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2" w:rightFromText="142" w:topFromText="142" w:vertAnchor="page" w:horzAnchor="margin" w:tblpY="16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5244"/>
        <w:gridCol w:w="6"/>
      </w:tblGrid>
      <w:tr w:rsidR="00243563" w:rsidRPr="009B6067" w14:paraId="019BE815" w14:textId="77777777" w:rsidTr="00D7613F">
        <w:trPr>
          <w:trHeight w:val="454"/>
        </w:trPr>
        <w:tc>
          <w:tcPr>
            <w:tcW w:w="9214" w:type="dxa"/>
            <w:gridSpan w:val="3"/>
          </w:tcPr>
          <w:bookmarkStart w:id="0" w:name="_Hlk138166188"/>
          <w:p w14:paraId="46994940" w14:textId="015AD0DC" w:rsidR="00243563" w:rsidRDefault="00DB063E" w:rsidP="00D7613F">
            <w:pPr>
              <w:tabs>
                <w:tab w:val="left" w:pos="5944"/>
              </w:tabs>
              <w:spacing w:line="259" w:lineRule="auto"/>
              <w:rPr>
                <w:rFonts w:eastAsia="Times New Roman"/>
                <w:b/>
                <w:bCs/>
                <w:noProof/>
                <w:sz w:val="28"/>
                <w:szCs w:val="28"/>
              </w:rPr>
            </w:pPr>
            <w:sdt>
              <w:sdtPr>
                <w:rPr>
                  <w:b/>
                  <w:bCs/>
                  <w:sz w:val="28"/>
                  <w:szCs w:val="28"/>
                </w:rPr>
                <w:id w:val="2100288381"/>
                <w:placeholder>
                  <w:docPart w:val="D6081CD83EA843EC8189543D79DCB9AA"/>
                </w:placeholder>
                <w:comboBox>
                  <w:listItem w:displayText="Istruzioni di lavoro" w:value="Istruzioni di lavoro"/>
                  <w:listItem w:displayText="Lista di controllo" w:value="Lista di controllo"/>
                  <w:listItem w:displayText="Formulario " w:value="Formulario "/>
                  <w:listItem w:displayText="Istruzione Manuale" w:value="Istruzione Manuale"/>
                  <w:listItem w:displayText="Linea guida" w:value="Linea guida"/>
                  <w:listItem w:displayText="Scheda informativa" w:value="Scheda informativa"/>
                  <w:listItem w:displayText="Descrizione del processo" w:value="Descrizione del processo"/>
                  <w:listItem w:displayText="Modulo di testo" w:value="Modulo di testo"/>
                  <w:listItem w:displayText="Elenco" w:value="Elenco"/>
                  <w:listItem w:displayText="Modello" w:value="Modello"/>
                  <w:listItem w:displayText="Guida complementare" w:value="Guida complementare"/>
                  <w:listItem w:displayText="Documento strategico" w:value="Documento strategico"/>
                </w:comboBox>
              </w:sdtPr>
              <w:sdtEndPr/>
              <w:sdtContent>
                <w:r w:rsidR="00152F7B">
                  <w:rPr>
                    <w:b/>
                    <w:sz w:val="28"/>
                  </w:rPr>
                  <w:t xml:space="preserve">Formulario </w:t>
                </w:r>
              </w:sdtContent>
            </w:sdt>
          </w:p>
        </w:tc>
      </w:tr>
      <w:tr w:rsidR="00243563" w:rsidRPr="009B6067" w14:paraId="3EB16661" w14:textId="77777777" w:rsidTr="00D7613F">
        <w:trPr>
          <w:trHeight w:val="1134"/>
        </w:trPr>
        <w:tc>
          <w:tcPr>
            <w:tcW w:w="9214" w:type="dxa"/>
            <w:gridSpan w:val="3"/>
          </w:tcPr>
          <w:p w14:paraId="55231A36" w14:textId="6AAB32EA" w:rsidR="00243563" w:rsidRPr="003E7A67" w:rsidRDefault="00DB063E" w:rsidP="00D7613F">
            <w:pPr>
              <w:tabs>
                <w:tab w:val="left" w:pos="5944"/>
              </w:tabs>
              <w:spacing w:line="259" w:lineRule="auto"/>
              <w:rPr>
                <w:rFonts w:eastAsia="Times New Roman"/>
                <w:b/>
                <w:bCs/>
                <w:noProof/>
                <w:sz w:val="24"/>
                <w:szCs w:val="24"/>
              </w:rPr>
            </w:pPr>
            <w:sdt>
              <w:sdtPr>
                <w:rPr>
                  <w:b/>
                  <w:bCs/>
                  <w:sz w:val="28"/>
                  <w:szCs w:val="28"/>
                </w:rPr>
                <w:alias w:val="Titel"/>
                <w:tag w:val=""/>
                <w:id w:val="-985703616"/>
                <w:placeholder>
                  <w:docPart w:val="5C5E6959904D4196B2F9EFE22669D10D"/>
                </w:placeholder>
                <w:dataBinding w:prefixMappings="xmlns:ns0='http://purl.org/dc/elements/1.1/' xmlns:ns1='http://schemas.openxmlformats.org/package/2006/metadata/core-properties' " w:xpath="/ns1:coreProperties[1]/ns0:title[1]" w:storeItemID="{6C3C8BC8-F283-45AE-878A-BAB7291924A1}"/>
                <w:text/>
              </w:sdtPr>
              <w:sdtEndPr/>
              <w:sdtContent>
                <w:r w:rsidR="003E7A67">
                  <w:rPr>
                    <w:b/>
                    <w:bCs/>
                    <w:sz w:val="28"/>
                    <w:szCs w:val="28"/>
                  </w:rPr>
                  <w:t>Modifiche ed estensioni dell’omologazione HAM</w:t>
                </w:r>
              </w:sdtContent>
            </w:sdt>
          </w:p>
        </w:tc>
      </w:tr>
      <w:tr w:rsidR="00243563" w:rsidRPr="006C6940" w14:paraId="037C1612" w14:textId="77777777" w:rsidTr="00D7613F">
        <w:trPr>
          <w:gridAfter w:val="1"/>
          <w:wAfter w:w="6" w:type="dxa"/>
          <w:trHeight w:val="454"/>
        </w:trPr>
        <w:tc>
          <w:tcPr>
            <w:tcW w:w="3964" w:type="dxa"/>
          </w:tcPr>
          <w:p w14:paraId="36B17799" w14:textId="3CA9C90E" w:rsidR="00243563" w:rsidRPr="009B6067" w:rsidRDefault="00243563" w:rsidP="00D7613F">
            <w:pPr>
              <w:spacing w:line="259" w:lineRule="auto"/>
              <w:rPr>
                <w:b/>
              </w:rPr>
            </w:pPr>
            <w:r>
              <w:rPr>
                <w:b/>
              </w:rPr>
              <w:t>Identifikationsnummer:</w:t>
            </w:r>
          </w:p>
        </w:tc>
        <w:tc>
          <w:tcPr>
            <w:tcW w:w="5244" w:type="dxa"/>
          </w:tcPr>
          <w:p w14:paraId="5145F2AF" w14:textId="2D5E11F6" w:rsidR="00243563" w:rsidRPr="006C6940" w:rsidRDefault="00DB063E" w:rsidP="00D7613F">
            <w:pPr>
              <w:spacing w:line="259" w:lineRule="auto"/>
            </w:pPr>
            <w:sdt>
              <w:sdtPr>
                <w:rPr>
                  <w:rFonts w:eastAsia="Times New Roman"/>
                </w:rPr>
                <w:alias w:val="Ident Nr"/>
                <w:tag w:val="SMC_DLS_Ident_Nr"/>
                <w:id w:val="1613563162"/>
                <w:placeholder>
                  <w:docPart w:val="E7B5AC5FB3514569B9E82134B97CE6F1"/>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Ident_Nr[1]" w:storeItemID="{95EEE0FD-4071-4CED-829D-1E8D69283EAD}"/>
                <w:text/>
              </w:sdtPr>
              <w:sdtEndPr/>
              <w:sdtContent>
                <w:r w:rsidR="00152F7B">
                  <w:t>ZL300_00_003</w:t>
                </w:r>
              </w:sdtContent>
            </w:sdt>
          </w:p>
        </w:tc>
      </w:tr>
      <w:tr w:rsidR="00243563" w:rsidRPr="009B6067" w14:paraId="59051161" w14:textId="77777777" w:rsidTr="00D7613F">
        <w:trPr>
          <w:gridAfter w:val="1"/>
          <w:wAfter w:w="6" w:type="dxa"/>
          <w:trHeight w:val="454"/>
        </w:trPr>
        <w:tc>
          <w:tcPr>
            <w:tcW w:w="3964" w:type="dxa"/>
          </w:tcPr>
          <w:p w14:paraId="4A6752A2" w14:textId="37ED4FE7" w:rsidR="00243563" w:rsidRPr="009B6067" w:rsidRDefault="00243563" w:rsidP="00D7613F">
            <w:pPr>
              <w:spacing w:line="259" w:lineRule="auto"/>
              <w:rPr>
                <w:b/>
              </w:rPr>
            </w:pPr>
            <w:r>
              <w:rPr>
                <w:b/>
              </w:rPr>
              <w:t>Versione:</w:t>
            </w:r>
          </w:p>
        </w:tc>
        <w:tc>
          <w:tcPr>
            <w:tcW w:w="5244" w:type="dxa"/>
          </w:tcPr>
          <w:p w14:paraId="78D9DD20" w14:textId="2319BCD2" w:rsidR="00243563" w:rsidRPr="009B6067" w:rsidRDefault="00DB063E" w:rsidP="00D7613F">
            <w:pPr>
              <w:spacing w:line="259" w:lineRule="auto"/>
            </w:pPr>
            <w:sdt>
              <w:sdtPr>
                <w:rPr>
                  <w:rFonts w:eastAsia="Times New Roman"/>
                </w:rPr>
                <w:alias w:val="Dok Version"/>
                <w:tag w:val="SMC_DLS_DocVer"/>
                <w:id w:val="-1553062199"/>
                <w:placeholder>
                  <w:docPart w:val="CF9F4D246C9F48EA97EE3C5020D9FA58"/>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Ver[1]" w:storeItemID="{95EEE0FD-4071-4CED-829D-1E8D69283EAD}"/>
                <w:text/>
              </w:sdtPr>
              <w:sdtEndPr/>
              <w:sdtContent>
                <w:r w:rsidR="00152F7B">
                  <w:t>19.2</w:t>
                </w:r>
              </w:sdtContent>
            </w:sdt>
          </w:p>
        </w:tc>
      </w:tr>
      <w:tr w:rsidR="00243563" w:rsidRPr="009B6067" w14:paraId="7CD8444D" w14:textId="77777777" w:rsidTr="00D7613F">
        <w:trPr>
          <w:gridAfter w:val="1"/>
          <w:wAfter w:w="6" w:type="dxa"/>
          <w:trHeight w:val="454"/>
        </w:trPr>
        <w:tc>
          <w:tcPr>
            <w:tcW w:w="3964" w:type="dxa"/>
          </w:tcPr>
          <w:p w14:paraId="3278A0B6" w14:textId="341BDBE3" w:rsidR="00243563" w:rsidRPr="009B6067" w:rsidRDefault="00243563" w:rsidP="00D7613F">
            <w:pPr>
              <w:tabs>
                <w:tab w:val="left" w:pos="3706"/>
              </w:tabs>
              <w:spacing w:after="480" w:line="259" w:lineRule="auto"/>
              <w:rPr>
                <w:b/>
              </w:rPr>
            </w:pPr>
            <w:r>
              <w:rPr>
                <w:b/>
              </w:rPr>
              <w:t>Valido dal:</w:t>
            </w:r>
          </w:p>
        </w:tc>
        <w:tc>
          <w:tcPr>
            <w:tcW w:w="5244" w:type="dxa"/>
          </w:tcPr>
          <w:p w14:paraId="58BA443A" w14:textId="4E9AE9B6" w:rsidR="00243563" w:rsidRPr="009B6067" w:rsidRDefault="00DB063E" w:rsidP="00D7613F">
            <w:pPr>
              <w:spacing w:line="259" w:lineRule="auto"/>
            </w:pPr>
            <w:sdt>
              <w:sdtPr>
                <w:rPr>
                  <w:rFonts w:eastAsia="Times New Roman"/>
                </w:rPr>
                <w:alias w:val="Gültig ab"/>
                <w:tag w:val="SMC_DLS_Valid_From"/>
                <w:id w:val="827412049"/>
                <w:placeholder>
                  <w:docPart w:val="831650B15E8944B58D0235EA267C2881"/>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Valid_From[1]" w:storeItemID="{95EEE0FD-4071-4CED-829D-1E8D69283EAD}"/>
                <w:date w:fullDate="2025-02-01T00:00:00Z">
                  <w:dateFormat w:val="dd.MM.yyyy"/>
                  <w:lid w:val="it-CH"/>
                  <w:storeMappedDataAs w:val="dateTime"/>
                  <w:calendar w:val="gregorian"/>
                </w:date>
              </w:sdtPr>
              <w:sdtEndPr/>
              <w:sdtContent>
                <w:r w:rsidR="00B30CDC">
                  <w:rPr>
                    <w:rFonts w:eastAsia="Times New Roman"/>
                  </w:rPr>
                  <w:t>01.02.2025</w:t>
                </w:r>
              </w:sdtContent>
            </w:sdt>
          </w:p>
        </w:tc>
      </w:tr>
    </w:tbl>
    <w:bookmarkEnd w:id="0"/>
    <w:p w14:paraId="05AB301A" w14:textId="77777777" w:rsidR="003E7A67" w:rsidRPr="00895EDC" w:rsidRDefault="003E7A67" w:rsidP="003E7A67">
      <w:pPr>
        <w:pStyle w:val="berschrift1"/>
        <w:numPr>
          <w:ilvl w:val="0"/>
          <w:numId w:val="27"/>
        </w:numPr>
        <w:spacing w:before="0"/>
        <w:ind w:left="1021" w:hanging="1021"/>
      </w:pPr>
      <w:r>
        <w:rPr>
          <w:noProof/>
        </w:rPr>
        <w:drawing>
          <wp:anchor distT="0" distB="0" distL="114300" distR="114300" simplePos="0" relativeHeight="251658240" behindDoc="0" locked="1" layoutInCell="1" allowOverlap="1" wp14:anchorId="2A6D9120" wp14:editId="48654A85">
            <wp:simplePos x="0" y="0"/>
            <wp:positionH relativeFrom="margin">
              <wp:posOffset>6012815</wp:posOffset>
            </wp:positionH>
            <wp:positionV relativeFrom="page">
              <wp:posOffset>1024255</wp:posOffset>
            </wp:positionV>
            <wp:extent cx="287655" cy="28765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pic:spPr>
                </pic:pic>
              </a:graphicData>
            </a:graphic>
            <wp14:sizeRelH relativeFrom="margin">
              <wp14:pctWidth>0</wp14:pctWidth>
            </wp14:sizeRelH>
            <wp14:sizeRelV relativeFrom="margin">
              <wp14:pctHeight>0</wp14:pctHeight>
            </wp14:sizeRelV>
          </wp:anchor>
        </w:drawing>
      </w:r>
      <w:r>
        <w:t>Informazioni di base</w:t>
      </w:r>
      <w:r w:rsidRPr="00895EDC">
        <w:rPr>
          <w:rStyle w:val="Funotenzeichen"/>
        </w:rPr>
        <w:footnoteReference w:id="2"/>
      </w:r>
    </w:p>
    <w:tbl>
      <w:tblPr>
        <w:tblStyle w:val="Tabelle"/>
        <w:tblW w:w="9923" w:type="dxa"/>
        <w:tblLayout w:type="fixed"/>
        <w:tblLook w:val="04A0" w:firstRow="1" w:lastRow="0" w:firstColumn="1" w:lastColumn="0" w:noHBand="0" w:noVBand="1"/>
      </w:tblPr>
      <w:tblGrid>
        <w:gridCol w:w="2338"/>
        <w:gridCol w:w="3294"/>
        <w:gridCol w:w="4291"/>
      </w:tblGrid>
      <w:tr w:rsidR="003E7A67" w:rsidRPr="00895EDC" w14:paraId="0B4726EE" w14:textId="77777777" w:rsidTr="00B7473F">
        <w:tc>
          <w:tcPr>
            <w:tcW w:w="9923" w:type="dxa"/>
            <w:gridSpan w:val="3"/>
            <w:tcBorders>
              <w:top w:val="single" w:sz="4" w:space="0" w:color="BFBFBF" w:themeColor="background1" w:themeShade="BF"/>
              <w:left w:val="nil"/>
              <w:bottom w:val="single" w:sz="4" w:space="0" w:color="BFBFBF" w:themeColor="background1" w:themeShade="BF"/>
              <w:right w:val="nil"/>
            </w:tcBorders>
            <w:hideMark/>
          </w:tcPr>
          <w:p w14:paraId="1360FFEF" w14:textId="77777777" w:rsidR="003E7A67" w:rsidRPr="00895EDC" w:rsidRDefault="003E7A67" w:rsidP="00C43D0F">
            <w:pPr>
              <w:tabs>
                <w:tab w:val="left" w:pos="2126"/>
              </w:tabs>
              <w:rPr>
                <w:b/>
                <w:szCs w:val="18"/>
              </w:rPr>
            </w:pPr>
            <w:r>
              <w:rPr>
                <w:b/>
              </w:rPr>
              <w:t xml:space="preserve">Riferimento esterno (company reference): </w:t>
            </w:r>
            <w:sdt>
              <w:sdtPr>
                <w:id w:val="696045039"/>
                <w:placeholder>
                  <w:docPart w:val="FA37653DDBBB4763969B943CA135CB2B"/>
                </w:placeholder>
                <w:temporary/>
                <w:showingPlcHdr/>
                <w:text w:multiLine="1"/>
              </w:sdtPr>
              <w:sdtEndPr/>
              <w:sdtContent>
                <w:r>
                  <w:rPr>
                    <w:rStyle w:val="Platzhaltertext"/>
                    <w:color w:val="auto"/>
                  </w:rPr>
                  <w:t>……</w:t>
                </w:r>
              </w:sdtContent>
            </w:sdt>
          </w:p>
        </w:tc>
      </w:tr>
      <w:tr w:rsidR="003E7A67" w:rsidRPr="00895EDC" w14:paraId="64C92FE0" w14:textId="77777777" w:rsidTr="00B7473F">
        <w:trPr>
          <w:trHeight w:val="311"/>
        </w:trPr>
        <w:tc>
          <w:tcPr>
            <w:tcW w:w="9923" w:type="dxa"/>
            <w:gridSpan w:val="3"/>
            <w:tcBorders>
              <w:top w:val="single" w:sz="4" w:space="0" w:color="BFBFBF" w:themeColor="background1" w:themeShade="BF"/>
              <w:left w:val="nil"/>
              <w:bottom w:val="single" w:sz="4" w:space="0" w:color="BFBFBF" w:themeColor="background1" w:themeShade="BF"/>
              <w:right w:val="nil"/>
            </w:tcBorders>
            <w:hideMark/>
          </w:tcPr>
          <w:p w14:paraId="43AD274B" w14:textId="77777777" w:rsidR="003E7A67" w:rsidRPr="00895EDC" w:rsidRDefault="003E7A67" w:rsidP="00C43D0F">
            <w:pPr>
              <w:tabs>
                <w:tab w:val="left" w:pos="2126"/>
              </w:tabs>
              <w:spacing w:line="240" w:lineRule="auto"/>
              <w:ind w:left="357" w:hanging="357"/>
              <w:rPr>
                <w:i/>
                <w:szCs w:val="18"/>
              </w:rPr>
            </w:pPr>
            <w:r>
              <w:rPr>
                <w:b/>
              </w:rPr>
              <w:t xml:space="preserve">N. di omologazione: </w:t>
            </w:r>
            <w:sdt>
              <w:sdtPr>
                <w:id w:val="-776876486"/>
                <w:placeholder>
                  <w:docPart w:val="EB841852696E4372A811F06071267EA3"/>
                </w:placeholder>
                <w:temporary/>
                <w:showingPlcHdr/>
                <w:text w:multiLine="1"/>
              </w:sdtPr>
              <w:sdtEndPr/>
              <w:sdtContent>
                <w:r>
                  <w:rPr>
                    <w:rStyle w:val="Platzhaltertext"/>
                    <w:color w:val="auto"/>
                  </w:rPr>
                  <w:t>……</w:t>
                </w:r>
              </w:sdtContent>
            </w:sdt>
          </w:p>
        </w:tc>
      </w:tr>
      <w:tr w:rsidR="003E7A67" w:rsidRPr="00895EDC" w14:paraId="686E94C1" w14:textId="77777777" w:rsidTr="00B7473F">
        <w:trPr>
          <w:trHeight w:val="327"/>
        </w:trPr>
        <w:tc>
          <w:tcPr>
            <w:tcW w:w="9923" w:type="dxa"/>
            <w:gridSpan w:val="3"/>
            <w:tcBorders>
              <w:top w:val="single" w:sz="4" w:space="0" w:color="BFBFBF" w:themeColor="background1" w:themeShade="BF"/>
              <w:left w:val="nil"/>
              <w:bottom w:val="single" w:sz="4" w:space="0" w:color="BFBFBF" w:themeColor="background1" w:themeShade="BF"/>
              <w:right w:val="nil"/>
            </w:tcBorders>
            <w:hideMark/>
          </w:tcPr>
          <w:p w14:paraId="153E9718" w14:textId="77777777" w:rsidR="003E7A67" w:rsidRPr="00895EDC" w:rsidRDefault="003E7A67" w:rsidP="00C43D0F">
            <w:pPr>
              <w:tabs>
                <w:tab w:val="left" w:pos="2126"/>
              </w:tabs>
              <w:spacing w:line="240" w:lineRule="auto"/>
              <w:ind w:left="357" w:hanging="357"/>
              <w:rPr>
                <w:b/>
                <w:szCs w:val="18"/>
              </w:rPr>
            </w:pPr>
            <w:r>
              <w:rPr>
                <w:b/>
              </w:rPr>
              <w:t xml:space="preserve">Dossier aziendale di base n.: </w:t>
            </w:r>
            <w:sdt>
              <w:sdtPr>
                <w:id w:val="2022200715"/>
                <w:placeholder>
                  <w:docPart w:val="4E192F87C0834B98ABF23C42BEC42D16"/>
                </w:placeholder>
                <w:temporary/>
                <w:showingPlcHdr/>
                <w:text w:multiLine="1"/>
              </w:sdtPr>
              <w:sdtEndPr/>
              <w:sdtContent>
                <w:r>
                  <w:rPr>
                    <w:rStyle w:val="Platzhaltertext"/>
                    <w:color w:val="auto"/>
                  </w:rPr>
                  <w:t>……</w:t>
                </w:r>
              </w:sdtContent>
            </w:sdt>
          </w:p>
          <w:p w14:paraId="1D372AB8" w14:textId="06E475F2" w:rsidR="003E7A67" w:rsidRPr="00895EDC" w:rsidRDefault="003E7A67" w:rsidP="00C43D0F">
            <w:pPr>
              <w:tabs>
                <w:tab w:val="left" w:pos="2126"/>
              </w:tabs>
              <w:spacing w:line="240" w:lineRule="auto"/>
              <w:ind w:left="34" w:hanging="34"/>
              <w:rPr>
                <w:i/>
                <w:sz w:val="16"/>
                <w:szCs w:val="16"/>
              </w:rPr>
            </w:pPr>
            <w:r>
              <w:rPr>
                <w:i/>
                <w:sz w:val="16"/>
              </w:rPr>
              <w:t>(Solo per modello di documentazione della qualità per med. asiatici. Per modifiche del dossier aziendale di base e modifiche del modello di dossier, presentare esclusivamente il formulario Nuova omologazione / modifica della procedura di notifica OMCF)</w:t>
            </w:r>
          </w:p>
        </w:tc>
      </w:tr>
      <w:tr w:rsidR="003E7A67" w:rsidRPr="00895EDC" w14:paraId="4018C91B" w14:textId="77777777" w:rsidTr="00B7473F">
        <w:trPr>
          <w:trHeight w:val="327"/>
        </w:trPr>
        <w:tc>
          <w:tcPr>
            <w:tcW w:w="9923" w:type="dxa"/>
            <w:gridSpan w:val="3"/>
            <w:tcBorders>
              <w:top w:val="single" w:sz="4" w:space="0" w:color="BFBFBF" w:themeColor="background1" w:themeShade="BF"/>
              <w:left w:val="nil"/>
              <w:bottom w:val="single" w:sz="4" w:space="0" w:color="BFBFBF" w:themeColor="background1" w:themeShade="BF"/>
              <w:right w:val="nil"/>
            </w:tcBorders>
            <w:hideMark/>
          </w:tcPr>
          <w:p w14:paraId="754DADFD" w14:textId="77777777" w:rsidR="003E7A67" w:rsidRPr="00895EDC" w:rsidRDefault="003E7A67" w:rsidP="00C43D0F">
            <w:pPr>
              <w:tabs>
                <w:tab w:val="left" w:pos="2126"/>
              </w:tabs>
              <w:rPr>
                <w:szCs w:val="18"/>
              </w:rPr>
            </w:pPr>
            <w:r>
              <w:rPr>
                <w:b/>
              </w:rPr>
              <w:t xml:space="preserve">Designazione del medicamento: </w:t>
            </w:r>
            <w:sdt>
              <w:sdtPr>
                <w:id w:val="-1207644814"/>
                <w:placeholder>
                  <w:docPart w:val="F32E74F5CA574C40885B4E7B486A604A"/>
                </w:placeholder>
                <w:temporary/>
                <w:showingPlcHdr/>
                <w:text w:multiLine="1"/>
              </w:sdtPr>
              <w:sdtEndPr/>
              <w:sdtContent>
                <w:r>
                  <w:rPr>
                    <w:rStyle w:val="Platzhaltertext"/>
                    <w:color w:val="auto"/>
                  </w:rPr>
                  <w:t>……</w:t>
                </w:r>
              </w:sdtContent>
            </w:sdt>
          </w:p>
        </w:tc>
      </w:tr>
      <w:tr w:rsidR="003E7A67" w:rsidRPr="00895EDC" w14:paraId="121E2D48" w14:textId="77777777" w:rsidTr="00B7473F">
        <w:tc>
          <w:tcPr>
            <w:tcW w:w="9923" w:type="dxa"/>
            <w:gridSpan w:val="3"/>
            <w:tcBorders>
              <w:top w:val="single" w:sz="4" w:space="0" w:color="BFBFBF" w:themeColor="background1" w:themeShade="BF"/>
              <w:left w:val="nil"/>
              <w:bottom w:val="single" w:sz="4" w:space="0" w:color="BFBFBF" w:themeColor="background1" w:themeShade="BF"/>
              <w:right w:val="nil"/>
            </w:tcBorders>
            <w:hideMark/>
          </w:tcPr>
          <w:p w14:paraId="11E7F6F0" w14:textId="77777777" w:rsidR="003E7A67" w:rsidRPr="00895EDC" w:rsidRDefault="003E7A67" w:rsidP="00C43D0F">
            <w:pPr>
              <w:tabs>
                <w:tab w:val="left" w:pos="7076"/>
              </w:tabs>
              <w:spacing w:line="240" w:lineRule="auto"/>
              <w:rPr>
                <w:i/>
                <w:szCs w:val="18"/>
              </w:rPr>
            </w:pPr>
            <w:r>
              <w:rPr>
                <w:i/>
              </w:rPr>
              <w:t>I dati seguenti sono necessari solo nel caso in cui siano modificati/nuovi in ragione della/e modifica/e e/o estensione/i dell’omologazione proposte, oppure qualora ne risulti un nuovo numero di omologazione. I campi il cui contenuto non è soggetto a variazioni possono essere lasciati vuoti</w:t>
            </w:r>
          </w:p>
          <w:p w14:paraId="0AF91EC5" w14:textId="77777777" w:rsidR="003E7A67" w:rsidRPr="00895EDC" w:rsidRDefault="003E7A67" w:rsidP="00C43D0F">
            <w:pPr>
              <w:tabs>
                <w:tab w:val="left" w:pos="7076"/>
              </w:tabs>
              <w:spacing w:line="240" w:lineRule="auto"/>
              <w:rPr>
                <w:b/>
                <w:szCs w:val="18"/>
              </w:rPr>
            </w:pPr>
            <w:r>
              <w:rPr>
                <w:i/>
              </w:rPr>
              <w:t xml:space="preserve">Per le domande di estensione dell’indicazione e dell’omologazione, è necessario indicare sempre il/i </w:t>
            </w:r>
            <w:r>
              <w:rPr>
                <w:b/>
                <w:i/>
              </w:rPr>
              <w:t>principio/i attivo/i</w:t>
            </w:r>
            <w:r>
              <w:rPr>
                <w:i/>
              </w:rPr>
              <w:t xml:space="preserve"> e il </w:t>
            </w:r>
            <w:r>
              <w:rPr>
                <w:b/>
                <w:i/>
              </w:rPr>
              <w:t>settore di applicazione</w:t>
            </w:r>
            <w:r>
              <w:rPr>
                <w:i/>
              </w:rPr>
              <w:t xml:space="preserve"> proposto.</w:t>
            </w:r>
          </w:p>
        </w:tc>
      </w:tr>
      <w:tr w:rsidR="003E7A67" w:rsidRPr="00895EDC" w14:paraId="04DDA2BE" w14:textId="77777777" w:rsidTr="00B7473F">
        <w:tc>
          <w:tcPr>
            <w:tcW w:w="9923" w:type="dxa"/>
            <w:gridSpan w:val="3"/>
            <w:tcBorders>
              <w:top w:val="single" w:sz="4" w:space="0" w:color="BFBFBF" w:themeColor="background1" w:themeShade="BF"/>
              <w:left w:val="nil"/>
              <w:bottom w:val="single" w:sz="4" w:space="0" w:color="BFBFBF" w:themeColor="background1" w:themeShade="BF"/>
              <w:right w:val="nil"/>
            </w:tcBorders>
            <w:hideMark/>
          </w:tcPr>
          <w:p w14:paraId="2ABBE219" w14:textId="77777777" w:rsidR="003E7A67" w:rsidRPr="00895EDC" w:rsidRDefault="003E7A67" w:rsidP="00C43D0F">
            <w:pPr>
              <w:tabs>
                <w:tab w:val="left" w:pos="2126"/>
              </w:tabs>
              <w:rPr>
                <w:b/>
                <w:szCs w:val="18"/>
              </w:rPr>
            </w:pPr>
            <w:r>
              <w:rPr>
                <w:b/>
              </w:rPr>
              <w:t>Principio/i attivo/i:</w:t>
            </w:r>
            <w:r>
              <w:t xml:space="preserve"> </w:t>
            </w:r>
            <w:sdt>
              <w:sdtPr>
                <w:id w:val="846990312"/>
                <w:placeholder>
                  <w:docPart w:val="F64205DA87A941C5AF1F9B55BFCE3B58"/>
                </w:placeholder>
                <w:temporary/>
                <w:showingPlcHdr/>
                <w:text w:multiLine="1"/>
              </w:sdtPr>
              <w:sdtEndPr/>
              <w:sdtContent>
                <w:r>
                  <w:rPr>
                    <w:rStyle w:val="Platzhaltertext"/>
                    <w:color w:val="auto"/>
                  </w:rPr>
                  <w:t>……</w:t>
                </w:r>
              </w:sdtContent>
            </w:sdt>
          </w:p>
        </w:tc>
      </w:tr>
      <w:tr w:rsidR="003E7A67" w:rsidRPr="00895EDC" w14:paraId="63A8EBC9" w14:textId="77777777" w:rsidTr="00B7473F">
        <w:tc>
          <w:tcPr>
            <w:tcW w:w="9923" w:type="dxa"/>
            <w:gridSpan w:val="3"/>
            <w:tcBorders>
              <w:top w:val="single" w:sz="4" w:space="0" w:color="BFBFBF" w:themeColor="background1" w:themeShade="BF"/>
              <w:left w:val="nil"/>
              <w:bottom w:val="single" w:sz="4" w:space="0" w:color="BFBFBF" w:themeColor="background1" w:themeShade="BF"/>
              <w:right w:val="nil"/>
            </w:tcBorders>
            <w:hideMark/>
          </w:tcPr>
          <w:p w14:paraId="45B8F557" w14:textId="77777777" w:rsidR="003E7A67" w:rsidRPr="00895EDC" w:rsidRDefault="003E7A67" w:rsidP="00C43D0F">
            <w:pPr>
              <w:tabs>
                <w:tab w:val="left" w:pos="2126"/>
              </w:tabs>
              <w:rPr>
                <w:b/>
                <w:szCs w:val="18"/>
              </w:rPr>
            </w:pPr>
            <w:r>
              <w:rPr>
                <w:b/>
              </w:rPr>
              <w:t>Forma farmaceutica:</w:t>
            </w:r>
            <w:r>
              <w:t xml:space="preserve"> </w:t>
            </w:r>
            <w:sdt>
              <w:sdtPr>
                <w:id w:val="1908030313"/>
                <w:placeholder>
                  <w:docPart w:val="511BDA8684DB47CB82630BA080EABCC1"/>
                </w:placeholder>
                <w:temporary/>
                <w:showingPlcHdr/>
                <w:text w:multiLine="1"/>
              </w:sdtPr>
              <w:sdtEndPr/>
              <w:sdtContent>
                <w:r>
                  <w:rPr>
                    <w:rStyle w:val="Platzhaltertext"/>
                    <w:color w:val="auto"/>
                  </w:rPr>
                  <w:t>……</w:t>
                </w:r>
              </w:sdtContent>
            </w:sdt>
          </w:p>
        </w:tc>
      </w:tr>
      <w:tr w:rsidR="003E7A67" w:rsidRPr="00895EDC" w14:paraId="281A9DAB" w14:textId="77777777" w:rsidTr="00B7473F">
        <w:tc>
          <w:tcPr>
            <w:tcW w:w="9923" w:type="dxa"/>
            <w:gridSpan w:val="3"/>
            <w:tcBorders>
              <w:top w:val="single" w:sz="4" w:space="0" w:color="BFBFBF" w:themeColor="background1" w:themeShade="BF"/>
              <w:left w:val="nil"/>
              <w:bottom w:val="single" w:sz="4" w:space="0" w:color="BFBFBF" w:themeColor="background1" w:themeShade="BF"/>
              <w:right w:val="nil"/>
            </w:tcBorders>
            <w:hideMark/>
          </w:tcPr>
          <w:p w14:paraId="626A6E69" w14:textId="77777777" w:rsidR="003E7A67" w:rsidRPr="00895EDC" w:rsidRDefault="003E7A67" w:rsidP="00C43D0F">
            <w:pPr>
              <w:tabs>
                <w:tab w:val="left" w:pos="2126"/>
              </w:tabs>
              <w:rPr>
                <w:b/>
                <w:szCs w:val="18"/>
              </w:rPr>
            </w:pPr>
            <w:r>
              <w:rPr>
                <w:b/>
              </w:rPr>
              <w:t xml:space="preserve">Se pertinente, medicamento di riferimento: </w:t>
            </w:r>
            <w:sdt>
              <w:sdtPr>
                <w:alias w:val="Campo di testo"/>
                <w:tag w:val="Textfeld"/>
                <w:id w:val="678784974"/>
                <w:placeholder>
                  <w:docPart w:val="382C32E169F845CDB57E58F0748AE626"/>
                </w:placeholder>
                <w:temporary/>
                <w:showingPlcHdr/>
                <w:text w:multiLine="1"/>
              </w:sdtPr>
              <w:sdtEndPr/>
              <w:sdtContent>
                <w:r>
                  <w:rPr>
                    <w:rStyle w:val="Platzhaltertext"/>
                    <w:color w:val="auto"/>
                  </w:rPr>
                  <w:t>……</w:t>
                </w:r>
              </w:sdtContent>
            </w:sdt>
          </w:p>
        </w:tc>
      </w:tr>
      <w:tr w:rsidR="003E7A67" w:rsidRPr="00895EDC" w14:paraId="71F31FED" w14:textId="77777777" w:rsidTr="00B7473F">
        <w:tc>
          <w:tcPr>
            <w:tcW w:w="9923" w:type="dxa"/>
            <w:gridSpan w:val="3"/>
            <w:tcBorders>
              <w:top w:val="single" w:sz="4" w:space="0" w:color="BFBFBF" w:themeColor="background1" w:themeShade="BF"/>
              <w:left w:val="nil"/>
              <w:bottom w:val="single" w:sz="4" w:space="0" w:color="BFBFBF" w:themeColor="background1" w:themeShade="BF"/>
              <w:right w:val="nil"/>
            </w:tcBorders>
            <w:hideMark/>
          </w:tcPr>
          <w:p w14:paraId="201F75B3" w14:textId="77777777" w:rsidR="003E7A67" w:rsidRPr="00895EDC" w:rsidRDefault="003E7A67" w:rsidP="00C43D0F">
            <w:pPr>
              <w:tabs>
                <w:tab w:val="left" w:pos="2126"/>
              </w:tabs>
              <w:rPr>
                <w:b/>
                <w:szCs w:val="18"/>
              </w:rPr>
            </w:pPr>
            <w:r>
              <w:rPr>
                <w:b/>
              </w:rPr>
              <w:t>N. di omologazione del medicamento di riferimento:</w:t>
            </w:r>
            <w:r>
              <w:t xml:space="preserve"> </w:t>
            </w:r>
            <w:sdt>
              <w:sdtPr>
                <w:id w:val="2051422330"/>
                <w:placeholder>
                  <w:docPart w:val="A1C0EF2CE8CE43C2A54D7B26ECCA3B7A"/>
                </w:placeholder>
                <w:temporary/>
                <w:showingPlcHdr/>
                <w:text w:multiLine="1"/>
              </w:sdtPr>
              <w:sdtEndPr/>
              <w:sdtContent>
                <w:r>
                  <w:rPr>
                    <w:rStyle w:val="Platzhaltertext"/>
                    <w:color w:val="auto"/>
                  </w:rPr>
                  <w:t>……</w:t>
                </w:r>
              </w:sdtContent>
            </w:sdt>
          </w:p>
        </w:tc>
      </w:tr>
      <w:tr w:rsidR="003E7A67" w:rsidRPr="00895EDC" w14:paraId="46198684" w14:textId="77777777" w:rsidTr="00B7473F">
        <w:trPr>
          <w:trHeight w:val="23"/>
        </w:trPr>
        <w:tc>
          <w:tcPr>
            <w:tcW w:w="9923" w:type="dxa"/>
            <w:gridSpan w:val="3"/>
            <w:tcBorders>
              <w:top w:val="single" w:sz="4" w:space="0" w:color="BFBFBF" w:themeColor="background1" w:themeShade="BF"/>
              <w:left w:val="nil"/>
              <w:bottom w:val="single" w:sz="4" w:space="0" w:color="BFBFBF" w:themeColor="background1" w:themeShade="BF"/>
              <w:right w:val="nil"/>
            </w:tcBorders>
            <w:hideMark/>
          </w:tcPr>
          <w:p w14:paraId="171CC761" w14:textId="77777777" w:rsidR="003E7A67" w:rsidRPr="00895EDC" w:rsidRDefault="003E7A67" w:rsidP="00C43D0F">
            <w:pPr>
              <w:tabs>
                <w:tab w:val="left" w:pos="2126"/>
              </w:tabs>
              <w:rPr>
                <w:b/>
                <w:szCs w:val="18"/>
              </w:rPr>
            </w:pPr>
            <w:r>
              <w:rPr>
                <w:b/>
              </w:rPr>
              <w:t>Se pertinente, nome del medicamento di confronto estero:</w:t>
            </w:r>
            <w:r>
              <w:t xml:space="preserve"> </w:t>
            </w:r>
            <w:sdt>
              <w:sdtPr>
                <w:id w:val="-464887533"/>
                <w:placeholder>
                  <w:docPart w:val="B68E49B96C22489AAD961BCE60F3B3A5"/>
                </w:placeholder>
                <w:temporary/>
                <w:showingPlcHdr/>
                <w:text w:multiLine="1"/>
              </w:sdtPr>
              <w:sdtEndPr/>
              <w:sdtContent>
                <w:r>
                  <w:rPr>
                    <w:rStyle w:val="Platzhaltertext"/>
                    <w:color w:val="auto"/>
                  </w:rPr>
                  <w:t>……</w:t>
                </w:r>
              </w:sdtContent>
            </w:sdt>
          </w:p>
        </w:tc>
      </w:tr>
      <w:tr w:rsidR="003E7A67" w:rsidRPr="00023E0E" w14:paraId="31194633" w14:textId="77777777" w:rsidTr="00B7473F">
        <w:tc>
          <w:tcPr>
            <w:tcW w:w="9923" w:type="dxa"/>
            <w:gridSpan w:val="3"/>
            <w:tcBorders>
              <w:top w:val="single" w:sz="4" w:space="0" w:color="BFBFBF" w:themeColor="background1" w:themeShade="BF"/>
              <w:left w:val="nil"/>
              <w:bottom w:val="single" w:sz="4" w:space="0" w:color="BFBFBF" w:themeColor="background1" w:themeShade="BF"/>
              <w:right w:val="nil"/>
            </w:tcBorders>
            <w:hideMark/>
          </w:tcPr>
          <w:p w14:paraId="5C4A4B38" w14:textId="77777777" w:rsidR="003E7A67" w:rsidRPr="00895EDC" w:rsidRDefault="003E7A67" w:rsidP="00C43D0F">
            <w:pPr>
              <w:tabs>
                <w:tab w:val="left" w:pos="2126"/>
              </w:tabs>
              <w:spacing w:line="240" w:lineRule="auto"/>
            </w:pPr>
            <w:r>
              <w:rPr>
                <w:b/>
              </w:rPr>
              <w:t xml:space="preserve">Settore di applicazione: </w:t>
            </w:r>
            <w:sdt>
              <w:sdtPr>
                <w:alias w:val="Campo di testo"/>
                <w:tag w:val="Textfeld"/>
                <w:id w:val="23924163"/>
                <w:placeholder>
                  <w:docPart w:val="50D6A920F083481B9FB536D1508D6402"/>
                </w:placeholder>
                <w:temporary/>
                <w:showingPlcHdr/>
                <w:text w:multiLine="1"/>
              </w:sdtPr>
              <w:sdtEndPr/>
              <w:sdtContent>
                <w:r>
                  <w:rPr>
                    <w:rStyle w:val="Platzhaltertext"/>
                    <w:color w:val="auto"/>
                  </w:rPr>
                  <w:t>……</w:t>
                </w:r>
              </w:sdtContent>
            </w:sdt>
          </w:p>
          <w:p w14:paraId="2934984F" w14:textId="77777777" w:rsidR="003E7A67" w:rsidRDefault="003E7A67" w:rsidP="00C43D0F">
            <w:pPr>
              <w:tabs>
                <w:tab w:val="left" w:pos="2126"/>
              </w:tabs>
              <w:rPr>
                <w:i/>
                <w:sz w:val="16"/>
              </w:rPr>
            </w:pPr>
            <w:r>
              <w:rPr>
                <w:i/>
                <w:sz w:val="16"/>
              </w:rPr>
              <w:t xml:space="preserve">(In caso di estensione dell’indicazione: settore di applicazione </w:t>
            </w:r>
            <w:r>
              <w:rPr>
                <w:b/>
                <w:i/>
                <w:sz w:val="16"/>
              </w:rPr>
              <w:t>a cui si riferisce la domanda</w:t>
            </w:r>
            <w:r>
              <w:rPr>
                <w:i/>
                <w:sz w:val="16"/>
              </w:rPr>
              <w:t xml:space="preserve"> o in caso di estensioni dell’omologazione: settore di applicazione a cui si riferisce la domanda o l’omologazione con precisazione (ad es. nuovo modo di somministrazione richiesto)</w:t>
            </w:r>
          </w:p>
          <w:p w14:paraId="1A03FDB2" w14:textId="77777777" w:rsidR="003E7A67" w:rsidRDefault="003E7A67" w:rsidP="00C43D0F">
            <w:pPr>
              <w:tabs>
                <w:tab w:val="left" w:pos="2126"/>
              </w:tabs>
              <w:spacing w:line="240" w:lineRule="auto"/>
              <w:rPr>
                <w:i/>
                <w:sz w:val="16"/>
              </w:rPr>
            </w:pPr>
            <w:r>
              <w:rPr>
                <w:i/>
                <w:sz w:val="16"/>
              </w:rPr>
              <w:t>(Viene pubblicato all’accettazione della domanda)</w:t>
            </w:r>
          </w:p>
          <w:p w14:paraId="32D7CB25" w14:textId="77777777" w:rsidR="00023E0E" w:rsidRDefault="00023E0E" w:rsidP="00023E0E">
            <w:pPr>
              <w:tabs>
                <w:tab w:val="left" w:pos="2126"/>
              </w:tabs>
              <w:spacing w:line="240" w:lineRule="auto"/>
              <w:rPr>
                <w:i/>
                <w:iCs/>
                <w:sz w:val="16"/>
                <w:szCs w:val="16"/>
              </w:rPr>
            </w:pPr>
            <w:r>
              <w:rPr>
                <w:i/>
                <w:sz w:val="16"/>
              </w:rPr>
              <w:t>Il testo dell’indicazione richiesta o il suo riassunto con le seguenti informazioni:</w:t>
            </w:r>
          </w:p>
          <w:p w14:paraId="1B990663" w14:textId="77777777" w:rsidR="00023E0E" w:rsidRPr="00552348" w:rsidRDefault="00023E0E" w:rsidP="00023E0E">
            <w:pPr>
              <w:tabs>
                <w:tab w:val="left" w:pos="2126"/>
              </w:tabs>
              <w:spacing w:line="240" w:lineRule="auto"/>
              <w:rPr>
                <w:i/>
                <w:iCs/>
                <w:sz w:val="16"/>
                <w:szCs w:val="16"/>
              </w:rPr>
            </w:pPr>
            <w:r>
              <w:rPr>
                <w:i/>
              </w:rPr>
              <w:t>- specificazione della malattia (se del caso sottotipo molecolare)</w:t>
            </w:r>
          </w:p>
          <w:p w14:paraId="5896CEEE" w14:textId="77777777" w:rsidR="00023E0E" w:rsidRPr="00552348" w:rsidRDefault="00023E0E" w:rsidP="00023E0E">
            <w:pPr>
              <w:tabs>
                <w:tab w:val="left" w:pos="2126"/>
              </w:tabs>
              <w:spacing w:line="240" w:lineRule="auto"/>
              <w:rPr>
                <w:i/>
                <w:iCs/>
                <w:sz w:val="16"/>
                <w:szCs w:val="16"/>
              </w:rPr>
            </w:pPr>
            <w:r>
              <w:rPr>
                <w:i/>
              </w:rPr>
              <w:t>- popolazione bersaglio</w:t>
            </w:r>
          </w:p>
          <w:p w14:paraId="2C8D632E" w14:textId="77777777" w:rsidR="00023E0E" w:rsidRPr="00552348" w:rsidRDefault="00023E0E" w:rsidP="00023E0E">
            <w:pPr>
              <w:tabs>
                <w:tab w:val="left" w:pos="2126"/>
              </w:tabs>
              <w:spacing w:line="240" w:lineRule="auto"/>
              <w:rPr>
                <w:i/>
                <w:iCs/>
                <w:sz w:val="16"/>
                <w:szCs w:val="16"/>
              </w:rPr>
            </w:pPr>
            <w:r>
              <w:rPr>
                <w:i/>
              </w:rPr>
              <w:t>- specificazione della linea (se del caso)</w:t>
            </w:r>
          </w:p>
          <w:p w14:paraId="4722AE48" w14:textId="77777777" w:rsidR="00023E0E" w:rsidRPr="00552348" w:rsidRDefault="00023E0E" w:rsidP="00023E0E">
            <w:pPr>
              <w:tabs>
                <w:tab w:val="left" w:pos="2126"/>
              </w:tabs>
              <w:spacing w:line="240" w:lineRule="auto"/>
              <w:rPr>
                <w:i/>
                <w:iCs/>
                <w:sz w:val="16"/>
                <w:szCs w:val="16"/>
              </w:rPr>
            </w:pPr>
            <w:r>
              <w:rPr>
                <w:i/>
              </w:rPr>
              <w:t>- specificazione del tipo di terapie precedenti (se del caso)</w:t>
            </w:r>
          </w:p>
          <w:p w14:paraId="61C3D6EE" w14:textId="1884E071" w:rsidR="00023E0E" w:rsidRPr="00023E0E" w:rsidRDefault="00023E0E" w:rsidP="00023E0E">
            <w:pPr>
              <w:tabs>
                <w:tab w:val="left" w:pos="2126"/>
              </w:tabs>
              <w:spacing w:line="240" w:lineRule="auto"/>
              <w:rPr>
                <w:b/>
                <w:szCs w:val="18"/>
              </w:rPr>
            </w:pPr>
            <w:r>
              <w:rPr>
                <w:i/>
              </w:rPr>
              <w:t>- specificazione se si tratta di monoterapia o di terapia combinata con altri principi attivi (se del caso)</w:t>
            </w:r>
          </w:p>
        </w:tc>
      </w:tr>
      <w:tr w:rsidR="003E7A67" w:rsidRPr="00895EDC" w14:paraId="4B63F9AB" w14:textId="77777777" w:rsidTr="00B7473F">
        <w:tc>
          <w:tcPr>
            <w:tcW w:w="233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1A6CEEC" w14:textId="77777777" w:rsidR="003E7A67" w:rsidRPr="00895EDC" w:rsidRDefault="003E7A67" w:rsidP="00C43D0F">
            <w:pPr>
              <w:tabs>
                <w:tab w:val="left" w:pos="3720"/>
                <w:tab w:val="left" w:pos="6555"/>
              </w:tabs>
              <w:rPr>
                <w:b/>
                <w:szCs w:val="18"/>
              </w:rPr>
            </w:pPr>
            <w:r>
              <w:rPr>
                <w:b/>
              </w:rPr>
              <w:t>Gruppo farmacoterapeutico:</w:t>
            </w:r>
          </w:p>
        </w:tc>
        <w:tc>
          <w:tcPr>
            <w:tcW w:w="32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5CF6A5" w14:textId="77777777" w:rsidR="003E7A67" w:rsidRPr="00895EDC" w:rsidRDefault="003E7A67" w:rsidP="00C43D0F">
            <w:pPr>
              <w:tabs>
                <w:tab w:val="left" w:pos="3720"/>
                <w:tab w:val="left" w:pos="6555"/>
              </w:tabs>
            </w:pPr>
            <w:r>
              <w:rPr>
                <w:b/>
              </w:rPr>
              <w:t>Codice ATC:</w:t>
            </w:r>
            <w:r>
              <w:t xml:space="preserve"> </w:t>
            </w:r>
            <w:sdt>
              <w:sdtPr>
                <w:id w:val="1795709009"/>
                <w:placeholder>
                  <w:docPart w:val="C29AB6A6865A4C16BC1314588F48CE2F"/>
                </w:placeholder>
                <w:temporary/>
                <w:showingPlcHdr/>
                <w:text w:multiLine="1"/>
              </w:sdtPr>
              <w:sdtEndPr/>
              <w:sdtContent>
                <w:r>
                  <w:rPr>
                    <w:rStyle w:val="Platzhaltertext"/>
                    <w:color w:val="auto"/>
                  </w:rPr>
                  <w:t>……</w:t>
                </w:r>
              </w:sdtContent>
            </w:sdt>
          </w:p>
          <w:p w14:paraId="746EF9A5" w14:textId="77777777" w:rsidR="003E7A67" w:rsidRPr="00895EDC" w:rsidRDefault="003E7A67" w:rsidP="00C43D0F">
            <w:pPr>
              <w:tabs>
                <w:tab w:val="left" w:pos="2126"/>
              </w:tabs>
              <w:spacing w:line="240" w:lineRule="auto"/>
            </w:pPr>
            <w:r>
              <w:rPr>
                <w:i/>
                <w:sz w:val="16"/>
              </w:rPr>
              <w:t>(Se interessato dalla modifica)</w:t>
            </w:r>
          </w:p>
        </w:tc>
        <w:tc>
          <w:tcPr>
            <w:tcW w:w="429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06C29BF" w14:textId="77777777" w:rsidR="003E7A67" w:rsidRPr="00895EDC" w:rsidRDefault="003E7A67" w:rsidP="00C43D0F">
            <w:pPr>
              <w:tabs>
                <w:tab w:val="left" w:pos="3720"/>
                <w:tab w:val="left" w:pos="6555"/>
              </w:tabs>
              <w:spacing w:line="240" w:lineRule="auto"/>
            </w:pPr>
            <w:r>
              <w:rPr>
                <w:b/>
              </w:rPr>
              <w:t>N. IT:</w:t>
            </w:r>
            <w:r>
              <w:t xml:space="preserve"> </w:t>
            </w:r>
            <w:sdt>
              <w:sdtPr>
                <w:id w:val="1954202598"/>
                <w:placeholder>
                  <w:docPart w:val="49BD736EF0534EAFA216AC4E14BEE8B2"/>
                </w:placeholder>
                <w:temporary/>
                <w:showingPlcHdr/>
                <w:text w:multiLine="1"/>
              </w:sdtPr>
              <w:sdtEndPr/>
              <w:sdtContent>
                <w:r>
                  <w:rPr>
                    <w:rStyle w:val="Platzhaltertext"/>
                    <w:color w:val="auto"/>
                  </w:rPr>
                  <w:t>……</w:t>
                </w:r>
              </w:sdtContent>
            </w:sdt>
          </w:p>
          <w:p w14:paraId="308A7980" w14:textId="77777777" w:rsidR="003E7A67" w:rsidRPr="00895EDC" w:rsidRDefault="003E7A67" w:rsidP="00C43D0F">
            <w:pPr>
              <w:tabs>
                <w:tab w:val="left" w:pos="3720"/>
                <w:tab w:val="left" w:pos="6555"/>
              </w:tabs>
              <w:spacing w:line="240" w:lineRule="auto"/>
              <w:rPr>
                <w:b/>
                <w:szCs w:val="18"/>
              </w:rPr>
            </w:pPr>
            <w:r>
              <w:rPr>
                <w:i/>
                <w:sz w:val="16"/>
              </w:rPr>
              <w:t>(Se interessato dalla modifica)</w:t>
            </w:r>
          </w:p>
        </w:tc>
      </w:tr>
      <w:tr w:rsidR="003E7A67" w:rsidRPr="00895EDC" w14:paraId="17EE1811" w14:textId="77777777" w:rsidTr="00B7473F">
        <w:tc>
          <w:tcPr>
            <w:tcW w:w="233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56DEA9D" w14:textId="77777777" w:rsidR="003E7A67" w:rsidRPr="00895EDC" w:rsidRDefault="003E7A67" w:rsidP="00C43D0F">
            <w:pPr>
              <w:tabs>
                <w:tab w:val="left" w:pos="2126"/>
              </w:tabs>
              <w:rPr>
                <w:b/>
                <w:szCs w:val="18"/>
              </w:rPr>
            </w:pPr>
            <w:r>
              <w:rPr>
                <w:b/>
              </w:rPr>
              <w:t>Dosaggi(o)</w:t>
            </w:r>
          </w:p>
        </w:tc>
        <w:tc>
          <w:tcPr>
            <w:tcW w:w="32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CE6C89" w14:textId="77777777" w:rsidR="003E7A67" w:rsidRPr="00895EDC" w:rsidRDefault="003E7A67" w:rsidP="00C43D0F">
            <w:pPr>
              <w:tabs>
                <w:tab w:val="left" w:pos="2126"/>
              </w:tabs>
              <w:spacing w:line="240" w:lineRule="auto"/>
              <w:rPr>
                <w:b/>
                <w:szCs w:val="18"/>
              </w:rPr>
            </w:pPr>
            <w:r>
              <w:rPr>
                <w:b/>
              </w:rPr>
              <w:t>Contenitore primario</w:t>
            </w:r>
          </w:p>
          <w:p w14:paraId="2E26CC5D" w14:textId="77777777" w:rsidR="003E7A67" w:rsidRPr="00895EDC" w:rsidRDefault="003E7A67" w:rsidP="00C43D0F">
            <w:pPr>
              <w:tabs>
                <w:tab w:val="left" w:pos="2126"/>
              </w:tabs>
              <w:spacing w:line="240" w:lineRule="auto"/>
              <w:rPr>
                <w:b/>
                <w:szCs w:val="18"/>
              </w:rPr>
            </w:pPr>
            <w:r>
              <w:rPr>
                <w:i/>
                <w:sz w:val="16"/>
              </w:rPr>
              <w:t>(per es. blister)</w:t>
            </w:r>
          </w:p>
        </w:tc>
        <w:tc>
          <w:tcPr>
            <w:tcW w:w="429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17AEAB9" w14:textId="77777777" w:rsidR="003E7A67" w:rsidRPr="00895EDC" w:rsidRDefault="003E7A67" w:rsidP="00C43D0F">
            <w:pPr>
              <w:tabs>
                <w:tab w:val="left" w:pos="2126"/>
              </w:tabs>
              <w:spacing w:line="240" w:lineRule="auto"/>
              <w:rPr>
                <w:b/>
                <w:szCs w:val="18"/>
              </w:rPr>
            </w:pPr>
            <w:r>
              <w:rPr>
                <w:b/>
              </w:rPr>
              <w:t>Contenitore secondario</w:t>
            </w:r>
          </w:p>
          <w:p w14:paraId="038B7402" w14:textId="77777777" w:rsidR="003E7A67" w:rsidRPr="00895EDC" w:rsidRDefault="003E7A67" w:rsidP="00C43D0F">
            <w:pPr>
              <w:tabs>
                <w:tab w:val="left" w:pos="2126"/>
              </w:tabs>
              <w:spacing w:line="240" w:lineRule="auto"/>
              <w:rPr>
                <w:b/>
                <w:szCs w:val="18"/>
              </w:rPr>
            </w:pPr>
            <w:r>
              <w:rPr>
                <w:i/>
                <w:sz w:val="16"/>
              </w:rPr>
              <w:t>(Confezioni di ogni dimensione, incluse quelle destinate agli ospedali)</w:t>
            </w:r>
          </w:p>
        </w:tc>
      </w:tr>
      <w:tr w:rsidR="003E7A67" w:rsidRPr="00895EDC" w14:paraId="49087F60" w14:textId="77777777" w:rsidTr="00B7473F">
        <w:tc>
          <w:tcPr>
            <w:tcW w:w="233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41E0584" w14:textId="77777777" w:rsidR="003E7A67" w:rsidRPr="00895EDC" w:rsidRDefault="00DB063E" w:rsidP="00C43D0F">
            <w:pPr>
              <w:tabs>
                <w:tab w:val="left" w:pos="7076"/>
              </w:tabs>
              <w:rPr>
                <w:szCs w:val="18"/>
              </w:rPr>
            </w:pPr>
            <w:sdt>
              <w:sdtPr>
                <w:id w:val="-950005304"/>
                <w:placeholder>
                  <w:docPart w:val="BA37B765E6004B0EA25C85D508D729F2"/>
                </w:placeholder>
                <w:temporary/>
                <w:showingPlcHdr/>
                <w:text w:multiLine="1"/>
              </w:sdtPr>
              <w:sdtEndPr/>
              <w:sdtContent>
                <w:r w:rsidR="00152F7B">
                  <w:rPr>
                    <w:rStyle w:val="Platzhaltertext"/>
                    <w:color w:val="auto"/>
                  </w:rPr>
                  <w:t>……</w:t>
                </w:r>
              </w:sdtContent>
            </w:sdt>
          </w:p>
        </w:tc>
        <w:tc>
          <w:tcPr>
            <w:tcW w:w="32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C65B6A" w14:textId="77777777" w:rsidR="003E7A67" w:rsidRPr="00895EDC" w:rsidRDefault="00DB063E" w:rsidP="00C43D0F">
            <w:pPr>
              <w:tabs>
                <w:tab w:val="left" w:pos="7076"/>
              </w:tabs>
              <w:rPr>
                <w:szCs w:val="18"/>
              </w:rPr>
            </w:pPr>
            <w:sdt>
              <w:sdtPr>
                <w:id w:val="1645552285"/>
                <w:placeholder>
                  <w:docPart w:val="C27AF1DD0C5B432B87CA6FEEB9EFE77A"/>
                </w:placeholder>
                <w:temporary/>
                <w:showingPlcHdr/>
                <w:text w:multiLine="1"/>
              </w:sdtPr>
              <w:sdtEndPr/>
              <w:sdtContent>
                <w:r w:rsidR="00152F7B">
                  <w:rPr>
                    <w:rStyle w:val="Platzhaltertext"/>
                    <w:color w:val="auto"/>
                  </w:rPr>
                  <w:t>……</w:t>
                </w:r>
              </w:sdtContent>
            </w:sdt>
          </w:p>
        </w:tc>
        <w:tc>
          <w:tcPr>
            <w:tcW w:w="429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AADCFC5" w14:textId="77777777" w:rsidR="003E7A67" w:rsidRPr="00895EDC" w:rsidRDefault="00DB063E" w:rsidP="00C43D0F">
            <w:pPr>
              <w:tabs>
                <w:tab w:val="left" w:pos="7076"/>
              </w:tabs>
              <w:rPr>
                <w:szCs w:val="18"/>
              </w:rPr>
            </w:pPr>
            <w:sdt>
              <w:sdtPr>
                <w:id w:val="594134407"/>
                <w:placeholder>
                  <w:docPart w:val="2878E5BEF28340219EF3826A1C5AC93E"/>
                </w:placeholder>
                <w:temporary/>
                <w:showingPlcHdr/>
                <w:text w:multiLine="1"/>
              </w:sdtPr>
              <w:sdtEndPr/>
              <w:sdtContent>
                <w:r w:rsidR="00152F7B">
                  <w:rPr>
                    <w:rStyle w:val="Platzhaltertext"/>
                    <w:color w:val="auto"/>
                  </w:rPr>
                  <w:t>……</w:t>
                </w:r>
              </w:sdtContent>
            </w:sdt>
          </w:p>
        </w:tc>
      </w:tr>
      <w:tr w:rsidR="003E7A67" w:rsidRPr="00895EDC" w14:paraId="60A5FDE1" w14:textId="77777777" w:rsidTr="00B7473F">
        <w:tc>
          <w:tcPr>
            <w:tcW w:w="233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60B524D" w14:textId="77777777" w:rsidR="003E7A67" w:rsidRPr="00895EDC" w:rsidRDefault="00DB063E" w:rsidP="00C43D0F">
            <w:pPr>
              <w:tabs>
                <w:tab w:val="left" w:pos="7076"/>
              </w:tabs>
              <w:rPr>
                <w:szCs w:val="18"/>
              </w:rPr>
            </w:pPr>
            <w:sdt>
              <w:sdtPr>
                <w:id w:val="599763342"/>
                <w:placeholder>
                  <w:docPart w:val="3BA3150BC8E04B7B945E93E8F870D2AC"/>
                </w:placeholder>
                <w:temporary/>
                <w:showingPlcHdr/>
                <w:text w:multiLine="1"/>
              </w:sdtPr>
              <w:sdtEndPr/>
              <w:sdtContent>
                <w:r w:rsidR="00152F7B">
                  <w:rPr>
                    <w:rStyle w:val="Platzhaltertext"/>
                    <w:color w:val="auto"/>
                  </w:rPr>
                  <w:t>……</w:t>
                </w:r>
              </w:sdtContent>
            </w:sdt>
          </w:p>
        </w:tc>
        <w:tc>
          <w:tcPr>
            <w:tcW w:w="32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61384D" w14:textId="77777777" w:rsidR="003E7A67" w:rsidRPr="00895EDC" w:rsidRDefault="00DB063E" w:rsidP="00C43D0F">
            <w:pPr>
              <w:tabs>
                <w:tab w:val="left" w:pos="7076"/>
              </w:tabs>
              <w:rPr>
                <w:szCs w:val="18"/>
              </w:rPr>
            </w:pPr>
            <w:sdt>
              <w:sdtPr>
                <w:id w:val="413212317"/>
                <w:placeholder>
                  <w:docPart w:val="999E1616E5FE433AB9A058D5FFDEDE90"/>
                </w:placeholder>
                <w:temporary/>
                <w:showingPlcHdr/>
                <w:text w:multiLine="1"/>
              </w:sdtPr>
              <w:sdtEndPr/>
              <w:sdtContent>
                <w:r w:rsidR="00152F7B">
                  <w:rPr>
                    <w:rStyle w:val="Platzhaltertext"/>
                    <w:color w:val="auto"/>
                  </w:rPr>
                  <w:t>……</w:t>
                </w:r>
              </w:sdtContent>
            </w:sdt>
          </w:p>
        </w:tc>
        <w:tc>
          <w:tcPr>
            <w:tcW w:w="429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BB9C421" w14:textId="77777777" w:rsidR="003E7A67" w:rsidRPr="00895EDC" w:rsidRDefault="00DB063E" w:rsidP="00C43D0F">
            <w:pPr>
              <w:tabs>
                <w:tab w:val="left" w:pos="7076"/>
              </w:tabs>
              <w:rPr>
                <w:szCs w:val="18"/>
              </w:rPr>
            </w:pPr>
            <w:sdt>
              <w:sdtPr>
                <w:id w:val="-1406448772"/>
                <w:placeholder>
                  <w:docPart w:val="67BEE0B4DD6741A9A14F5057D6A667F2"/>
                </w:placeholder>
                <w:temporary/>
                <w:showingPlcHdr/>
                <w:text w:multiLine="1"/>
              </w:sdtPr>
              <w:sdtEndPr/>
              <w:sdtContent>
                <w:r w:rsidR="00152F7B">
                  <w:rPr>
                    <w:rStyle w:val="Platzhaltertext"/>
                    <w:color w:val="auto"/>
                  </w:rPr>
                  <w:t>……</w:t>
                </w:r>
              </w:sdtContent>
            </w:sdt>
          </w:p>
        </w:tc>
      </w:tr>
      <w:tr w:rsidR="003E7A67" w:rsidRPr="00895EDC" w14:paraId="69F2972E" w14:textId="77777777" w:rsidTr="00B7473F">
        <w:tc>
          <w:tcPr>
            <w:tcW w:w="233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B097D0C" w14:textId="77777777" w:rsidR="003E7A67" w:rsidRPr="00895EDC" w:rsidRDefault="00DB063E" w:rsidP="00C43D0F">
            <w:pPr>
              <w:tabs>
                <w:tab w:val="left" w:pos="7076"/>
              </w:tabs>
              <w:rPr>
                <w:szCs w:val="18"/>
              </w:rPr>
            </w:pPr>
            <w:sdt>
              <w:sdtPr>
                <w:id w:val="450669620"/>
                <w:placeholder>
                  <w:docPart w:val="F784B68926D64DDDB4393D521B1E7E31"/>
                </w:placeholder>
                <w:temporary/>
                <w:showingPlcHdr/>
                <w:text w:multiLine="1"/>
              </w:sdtPr>
              <w:sdtEndPr/>
              <w:sdtContent>
                <w:r w:rsidR="00152F7B">
                  <w:rPr>
                    <w:rStyle w:val="Platzhaltertext"/>
                    <w:color w:val="auto"/>
                  </w:rPr>
                  <w:t>……</w:t>
                </w:r>
              </w:sdtContent>
            </w:sdt>
          </w:p>
        </w:tc>
        <w:tc>
          <w:tcPr>
            <w:tcW w:w="32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0F2D2C" w14:textId="77777777" w:rsidR="003E7A67" w:rsidRPr="00895EDC" w:rsidRDefault="00DB063E" w:rsidP="00C43D0F">
            <w:pPr>
              <w:tabs>
                <w:tab w:val="left" w:pos="7076"/>
              </w:tabs>
              <w:rPr>
                <w:szCs w:val="18"/>
              </w:rPr>
            </w:pPr>
            <w:sdt>
              <w:sdtPr>
                <w:id w:val="-1638249604"/>
                <w:placeholder>
                  <w:docPart w:val="F3696ADE8D7547A09DD96AC354937CB5"/>
                </w:placeholder>
                <w:temporary/>
                <w:showingPlcHdr/>
                <w:text w:multiLine="1"/>
              </w:sdtPr>
              <w:sdtEndPr/>
              <w:sdtContent>
                <w:r w:rsidR="00152F7B">
                  <w:rPr>
                    <w:rStyle w:val="Platzhaltertext"/>
                    <w:color w:val="auto"/>
                  </w:rPr>
                  <w:t>……</w:t>
                </w:r>
              </w:sdtContent>
            </w:sdt>
          </w:p>
        </w:tc>
        <w:tc>
          <w:tcPr>
            <w:tcW w:w="429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44B578" w14:textId="77777777" w:rsidR="003E7A67" w:rsidRPr="00895EDC" w:rsidRDefault="00DB063E" w:rsidP="00C43D0F">
            <w:pPr>
              <w:tabs>
                <w:tab w:val="left" w:pos="7076"/>
              </w:tabs>
              <w:rPr>
                <w:szCs w:val="18"/>
              </w:rPr>
            </w:pPr>
            <w:sdt>
              <w:sdtPr>
                <w:id w:val="456839352"/>
                <w:placeholder>
                  <w:docPart w:val="1961E29F320E4F1093377855E4A61268"/>
                </w:placeholder>
                <w:temporary/>
                <w:showingPlcHdr/>
                <w:text w:multiLine="1"/>
              </w:sdtPr>
              <w:sdtEndPr/>
              <w:sdtContent>
                <w:r w:rsidR="00152F7B">
                  <w:rPr>
                    <w:rStyle w:val="Platzhaltertext"/>
                    <w:color w:val="auto"/>
                  </w:rPr>
                  <w:t>……</w:t>
                </w:r>
              </w:sdtContent>
            </w:sdt>
          </w:p>
        </w:tc>
      </w:tr>
      <w:tr w:rsidR="003E7A67" w:rsidRPr="00895EDC" w14:paraId="69903202" w14:textId="77777777" w:rsidTr="00B7473F">
        <w:tc>
          <w:tcPr>
            <w:tcW w:w="233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A9EB0B5" w14:textId="77777777" w:rsidR="003E7A67" w:rsidRPr="00895EDC" w:rsidRDefault="00DB063E" w:rsidP="00C43D0F">
            <w:pPr>
              <w:tabs>
                <w:tab w:val="left" w:pos="7076"/>
              </w:tabs>
              <w:rPr>
                <w:szCs w:val="18"/>
              </w:rPr>
            </w:pPr>
            <w:sdt>
              <w:sdtPr>
                <w:id w:val="2122799733"/>
                <w:placeholder>
                  <w:docPart w:val="55754F4F258B4116BC247C9531B2B4D7"/>
                </w:placeholder>
                <w:temporary/>
                <w:showingPlcHdr/>
                <w:text w:multiLine="1"/>
              </w:sdtPr>
              <w:sdtEndPr/>
              <w:sdtContent>
                <w:r w:rsidR="00152F7B">
                  <w:rPr>
                    <w:rStyle w:val="Platzhaltertext"/>
                    <w:color w:val="auto"/>
                  </w:rPr>
                  <w:t>……</w:t>
                </w:r>
              </w:sdtContent>
            </w:sdt>
          </w:p>
        </w:tc>
        <w:tc>
          <w:tcPr>
            <w:tcW w:w="32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EDBFEF" w14:textId="77777777" w:rsidR="003E7A67" w:rsidRPr="00895EDC" w:rsidRDefault="00DB063E" w:rsidP="00C43D0F">
            <w:pPr>
              <w:tabs>
                <w:tab w:val="left" w:pos="7076"/>
              </w:tabs>
              <w:rPr>
                <w:szCs w:val="18"/>
              </w:rPr>
            </w:pPr>
            <w:sdt>
              <w:sdtPr>
                <w:id w:val="-1545981417"/>
                <w:placeholder>
                  <w:docPart w:val="4BFE8A0CACC04EEBA48F61D0B9718E2E"/>
                </w:placeholder>
                <w:temporary/>
                <w:showingPlcHdr/>
                <w:text w:multiLine="1"/>
              </w:sdtPr>
              <w:sdtEndPr/>
              <w:sdtContent>
                <w:r w:rsidR="00152F7B">
                  <w:rPr>
                    <w:rStyle w:val="Platzhaltertext"/>
                    <w:color w:val="auto"/>
                  </w:rPr>
                  <w:t>……</w:t>
                </w:r>
              </w:sdtContent>
            </w:sdt>
          </w:p>
        </w:tc>
        <w:tc>
          <w:tcPr>
            <w:tcW w:w="429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E905CC" w14:textId="77777777" w:rsidR="003E7A67" w:rsidRPr="00895EDC" w:rsidRDefault="00DB063E" w:rsidP="00C43D0F">
            <w:pPr>
              <w:tabs>
                <w:tab w:val="left" w:pos="7076"/>
              </w:tabs>
              <w:rPr>
                <w:szCs w:val="18"/>
              </w:rPr>
            </w:pPr>
            <w:sdt>
              <w:sdtPr>
                <w:id w:val="-292597192"/>
                <w:placeholder>
                  <w:docPart w:val="6DEBE2DB845F4FE398B22DA760EC36B6"/>
                </w:placeholder>
                <w:temporary/>
                <w:showingPlcHdr/>
                <w:text w:multiLine="1"/>
              </w:sdtPr>
              <w:sdtEndPr/>
              <w:sdtContent>
                <w:r w:rsidR="00152F7B">
                  <w:rPr>
                    <w:rStyle w:val="Platzhaltertext"/>
                    <w:color w:val="auto"/>
                  </w:rPr>
                  <w:t>……</w:t>
                </w:r>
              </w:sdtContent>
            </w:sdt>
          </w:p>
        </w:tc>
      </w:tr>
      <w:tr w:rsidR="003E7A67" w:rsidRPr="00895EDC" w14:paraId="3DAE12C4" w14:textId="77777777" w:rsidTr="00B7473F">
        <w:tc>
          <w:tcPr>
            <w:tcW w:w="9923" w:type="dxa"/>
            <w:gridSpan w:val="3"/>
            <w:tcBorders>
              <w:top w:val="single" w:sz="4" w:space="0" w:color="BFBFBF" w:themeColor="background1" w:themeShade="BF"/>
              <w:left w:val="nil"/>
              <w:bottom w:val="single" w:sz="4" w:space="0" w:color="BFBFBF" w:themeColor="background1" w:themeShade="BF"/>
              <w:right w:val="nil"/>
            </w:tcBorders>
            <w:hideMark/>
          </w:tcPr>
          <w:p w14:paraId="5A7EADA1" w14:textId="77777777" w:rsidR="003E7A67" w:rsidRPr="00895EDC" w:rsidRDefault="003E7A67" w:rsidP="00C43D0F">
            <w:pPr>
              <w:tabs>
                <w:tab w:val="left" w:pos="7076"/>
              </w:tabs>
              <w:rPr>
                <w:b/>
                <w:szCs w:val="18"/>
              </w:rPr>
            </w:pPr>
            <w:r>
              <w:rPr>
                <w:b/>
              </w:rPr>
              <w:lastRenderedPageBreak/>
              <w:t>Categoria di medicamento</w:t>
            </w:r>
          </w:p>
          <w:sdt>
            <w:sdtPr>
              <w:rPr>
                <w:szCs w:val="18"/>
              </w:rPr>
              <w:alias w:val="Categoria di medicamento"/>
              <w:tag w:val="Arzneimittelkategorie"/>
              <w:id w:val="-2002191813"/>
              <w:placeholder>
                <w:docPart w:val="574FB241DB854A93BE15A4A5D275B0B1"/>
              </w:placeholder>
              <w:showingPlcHdr/>
              <w:comboBox>
                <w:listItem w:value="Selezionare una voce dall’elenco."/>
                <w:listItem w:displayText="Allergene: dispositivo diagnostico" w:value="Allergene: dispositivo diagnostico"/>
                <w:listItem w:displayText="Allergene: dispositivo terapeutico" w:value="Allergene: dispositivo terapeutico"/>
                <w:listItem w:displayText="Altri medicamenti complementari" w:value="Altri medicamenti complementari"/>
                <w:listItem w:displayText="Antidoti (senza antiveleni)" w:value="Antidoti (senza antiveleni)"/>
                <w:listItem w:displayText="Caramelle medicinali" w:value="Caramelle medicinali"/>
                <w:listItem w:displayText="Emoderivati" w:value="Emoderivati"/>
                <w:listItem w:displayText="Medicamenti antroposofici" w:value="Medicamenti antroposofici"/>
                <w:listItem w:displayText="Medicamenti ayurvedici" w:value="Medicamenti ayurvedici"/>
                <w:listItem w:displayText="Medicamenti biotecnologici" w:value="Medicamenti biotecnologici"/>
                <w:listItem w:displayText="Medicamenti cinesi" w:value="Medicamenti cinesi"/>
                <w:listItem w:displayText="Medicamenti fitoterapeutici" w:value="Medicamenti fitoterapeutici"/>
                <w:listItem w:displayText="Medicamenti omeopatici" w:value="Medicamenti omeopatici"/>
                <w:listItem w:displayText="Medicamenti sintetici" w:value="Medicamenti sintetici"/>
                <w:listItem w:displayText="Medicamenti tibetani" w:value="Medicamenti tibetani"/>
                <w:listItem w:displayText="Preparato a base di batteri e lieviti" w:value="Preparato a base di batteri e lieviti"/>
                <w:listItem w:displayText="Radiofarmaci" w:value="Radiofarmaci"/>
                <w:listItem w:displayText="Trapianto: prodotto di terapia genica" w:value="Trapianto: prodotto di terapia genica"/>
                <w:listItem w:displayText="Trapianto: prodotto tissutale" w:value="Trapianto: prodotto tissutale"/>
                <w:listItem w:displayText="Trapianto: prodotto di terapia cellulare" w:value="Trapianto: prodotto di terapia cellulare"/>
                <w:listItem w:displayText="Vaccini" w:value="Vaccini"/>
              </w:comboBox>
            </w:sdtPr>
            <w:sdtEndPr/>
            <w:sdtContent>
              <w:p w14:paraId="48D7D56D" w14:textId="77777777" w:rsidR="003E7A67" w:rsidRPr="00895EDC" w:rsidRDefault="003E7A67" w:rsidP="00C43D0F">
                <w:pPr>
                  <w:tabs>
                    <w:tab w:val="left" w:pos="7076"/>
                  </w:tabs>
                  <w:rPr>
                    <w:szCs w:val="18"/>
                  </w:rPr>
                </w:pPr>
                <w:r>
                  <w:rPr>
                    <w:rStyle w:val="Platzhaltertext"/>
                    <w:color w:val="auto"/>
                  </w:rPr>
                  <w:t>Selezionare una voce dall’elenco.</w:t>
                </w:r>
              </w:p>
            </w:sdtContent>
          </w:sdt>
          <w:p w14:paraId="1B238B92" w14:textId="25662A9D" w:rsidR="003E7A67" w:rsidRPr="00895EDC" w:rsidRDefault="003E7A67" w:rsidP="00C43D0F">
            <w:pPr>
              <w:tabs>
                <w:tab w:val="left" w:pos="7076"/>
              </w:tabs>
              <w:rPr>
                <w:b/>
                <w:sz w:val="20"/>
                <w:szCs w:val="20"/>
              </w:rPr>
            </w:pPr>
            <w:r>
              <w:rPr>
                <w:sz w:val="20"/>
              </w:rPr>
              <w:t xml:space="preserve">Per gli antiveleni siete pregati di utilizzare esclusivamente il formulario </w:t>
            </w:r>
            <w:r>
              <w:rPr>
                <w:i/>
                <w:sz w:val="20"/>
              </w:rPr>
              <w:t>Nuova omologazione / modifica di antiveleni</w:t>
            </w:r>
            <w:r>
              <w:rPr>
                <w:sz w:val="20"/>
              </w:rPr>
              <w:t>.</w:t>
            </w:r>
          </w:p>
        </w:tc>
      </w:tr>
      <w:tr w:rsidR="003E7A67" w:rsidRPr="00895EDC" w14:paraId="4A01C916" w14:textId="77777777" w:rsidTr="00B7473F">
        <w:tc>
          <w:tcPr>
            <w:tcW w:w="9923" w:type="dxa"/>
            <w:gridSpan w:val="3"/>
            <w:tcBorders>
              <w:top w:val="single" w:sz="4" w:space="0" w:color="BFBFBF" w:themeColor="background1" w:themeShade="BF"/>
              <w:left w:val="nil"/>
              <w:bottom w:val="single" w:sz="4" w:space="0" w:color="BFBFBF" w:themeColor="background1" w:themeShade="BF"/>
              <w:right w:val="nil"/>
            </w:tcBorders>
            <w:hideMark/>
          </w:tcPr>
          <w:p w14:paraId="5A12C1EB" w14:textId="77777777" w:rsidR="003E7A67" w:rsidRPr="00317E06" w:rsidRDefault="003E7A67" w:rsidP="00C43D0F">
            <w:pPr>
              <w:tabs>
                <w:tab w:val="left" w:pos="7076"/>
              </w:tabs>
              <w:rPr>
                <w:b/>
                <w:szCs w:val="18"/>
              </w:rPr>
            </w:pPr>
            <w:r>
              <w:rPr>
                <w:b/>
              </w:rPr>
              <w:t>Categoria di dispensazione</w:t>
            </w:r>
          </w:p>
          <w:p w14:paraId="1CA6309C" w14:textId="77777777" w:rsidR="003E7A67" w:rsidRPr="00317E06" w:rsidRDefault="00DB063E" w:rsidP="00C43D0F">
            <w:pPr>
              <w:tabs>
                <w:tab w:val="left" w:pos="7076"/>
              </w:tabs>
            </w:pPr>
            <w:sdt>
              <w:sdtPr>
                <w:alias w:val="Categoria di dispensazione"/>
                <w:tag w:val="Abgabekategorie"/>
                <w:id w:val="643083381"/>
                <w:placeholder>
                  <w:docPart w:val="F6C63AC0B0E64B0ABF3D6F39E3869895"/>
                </w:placeholder>
                <w:showingPlcHdr/>
                <w:dropDownList>
                  <w:listItem w:value="Selezionare una voce dall’elenco."/>
                  <w:listItem w:displayText="A - Dispensazione su prescrizione medica non rinnovabile" w:value="A - Dispensazione su prescrizione medica non rinnovabile"/>
                  <w:listItem w:displayText="B - Dispensazione su prescrizione medica" w:value="B - Dispensazione su prescrizione medica"/>
                  <w:listItem w:displayText="D - Dispensazione previa consulenza specialistica" w:value="D - Dispensazione previa consulenza specialistica"/>
                  <w:listItem w:displayText="E - Dispensazione senza consulenza specialistica" w:value="E - Dispensazione senza consulenza specialistica"/>
                </w:dropDownList>
              </w:sdtPr>
              <w:sdtEndPr/>
              <w:sdtContent>
                <w:r w:rsidR="00152F7B">
                  <w:rPr>
                    <w:rStyle w:val="Platzhaltertext"/>
                    <w:color w:val="auto"/>
                  </w:rPr>
                  <w:t>Selezionare una voce dall’elenco.</w:t>
                </w:r>
              </w:sdtContent>
            </w:sdt>
          </w:p>
          <w:p w14:paraId="2EA39B27" w14:textId="77777777" w:rsidR="003E7A67" w:rsidRPr="00317E06" w:rsidRDefault="003E7A67" w:rsidP="00C43D0F">
            <w:pPr>
              <w:rPr>
                <w:b/>
                <w:szCs w:val="18"/>
              </w:rPr>
            </w:pPr>
            <w:r>
              <w:rPr>
                <w:b/>
              </w:rPr>
              <w:t>Da compilare in aggiunta per i principi attivi e i medicamenti biosimilari noti – se rilevante per la modifica</w:t>
            </w:r>
            <w:r>
              <w:rPr>
                <w:b/>
              </w:rPr>
              <w:tab/>
            </w:r>
            <w:r>
              <w:rPr>
                <w:b/>
              </w:rPr>
              <w:tab/>
            </w:r>
            <w:sdt>
              <w:sdtPr>
                <w:rPr>
                  <w:szCs w:val="18"/>
                </w:rPr>
                <w:id w:val="-1541744095"/>
                <w14:checkbox>
                  <w14:checked w14:val="0"/>
                  <w14:checkedState w14:val="2612" w14:font="MS Gothic"/>
                  <w14:uncheckedState w14:val="2610" w14:font="MS Gothic"/>
                </w14:checkbox>
              </w:sdtPr>
              <w:sdtEndPr/>
              <w:sdtContent>
                <w:r w:rsidRPr="00317E06">
                  <w:rPr>
                    <w:rFonts w:ascii="MS Gothic" w:eastAsia="MS Gothic" w:hAnsi="MS Gothic" w:hint="eastAsia"/>
                    <w:szCs w:val="18"/>
                  </w:rPr>
                  <w:t>☐</w:t>
                </w:r>
              </w:sdtContent>
            </w:sdt>
            <w:r>
              <w:t xml:space="preserve"> n.d.</w:t>
            </w: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CellMar>
                <w:top w:w="28" w:type="dxa"/>
                <w:bottom w:w="28" w:type="dxa"/>
              </w:tblCellMar>
              <w:tblLook w:val="04A0" w:firstRow="1" w:lastRow="0" w:firstColumn="1" w:lastColumn="0" w:noHBand="0" w:noVBand="1"/>
            </w:tblPr>
            <w:tblGrid>
              <w:gridCol w:w="5387"/>
              <w:gridCol w:w="992"/>
              <w:gridCol w:w="835"/>
              <w:gridCol w:w="2708"/>
            </w:tblGrid>
            <w:tr w:rsidR="003E7A67" w:rsidRPr="00317E06" w14:paraId="41925925" w14:textId="77777777" w:rsidTr="00C43D0F">
              <w:tc>
                <w:tcPr>
                  <w:tcW w:w="9922" w:type="dxa"/>
                  <w:gridSpan w:val="4"/>
                </w:tcPr>
                <w:p w14:paraId="5583EFC6" w14:textId="77777777" w:rsidR="003E7A67" w:rsidRPr="00317E06" w:rsidRDefault="003E7A67" w:rsidP="00C43D0F">
                  <w:pPr>
                    <w:spacing w:line="200" w:lineRule="atLeast"/>
                    <w:rPr>
                      <w:sz w:val="18"/>
                      <w:szCs w:val="18"/>
                    </w:rPr>
                  </w:pPr>
                  <w:r>
                    <w:rPr>
                      <w:b/>
                      <w:sz w:val="18"/>
                    </w:rPr>
                    <w:t xml:space="preserve">Indicazioni sul medicamento di riferimento svizzero </w:t>
                  </w:r>
                </w:p>
              </w:tc>
            </w:tr>
            <w:tr w:rsidR="003E7A67" w:rsidRPr="00317E06" w14:paraId="6A3F7076" w14:textId="77777777" w:rsidTr="00C43D0F">
              <w:tc>
                <w:tcPr>
                  <w:tcW w:w="5387" w:type="dxa"/>
                </w:tcPr>
                <w:p w14:paraId="2672AE98" w14:textId="77777777" w:rsidR="003E7A67" w:rsidRPr="00317E06" w:rsidRDefault="003E7A67" w:rsidP="00C43D0F">
                  <w:pPr>
                    <w:spacing w:line="200" w:lineRule="atLeast"/>
                    <w:rPr>
                      <w:sz w:val="18"/>
                      <w:szCs w:val="18"/>
                    </w:rPr>
                  </w:pPr>
                  <w:r>
                    <w:rPr>
                      <w:sz w:val="18"/>
                    </w:rPr>
                    <w:t>Designazione del medicamento di riferimento svizzero:</w:t>
                  </w:r>
                </w:p>
              </w:tc>
              <w:tc>
                <w:tcPr>
                  <w:tcW w:w="4535" w:type="dxa"/>
                  <w:gridSpan w:val="3"/>
                </w:tcPr>
                <w:p w14:paraId="18A0C201" w14:textId="77777777" w:rsidR="003E7A67" w:rsidRPr="00317E06" w:rsidRDefault="00DB063E" w:rsidP="00C43D0F">
                  <w:pPr>
                    <w:spacing w:line="200" w:lineRule="atLeast"/>
                    <w:rPr>
                      <w:sz w:val="18"/>
                      <w:szCs w:val="18"/>
                    </w:rPr>
                  </w:pPr>
                  <w:sdt>
                    <w:sdtPr>
                      <w:rPr>
                        <w:sz w:val="18"/>
                        <w:szCs w:val="18"/>
                      </w:rPr>
                      <w:alias w:val="Textfeld"/>
                      <w:tag w:val="Textfeld"/>
                      <w:id w:val="-462971478"/>
                      <w:placeholder>
                        <w:docPart w:val="6A8C1B18DBF24D0DA2AB1D55633445DF"/>
                      </w:placeholder>
                      <w:temporary/>
                      <w:showingPlcHdr/>
                      <w:text w:multiLine="1"/>
                    </w:sdtPr>
                    <w:sdtEndPr/>
                    <w:sdtContent>
                      <w:r w:rsidR="00152F7B">
                        <w:rPr>
                          <w:rStyle w:val="Platzhaltertext"/>
                          <w:sz w:val="18"/>
                        </w:rPr>
                        <w:t>……</w:t>
                      </w:r>
                    </w:sdtContent>
                  </w:sdt>
                </w:p>
              </w:tc>
            </w:tr>
            <w:tr w:rsidR="003E7A67" w:rsidRPr="00317E06" w14:paraId="7CFE8441" w14:textId="77777777" w:rsidTr="00C43D0F">
              <w:tc>
                <w:tcPr>
                  <w:tcW w:w="5387" w:type="dxa"/>
                </w:tcPr>
                <w:p w14:paraId="1ECA3F61" w14:textId="77777777" w:rsidR="003E7A67" w:rsidRPr="00317E06" w:rsidRDefault="003E7A67" w:rsidP="00C43D0F">
                  <w:pPr>
                    <w:spacing w:line="200" w:lineRule="atLeast"/>
                    <w:rPr>
                      <w:sz w:val="18"/>
                      <w:szCs w:val="18"/>
                    </w:rPr>
                  </w:pPr>
                  <w:r>
                    <w:rPr>
                      <w:sz w:val="18"/>
                    </w:rPr>
                    <w:t>N. di omologazione di Swissmedic:</w:t>
                  </w:r>
                </w:p>
              </w:tc>
              <w:tc>
                <w:tcPr>
                  <w:tcW w:w="4535" w:type="dxa"/>
                  <w:gridSpan w:val="3"/>
                </w:tcPr>
                <w:p w14:paraId="4FEE1DEA" w14:textId="77777777" w:rsidR="003E7A67" w:rsidRPr="00317E06" w:rsidRDefault="00DB063E" w:rsidP="00C43D0F">
                  <w:pPr>
                    <w:spacing w:line="200" w:lineRule="atLeast"/>
                    <w:rPr>
                      <w:sz w:val="18"/>
                      <w:szCs w:val="18"/>
                    </w:rPr>
                  </w:pPr>
                  <w:sdt>
                    <w:sdtPr>
                      <w:rPr>
                        <w:sz w:val="18"/>
                        <w:szCs w:val="18"/>
                      </w:rPr>
                      <w:alias w:val="Textfeld"/>
                      <w:tag w:val="Textfeld"/>
                      <w:id w:val="2046792461"/>
                      <w:placeholder>
                        <w:docPart w:val="0415085DD1E3484DA4FEBB7FE732291E"/>
                      </w:placeholder>
                      <w:temporary/>
                      <w:showingPlcHdr/>
                      <w:text w:multiLine="1"/>
                    </w:sdtPr>
                    <w:sdtEndPr/>
                    <w:sdtContent>
                      <w:r w:rsidR="00152F7B">
                        <w:rPr>
                          <w:rStyle w:val="Platzhaltertext"/>
                          <w:sz w:val="18"/>
                        </w:rPr>
                        <w:t>……</w:t>
                      </w:r>
                    </w:sdtContent>
                  </w:sdt>
                </w:p>
              </w:tc>
            </w:tr>
            <w:tr w:rsidR="003E7A67" w:rsidRPr="00317E06" w14:paraId="3B461D9D" w14:textId="77777777" w:rsidTr="00C43D0F">
              <w:trPr>
                <w:trHeight w:val="522"/>
              </w:trPr>
              <w:tc>
                <w:tcPr>
                  <w:tcW w:w="5387" w:type="dxa"/>
                </w:tcPr>
                <w:p w14:paraId="4B24A12E" w14:textId="77777777" w:rsidR="003E7A67" w:rsidRPr="00317E06" w:rsidRDefault="003E7A67" w:rsidP="00C43D0F">
                  <w:pPr>
                    <w:spacing w:line="200" w:lineRule="atLeast"/>
                    <w:rPr>
                      <w:sz w:val="18"/>
                      <w:szCs w:val="18"/>
                    </w:rPr>
                  </w:pPr>
                  <w:r>
                    <w:rPr>
                      <w:sz w:val="18"/>
                    </w:rPr>
                    <w:t>Uso nello studio di bioequivalenza (BWS) o nello studio di comparabilità (medicamento biosimilare)</w:t>
                  </w:r>
                </w:p>
              </w:tc>
              <w:tc>
                <w:tcPr>
                  <w:tcW w:w="992" w:type="dxa"/>
                  <w:vAlign w:val="center"/>
                </w:tcPr>
                <w:p w14:paraId="57484D62" w14:textId="77777777" w:rsidR="003E7A67" w:rsidRPr="00317E06" w:rsidRDefault="00DB063E" w:rsidP="00C43D0F">
                  <w:pPr>
                    <w:spacing w:line="200" w:lineRule="atLeast"/>
                    <w:rPr>
                      <w:sz w:val="18"/>
                      <w:szCs w:val="18"/>
                    </w:rPr>
                  </w:pPr>
                  <w:sdt>
                    <w:sdtPr>
                      <w:rPr>
                        <w:sz w:val="18"/>
                        <w:szCs w:val="18"/>
                      </w:rPr>
                      <w:id w:val="-183910562"/>
                      <w14:checkbox>
                        <w14:checked w14:val="0"/>
                        <w14:checkedState w14:val="2612" w14:font="MS Gothic"/>
                        <w14:uncheckedState w14:val="2610" w14:font="MS Gothic"/>
                      </w14:checkbox>
                    </w:sdtPr>
                    <w:sdtEndPr/>
                    <w:sdtContent>
                      <w:r w:rsidR="003E7A67" w:rsidRPr="00317E06">
                        <w:rPr>
                          <w:rFonts w:ascii="MS Gothic" w:eastAsia="MS Gothic" w:hAnsi="MS Gothic" w:hint="eastAsia"/>
                          <w:sz w:val="18"/>
                          <w:szCs w:val="18"/>
                        </w:rPr>
                        <w:t>☐</w:t>
                      </w:r>
                    </w:sdtContent>
                  </w:sdt>
                  <w:r w:rsidR="00152F7B">
                    <w:rPr>
                      <w:sz w:val="18"/>
                    </w:rPr>
                    <w:t xml:space="preserve"> Sì</w:t>
                  </w:r>
                </w:p>
              </w:tc>
              <w:tc>
                <w:tcPr>
                  <w:tcW w:w="835" w:type="dxa"/>
                  <w:vAlign w:val="center"/>
                </w:tcPr>
                <w:p w14:paraId="0BCD831E" w14:textId="77777777" w:rsidR="003E7A67" w:rsidRPr="00317E06" w:rsidRDefault="00DB063E" w:rsidP="00C43D0F">
                  <w:pPr>
                    <w:spacing w:line="200" w:lineRule="atLeast"/>
                    <w:rPr>
                      <w:sz w:val="18"/>
                      <w:szCs w:val="18"/>
                    </w:rPr>
                  </w:pPr>
                  <w:sdt>
                    <w:sdtPr>
                      <w:rPr>
                        <w:sz w:val="18"/>
                        <w:szCs w:val="18"/>
                      </w:rPr>
                      <w:id w:val="-47608942"/>
                      <w14:checkbox>
                        <w14:checked w14:val="0"/>
                        <w14:checkedState w14:val="2612" w14:font="MS Gothic"/>
                        <w14:uncheckedState w14:val="2610" w14:font="MS Gothic"/>
                      </w14:checkbox>
                    </w:sdtPr>
                    <w:sdtEndPr/>
                    <w:sdtContent>
                      <w:r w:rsidR="003E7A67" w:rsidRPr="00317E06">
                        <w:rPr>
                          <w:rFonts w:ascii="MS Gothic" w:eastAsia="MS Gothic" w:hAnsi="MS Gothic" w:hint="eastAsia"/>
                          <w:sz w:val="18"/>
                          <w:szCs w:val="18"/>
                        </w:rPr>
                        <w:t>☐</w:t>
                      </w:r>
                    </w:sdtContent>
                  </w:sdt>
                  <w:r w:rsidR="00152F7B">
                    <w:rPr>
                      <w:sz w:val="18"/>
                    </w:rPr>
                    <w:t xml:space="preserve"> No</w:t>
                  </w:r>
                </w:p>
              </w:tc>
              <w:tc>
                <w:tcPr>
                  <w:tcW w:w="2708" w:type="dxa"/>
                  <w:vAlign w:val="center"/>
                </w:tcPr>
                <w:p w14:paraId="662BD98F" w14:textId="77777777" w:rsidR="003E7A67" w:rsidRPr="00317E06" w:rsidRDefault="003E7A67" w:rsidP="00C43D0F">
                  <w:pPr>
                    <w:spacing w:line="200" w:lineRule="atLeast"/>
                    <w:rPr>
                      <w:sz w:val="18"/>
                      <w:szCs w:val="18"/>
                    </w:rPr>
                  </w:pPr>
                </w:p>
              </w:tc>
            </w:tr>
          </w:tbl>
          <w:tbl>
            <w:tblPr>
              <w:tblW w:w="9923" w:type="dxa"/>
              <w:tblBorders>
                <w:top w:val="single" w:sz="4" w:space="0" w:color="999999"/>
                <w:bottom w:val="single" w:sz="4" w:space="0" w:color="999999"/>
                <w:insideH w:val="single" w:sz="4" w:space="0" w:color="999999"/>
                <w:insideV w:val="single" w:sz="4" w:space="0" w:color="999999"/>
              </w:tblBorders>
              <w:tblLayout w:type="fixed"/>
              <w:tblCellMar>
                <w:top w:w="28" w:type="dxa"/>
                <w:bottom w:w="28" w:type="dxa"/>
              </w:tblCellMar>
              <w:tblLook w:val="01E0" w:firstRow="1" w:lastRow="1" w:firstColumn="1" w:lastColumn="1" w:noHBand="0" w:noVBand="0"/>
            </w:tblPr>
            <w:tblGrid>
              <w:gridCol w:w="5400"/>
              <w:gridCol w:w="4523"/>
            </w:tblGrid>
            <w:tr w:rsidR="003E7A67" w:rsidRPr="00317E06" w14:paraId="4CDED646" w14:textId="77777777" w:rsidTr="00C43D0F">
              <w:tc>
                <w:tcPr>
                  <w:tcW w:w="9923" w:type="dxa"/>
                  <w:gridSpan w:val="2"/>
                  <w:vAlign w:val="center"/>
                </w:tcPr>
                <w:p w14:paraId="0BEAE1A3" w14:textId="77777777" w:rsidR="003E7A67" w:rsidRPr="00317E06" w:rsidRDefault="003E7A67" w:rsidP="00C43D0F">
                  <w:pPr>
                    <w:tabs>
                      <w:tab w:val="left" w:pos="2892"/>
                      <w:tab w:val="left" w:pos="4820"/>
                      <w:tab w:val="left" w:pos="6379"/>
                    </w:tabs>
                    <w:spacing w:line="200" w:lineRule="atLeast"/>
                    <w:rPr>
                      <w:sz w:val="18"/>
                      <w:szCs w:val="18"/>
                    </w:rPr>
                  </w:pPr>
                  <w:r>
                    <w:br w:type="page"/>
                  </w:r>
                  <w:r>
                    <w:rPr>
                      <w:b/>
                      <w:sz w:val="18"/>
                    </w:rPr>
                    <w:t>Indicazioni sul preparato di confronto estero</w:t>
                  </w:r>
                </w:p>
              </w:tc>
            </w:tr>
            <w:tr w:rsidR="003E7A67" w:rsidRPr="00317E06" w14:paraId="3219D3FC" w14:textId="77777777" w:rsidTr="00C43D0F">
              <w:tc>
                <w:tcPr>
                  <w:tcW w:w="5400" w:type="dxa"/>
                  <w:vAlign w:val="center"/>
                </w:tcPr>
                <w:p w14:paraId="1BCF0DC7" w14:textId="77777777" w:rsidR="003E7A67" w:rsidRPr="00317E06" w:rsidRDefault="003E7A67" w:rsidP="00C43D0F">
                  <w:pPr>
                    <w:tabs>
                      <w:tab w:val="left" w:pos="2892"/>
                      <w:tab w:val="left" w:pos="4820"/>
                      <w:tab w:val="left" w:pos="6379"/>
                    </w:tabs>
                    <w:spacing w:line="200" w:lineRule="atLeast"/>
                    <w:rPr>
                      <w:sz w:val="18"/>
                      <w:szCs w:val="18"/>
                    </w:rPr>
                  </w:pPr>
                  <w:r>
                    <w:rPr>
                      <w:sz w:val="18"/>
                    </w:rPr>
                    <w:t>Designazione del preparato di confronto estero:</w:t>
                  </w:r>
                </w:p>
              </w:tc>
              <w:tc>
                <w:tcPr>
                  <w:tcW w:w="4523" w:type="dxa"/>
                  <w:vAlign w:val="center"/>
                </w:tcPr>
                <w:p w14:paraId="715056AB" w14:textId="77777777" w:rsidR="003E7A67" w:rsidRPr="00317E06" w:rsidRDefault="00DB063E" w:rsidP="00C43D0F">
                  <w:pPr>
                    <w:tabs>
                      <w:tab w:val="left" w:pos="2892"/>
                      <w:tab w:val="left" w:pos="4820"/>
                      <w:tab w:val="left" w:pos="6379"/>
                    </w:tabs>
                    <w:spacing w:line="200" w:lineRule="atLeast"/>
                    <w:rPr>
                      <w:sz w:val="18"/>
                      <w:szCs w:val="18"/>
                    </w:rPr>
                  </w:pPr>
                  <w:sdt>
                    <w:sdtPr>
                      <w:rPr>
                        <w:sz w:val="18"/>
                        <w:szCs w:val="18"/>
                      </w:rPr>
                      <w:alias w:val="Textfeld"/>
                      <w:tag w:val="Textfeld"/>
                      <w:id w:val="31849408"/>
                      <w:placeholder>
                        <w:docPart w:val="E2026C10DEF74C00A8DC548CD6AAACCF"/>
                      </w:placeholder>
                      <w:temporary/>
                      <w:showingPlcHdr/>
                      <w:text w:multiLine="1"/>
                    </w:sdtPr>
                    <w:sdtEndPr/>
                    <w:sdtContent>
                      <w:r w:rsidR="00152F7B">
                        <w:rPr>
                          <w:rStyle w:val="Platzhaltertext"/>
                          <w:sz w:val="18"/>
                        </w:rPr>
                        <w:t>……</w:t>
                      </w:r>
                    </w:sdtContent>
                  </w:sdt>
                </w:p>
              </w:tc>
            </w:tr>
            <w:tr w:rsidR="003E7A67" w:rsidRPr="00317E06" w14:paraId="4FEB9921" w14:textId="77777777" w:rsidTr="00C43D0F">
              <w:tc>
                <w:tcPr>
                  <w:tcW w:w="5400" w:type="dxa"/>
                  <w:vAlign w:val="center"/>
                </w:tcPr>
                <w:p w14:paraId="23E639C0" w14:textId="77777777" w:rsidR="003E7A67" w:rsidRPr="00317E06" w:rsidRDefault="003E7A67" w:rsidP="00C43D0F">
                  <w:pPr>
                    <w:tabs>
                      <w:tab w:val="left" w:pos="2892"/>
                      <w:tab w:val="left" w:pos="4820"/>
                      <w:tab w:val="left" w:pos="6379"/>
                    </w:tabs>
                    <w:spacing w:line="200" w:lineRule="atLeast"/>
                    <w:rPr>
                      <w:sz w:val="18"/>
                      <w:szCs w:val="18"/>
                    </w:rPr>
                  </w:pPr>
                  <w:r>
                    <w:rPr>
                      <w:sz w:val="18"/>
                    </w:rPr>
                    <w:t>Nome e indirizzo del titolare dell’omologazione all’estero:</w:t>
                  </w:r>
                </w:p>
              </w:tc>
              <w:tc>
                <w:tcPr>
                  <w:tcW w:w="4523" w:type="dxa"/>
                  <w:vAlign w:val="center"/>
                </w:tcPr>
                <w:p w14:paraId="52422E00" w14:textId="77777777" w:rsidR="003E7A67" w:rsidRPr="00317E06" w:rsidRDefault="00DB063E" w:rsidP="00C43D0F">
                  <w:pPr>
                    <w:tabs>
                      <w:tab w:val="left" w:pos="2892"/>
                      <w:tab w:val="left" w:pos="4820"/>
                      <w:tab w:val="left" w:pos="6379"/>
                    </w:tabs>
                    <w:spacing w:line="200" w:lineRule="atLeast"/>
                    <w:rPr>
                      <w:sz w:val="18"/>
                      <w:szCs w:val="18"/>
                    </w:rPr>
                  </w:pPr>
                  <w:sdt>
                    <w:sdtPr>
                      <w:rPr>
                        <w:sz w:val="18"/>
                        <w:szCs w:val="18"/>
                      </w:rPr>
                      <w:alias w:val="Textfeld"/>
                      <w:tag w:val="Textfeld"/>
                      <w:id w:val="1928762924"/>
                      <w:placeholder>
                        <w:docPart w:val="D65C2D7EC9314706AA2F2F3508257ECB"/>
                      </w:placeholder>
                      <w:temporary/>
                      <w:showingPlcHdr/>
                      <w:text w:multiLine="1"/>
                    </w:sdtPr>
                    <w:sdtEndPr/>
                    <w:sdtContent>
                      <w:r w:rsidR="00152F7B">
                        <w:rPr>
                          <w:rStyle w:val="Platzhaltertext"/>
                          <w:sz w:val="18"/>
                        </w:rPr>
                        <w:t>……</w:t>
                      </w:r>
                    </w:sdtContent>
                  </w:sdt>
                </w:p>
              </w:tc>
            </w:tr>
            <w:tr w:rsidR="003E7A67" w:rsidRPr="00317E06" w14:paraId="2952DBF2" w14:textId="77777777" w:rsidTr="00C43D0F">
              <w:tc>
                <w:tcPr>
                  <w:tcW w:w="5400" w:type="dxa"/>
                  <w:vAlign w:val="center"/>
                </w:tcPr>
                <w:p w14:paraId="1C5E6CBE" w14:textId="77777777" w:rsidR="003E7A67" w:rsidRPr="00317E06" w:rsidRDefault="003E7A67" w:rsidP="00C43D0F">
                  <w:pPr>
                    <w:tabs>
                      <w:tab w:val="left" w:pos="2892"/>
                      <w:tab w:val="left" w:pos="4820"/>
                      <w:tab w:val="left" w:pos="6379"/>
                    </w:tabs>
                    <w:spacing w:line="200" w:lineRule="atLeast"/>
                    <w:rPr>
                      <w:sz w:val="18"/>
                      <w:szCs w:val="18"/>
                    </w:rPr>
                  </w:pPr>
                  <w:r>
                    <w:rPr>
                      <w:sz w:val="18"/>
                    </w:rPr>
                    <w:t>Paese di omologazione:</w:t>
                  </w:r>
                </w:p>
              </w:tc>
              <w:tc>
                <w:tcPr>
                  <w:tcW w:w="4523" w:type="dxa"/>
                  <w:vAlign w:val="center"/>
                </w:tcPr>
                <w:p w14:paraId="6D7E821F" w14:textId="77777777" w:rsidR="003E7A67" w:rsidRPr="00317E06" w:rsidRDefault="00DB063E" w:rsidP="00C43D0F">
                  <w:pPr>
                    <w:tabs>
                      <w:tab w:val="left" w:pos="2892"/>
                      <w:tab w:val="left" w:pos="4820"/>
                      <w:tab w:val="left" w:pos="6379"/>
                    </w:tabs>
                    <w:spacing w:line="200" w:lineRule="atLeast"/>
                    <w:rPr>
                      <w:sz w:val="18"/>
                      <w:szCs w:val="18"/>
                    </w:rPr>
                  </w:pPr>
                  <w:sdt>
                    <w:sdtPr>
                      <w:rPr>
                        <w:sz w:val="18"/>
                        <w:szCs w:val="18"/>
                      </w:rPr>
                      <w:alias w:val="Textfeld"/>
                      <w:tag w:val="Textfeld"/>
                      <w:id w:val="1392232685"/>
                      <w:placeholder>
                        <w:docPart w:val="23D32985EF17459EA8A2BF3B23221490"/>
                      </w:placeholder>
                      <w:temporary/>
                      <w:showingPlcHdr/>
                      <w:text w:multiLine="1"/>
                    </w:sdtPr>
                    <w:sdtEndPr/>
                    <w:sdtContent>
                      <w:r w:rsidR="00152F7B">
                        <w:rPr>
                          <w:rStyle w:val="Platzhaltertext"/>
                          <w:sz w:val="18"/>
                        </w:rPr>
                        <w:t>……</w:t>
                      </w:r>
                    </w:sdtContent>
                  </w:sdt>
                </w:p>
              </w:tc>
            </w:tr>
            <w:tr w:rsidR="003E7A67" w:rsidRPr="00317E06" w14:paraId="0B72D78C" w14:textId="77777777" w:rsidTr="00C43D0F">
              <w:tc>
                <w:tcPr>
                  <w:tcW w:w="5400" w:type="dxa"/>
                  <w:vAlign w:val="center"/>
                </w:tcPr>
                <w:p w14:paraId="6ACC8FFA" w14:textId="77777777" w:rsidR="003E7A67" w:rsidRPr="00317E06" w:rsidRDefault="003E7A67" w:rsidP="00C43D0F">
                  <w:pPr>
                    <w:tabs>
                      <w:tab w:val="left" w:pos="2892"/>
                      <w:tab w:val="left" w:pos="4820"/>
                      <w:tab w:val="left" w:pos="6379"/>
                    </w:tabs>
                    <w:spacing w:line="200" w:lineRule="atLeast"/>
                    <w:rPr>
                      <w:sz w:val="18"/>
                      <w:szCs w:val="18"/>
                    </w:rPr>
                  </w:pPr>
                  <w:r>
                    <w:rPr>
                      <w:sz w:val="18"/>
                    </w:rPr>
                    <w:t>N. di omologazione:</w:t>
                  </w:r>
                </w:p>
              </w:tc>
              <w:tc>
                <w:tcPr>
                  <w:tcW w:w="4523" w:type="dxa"/>
                  <w:vAlign w:val="center"/>
                </w:tcPr>
                <w:p w14:paraId="44BC6B72" w14:textId="77777777" w:rsidR="003E7A67" w:rsidRPr="00317E06" w:rsidRDefault="00DB063E" w:rsidP="00C43D0F">
                  <w:pPr>
                    <w:tabs>
                      <w:tab w:val="left" w:pos="2892"/>
                      <w:tab w:val="left" w:pos="4820"/>
                      <w:tab w:val="left" w:pos="6379"/>
                    </w:tabs>
                    <w:spacing w:line="200" w:lineRule="atLeast"/>
                    <w:rPr>
                      <w:sz w:val="18"/>
                      <w:szCs w:val="18"/>
                    </w:rPr>
                  </w:pPr>
                  <w:sdt>
                    <w:sdtPr>
                      <w:rPr>
                        <w:sz w:val="18"/>
                        <w:szCs w:val="18"/>
                      </w:rPr>
                      <w:alias w:val="Textfeld"/>
                      <w:tag w:val="Textfeld"/>
                      <w:id w:val="2075774786"/>
                      <w:placeholder>
                        <w:docPart w:val="637A5B1349F9433D853B5F5ABA66642E"/>
                      </w:placeholder>
                      <w:temporary/>
                      <w:showingPlcHdr/>
                      <w:text w:multiLine="1"/>
                    </w:sdtPr>
                    <w:sdtEndPr/>
                    <w:sdtContent>
                      <w:r w:rsidR="00152F7B">
                        <w:rPr>
                          <w:rStyle w:val="Platzhaltertext"/>
                          <w:sz w:val="18"/>
                        </w:rPr>
                        <w:t>……</w:t>
                      </w:r>
                    </w:sdtContent>
                  </w:sdt>
                </w:p>
              </w:tc>
            </w:tr>
            <w:tr w:rsidR="003E7A67" w:rsidRPr="00317E06" w14:paraId="6517E403" w14:textId="77777777" w:rsidTr="00C43D0F">
              <w:tc>
                <w:tcPr>
                  <w:tcW w:w="5400" w:type="dxa"/>
                  <w:vAlign w:val="center"/>
                </w:tcPr>
                <w:p w14:paraId="4FC3D540" w14:textId="77777777" w:rsidR="003E7A67" w:rsidRPr="00317E06" w:rsidRDefault="003E7A67" w:rsidP="00C43D0F">
                  <w:pPr>
                    <w:tabs>
                      <w:tab w:val="left" w:pos="2892"/>
                      <w:tab w:val="left" w:pos="4820"/>
                      <w:tab w:val="left" w:pos="6379"/>
                    </w:tabs>
                    <w:spacing w:line="200" w:lineRule="atLeast"/>
                    <w:rPr>
                      <w:i/>
                      <w:iCs/>
                      <w:sz w:val="18"/>
                      <w:szCs w:val="18"/>
                    </w:rPr>
                  </w:pPr>
                  <w:r>
                    <w:rPr>
                      <w:sz w:val="18"/>
                    </w:rPr>
                    <w:t>LOTTO:</w:t>
                  </w:r>
                </w:p>
              </w:tc>
              <w:tc>
                <w:tcPr>
                  <w:tcW w:w="4523" w:type="dxa"/>
                  <w:vAlign w:val="center"/>
                </w:tcPr>
                <w:p w14:paraId="26D8C55A" w14:textId="77777777" w:rsidR="003E7A67" w:rsidRPr="00317E06" w:rsidRDefault="00DB063E" w:rsidP="00C43D0F">
                  <w:pPr>
                    <w:tabs>
                      <w:tab w:val="left" w:pos="554"/>
                      <w:tab w:val="left" w:pos="4820"/>
                      <w:tab w:val="left" w:pos="6379"/>
                    </w:tabs>
                    <w:spacing w:line="200" w:lineRule="atLeast"/>
                    <w:rPr>
                      <w:sz w:val="18"/>
                      <w:szCs w:val="18"/>
                    </w:rPr>
                  </w:pPr>
                  <w:sdt>
                    <w:sdtPr>
                      <w:rPr>
                        <w:sz w:val="18"/>
                        <w:szCs w:val="18"/>
                      </w:rPr>
                      <w:alias w:val="Textfeld"/>
                      <w:tag w:val="Textfeld"/>
                      <w:id w:val="2110380065"/>
                      <w:placeholder>
                        <w:docPart w:val="A1539F716A894A908003986BD2CEF996"/>
                      </w:placeholder>
                      <w:temporary/>
                      <w:showingPlcHdr/>
                      <w:text w:multiLine="1"/>
                    </w:sdtPr>
                    <w:sdtEndPr/>
                    <w:sdtContent>
                      <w:r w:rsidR="00152F7B">
                        <w:rPr>
                          <w:rStyle w:val="Platzhaltertext"/>
                          <w:sz w:val="18"/>
                        </w:rPr>
                        <w:t>……</w:t>
                      </w:r>
                    </w:sdtContent>
                  </w:sdt>
                </w:p>
              </w:tc>
            </w:tr>
            <w:tr w:rsidR="003E7A67" w:rsidRPr="00317E06" w14:paraId="23700FBF" w14:textId="77777777" w:rsidTr="00C43D0F">
              <w:tc>
                <w:tcPr>
                  <w:tcW w:w="5400" w:type="dxa"/>
                  <w:vAlign w:val="center"/>
                </w:tcPr>
                <w:p w14:paraId="60932A85" w14:textId="77777777" w:rsidR="003E7A67" w:rsidRPr="00317E06" w:rsidRDefault="003E7A67" w:rsidP="00C43D0F">
                  <w:pPr>
                    <w:tabs>
                      <w:tab w:val="left" w:pos="2892"/>
                      <w:tab w:val="left" w:pos="4820"/>
                      <w:tab w:val="left" w:pos="6379"/>
                    </w:tabs>
                    <w:spacing w:line="200" w:lineRule="atLeast"/>
                    <w:rPr>
                      <w:sz w:val="18"/>
                      <w:szCs w:val="18"/>
                    </w:rPr>
                  </w:pPr>
                  <w:r>
                    <w:rPr>
                      <w:sz w:val="18"/>
                    </w:rPr>
                    <w:t>SCADENZA:</w:t>
                  </w:r>
                </w:p>
              </w:tc>
              <w:tc>
                <w:tcPr>
                  <w:tcW w:w="4523" w:type="dxa"/>
                  <w:vAlign w:val="center"/>
                </w:tcPr>
                <w:p w14:paraId="08D30B95" w14:textId="77777777" w:rsidR="003E7A67" w:rsidRPr="00317E06" w:rsidRDefault="00DB063E" w:rsidP="00C43D0F">
                  <w:pPr>
                    <w:tabs>
                      <w:tab w:val="left" w:pos="554"/>
                      <w:tab w:val="left" w:pos="4820"/>
                      <w:tab w:val="left" w:pos="6379"/>
                    </w:tabs>
                    <w:spacing w:line="200" w:lineRule="atLeast"/>
                    <w:rPr>
                      <w:sz w:val="18"/>
                      <w:szCs w:val="18"/>
                    </w:rPr>
                  </w:pPr>
                  <w:sdt>
                    <w:sdtPr>
                      <w:rPr>
                        <w:sz w:val="18"/>
                        <w:szCs w:val="18"/>
                      </w:rPr>
                      <w:alias w:val="Textfeld"/>
                      <w:tag w:val="Textfeld"/>
                      <w:id w:val="1228033599"/>
                      <w:placeholder>
                        <w:docPart w:val="732B4C78B30142E39BC6690A9D8877A7"/>
                      </w:placeholder>
                      <w:temporary/>
                      <w:showingPlcHdr/>
                      <w:text w:multiLine="1"/>
                    </w:sdtPr>
                    <w:sdtEndPr/>
                    <w:sdtContent>
                      <w:r w:rsidR="00152F7B">
                        <w:rPr>
                          <w:rStyle w:val="Platzhaltertext"/>
                          <w:sz w:val="18"/>
                        </w:rPr>
                        <w:t>……</w:t>
                      </w:r>
                    </w:sdtContent>
                  </w:sdt>
                </w:p>
              </w:tc>
            </w:tr>
            <w:tr w:rsidR="003E7A67" w:rsidRPr="007E78B8" w14:paraId="54A5AD5D" w14:textId="77777777" w:rsidTr="00C43D0F">
              <w:tc>
                <w:tcPr>
                  <w:tcW w:w="5400" w:type="dxa"/>
                  <w:tcBorders>
                    <w:bottom w:val="single" w:sz="4" w:space="0" w:color="999999"/>
                  </w:tcBorders>
                  <w:vAlign w:val="center"/>
                </w:tcPr>
                <w:p w14:paraId="1D18EA35" w14:textId="77777777" w:rsidR="003E7A67" w:rsidRPr="00317E06" w:rsidRDefault="003E7A67" w:rsidP="00C43D0F">
                  <w:pPr>
                    <w:tabs>
                      <w:tab w:val="left" w:pos="2892"/>
                      <w:tab w:val="left" w:pos="4820"/>
                      <w:tab w:val="left" w:pos="6379"/>
                    </w:tabs>
                    <w:spacing w:line="200" w:lineRule="atLeast"/>
                    <w:rPr>
                      <w:sz w:val="18"/>
                      <w:szCs w:val="18"/>
                    </w:rPr>
                  </w:pPr>
                  <w:r>
                    <w:rPr>
                      <w:sz w:val="18"/>
                    </w:rPr>
                    <w:t>Paese di acquisto/fonte di acquisto/indirizzo:</w:t>
                  </w:r>
                  <w:r>
                    <w:rPr>
                      <w:sz w:val="18"/>
                    </w:rPr>
                    <w:br/>
                    <w:t>(commercio all’ingrosso/farmacia)</w:t>
                  </w:r>
                </w:p>
              </w:tc>
              <w:tc>
                <w:tcPr>
                  <w:tcW w:w="4523" w:type="dxa"/>
                  <w:tcBorders>
                    <w:bottom w:val="single" w:sz="4" w:space="0" w:color="999999"/>
                  </w:tcBorders>
                  <w:vAlign w:val="center"/>
                </w:tcPr>
                <w:p w14:paraId="5FDDA23B" w14:textId="77777777" w:rsidR="003E7A67" w:rsidRPr="007E78B8" w:rsidRDefault="00DB063E" w:rsidP="00C43D0F">
                  <w:pPr>
                    <w:tabs>
                      <w:tab w:val="left" w:pos="2892"/>
                      <w:tab w:val="left" w:pos="4820"/>
                      <w:tab w:val="left" w:pos="6379"/>
                    </w:tabs>
                    <w:spacing w:line="200" w:lineRule="atLeast"/>
                    <w:rPr>
                      <w:sz w:val="18"/>
                      <w:szCs w:val="18"/>
                    </w:rPr>
                  </w:pPr>
                  <w:sdt>
                    <w:sdtPr>
                      <w:rPr>
                        <w:sz w:val="18"/>
                        <w:szCs w:val="18"/>
                      </w:rPr>
                      <w:alias w:val="Textfeld"/>
                      <w:tag w:val="Textfeld"/>
                      <w:id w:val="1010649769"/>
                      <w:placeholder>
                        <w:docPart w:val="F9F7F303042A4984A55964228FE628EB"/>
                      </w:placeholder>
                      <w:temporary/>
                      <w:showingPlcHdr/>
                      <w:text w:multiLine="1"/>
                    </w:sdtPr>
                    <w:sdtEndPr/>
                    <w:sdtContent>
                      <w:r w:rsidR="00152F7B">
                        <w:rPr>
                          <w:rStyle w:val="Platzhaltertext"/>
                          <w:sz w:val="18"/>
                        </w:rPr>
                        <w:t>……</w:t>
                      </w:r>
                    </w:sdtContent>
                  </w:sdt>
                </w:p>
              </w:tc>
            </w:tr>
          </w:tbl>
          <w:p w14:paraId="72F8B341" w14:textId="77777777" w:rsidR="003E7A67" w:rsidRPr="00895EDC" w:rsidRDefault="003E7A67" w:rsidP="00C43D0F">
            <w:pPr>
              <w:tabs>
                <w:tab w:val="left" w:pos="7076"/>
              </w:tabs>
              <w:rPr>
                <w:szCs w:val="18"/>
              </w:rPr>
            </w:pPr>
          </w:p>
        </w:tc>
      </w:tr>
    </w:tbl>
    <w:p w14:paraId="418C303A" w14:textId="77777777" w:rsidR="003E7A67" w:rsidRPr="00895EDC" w:rsidRDefault="003E7A67" w:rsidP="003E7A67">
      <w:pPr>
        <w:pStyle w:val="berschrift1"/>
        <w:numPr>
          <w:ilvl w:val="0"/>
          <w:numId w:val="27"/>
        </w:numPr>
        <w:ind w:left="1021" w:hanging="1021"/>
      </w:pPr>
      <w:r>
        <w:t>Indirizzi</w:t>
      </w:r>
    </w:p>
    <w:p w14:paraId="3A22F5BD" w14:textId="77777777" w:rsidR="003E7A67" w:rsidRPr="00895EDC" w:rsidRDefault="003E7A67" w:rsidP="003E7A67">
      <w:pPr>
        <w:pStyle w:val="berschrift2"/>
        <w:numPr>
          <w:ilvl w:val="1"/>
          <w:numId w:val="27"/>
        </w:numPr>
        <w:ind w:left="1021" w:hanging="1021"/>
      </w:pPr>
      <w:r>
        <w:t>Titolare dell’omologazione</w:t>
      </w:r>
    </w:p>
    <w:tbl>
      <w:tblPr>
        <w:tblStyle w:val="Tabelle"/>
        <w:tblW w:w="9923" w:type="dxa"/>
        <w:tblLayout w:type="fixed"/>
        <w:tblLook w:val="04A0" w:firstRow="1" w:lastRow="0" w:firstColumn="1" w:lastColumn="0" w:noHBand="0" w:noVBand="1"/>
      </w:tblPr>
      <w:tblGrid>
        <w:gridCol w:w="1488"/>
        <w:gridCol w:w="8435"/>
      </w:tblGrid>
      <w:tr w:rsidR="003E7A67" w:rsidRPr="00895EDC" w14:paraId="235B8C2A" w14:textId="77777777" w:rsidTr="00C43D0F">
        <w:trPr>
          <w:trHeight w:val="284"/>
        </w:trPr>
        <w:tc>
          <w:tcPr>
            <w:tcW w:w="14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A3A373D" w14:textId="77777777" w:rsidR="003E7A67" w:rsidRPr="00895EDC" w:rsidRDefault="003E7A67" w:rsidP="00C43D0F">
            <w:pPr>
              <w:rPr>
                <w:sz w:val="20"/>
              </w:rPr>
            </w:pPr>
            <w:r>
              <w:rPr>
                <w:sz w:val="20"/>
              </w:rPr>
              <w:t>Nome dell’azienda:</w:t>
            </w:r>
          </w:p>
        </w:tc>
        <w:tc>
          <w:tcPr>
            <w:tcW w:w="84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66085C" w14:textId="77777777" w:rsidR="003E7A67" w:rsidRPr="00895EDC" w:rsidRDefault="00DB063E" w:rsidP="00C43D0F">
            <w:pPr>
              <w:rPr>
                <w:sz w:val="20"/>
              </w:rPr>
            </w:pPr>
            <w:sdt>
              <w:sdtPr>
                <w:rPr>
                  <w:sz w:val="20"/>
                </w:rPr>
                <w:id w:val="-2077343818"/>
                <w:placeholder>
                  <w:docPart w:val="55C2BADB26694BC9B382B55714DA7248"/>
                </w:placeholder>
                <w:showingPlcHdr/>
                <w:text w:multiLine="1"/>
              </w:sdtPr>
              <w:sdtEndPr/>
              <w:sdtContent>
                <w:r w:rsidR="00152F7B">
                  <w:rPr>
                    <w:rStyle w:val="Platzhaltertext"/>
                    <w:color w:val="auto"/>
                  </w:rPr>
                  <w:t>……</w:t>
                </w:r>
              </w:sdtContent>
            </w:sdt>
          </w:p>
        </w:tc>
      </w:tr>
      <w:tr w:rsidR="003E7A67" w:rsidRPr="00895EDC" w14:paraId="1F900E58" w14:textId="77777777" w:rsidTr="00C43D0F">
        <w:trPr>
          <w:trHeight w:val="284"/>
        </w:trPr>
        <w:tc>
          <w:tcPr>
            <w:tcW w:w="14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A1CD977" w14:textId="77777777" w:rsidR="003E7A67" w:rsidRPr="00895EDC" w:rsidRDefault="003E7A67" w:rsidP="00C43D0F">
            <w:pPr>
              <w:rPr>
                <w:sz w:val="20"/>
              </w:rPr>
            </w:pPr>
            <w:r>
              <w:rPr>
                <w:sz w:val="20"/>
              </w:rPr>
              <w:t>Informazioni aggiuntive:</w:t>
            </w:r>
          </w:p>
        </w:tc>
        <w:tc>
          <w:tcPr>
            <w:tcW w:w="84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FCF522C" w14:textId="77777777" w:rsidR="003E7A67" w:rsidRPr="00895EDC" w:rsidRDefault="00DB063E" w:rsidP="00C43D0F">
            <w:pPr>
              <w:rPr>
                <w:sz w:val="20"/>
              </w:rPr>
            </w:pPr>
            <w:sdt>
              <w:sdtPr>
                <w:rPr>
                  <w:sz w:val="20"/>
                </w:rPr>
                <w:id w:val="1202670347"/>
                <w:placeholder>
                  <w:docPart w:val="30FA6C5CBCE149A98790BC9BF69088F1"/>
                </w:placeholder>
                <w:showingPlcHdr/>
                <w:text w:multiLine="1"/>
              </w:sdtPr>
              <w:sdtEndPr/>
              <w:sdtContent>
                <w:r w:rsidR="00152F7B">
                  <w:rPr>
                    <w:rStyle w:val="Platzhaltertext"/>
                    <w:color w:val="auto"/>
                  </w:rPr>
                  <w:t>……</w:t>
                </w:r>
              </w:sdtContent>
            </w:sdt>
          </w:p>
        </w:tc>
      </w:tr>
      <w:tr w:rsidR="003E7A67" w:rsidRPr="00895EDC" w14:paraId="03B213CC" w14:textId="77777777" w:rsidTr="00C43D0F">
        <w:trPr>
          <w:trHeight w:val="284"/>
        </w:trPr>
        <w:tc>
          <w:tcPr>
            <w:tcW w:w="14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4830DD2" w14:textId="77777777" w:rsidR="003E7A67" w:rsidRPr="00895EDC" w:rsidRDefault="003E7A67" w:rsidP="00C43D0F">
            <w:pPr>
              <w:rPr>
                <w:sz w:val="20"/>
              </w:rPr>
            </w:pPr>
            <w:r>
              <w:rPr>
                <w:sz w:val="20"/>
              </w:rPr>
              <w:t>Via / n.:</w:t>
            </w:r>
          </w:p>
        </w:tc>
        <w:tc>
          <w:tcPr>
            <w:tcW w:w="84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B638E8" w14:textId="77777777" w:rsidR="003E7A67" w:rsidRPr="00895EDC" w:rsidRDefault="00DB063E" w:rsidP="00C43D0F">
            <w:pPr>
              <w:rPr>
                <w:sz w:val="20"/>
              </w:rPr>
            </w:pPr>
            <w:sdt>
              <w:sdtPr>
                <w:rPr>
                  <w:sz w:val="20"/>
                </w:rPr>
                <w:id w:val="35170752"/>
                <w:placeholder>
                  <w:docPart w:val="2BB28CA0FC3F403B97B45BD1973F6A20"/>
                </w:placeholder>
                <w:showingPlcHdr/>
                <w:text w:multiLine="1"/>
              </w:sdtPr>
              <w:sdtEndPr/>
              <w:sdtContent>
                <w:r w:rsidR="00152F7B">
                  <w:rPr>
                    <w:rStyle w:val="Platzhaltertext"/>
                    <w:color w:val="auto"/>
                  </w:rPr>
                  <w:t>……</w:t>
                </w:r>
              </w:sdtContent>
            </w:sdt>
          </w:p>
        </w:tc>
      </w:tr>
      <w:tr w:rsidR="003E7A67" w:rsidRPr="00895EDC" w14:paraId="5A885280" w14:textId="77777777" w:rsidTr="00C43D0F">
        <w:trPr>
          <w:trHeight w:val="284"/>
        </w:trPr>
        <w:tc>
          <w:tcPr>
            <w:tcW w:w="14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1AE21B8" w14:textId="77777777" w:rsidR="003E7A67" w:rsidRPr="00895EDC" w:rsidRDefault="003E7A67" w:rsidP="00C43D0F">
            <w:pPr>
              <w:rPr>
                <w:sz w:val="20"/>
              </w:rPr>
            </w:pPr>
            <w:r>
              <w:rPr>
                <w:sz w:val="20"/>
              </w:rPr>
              <w:t>NPA / località:</w:t>
            </w:r>
          </w:p>
        </w:tc>
        <w:tc>
          <w:tcPr>
            <w:tcW w:w="84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0507AEA" w14:textId="77777777" w:rsidR="003E7A67" w:rsidRPr="00895EDC" w:rsidRDefault="00DB063E" w:rsidP="00C43D0F">
            <w:pPr>
              <w:rPr>
                <w:sz w:val="20"/>
              </w:rPr>
            </w:pPr>
            <w:sdt>
              <w:sdtPr>
                <w:rPr>
                  <w:sz w:val="20"/>
                </w:rPr>
                <w:id w:val="-1413150961"/>
                <w:placeholder>
                  <w:docPart w:val="E8665D78D1AE4B919BA877265C1811A9"/>
                </w:placeholder>
                <w:showingPlcHdr/>
                <w:text w:multiLine="1"/>
              </w:sdtPr>
              <w:sdtEndPr/>
              <w:sdtContent>
                <w:r w:rsidR="00152F7B">
                  <w:rPr>
                    <w:rStyle w:val="Platzhaltertext"/>
                    <w:color w:val="auto"/>
                  </w:rPr>
                  <w:t>……</w:t>
                </w:r>
              </w:sdtContent>
            </w:sdt>
          </w:p>
        </w:tc>
      </w:tr>
      <w:tr w:rsidR="003E7A67" w:rsidRPr="00895EDC" w14:paraId="16617E71" w14:textId="77777777" w:rsidTr="00C43D0F">
        <w:trPr>
          <w:trHeight w:val="284"/>
        </w:trPr>
        <w:tc>
          <w:tcPr>
            <w:tcW w:w="14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AD1DD21" w14:textId="77777777" w:rsidR="003E7A67" w:rsidRPr="00895EDC" w:rsidRDefault="003E7A67" w:rsidP="00C43D0F">
            <w:pPr>
              <w:rPr>
                <w:sz w:val="20"/>
              </w:rPr>
            </w:pPr>
            <w:r>
              <w:rPr>
                <w:sz w:val="20"/>
              </w:rPr>
              <w:t>Telefono:</w:t>
            </w:r>
          </w:p>
        </w:tc>
        <w:tc>
          <w:tcPr>
            <w:tcW w:w="84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01D12A8" w14:textId="77777777" w:rsidR="003E7A67" w:rsidRPr="00895EDC" w:rsidRDefault="00DB063E" w:rsidP="00C43D0F">
            <w:pPr>
              <w:rPr>
                <w:sz w:val="20"/>
              </w:rPr>
            </w:pPr>
            <w:sdt>
              <w:sdtPr>
                <w:rPr>
                  <w:sz w:val="20"/>
                </w:rPr>
                <w:id w:val="1425611789"/>
                <w:placeholder>
                  <w:docPart w:val="5FFED5B170124CED8E8B7273CD2F625E"/>
                </w:placeholder>
                <w:showingPlcHdr/>
                <w:text w:multiLine="1"/>
              </w:sdtPr>
              <w:sdtEndPr/>
              <w:sdtContent>
                <w:r w:rsidR="00152F7B">
                  <w:rPr>
                    <w:rStyle w:val="Platzhaltertext"/>
                    <w:color w:val="auto"/>
                  </w:rPr>
                  <w:t>……</w:t>
                </w:r>
              </w:sdtContent>
            </w:sdt>
          </w:p>
        </w:tc>
      </w:tr>
      <w:tr w:rsidR="003E7A67" w:rsidRPr="00895EDC" w14:paraId="2FBB3614" w14:textId="77777777" w:rsidTr="00C43D0F">
        <w:trPr>
          <w:trHeight w:val="284"/>
        </w:trPr>
        <w:tc>
          <w:tcPr>
            <w:tcW w:w="14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3C6C80" w14:textId="77777777" w:rsidR="003E7A67" w:rsidRPr="00895EDC" w:rsidRDefault="003E7A67" w:rsidP="00C43D0F">
            <w:pPr>
              <w:rPr>
                <w:sz w:val="20"/>
              </w:rPr>
            </w:pPr>
            <w:r>
              <w:rPr>
                <w:sz w:val="20"/>
              </w:rPr>
              <w:t>E-mail:</w:t>
            </w:r>
          </w:p>
        </w:tc>
        <w:tc>
          <w:tcPr>
            <w:tcW w:w="84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1B2DDC" w14:textId="77777777" w:rsidR="003E7A67" w:rsidRPr="00895EDC" w:rsidRDefault="00DB063E" w:rsidP="00C43D0F">
            <w:pPr>
              <w:rPr>
                <w:sz w:val="20"/>
              </w:rPr>
            </w:pPr>
            <w:sdt>
              <w:sdtPr>
                <w:rPr>
                  <w:sz w:val="20"/>
                </w:rPr>
                <w:id w:val="-1635787854"/>
                <w:placeholder>
                  <w:docPart w:val="FEDAF9532CD84CEE94F43F0D54370AFB"/>
                </w:placeholder>
                <w:showingPlcHdr/>
                <w:text w:multiLine="1"/>
              </w:sdtPr>
              <w:sdtEndPr/>
              <w:sdtContent>
                <w:r w:rsidR="00152F7B">
                  <w:rPr>
                    <w:rStyle w:val="Platzhaltertext"/>
                    <w:color w:val="auto"/>
                  </w:rPr>
                  <w:t>……</w:t>
                </w:r>
              </w:sdtContent>
            </w:sdt>
          </w:p>
        </w:tc>
      </w:tr>
    </w:tbl>
    <w:p w14:paraId="3C1658FC" w14:textId="77777777" w:rsidR="003E7A67" w:rsidRPr="00895EDC" w:rsidRDefault="003E7A67" w:rsidP="003E7A67">
      <w:pPr>
        <w:pStyle w:val="berschrift2"/>
        <w:numPr>
          <w:ilvl w:val="1"/>
          <w:numId w:val="27"/>
        </w:numPr>
        <w:ind w:left="1021" w:hanging="1021"/>
      </w:pPr>
      <w:r>
        <w:t>Indirizzo per la corrispondenza (se diverso da 2.1)</w:t>
      </w:r>
    </w:p>
    <w:tbl>
      <w:tblPr>
        <w:tblStyle w:val="Tabelle"/>
        <w:tblW w:w="0" w:type="dxa"/>
        <w:tblLayout w:type="fixed"/>
        <w:tblLook w:val="04A0" w:firstRow="1" w:lastRow="0" w:firstColumn="1" w:lastColumn="0" w:noHBand="0" w:noVBand="1"/>
      </w:tblPr>
      <w:tblGrid>
        <w:gridCol w:w="1488"/>
        <w:gridCol w:w="8435"/>
      </w:tblGrid>
      <w:tr w:rsidR="003E7A67" w:rsidRPr="00895EDC" w14:paraId="5115B59D" w14:textId="77777777" w:rsidTr="00C43D0F">
        <w:trPr>
          <w:trHeight w:val="284"/>
        </w:trPr>
        <w:tc>
          <w:tcPr>
            <w:tcW w:w="14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0608C78" w14:textId="77777777" w:rsidR="003E7A67" w:rsidRPr="00895EDC" w:rsidRDefault="003E7A67" w:rsidP="00C43D0F">
            <w:pPr>
              <w:rPr>
                <w:sz w:val="20"/>
              </w:rPr>
            </w:pPr>
            <w:r>
              <w:rPr>
                <w:sz w:val="20"/>
              </w:rPr>
              <w:t>Nome dell’azienda:</w:t>
            </w:r>
          </w:p>
        </w:tc>
        <w:tc>
          <w:tcPr>
            <w:tcW w:w="84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2F9B807" w14:textId="77777777" w:rsidR="003E7A67" w:rsidRPr="00895EDC" w:rsidRDefault="00DB063E" w:rsidP="00C43D0F">
            <w:pPr>
              <w:rPr>
                <w:sz w:val="20"/>
              </w:rPr>
            </w:pPr>
            <w:sdt>
              <w:sdtPr>
                <w:rPr>
                  <w:sz w:val="20"/>
                </w:rPr>
                <w:id w:val="-66728725"/>
                <w:placeholder>
                  <w:docPart w:val="AC25838D782F4CD091A0B958694F754E"/>
                </w:placeholder>
                <w:showingPlcHdr/>
                <w:text w:multiLine="1"/>
              </w:sdtPr>
              <w:sdtEndPr/>
              <w:sdtContent>
                <w:r w:rsidR="00152F7B">
                  <w:rPr>
                    <w:rStyle w:val="Platzhaltertext"/>
                    <w:color w:val="auto"/>
                  </w:rPr>
                  <w:t>……</w:t>
                </w:r>
              </w:sdtContent>
            </w:sdt>
          </w:p>
        </w:tc>
      </w:tr>
      <w:tr w:rsidR="003E7A67" w:rsidRPr="00895EDC" w14:paraId="693BDBCA" w14:textId="77777777" w:rsidTr="00C43D0F">
        <w:trPr>
          <w:trHeight w:val="284"/>
        </w:trPr>
        <w:tc>
          <w:tcPr>
            <w:tcW w:w="14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8E53668" w14:textId="77777777" w:rsidR="003E7A67" w:rsidRPr="00895EDC" w:rsidRDefault="003E7A67" w:rsidP="00C43D0F">
            <w:pPr>
              <w:rPr>
                <w:sz w:val="20"/>
              </w:rPr>
            </w:pPr>
            <w:r>
              <w:rPr>
                <w:sz w:val="20"/>
              </w:rPr>
              <w:t>Informazioni aggiuntive:</w:t>
            </w:r>
          </w:p>
        </w:tc>
        <w:tc>
          <w:tcPr>
            <w:tcW w:w="84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C64FC9D" w14:textId="77777777" w:rsidR="003E7A67" w:rsidRPr="00895EDC" w:rsidRDefault="00DB063E" w:rsidP="00C43D0F">
            <w:pPr>
              <w:rPr>
                <w:sz w:val="20"/>
              </w:rPr>
            </w:pPr>
            <w:sdt>
              <w:sdtPr>
                <w:rPr>
                  <w:sz w:val="20"/>
                </w:rPr>
                <w:id w:val="973104074"/>
                <w:placeholder>
                  <w:docPart w:val="550AE9A7A54A48BBAE5E21F57A850413"/>
                </w:placeholder>
                <w:showingPlcHdr/>
                <w:text w:multiLine="1"/>
              </w:sdtPr>
              <w:sdtEndPr/>
              <w:sdtContent>
                <w:r w:rsidR="00152F7B">
                  <w:rPr>
                    <w:rStyle w:val="Platzhaltertext"/>
                    <w:color w:val="auto"/>
                  </w:rPr>
                  <w:t>……</w:t>
                </w:r>
              </w:sdtContent>
            </w:sdt>
          </w:p>
        </w:tc>
      </w:tr>
      <w:tr w:rsidR="003E7A67" w:rsidRPr="00895EDC" w14:paraId="02106DC0" w14:textId="77777777" w:rsidTr="00C43D0F">
        <w:trPr>
          <w:trHeight w:val="284"/>
        </w:trPr>
        <w:tc>
          <w:tcPr>
            <w:tcW w:w="14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86BBC89" w14:textId="77777777" w:rsidR="003E7A67" w:rsidRPr="00895EDC" w:rsidRDefault="003E7A67" w:rsidP="00C43D0F">
            <w:pPr>
              <w:rPr>
                <w:sz w:val="20"/>
              </w:rPr>
            </w:pPr>
            <w:r>
              <w:rPr>
                <w:sz w:val="20"/>
              </w:rPr>
              <w:t>Via / n.:</w:t>
            </w:r>
          </w:p>
        </w:tc>
        <w:tc>
          <w:tcPr>
            <w:tcW w:w="84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82C99AE" w14:textId="77777777" w:rsidR="003E7A67" w:rsidRPr="00895EDC" w:rsidRDefault="00DB063E" w:rsidP="00C43D0F">
            <w:pPr>
              <w:rPr>
                <w:sz w:val="20"/>
              </w:rPr>
            </w:pPr>
            <w:sdt>
              <w:sdtPr>
                <w:rPr>
                  <w:sz w:val="20"/>
                </w:rPr>
                <w:id w:val="-1810931221"/>
                <w:placeholder>
                  <w:docPart w:val="DAABFFCB015B4AA09DB4CC99990213D7"/>
                </w:placeholder>
                <w:showingPlcHdr/>
                <w:text w:multiLine="1"/>
              </w:sdtPr>
              <w:sdtEndPr/>
              <w:sdtContent>
                <w:r w:rsidR="00152F7B">
                  <w:rPr>
                    <w:rStyle w:val="Platzhaltertext"/>
                    <w:color w:val="auto"/>
                  </w:rPr>
                  <w:t>……</w:t>
                </w:r>
              </w:sdtContent>
            </w:sdt>
          </w:p>
        </w:tc>
      </w:tr>
      <w:tr w:rsidR="003E7A67" w:rsidRPr="00895EDC" w14:paraId="15081DE9" w14:textId="77777777" w:rsidTr="00C43D0F">
        <w:trPr>
          <w:trHeight w:val="284"/>
        </w:trPr>
        <w:tc>
          <w:tcPr>
            <w:tcW w:w="14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B4F0171" w14:textId="77777777" w:rsidR="003E7A67" w:rsidRPr="00895EDC" w:rsidRDefault="003E7A67" w:rsidP="00C43D0F">
            <w:pPr>
              <w:rPr>
                <w:sz w:val="20"/>
              </w:rPr>
            </w:pPr>
            <w:r>
              <w:rPr>
                <w:sz w:val="20"/>
              </w:rPr>
              <w:t>Casella postale:</w:t>
            </w:r>
          </w:p>
        </w:tc>
        <w:tc>
          <w:tcPr>
            <w:tcW w:w="84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0F729B7" w14:textId="77777777" w:rsidR="003E7A67" w:rsidRPr="00895EDC" w:rsidRDefault="00DB063E" w:rsidP="00C43D0F">
            <w:pPr>
              <w:rPr>
                <w:sz w:val="20"/>
              </w:rPr>
            </w:pPr>
            <w:sdt>
              <w:sdtPr>
                <w:rPr>
                  <w:sz w:val="20"/>
                </w:rPr>
                <w:id w:val="1205205969"/>
                <w:placeholder>
                  <w:docPart w:val="2F5D0B79144A42B8B9AD4DC5D5E53587"/>
                </w:placeholder>
                <w:showingPlcHdr/>
                <w:text w:multiLine="1"/>
              </w:sdtPr>
              <w:sdtEndPr/>
              <w:sdtContent>
                <w:r w:rsidR="00152F7B">
                  <w:rPr>
                    <w:rStyle w:val="Platzhaltertext"/>
                    <w:color w:val="auto"/>
                  </w:rPr>
                  <w:t>……</w:t>
                </w:r>
              </w:sdtContent>
            </w:sdt>
          </w:p>
        </w:tc>
      </w:tr>
      <w:tr w:rsidR="003E7A67" w:rsidRPr="00895EDC" w14:paraId="5F68100E" w14:textId="77777777" w:rsidTr="00C43D0F">
        <w:trPr>
          <w:trHeight w:val="284"/>
        </w:trPr>
        <w:tc>
          <w:tcPr>
            <w:tcW w:w="14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70319B" w14:textId="77777777" w:rsidR="003E7A67" w:rsidRPr="00895EDC" w:rsidRDefault="003E7A67" w:rsidP="00C43D0F">
            <w:pPr>
              <w:rPr>
                <w:sz w:val="20"/>
              </w:rPr>
            </w:pPr>
            <w:r>
              <w:rPr>
                <w:sz w:val="20"/>
              </w:rPr>
              <w:t>NPA / località:</w:t>
            </w:r>
          </w:p>
        </w:tc>
        <w:tc>
          <w:tcPr>
            <w:tcW w:w="84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22C0FD4" w14:textId="77777777" w:rsidR="003E7A67" w:rsidRPr="00895EDC" w:rsidRDefault="00DB063E" w:rsidP="00C43D0F">
            <w:pPr>
              <w:rPr>
                <w:sz w:val="20"/>
              </w:rPr>
            </w:pPr>
            <w:sdt>
              <w:sdtPr>
                <w:rPr>
                  <w:sz w:val="20"/>
                </w:rPr>
                <w:id w:val="549116607"/>
                <w:placeholder>
                  <w:docPart w:val="2AE5D52D58454F16BCB4F7201CB26916"/>
                </w:placeholder>
                <w:showingPlcHdr/>
                <w:text w:multiLine="1"/>
              </w:sdtPr>
              <w:sdtEndPr/>
              <w:sdtContent>
                <w:r w:rsidR="00152F7B">
                  <w:rPr>
                    <w:rStyle w:val="Platzhaltertext"/>
                    <w:color w:val="auto"/>
                  </w:rPr>
                  <w:t>……</w:t>
                </w:r>
              </w:sdtContent>
            </w:sdt>
          </w:p>
        </w:tc>
      </w:tr>
      <w:tr w:rsidR="003E7A67" w:rsidRPr="00895EDC" w14:paraId="2D822803" w14:textId="77777777" w:rsidTr="00C43D0F">
        <w:trPr>
          <w:trHeight w:val="284"/>
        </w:trPr>
        <w:tc>
          <w:tcPr>
            <w:tcW w:w="14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63CD356" w14:textId="77777777" w:rsidR="003E7A67" w:rsidRPr="00895EDC" w:rsidRDefault="003E7A67" w:rsidP="00C43D0F">
            <w:pPr>
              <w:rPr>
                <w:sz w:val="20"/>
              </w:rPr>
            </w:pPr>
            <w:r>
              <w:rPr>
                <w:sz w:val="20"/>
              </w:rPr>
              <w:t>Telefono:</w:t>
            </w:r>
          </w:p>
        </w:tc>
        <w:tc>
          <w:tcPr>
            <w:tcW w:w="84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845372" w14:textId="77777777" w:rsidR="003E7A67" w:rsidRPr="00895EDC" w:rsidRDefault="00DB063E" w:rsidP="00C43D0F">
            <w:pPr>
              <w:rPr>
                <w:sz w:val="20"/>
              </w:rPr>
            </w:pPr>
            <w:sdt>
              <w:sdtPr>
                <w:rPr>
                  <w:sz w:val="20"/>
                </w:rPr>
                <w:id w:val="2027135761"/>
                <w:placeholder>
                  <w:docPart w:val="B32B753F48E147F9A67E9CEE3A8A49D2"/>
                </w:placeholder>
                <w:showingPlcHdr/>
                <w:text w:multiLine="1"/>
              </w:sdtPr>
              <w:sdtEndPr/>
              <w:sdtContent>
                <w:r w:rsidR="00152F7B">
                  <w:rPr>
                    <w:rStyle w:val="Platzhaltertext"/>
                    <w:color w:val="auto"/>
                  </w:rPr>
                  <w:t>……</w:t>
                </w:r>
              </w:sdtContent>
            </w:sdt>
          </w:p>
        </w:tc>
      </w:tr>
      <w:tr w:rsidR="003E7A67" w:rsidRPr="00895EDC" w14:paraId="4C53B313" w14:textId="77777777" w:rsidTr="00C43D0F">
        <w:trPr>
          <w:trHeight w:val="284"/>
        </w:trPr>
        <w:tc>
          <w:tcPr>
            <w:tcW w:w="14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45CEA2" w14:textId="77777777" w:rsidR="003E7A67" w:rsidRPr="00895EDC" w:rsidRDefault="003E7A67" w:rsidP="00C43D0F">
            <w:pPr>
              <w:rPr>
                <w:sz w:val="20"/>
              </w:rPr>
            </w:pPr>
            <w:r>
              <w:rPr>
                <w:sz w:val="20"/>
              </w:rPr>
              <w:lastRenderedPageBreak/>
              <w:t>E-mail:</w:t>
            </w:r>
          </w:p>
        </w:tc>
        <w:tc>
          <w:tcPr>
            <w:tcW w:w="84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150B00" w14:textId="77777777" w:rsidR="003E7A67" w:rsidRPr="00895EDC" w:rsidRDefault="00DB063E" w:rsidP="00C43D0F">
            <w:pPr>
              <w:rPr>
                <w:sz w:val="20"/>
              </w:rPr>
            </w:pPr>
            <w:sdt>
              <w:sdtPr>
                <w:rPr>
                  <w:sz w:val="20"/>
                </w:rPr>
                <w:id w:val="938957795"/>
                <w:placeholder>
                  <w:docPart w:val="6167AD20DEF343FABD711C8C2360EE84"/>
                </w:placeholder>
                <w:showingPlcHdr/>
                <w:text w:multiLine="1"/>
              </w:sdtPr>
              <w:sdtEndPr/>
              <w:sdtContent>
                <w:r w:rsidR="00152F7B">
                  <w:rPr>
                    <w:rStyle w:val="Platzhaltertext"/>
                    <w:color w:val="auto"/>
                  </w:rPr>
                  <w:t>……</w:t>
                </w:r>
              </w:sdtContent>
            </w:sdt>
          </w:p>
        </w:tc>
      </w:tr>
    </w:tbl>
    <w:p w14:paraId="4209C2F5" w14:textId="77777777" w:rsidR="003E7A67" w:rsidRPr="00895EDC" w:rsidRDefault="003E7A67" w:rsidP="003E7A67">
      <w:pPr>
        <w:pStyle w:val="berschrift2"/>
        <w:numPr>
          <w:ilvl w:val="1"/>
          <w:numId w:val="27"/>
        </w:numPr>
        <w:ind w:left="1021" w:hanging="1021"/>
      </w:pPr>
      <w:r>
        <w:t>Rappresentanza legale (se diversa da 2.1)</w:t>
      </w:r>
    </w:p>
    <w:tbl>
      <w:tblPr>
        <w:tblStyle w:val="Tabelle"/>
        <w:tblW w:w="0" w:type="dxa"/>
        <w:tblLayout w:type="fixed"/>
        <w:tblLook w:val="04A0" w:firstRow="1" w:lastRow="0" w:firstColumn="1" w:lastColumn="0" w:noHBand="0" w:noVBand="1"/>
      </w:tblPr>
      <w:tblGrid>
        <w:gridCol w:w="1488"/>
        <w:gridCol w:w="8435"/>
      </w:tblGrid>
      <w:tr w:rsidR="003E7A67" w:rsidRPr="00895EDC" w14:paraId="4EBED540" w14:textId="77777777" w:rsidTr="00C43D0F">
        <w:trPr>
          <w:trHeight w:val="284"/>
        </w:trPr>
        <w:tc>
          <w:tcPr>
            <w:tcW w:w="14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B890FCB" w14:textId="77777777" w:rsidR="003E7A67" w:rsidRPr="00895EDC" w:rsidRDefault="003E7A67" w:rsidP="00C43D0F">
            <w:pPr>
              <w:rPr>
                <w:sz w:val="20"/>
              </w:rPr>
            </w:pPr>
            <w:r>
              <w:rPr>
                <w:sz w:val="20"/>
              </w:rPr>
              <w:t>Nome:</w:t>
            </w:r>
          </w:p>
        </w:tc>
        <w:tc>
          <w:tcPr>
            <w:tcW w:w="84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2F899B" w14:textId="77777777" w:rsidR="003E7A67" w:rsidRPr="00895EDC" w:rsidRDefault="00DB063E" w:rsidP="00C43D0F">
            <w:pPr>
              <w:rPr>
                <w:sz w:val="20"/>
              </w:rPr>
            </w:pPr>
            <w:sdt>
              <w:sdtPr>
                <w:rPr>
                  <w:sz w:val="20"/>
                </w:rPr>
                <w:id w:val="-2105562494"/>
                <w:placeholder>
                  <w:docPart w:val="97C3921921474719BAB28869B34353F0"/>
                </w:placeholder>
                <w:showingPlcHdr/>
                <w:text w:multiLine="1"/>
              </w:sdtPr>
              <w:sdtEndPr/>
              <w:sdtContent>
                <w:r w:rsidR="00152F7B">
                  <w:rPr>
                    <w:rStyle w:val="Platzhaltertext"/>
                    <w:color w:val="auto"/>
                  </w:rPr>
                  <w:t>……</w:t>
                </w:r>
              </w:sdtContent>
            </w:sdt>
          </w:p>
        </w:tc>
      </w:tr>
      <w:tr w:rsidR="003E7A67" w:rsidRPr="00895EDC" w14:paraId="105EDECD" w14:textId="77777777" w:rsidTr="00C43D0F">
        <w:trPr>
          <w:trHeight w:val="284"/>
        </w:trPr>
        <w:tc>
          <w:tcPr>
            <w:tcW w:w="14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A07DF35" w14:textId="77777777" w:rsidR="003E7A67" w:rsidRPr="00895EDC" w:rsidRDefault="003E7A67" w:rsidP="00C43D0F">
            <w:pPr>
              <w:rPr>
                <w:sz w:val="20"/>
              </w:rPr>
            </w:pPr>
            <w:r>
              <w:rPr>
                <w:sz w:val="20"/>
              </w:rPr>
              <w:t>Informazioni aggiuntive:</w:t>
            </w:r>
          </w:p>
        </w:tc>
        <w:tc>
          <w:tcPr>
            <w:tcW w:w="84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B0A9765" w14:textId="77777777" w:rsidR="003E7A67" w:rsidRPr="00895EDC" w:rsidRDefault="00DB063E" w:rsidP="00C43D0F">
            <w:pPr>
              <w:rPr>
                <w:sz w:val="20"/>
              </w:rPr>
            </w:pPr>
            <w:sdt>
              <w:sdtPr>
                <w:rPr>
                  <w:sz w:val="20"/>
                </w:rPr>
                <w:id w:val="-2104480091"/>
                <w:placeholder>
                  <w:docPart w:val="3A73842B12194D769587CBD91C23ECAB"/>
                </w:placeholder>
                <w:showingPlcHdr/>
                <w:text w:multiLine="1"/>
              </w:sdtPr>
              <w:sdtEndPr/>
              <w:sdtContent>
                <w:r w:rsidR="00152F7B">
                  <w:rPr>
                    <w:rStyle w:val="Platzhaltertext"/>
                    <w:color w:val="auto"/>
                  </w:rPr>
                  <w:t>……</w:t>
                </w:r>
              </w:sdtContent>
            </w:sdt>
          </w:p>
        </w:tc>
      </w:tr>
      <w:tr w:rsidR="003E7A67" w:rsidRPr="00895EDC" w14:paraId="056C14EE" w14:textId="77777777" w:rsidTr="00C43D0F">
        <w:trPr>
          <w:trHeight w:val="284"/>
        </w:trPr>
        <w:tc>
          <w:tcPr>
            <w:tcW w:w="14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2962189" w14:textId="77777777" w:rsidR="003E7A67" w:rsidRPr="00895EDC" w:rsidRDefault="003E7A67" w:rsidP="00C43D0F">
            <w:pPr>
              <w:rPr>
                <w:sz w:val="20"/>
              </w:rPr>
            </w:pPr>
            <w:r>
              <w:rPr>
                <w:sz w:val="20"/>
              </w:rPr>
              <w:t>Via / n.:</w:t>
            </w:r>
          </w:p>
        </w:tc>
        <w:tc>
          <w:tcPr>
            <w:tcW w:w="84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4914E0C" w14:textId="77777777" w:rsidR="003E7A67" w:rsidRPr="00895EDC" w:rsidRDefault="00DB063E" w:rsidP="00C43D0F">
            <w:pPr>
              <w:rPr>
                <w:sz w:val="20"/>
              </w:rPr>
            </w:pPr>
            <w:sdt>
              <w:sdtPr>
                <w:rPr>
                  <w:sz w:val="20"/>
                </w:rPr>
                <w:id w:val="-1466191003"/>
                <w:placeholder>
                  <w:docPart w:val="AF0F5509F7454CC0A75AACBE69BE1C15"/>
                </w:placeholder>
                <w:showingPlcHdr/>
                <w:text w:multiLine="1"/>
              </w:sdtPr>
              <w:sdtEndPr/>
              <w:sdtContent>
                <w:r w:rsidR="00152F7B">
                  <w:rPr>
                    <w:rStyle w:val="Platzhaltertext"/>
                    <w:color w:val="auto"/>
                  </w:rPr>
                  <w:t>……</w:t>
                </w:r>
              </w:sdtContent>
            </w:sdt>
          </w:p>
        </w:tc>
      </w:tr>
      <w:tr w:rsidR="003E7A67" w:rsidRPr="00895EDC" w14:paraId="3EFFCD66" w14:textId="77777777" w:rsidTr="00C43D0F">
        <w:trPr>
          <w:trHeight w:val="284"/>
        </w:trPr>
        <w:tc>
          <w:tcPr>
            <w:tcW w:w="14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6B9799" w14:textId="77777777" w:rsidR="003E7A67" w:rsidRPr="00895EDC" w:rsidRDefault="003E7A67" w:rsidP="00C43D0F">
            <w:pPr>
              <w:rPr>
                <w:sz w:val="20"/>
              </w:rPr>
            </w:pPr>
            <w:r>
              <w:rPr>
                <w:sz w:val="20"/>
              </w:rPr>
              <w:t>Casella postale:</w:t>
            </w:r>
          </w:p>
        </w:tc>
        <w:tc>
          <w:tcPr>
            <w:tcW w:w="84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0A397B5" w14:textId="77777777" w:rsidR="003E7A67" w:rsidRPr="00895EDC" w:rsidRDefault="00DB063E" w:rsidP="00C43D0F">
            <w:pPr>
              <w:rPr>
                <w:sz w:val="20"/>
              </w:rPr>
            </w:pPr>
            <w:sdt>
              <w:sdtPr>
                <w:rPr>
                  <w:sz w:val="20"/>
                </w:rPr>
                <w:id w:val="-1288890078"/>
                <w:placeholder>
                  <w:docPart w:val="F56273DE327841E2A5D9899177ED1F83"/>
                </w:placeholder>
                <w:showingPlcHdr/>
                <w:text w:multiLine="1"/>
              </w:sdtPr>
              <w:sdtEndPr/>
              <w:sdtContent>
                <w:r w:rsidR="00152F7B">
                  <w:rPr>
                    <w:rStyle w:val="Platzhaltertext"/>
                    <w:color w:val="auto"/>
                  </w:rPr>
                  <w:t>……</w:t>
                </w:r>
              </w:sdtContent>
            </w:sdt>
          </w:p>
        </w:tc>
      </w:tr>
      <w:tr w:rsidR="003E7A67" w:rsidRPr="00895EDC" w14:paraId="0BED0F2F" w14:textId="77777777" w:rsidTr="00C43D0F">
        <w:trPr>
          <w:trHeight w:val="284"/>
        </w:trPr>
        <w:tc>
          <w:tcPr>
            <w:tcW w:w="14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677A94E" w14:textId="77777777" w:rsidR="003E7A67" w:rsidRPr="00895EDC" w:rsidRDefault="003E7A67" w:rsidP="00C43D0F">
            <w:pPr>
              <w:rPr>
                <w:sz w:val="20"/>
              </w:rPr>
            </w:pPr>
            <w:r>
              <w:rPr>
                <w:sz w:val="20"/>
              </w:rPr>
              <w:t>NPA / località:</w:t>
            </w:r>
          </w:p>
        </w:tc>
        <w:tc>
          <w:tcPr>
            <w:tcW w:w="84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7A6FAB6" w14:textId="77777777" w:rsidR="003E7A67" w:rsidRPr="00895EDC" w:rsidRDefault="00DB063E" w:rsidP="00C43D0F">
            <w:pPr>
              <w:rPr>
                <w:sz w:val="20"/>
              </w:rPr>
            </w:pPr>
            <w:sdt>
              <w:sdtPr>
                <w:rPr>
                  <w:sz w:val="20"/>
                </w:rPr>
                <w:id w:val="-1134331139"/>
                <w:placeholder>
                  <w:docPart w:val="179F50815C0E48528F1C63DBF3D433AA"/>
                </w:placeholder>
                <w:showingPlcHdr/>
                <w:text w:multiLine="1"/>
              </w:sdtPr>
              <w:sdtEndPr/>
              <w:sdtContent>
                <w:r w:rsidR="00152F7B">
                  <w:rPr>
                    <w:rStyle w:val="Platzhaltertext"/>
                    <w:color w:val="auto"/>
                  </w:rPr>
                  <w:t>……</w:t>
                </w:r>
              </w:sdtContent>
            </w:sdt>
          </w:p>
        </w:tc>
      </w:tr>
      <w:tr w:rsidR="003E7A67" w:rsidRPr="00895EDC" w14:paraId="1E068C77" w14:textId="77777777" w:rsidTr="00C43D0F">
        <w:trPr>
          <w:trHeight w:val="284"/>
        </w:trPr>
        <w:tc>
          <w:tcPr>
            <w:tcW w:w="14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06C233E" w14:textId="77777777" w:rsidR="003E7A67" w:rsidRPr="00895EDC" w:rsidRDefault="003E7A67" w:rsidP="00C43D0F">
            <w:pPr>
              <w:rPr>
                <w:sz w:val="20"/>
              </w:rPr>
            </w:pPr>
            <w:r>
              <w:rPr>
                <w:sz w:val="20"/>
              </w:rPr>
              <w:t>Telefono:</w:t>
            </w:r>
          </w:p>
        </w:tc>
        <w:tc>
          <w:tcPr>
            <w:tcW w:w="84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F90B898" w14:textId="77777777" w:rsidR="003E7A67" w:rsidRPr="00895EDC" w:rsidRDefault="00DB063E" w:rsidP="00C43D0F">
            <w:pPr>
              <w:rPr>
                <w:sz w:val="20"/>
              </w:rPr>
            </w:pPr>
            <w:sdt>
              <w:sdtPr>
                <w:rPr>
                  <w:sz w:val="20"/>
                </w:rPr>
                <w:id w:val="1072470197"/>
                <w:placeholder>
                  <w:docPart w:val="60E81F3107FF4F09AA1B5ADCAD1C5438"/>
                </w:placeholder>
                <w:showingPlcHdr/>
                <w:text w:multiLine="1"/>
              </w:sdtPr>
              <w:sdtEndPr/>
              <w:sdtContent>
                <w:r w:rsidR="00152F7B">
                  <w:rPr>
                    <w:rStyle w:val="Platzhaltertext"/>
                    <w:color w:val="auto"/>
                  </w:rPr>
                  <w:t>……</w:t>
                </w:r>
              </w:sdtContent>
            </w:sdt>
          </w:p>
        </w:tc>
      </w:tr>
      <w:tr w:rsidR="003E7A67" w:rsidRPr="00895EDC" w14:paraId="29004958" w14:textId="77777777" w:rsidTr="00C43D0F">
        <w:trPr>
          <w:trHeight w:val="284"/>
        </w:trPr>
        <w:tc>
          <w:tcPr>
            <w:tcW w:w="9923" w:type="dxa"/>
            <w:gridSpan w:val="2"/>
            <w:tcBorders>
              <w:top w:val="single" w:sz="4" w:space="0" w:color="BFBFBF" w:themeColor="background1" w:themeShade="BF"/>
              <w:left w:val="nil"/>
              <w:bottom w:val="single" w:sz="4" w:space="0" w:color="BFBFBF" w:themeColor="background1" w:themeShade="BF"/>
              <w:right w:val="nil"/>
            </w:tcBorders>
            <w:hideMark/>
          </w:tcPr>
          <w:p w14:paraId="7C4784C6" w14:textId="77777777" w:rsidR="003E7A67" w:rsidRPr="00895EDC" w:rsidRDefault="003E7A67" w:rsidP="00C43D0F">
            <w:pPr>
              <w:tabs>
                <w:tab w:val="left" w:pos="2126"/>
              </w:tabs>
              <w:rPr>
                <w:szCs w:val="20"/>
              </w:rPr>
            </w:pPr>
            <w:r>
              <w:rPr>
                <w:b/>
              </w:rPr>
              <w:t>Swissmedic dispone già della procura?</w:t>
            </w:r>
          </w:p>
          <w:p w14:paraId="5EBD8E13" w14:textId="77777777" w:rsidR="003E7A67" w:rsidRPr="00895EDC" w:rsidRDefault="00DB063E" w:rsidP="00C43D0F">
            <w:pPr>
              <w:rPr>
                <w:sz w:val="20"/>
              </w:rPr>
            </w:pPr>
            <w:sdt>
              <w:sdtPr>
                <w:rPr>
                  <w:szCs w:val="20"/>
                </w:rPr>
                <w:id w:val="-1578517157"/>
                <w14:checkbox>
                  <w14:checked w14:val="0"/>
                  <w14:checkedState w14:val="2612" w14:font="MS Gothic"/>
                  <w14:uncheckedState w14:val="2610" w14:font="MS Gothic"/>
                </w14:checkbox>
              </w:sdtPr>
              <w:sdtEndPr/>
              <w:sdtContent>
                <w:r w:rsidR="003E7A67" w:rsidRPr="00895EDC">
                  <w:rPr>
                    <w:rFonts w:ascii="MS Gothic" w:eastAsia="MS Gothic" w:hAnsi="MS Gothic"/>
                    <w:szCs w:val="20"/>
                  </w:rPr>
                  <w:t>☐</w:t>
                </w:r>
              </w:sdtContent>
            </w:sdt>
            <w:r w:rsidR="00152F7B">
              <w:t xml:space="preserve"> Sì</w:t>
            </w:r>
            <w:r w:rsidR="00152F7B">
              <w:tab/>
            </w:r>
            <w:sdt>
              <w:sdtPr>
                <w:rPr>
                  <w:szCs w:val="20"/>
                </w:rPr>
                <w:id w:val="753855632"/>
                <w14:checkbox>
                  <w14:checked w14:val="0"/>
                  <w14:checkedState w14:val="2612" w14:font="MS Gothic"/>
                  <w14:uncheckedState w14:val="2610" w14:font="MS Gothic"/>
                </w14:checkbox>
              </w:sdtPr>
              <w:sdtEndPr/>
              <w:sdtContent>
                <w:r w:rsidR="003E7A67" w:rsidRPr="00895EDC">
                  <w:rPr>
                    <w:rFonts w:ascii="MS Gothic" w:eastAsia="MS Gothic" w:hAnsi="MS Gothic"/>
                    <w:szCs w:val="20"/>
                  </w:rPr>
                  <w:t>☐</w:t>
                </w:r>
              </w:sdtContent>
            </w:sdt>
            <w:r w:rsidR="00152F7B">
              <w:t xml:space="preserve"> No, la procura è allegata alla presente domanda (con firma originale)</w:t>
            </w:r>
          </w:p>
        </w:tc>
      </w:tr>
    </w:tbl>
    <w:p w14:paraId="0B0A71AA" w14:textId="77777777" w:rsidR="003E7A67" w:rsidRPr="00895EDC" w:rsidRDefault="003E7A67" w:rsidP="003E7A67">
      <w:pPr>
        <w:pStyle w:val="berschrift1"/>
        <w:numPr>
          <w:ilvl w:val="0"/>
          <w:numId w:val="27"/>
        </w:numPr>
        <w:ind w:left="1021" w:hanging="1021"/>
      </w:pPr>
      <w:r>
        <w:t xml:space="preserve">Procedura / stato particolare </w:t>
      </w:r>
    </w:p>
    <w:tbl>
      <w:tblPr>
        <w:tblStyle w:val="Tabelle"/>
        <w:tblpPr w:leftFromText="180" w:rightFromText="180" w:topFromText="40" w:bottomFromText="40" w:vertAnchor="text" w:horzAnchor="margin" w:tblpY="64"/>
        <w:tblW w:w="0" w:type="auto"/>
        <w:tblLayout w:type="fixed"/>
        <w:tblLook w:val="04A0" w:firstRow="1" w:lastRow="0" w:firstColumn="1" w:lastColumn="0" w:noHBand="0" w:noVBand="1"/>
      </w:tblPr>
      <w:tblGrid>
        <w:gridCol w:w="567"/>
        <w:gridCol w:w="6237"/>
        <w:gridCol w:w="3118"/>
      </w:tblGrid>
      <w:tr w:rsidR="003E7A67" w:rsidRPr="00895EDC" w14:paraId="7A60EC27" w14:textId="77777777" w:rsidTr="00C43D0F">
        <w:tc>
          <w:tcPr>
            <w:tcW w:w="5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AB73F2E" w14:textId="77777777" w:rsidR="003E7A67" w:rsidRPr="00895EDC" w:rsidRDefault="00DB063E" w:rsidP="00C43D0F">
            <w:pPr>
              <w:spacing w:line="240" w:lineRule="auto"/>
              <w:rPr>
                <w:sz w:val="19"/>
                <w:szCs w:val="19"/>
              </w:rPr>
            </w:pPr>
            <w:sdt>
              <w:sdtPr>
                <w:rPr>
                  <w:szCs w:val="18"/>
                </w:rPr>
                <w:id w:val="529844818"/>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FF98EF" w14:textId="77777777" w:rsidR="003E7A67" w:rsidRPr="00895EDC" w:rsidRDefault="003E7A67" w:rsidP="00C43D0F">
            <w:pPr>
              <w:spacing w:line="240" w:lineRule="auto"/>
              <w:rPr>
                <w:sz w:val="19"/>
                <w:szCs w:val="19"/>
              </w:rPr>
            </w:pPr>
            <w:r>
              <w:t>Utilizzo Procedura di omologazione accelerata</w:t>
            </w:r>
            <w:r>
              <w:rPr>
                <w:vertAlign w:val="superscript"/>
              </w:rPr>
              <w:t>1</w:t>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29ADEC5" w14:textId="77777777" w:rsidR="003E7A67" w:rsidRPr="00895EDC" w:rsidRDefault="003E7A67" w:rsidP="00C43D0F">
            <w:pPr>
              <w:spacing w:line="240" w:lineRule="auto"/>
              <w:rPr>
                <w:sz w:val="19"/>
                <w:szCs w:val="19"/>
              </w:rPr>
            </w:pPr>
            <w:r>
              <w:t xml:space="preserve">Disposto il: </w:t>
            </w:r>
            <w:sdt>
              <w:sdtPr>
                <w:id w:val="-1340069999"/>
                <w:placeholder>
                  <w:docPart w:val="14DED5BEBC164636A48C961D05C63F35"/>
                </w:placeholder>
                <w:temporary/>
                <w:showingPlcHdr/>
                <w:text w:multiLine="1"/>
              </w:sdtPr>
              <w:sdtEndPr/>
              <w:sdtContent>
                <w:r>
                  <w:rPr>
                    <w:rStyle w:val="Platzhaltertext"/>
                    <w:color w:val="auto"/>
                  </w:rPr>
                  <w:t>……</w:t>
                </w:r>
              </w:sdtContent>
            </w:sdt>
          </w:p>
        </w:tc>
      </w:tr>
      <w:tr w:rsidR="003E7A67" w:rsidRPr="00895EDC" w14:paraId="68445716" w14:textId="77777777" w:rsidTr="00C43D0F">
        <w:tc>
          <w:tcPr>
            <w:tcW w:w="5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508408" w14:textId="77777777" w:rsidR="003E7A67" w:rsidRPr="00895EDC" w:rsidRDefault="00DB063E" w:rsidP="00C43D0F">
            <w:pPr>
              <w:spacing w:line="240" w:lineRule="auto"/>
              <w:rPr>
                <w:sz w:val="19"/>
                <w:szCs w:val="19"/>
              </w:rPr>
            </w:pPr>
            <w:sdt>
              <w:sdtPr>
                <w:rPr>
                  <w:szCs w:val="18"/>
                </w:rPr>
                <w:id w:val="326716721"/>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E62E73" w14:textId="77777777" w:rsidR="003E7A67" w:rsidRPr="00895EDC" w:rsidRDefault="003E7A67" w:rsidP="00C43D0F">
            <w:pPr>
              <w:spacing w:line="240" w:lineRule="auto"/>
              <w:rPr>
                <w:sz w:val="19"/>
                <w:szCs w:val="19"/>
              </w:rPr>
            </w:pPr>
            <w:r>
              <w:t>Utilizzo Procedura con notificazione preventiva</w:t>
            </w:r>
            <w:r>
              <w:rPr>
                <w:vertAlign w:val="superscript"/>
              </w:rPr>
              <w:t>1</w:t>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390E240" w14:textId="77777777" w:rsidR="003E7A67" w:rsidRPr="00895EDC" w:rsidRDefault="003E7A67" w:rsidP="00C43D0F">
            <w:pPr>
              <w:spacing w:line="240" w:lineRule="auto"/>
              <w:rPr>
                <w:sz w:val="19"/>
                <w:szCs w:val="19"/>
              </w:rPr>
            </w:pPr>
            <w:r>
              <w:t xml:space="preserve">Comunicato il </w:t>
            </w:r>
            <w:sdt>
              <w:sdtPr>
                <w:id w:val="-1475833494"/>
                <w:placeholder>
                  <w:docPart w:val="36AD9A43728C4C248F37EE3722C57514"/>
                </w:placeholder>
                <w:temporary/>
                <w:showingPlcHdr/>
                <w:text w:multiLine="1"/>
              </w:sdtPr>
              <w:sdtEndPr/>
              <w:sdtContent>
                <w:r>
                  <w:rPr>
                    <w:rStyle w:val="Platzhaltertext"/>
                    <w:color w:val="auto"/>
                  </w:rPr>
                  <w:t>……</w:t>
                </w:r>
              </w:sdtContent>
            </w:sdt>
          </w:p>
        </w:tc>
      </w:tr>
      <w:tr w:rsidR="003E7A67" w:rsidRPr="00895EDC" w14:paraId="72984364" w14:textId="77777777" w:rsidTr="00C43D0F">
        <w:tc>
          <w:tcPr>
            <w:tcW w:w="5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20CDDCC8" w14:textId="77777777" w:rsidR="003E7A67" w:rsidRDefault="00DB063E" w:rsidP="00C43D0F">
            <w:pPr>
              <w:spacing w:line="240" w:lineRule="auto"/>
              <w:rPr>
                <w:szCs w:val="18"/>
              </w:rPr>
            </w:pPr>
            <w:sdt>
              <w:sdtPr>
                <w:rPr>
                  <w:szCs w:val="18"/>
                </w:rPr>
                <w:id w:val="-1010361674"/>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9BACD1" w14:textId="77777777" w:rsidR="003E7A67" w:rsidRDefault="003E7A67" w:rsidP="00C43D0F">
            <w:pPr>
              <w:spacing w:line="240" w:lineRule="auto"/>
            </w:pPr>
            <w:r>
              <w:t>Utilizzo Omologazione temporanea</w:t>
            </w:r>
            <w:r>
              <w:rPr>
                <w:vertAlign w:val="superscript"/>
              </w:rPr>
              <w:t>1</w:t>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3417E55" w14:textId="77777777" w:rsidR="003E7A67" w:rsidDel="00306930" w:rsidRDefault="003E7A67" w:rsidP="00C43D0F">
            <w:pPr>
              <w:spacing w:line="240" w:lineRule="auto"/>
            </w:pPr>
            <w:r>
              <w:t xml:space="preserve">Disposto il: </w:t>
            </w:r>
            <w:sdt>
              <w:sdtPr>
                <w:rPr>
                  <w:szCs w:val="18"/>
                </w:rPr>
                <w:id w:val="1358778610"/>
                <w:placeholder>
                  <w:docPart w:val="60C0F71A078D4F1C80A9DC156FE09295"/>
                </w:placeholder>
                <w:temporary/>
                <w:showingPlcHdr/>
                <w:text w:multiLine="1"/>
              </w:sdtPr>
              <w:sdtEndPr/>
              <w:sdtContent>
                <w:r>
                  <w:t>……</w:t>
                </w:r>
              </w:sdtContent>
            </w:sdt>
          </w:p>
        </w:tc>
      </w:tr>
      <w:tr w:rsidR="003E7A67" w:rsidRPr="00AC25BE" w14:paraId="7E9254B6" w14:textId="77777777" w:rsidTr="00C43D0F">
        <w:tc>
          <w:tcPr>
            <w:tcW w:w="5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65E3C3A" w14:textId="77777777" w:rsidR="003E7A67" w:rsidRPr="00895EDC" w:rsidRDefault="00DB063E" w:rsidP="00C43D0F">
            <w:pPr>
              <w:spacing w:line="240" w:lineRule="auto"/>
              <w:rPr>
                <w:szCs w:val="18"/>
              </w:rPr>
            </w:pPr>
            <w:sdt>
              <w:sdtPr>
                <w:rPr>
                  <w:szCs w:val="18"/>
                </w:rPr>
                <w:id w:val="170922904"/>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39624C" w14:textId="77777777" w:rsidR="003E7A67" w:rsidRPr="00895EDC" w:rsidRDefault="003E7A67" w:rsidP="00C43D0F">
            <w:pPr>
              <w:rPr>
                <w:szCs w:val="18"/>
                <w:vertAlign w:val="superscript"/>
              </w:rPr>
            </w:pPr>
            <w:r>
              <w:t>Richiesta di utilizzo Procedura ai sensi dell’art. 13 LATer</w:t>
            </w:r>
          </w:p>
          <w:p w14:paraId="4C7CE6A9" w14:textId="6F2C0E9A" w:rsidR="003E7A67" w:rsidRPr="00AC25BE" w:rsidRDefault="00DB063E" w:rsidP="00C43D0F">
            <w:pPr>
              <w:spacing w:line="240" w:lineRule="auto"/>
              <w:rPr>
                <w:szCs w:val="18"/>
              </w:rPr>
            </w:pPr>
            <w:sdt>
              <w:sdtPr>
                <w:rPr>
                  <w:szCs w:val="18"/>
                </w:rPr>
                <w:id w:val="-1065336338"/>
                <w14:checkbox>
                  <w14:checked w14:val="0"/>
                  <w14:checkedState w14:val="2612" w14:font="MS Gothic"/>
                  <w14:uncheckedState w14:val="2610" w14:font="MS Gothic"/>
                </w14:checkbox>
              </w:sdtPr>
              <w:sdtEndPr/>
              <w:sdtContent>
                <w:r w:rsidR="003E7A67" w:rsidRPr="007B4ACB">
                  <w:rPr>
                    <w:rFonts w:ascii="MS Gothic" w:eastAsia="MS Gothic" w:hAnsi="MS Gothic"/>
                    <w:szCs w:val="18"/>
                    <w:lang w:val="it-IT"/>
                  </w:rPr>
                  <w:t>☐</w:t>
                </w:r>
              </w:sdtContent>
            </w:sdt>
            <w:r w:rsidR="00152F7B">
              <w:rPr>
                <w:i/>
                <w:sz w:val="16"/>
              </w:rPr>
              <w:t xml:space="preserve"> </w:t>
            </w:r>
            <w:r w:rsidR="00152F7B">
              <w:rPr>
                <w:sz w:val="16"/>
              </w:rPr>
              <w:t xml:space="preserve">Il formulario </w:t>
            </w:r>
            <w:r w:rsidR="00152F7B">
              <w:rPr>
                <w:i/>
                <w:sz w:val="16"/>
              </w:rPr>
              <w:t>Domande ai sensi dell’art. 13 LATer: informazioni</w:t>
            </w:r>
            <w:r w:rsidR="00152F7B">
              <w:rPr>
                <w:sz w:val="16"/>
              </w:rPr>
              <w:t xml:space="preserve"> è accluso (obbligatoriamente)</w:t>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EA9AE58" w14:textId="77777777" w:rsidR="003E7A67" w:rsidRPr="007B4ACB" w:rsidRDefault="003E7A67" w:rsidP="00C43D0F">
            <w:pPr>
              <w:spacing w:line="240" w:lineRule="auto"/>
              <w:rPr>
                <w:szCs w:val="18"/>
                <w:lang w:val="it-IT"/>
              </w:rPr>
            </w:pPr>
          </w:p>
        </w:tc>
      </w:tr>
      <w:tr w:rsidR="003E7A67" w:rsidRPr="00895EDC" w14:paraId="44F071F1" w14:textId="77777777" w:rsidTr="00C43D0F">
        <w:tc>
          <w:tcPr>
            <w:tcW w:w="5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EC8B5F0" w14:textId="77777777" w:rsidR="003E7A67" w:rsidRPr="00895EDC" w:rsidRDefault="00DB063E" w:rsidP="00C43D0F">
            <w:pPr>
              <w:spacing w:line="240" w:lineRule="auto"/>
              <w:rPr>
                <w:szCs w:val="18"/>
              </w:rPr>
            </w:pPr>
            <w:sdt>
              <w:sdtPr>
                <w:rPr>
                  <w:szCs w:val="18"/>
                </w:rPr>
                <w:id w:val="255096538"/>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F8A0B7" w14:textId="77777777" w:rsidR="003E7A67" w:rsidRPr="00895EDC" w:rsidRDefault="003E7A67" w:rsidP="00C43D0F">
            <w:pPr>
              <w:rPr>
                <w:szCs w:val="18"/>
              </w:rPr>
            </w:pPr>
            <w:r>
              <w:t>Medicamento fitoterapeutico con uso tradizionale</w:t>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513A4EDE" w14:textId="77777777" w:rsidR="003E7A67" w:rsidRPr="00895EDC" w:rsidRDefault="003E7A67" w:rsidP="00C43D0F">
            <w:pPr>
              <w:spacing w:line="240" w:lineRule="auto"/>
              <w:rPr>
                <w:szCs w:val="18"/>
              </w:rPr>
            </w:pPr>
          </w:p>
        </w:tc>
      </w:tr>
      <w:tr w:rsidR="003E7A67" w:rsidRPr="00DB063E" w14:paraId="4C451934" w14:textId="77777777" w:rsidTr="00C43D0F">
        <w:tc>
          <w:tcPr>
            <w:tcW w:w="5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74FF57A" w14:textId="77777777" w:rsidR="003E7A67" w:rsidRPr="00895EDC" w:rsidRDefault="00DB063E" w:rsidP="00C43D0F">
            <w:pPr>
              <w:spacing w:line="240" w:lineRule="auto"/>
              <w:rPr>
                <w:szCs w:val="18"/>
              </w:rPr>
            </w:pPr>
            <w:sdt>
              <w:sdtPr>
                <w:rPr>
                  <w:szCs w:val="18"/>
                </w:rPr>
                <w:id w:val="-277421231"/>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893BBD" w14:textId="77777777" w:rsidR="003E7A67" w:rsidRPr="007B4ACB" w:rsidRDefault="003E7A67" w:rsidP="00C43D0F">
            <w:pPr>
              <w:rPr>
                <w:szCs w:val="18"/>
                <w:lang w:val="en-GB"/>
              </w:rPr>
            </w:pPr>
            <w:r w:rsidRPr="007B4ACB">
              <w:rPr>
                <w:lang w:val="en-GB"/>
              </w:rPr>
              <w:t xml:space="preserve">Medicamento fitoterapeutico con </w:t>
            </w:r>
            <w:r w:rsidRPr="007B4ACB">
              <w:rPr>
                <w:i/>
                <w:lang w:val="en-GB"/>
              </w:rPr>
              <w:t>well established use</w:t>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78C58325" w14:textId="77777777" w:rsidR="003E7A67" w:rsidRPr="0009039E" w:rsidRDefault="003E7A67" w:rsidP="00C43D0F">
            <w:pPr>
              <w:spacing w:line="240" w:lineRule="auto"/>
              <w:rPr>
                <w:szCs w:val="18"/>
                <w:lang w:val="en-GB"/>
              </w:rPr>
            </w:pPr>
          </w:p>
        </w:tc>
      </w:tr>
      <w:tr w:rsidR="003E7A67" w:rsidRPr="00895EDC" w14:paraId="14F84A1E" w14:textId="77777777" w:rsidTr="00C43D0F">
        <w:tc>
          <w:tcPr>
            <w:tcW w:w="5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1E4B5FD" w14:textId="77777777" w:rsidR="003E7A67" w:rsidRPr="00895EDC" w:rsidRDefault="00DB063E" w:rsidP="00C43D0F">
            <w:pPr>
              <w:spacing w:line="240" w:lineRule="auto"/>
              <w:rPr>
                <w:szCs w:val="18"/>
              </w:rPr>
            </w:pPr>
            <w:sdt>
              <w:sdtPr>
                <w:rPr>
                  <w:rFonts w:ascii="MS Gothic" w:eastAsia="MS Gothic" w:hAnsi="MS Gothic"/>
                  <w:szCs w:val="18"/>
                </w:rPr>
                <w:id w:val="-1946992482"/>
                <w14:checkbox>
                  <w14:checked w14:val="0"/>
                  <w14:checkedState w14:val="2612" w14:font="MS Gothic"/>
                  <w14:uncheckedState w14:val="2610" w14:font="MS Gothic"/>
                </w14:checkbox>
              </w:sdtPr>
              <w:sdtEndPr/>
              <w:sdtContent/>
            </w:sdt>
            <w:r w:rsidR="00152F7B">
              <w:rPr>
                <w:rFonts w:ascii="Segoe UI Symbol" w:hAnsi="Segoe UI Symbol"/>
              </w:rPr>
              <w:t>☐</w:t>
            </w: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265313" w14:textId="77777777" w:rsidR="003E7A67" w:rsidRPr="00895EDC" w:rsidRDefault="003E7A67" w:rsidP="00C43D0F">
            <w:pPr>
              <w:spacing w:line="240" w:lineRule="auto"/>
              <w:rPr>
                <w:szCs w:val="18"/>
              </w:rPr>
            </w:pPr>
            <w:r>
              <w:t>Richiesta di utilizzo Procedura ai sensi dell’art. 14 cpv. 1 lett. a</w:t>
            </w:r>
            <w:r>
              <w:rPr>
                <w:vertAlign w:val="superscript"/>
              </w:rPr>
              <w:t>bis</w:t>
            </w:r>
            <w:r>
              <w:t xml:space="preserve"> LATer</w:t>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F4DC12A" w14:textId="77777777" w:rsidR="003E7A67" w:rsidRPr="00895EDC" w:rsidRDefault="003E7A67" w:rsidP="00C43D0F">
            <w:pPr>
              <w:spacing w:line="240" w:lineRule="auto"/>
            </w:pPr>
          </w:p>
        </w:tc>
      </w:tr>
      <w:tr w:rsidR="003E7A67" w:rsidRPr="00895EDC" w14:paraId="150CF913" w14:textId="77777777" w:rsidTr="00C43D0F">
        <w:tc>
          <w:tcPr>
            <w:tcW w:w="5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401D12" w14:textId="77777777" w:rsidR="003E7A67" w:rsidRPr="00895EDC" w:rsidRDefault="00DB063E" w:rsidP="00C43D0F">
            <w:pPr>
              <w:spacing w:line="240" w:lineRule="auto"/>
              <w:rPr>
                <w:szCs w:val="18"/>
              </w:rPr>
            </w:pPr>
            <w:sdt>
              <w:sdtPr>
                <w:rPr>
                  <w:szCs w:val="18"/>
                </w:rPr>
                <w:id w:val="-1624536822"/>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A7E98B" w14:textId="77777777" w:rsidR="003E7A67" w:rsidRPr="00895EDC" w:rsidRDefault="003E7A67" w:rsidP="00C43D0F">
            <w:pPr>
              <w:spacing w:line="240" w:lineRule="auto"/>
              <w:rPr>
                <w:szCs w:val="18"/>
              </w:rPr>
            </w:pPr>
            <w:r>
              <w:t>Richiesta di utilizzo Procedura ai sensi dell’art. 14 cpv. 1 lett. a</w:t>
            </w:r>
            <w:r>
              <w:rPr>
                <w:vertAlign w:val="superscript"/>
              </w:rPr>
              <w:t>ter</w:t>
            </w:r>
            <w:r>
              <w:t xml:space="preserve"> LATer</w:t>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16B76792" w14:textId="77777777" w:rsidR="003E7A67" w:rsidRPr="00895EDC" w:rsidRDefault="003E7A67" w:rsidP="00C43D0F">
            <w:pPr>
              <w:spacing w:line="240" w:lineRule="auto"/>
            </w:pPr>
          </w:p>
        </w:tc>
      </w:tr>
      <w:tr w:rsidR="003E7A67" w:rsidRPr="00895EDC" w14:paraId="6336ABBA" w14:textId="77777777" w:rsidTr="00C43D0F">
        <w:tc>
          <w:tcPr>
            <w:tcW w:w="5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DBC07C0" w14:textId="77777777" w:rsidR="003E7A67" w:rsidRPr="00895EDC" w:rsidRDefault="00DB063E" w:rsidP="00C43D0F">
            <w:pPr>
              <w:spacing w:line="240" w:lineRule="auto"/>
              <w:rPr>
                <w:szCs w:val="18"/>
              </w:rPr>
            </w:pPr>
            <w:sdt>
              <w:sdtPr>
                <w:rPr>
                  <w:szCs w:val="18"/>
                </w:rPr>
                <w:id w:val="-1592765330"/>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820CEB" w14:textId="77777777" w:rsidR="003E7A67" w:rsidRPr="00895EDC" w:rsidRDefault="003E7A67" w:rsidP="00C43D0F">
            <w:pPr>
              <w:spacing w:line="240" w:lineRule="auto"/>
              <w:rPr>
                <w:szCs w:val="18"/>
              </w:rPr>
            </w:pPr>
            <w:r>
              <w:t>Richiesta di utilizzo Procedura ai sensi dell’art. 14 cpv. 1 lett. a</w:t>
            </w:r>
            <w:r>
              <w:rPr>
                <w:vertAlign w:val="superscript"/>
              </w:rPr>
              <w:t>quater</w:t>
            </w:r>
            <w:r>
              <w:t xml:space="preserve"> LATer</w:t>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153667BE" w14:textId="77777777" w:rsidR="003E7A67" w:rsidRPr="00895EDC" w:rsidRDefault="003E7A67" w:rsidP="00C43D0F">
            <w:pPr>
              <w:spacing w:line="240" w:lineRule="auto"/>
            </w:pPr>
          </w:p>
        </w:tc>
      </w:tr>
      <w:tr w:rsidR="003E7A67" w:rsidRPr="00895EDC" w14:paraId="447DA3D4" w14:textId="77777777" w:rsidTr="00C43D0F">
        <w:tc>
          <w:tcPr>
            <w:tcW w:w="5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366F841" w14:textId="77777777" w:rsidR="003E7A67" w:rsidRPr="00895EDC" w:rsidRDefault="00DB063E" w:rsidP="00C43D0F">
            <w:pPr>
              <w:spacing w:line="240" w:lineRule="auto"/>
              <w:rPr>
                <w:szCs w:val="18"/>
              </w:rPr>
            </w:pPr>
            <w:sdt>
              <w:sdtPr>
                <w:rPr>
                  <w:szCs w:val="18"/>
                </w:rPr>
                <w:id w:val="1442488849"/>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4EAEDA" w14:textId="77777777" w:rsidR="003E7A67" w:rsidRPr="00895EDC" w:rsidRDefault="003E7A67" w:rsidP="00C43D0F">
            <w:pPr>
              <w:spacing w:line="240" w:lineRule="auto"/>
              <w:rPr>
                <w:szCs w:val="18"/>
              </w:rPr>
            </w:pPr>
            <w:r>
              <w:t>Stato di medicamento orfano</w:t>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596C7D9" w14:textId="77777777" w:rsidR="003E7A67" w:rsidRPr="00895EDC" w:rsidRDefault="003E7A67" w:rsidP="00C43D0F">
            <w:pPr>
              <w:spacing w:line="240" w:lineRule="auto"/>
            </w:pPr>
            <w:r>
              <w:t xml:space="preserve">Riconosciuto in data:  </w:t>
            </w:r>
            <w:sdt>
              <w:sdtPr>
                <w:alias w:val="Campo di testo"/>
                <w:tag w:val="Textfeld"/>
                <w:id w:val="-908836344"/>
                <w:placeholder>
                  <w:docPart w:val="5718FE7BDFD8449C9ED9D749E3C10F8C"/>
                </w:placeholder>
                <w:temporary/>
                <w:showingPlcHdr/>
                <w:text w:multiLine="1"/>
              </w:sdtPr>
              <w:sdtEndPr/>
              <w:sdtContent>
                <w:r>
                  <w:rPr>
                    <w:rStyle w:val="Platzhaltertext"/>
                    <w:color w:val="auto"/>
                  </w:rPr>
                  <w:t>……</w:t>
                </w:r>
              </w:sdtContent>
            </w:sdt>
          </w:p>
        </w:tc>
      </w:tr>
      <w:tr w:rsidR="003E7A67" w:rsidRPr="00895EDC" w14:paraId="3CA27D73" w14:textId="77777777" w:rsidTr="00C43D0F">
        <w:tc>
          <w:tcPr>
            <w:tcW w:w="9922" w:type="dxa"/>
            <w:gridSpan w:val="3"/>
            <w:tcBorders>
              <w:top w:val="single" w:sz="4" w:space="0" w:color="BFBFBF" w:themeColor="background1" w:themeShade="BF"/>
              <w:left w:val="nil"/>
              <w:bottom w:val="single" w:sz="4" w:space="0" w:color="BFBFBF" w:themeColor="background1" w:themeShade="BF"/>
              <w:right w:val="nil"/>
            </w:tcBorders>
            <w:hideMark/>
          </w:tcPr>
          <w:p w14:paraId="2302C73F" w14:textId="77777777" w:rsidR="003E7A67" w:rsidRPr="00895EDC" w:rsidRDefault="003E7A67" w:rsidP="00C43D0F">
            <w:pPr>
              <w:spacing w:line="240" w:lineRule="auto"/>
              <w:rPr>
                <w:i/>
                <w:sz w:val="16"/>
                <w:szCs w:val="16"/>
              </w:rPr>
            </w:pPr>
            <w:r>
              <w:rPr>
                <w:i/>
                <w:sz w:val="16"/>
                <w:vertAlign w:val="superscript"/>
              </w:rPr>
              <w:t>1</w:t>
            </w:r>
            <w:r>
              <w:rPr>
                <w:i/>
                <w:sz w:val="16"/>
              </w:rPr>
              <w:t>Necessaria autorizzazione / riconoscimento preventivo da parte di Swissmedic.</w:t>
            </w:r>
          </w:p>
        </w:tc>
      </w:tr>
    </w:tbl>
    <w:p w14:paraId="40B37C25" w14:textId="77777777" w:rsidR="003E7A67" w:rsidRPr="00895EDC" w:rsidRDefault="003E7A67" w:rsidP="003E7A67">
      <w:pPr>
        <w:pStyle w:val="berschrift1"/>
        <w:numPr>
          <w:ilvl w:val="0"/>
          <w:numId w:val="27"/>
        </w:numPr>
        <w:ind w:left="1021" w:hanging="1021"/>
      </w:pPr>
      <w:r>
        <w:t>Altri formulari da presentare</w:t>
      </w:r>
    </w:p>
    <w:p w14:paraId="40AE6957" w14:textId="77777777" w:rsidR="003E7A67" w:rsidRPr="00895EDC" w:rsidRDefault="003E7A67" w:rsidP="003E7A67">
      <w:pPr>
        <w:spacing w:line="240" w:lineRule="auto"/>
        <w:rPr>
          <w:i/>
          <w:sz w:val="18"/>
          <w:szCs w:val="18"/>
        </w:rPr>
      </w:pPr>
      <w:r>
        <w:rPr>
          <w:i/>
          <w:sz w:val="18"/>
        </w:rPr>
        <w:t>Laddove sia richiesta una modifica/un aggiornamento o una prima presentazione del formulario corrispondente, per le domande di modifica e/o estensione dell’omologazione devono essere presentati i seguenti moduli supplementari.</w:t>
      </w:r>
    </w:p>
    <w:p w14:paraId="7E0BF688" w14:textId="77777777" w:rsidR="003E7A67" w:rsidRPr="00895EDC" w:rsidRDefault="003E7A67" w:rsidP="003E7A67">
      <w:pPr>
        <w:spacing w:line="240" w:lineRule="auto"/>
        <w:rPr>
          <w:i/>
          <w:sz w:val="18"/>
          <w:szCs w:val="18"/>
        </w:rPr>
      </w:pPr>
    </w:p>
    <w:p w14:paraId="2BFDCDFF" w14:textId="4C8309FA" w:rsidR="003E7A67" w:rsidRPr="00895EDC" w:rsidRDefault="003E7A67" w:rsidP="003E7A67">
      <w:pPr>
        <w:spacing w:line="240" w:lineRule="auto"/>
        <w:rPr>
          <w:i/>
          <w:sz w:val="18"/>
          <w:szCs w:val="18"/>
        </w:rPr>
      </w:pPr>
      <w:r>
        <w:rPr>
          <w:i/>
          <w:sz w:val="18"/>
        </w:rPr>
        <w:t>L’elenco non è esaustivo. Si prega di consultare anche</w:t>
      </w:r>
      <w:r>
        <w:rPr>
          <w:sz w:val="18"/>
        </w:rPr>
        <w:t xml:space="preserve"> la guida complementare </w:t>
      </w:r>
      <w:r>
        <w:rPr>
          <w:i/>
          <w:sz w:val="18"/>
        </w:rPr>
        <w:t xml:space="preserve">Requisiti formali </w:t>
      </w:r>
      <w:r>
        <w:rPr>
          <w:sz w:val="18"/>
        </w:rPr>
        <w:t xml:space="preserve">e l’elenco </w:t>
      </w:r>
      <w:r>
        <w:rPr>
          <w:i/>
          <w:sz w:val="18"/>
        </w:rPr>
        <w:t>Documentazione da produrre.</w:t>
      </w:r>
    </w:p>
    <w:p w14:paraId="42D47C97" w14:textId="77777777" w:rsidR="003E7A67" w:rsidRPr="00895EDC" w:rsidRDefault="003E7A67" w:rsidP="003E7A67">
      <w:pPr>
        <w:spacing w:line="240" w:lineRule="auto"/>
        <w:rPr>
          <w:i/>
          <w:sz w:val="18"/>
          <w:szCs w:val="18"/>
        </w:rPr>
      </w:pPr>
    </w:p>
    <w:tbl>
      <w:tblPr>
        <w:tblStyle w:val="Tabelle"/>
        <w:tblW w:w="0" w:type="auto"/>
        <w:tblLayout w:type="fixed"/>
        <w:tblLook w:val="04A0" w:firstRow="1" w:lastRow="0" w:firstColumn="1" w:lastColumn="0" w:noHBand="0" w:noVBand="1"/>
      </w:tblPr>
      <w:tblGrid>
        <w:gridCol w:w="9921"/>
      </w:tblGrid>
      <w:tr w:rsidR="003E7A67" w:rsidRPr="00895EDC" w14:paraId="5804D89E" w14:textId="77777777" w:rsidTr="00C43D0F">
        <w:tc>
          <w:tcPr>
            <w:tcW w:w="9921" w:type="dxa"/>
            <w:tcBorders>
              <w:top w:val="single" w:sz="4" w:space="0" w:color="BFBFBF" w:themeColor="background1" w:themeShade="BF"/>
              <w:left w:val="nil"/>
              <w:bottom w:val="single" w:sz="4" w:space="0" w:color="BFBFBF" w:themeColor="background1" w:themeShade="BF"/>
              <w:right w:val="nil"/>
            </w:tcBorders>
            <w:hideMark/>
          </w:tcPr>
          <w:p w14:paraId="6CBC753C" w14:textId="5A22A684" w:rsidR="003E7A67" w:rsidRPr="00895EDC" w:rsidRDefault="003E7A67" w:rsidP="00C43D0F">
            <w:pPr>
              <w:tabs>
                <w:tab w:val="left" w:pos="7088"/>
                <w:tab w:val="left" w:pos="7122"/>
              </w:tabs>
              <w:rPr>
                <w:szCs w:val="18"/>
              </w:rPr>
            </w:pPr>
            <w:r>
              <w:t xml:space="preserve">La modifica / l’estensione dell’omologazione riguarda informazioni contenute nel formulario </w:t>
            </w:r>
            <w:r>
              <w:rPr>
                <w:i/>
              </w:rPr>
              <w:t>Informazioni sul produttore</w:t>
            </w:r>
            <w:r>
              <w:t>?</w:t>
            </w:r>
          </w:p>
          <w:p w14:paraId="14EA6A79" w14:textId="610C6BC5" w:rsidR="003E7A67" w:rsidRPr="00895EDC" w:rsidRDefault="00DB063E" w:rsidP="00C43D0F">
            <w:pPr>
              <w:rPr>
                <w:szCs w:val="18"/>
              </w:rPr>
            </w:pPr>
            <w:sdt>
              <w:sdtPr>
                <w:rPr>
                  <w:szCs w:val="18"/>
                </w:rPr>
                <w:id w:val="-1332443914"/>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Sì; il formulario </w:t>
            </w:r>
            <w:r w:rsidR="00152F7B">
              <w:rPr>
                <w:i/>
              </w:rPr>
              <w:t>Informazioni sul produttore</w:t>
            </w:r>
            <w:r w:rsidR="00152F7B">
              <w:t xml:space="preserve"> è accluso</w:t>
            </w:r>
          </w:p>
          <w:p w14:paraId="00035830" w14:textId="77777777" w:rsidR="003E7A67" w:rsidRPr="00895EDC" w:rsidRDefault="00DB063E" w:rsidP="00C43D0F">
            <w:pPr>
              <w:rPr>
                <w:i/>
                <w:szCs w:val="18"/>
              </w:rPr>
            </w:pPr>
            <w:sdt>
              <w:sdtPr>
                <w:rPr>
                  <w:szCs w:val="18"/>
                </w:rPr>
                <w:id w:val="1090587642"/>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No</w:t>
            </w:r>
          </w:p>
          <w:p w14:paraId="1B5ACDB5" w14:textId="6C911870" w:rsidR="003E7A67" w:rsidRPr="00895EDC" w:rsidRDefault="003E7A67" w:rsidP="00C43D0F">
            <w:pPr>
              <w:spacing w:line="240" w:lineRule="auto"/>
              <w:rPr>
                <w:sz w:val="16"/>
                <w:szCs w:val="16"/>
              </w:rPr>
            </w:pPr>
            <w:r>
              <w:rPr>
                <w:sz w:val="16"/>
              </w:rPr>
              <w:t xml:space="preserve">Per ogni produttore estero richiesto deve essere presentato il formulario </w:t>
            </w:r>
            <w:r>
              <w:rPr>
                <w:i/>
                <w:sz w:val="16"/>
              </w:rPr>
              <w:t>Dichiarazione del responsabile tecnico per produttori stranieri.</w:t>
            </w:r>
            <w:r>
              <w:rPr>
                <w:sz w:val="16"/>
              </w:rPr>
              <w:t xml:space="preserve"> </w:t>
            </w:r>
          </w:p>
          <w:p w14:paraId="059248F0" w14:textId="15636BC3" w:rsidR="003E7A67" w:rsidRPr="00895EDC" w:rsidRDefault="003E7A67" w:rsidP="00C43D0F">
            <w:pPr>
              <w:spacing w:line="240" w:lineRule="auto"/>
              <w:rPr>
                <w:sz w:val="16"/>
                <w:szCs w:val="16"/>
              </w:rPr>
            </w:pPr>
            <w:r>
              <w:rPr>
                <w:sz w:val="16"/>
              </w:rPr>
              <w:sym w:font="Wingdings" w:char="F0E0"/>
            </w:r>
            <w:r>
              <w:rPr>
                <w:sz w:val="16"/>
              </w:rPr>
              <w:t xml:space="preserve"> Guida complementare </w:t>
            </w:r>
            <w:r>
              <w:rPr>
                <w:i/>
                <w:sz w:val="16"/>
              </w:rPr>
              <w:t>Conformità alle GMP di produttori stranieri</w:t>
            </w:r>
          </w:p>
        </w:tc>
      </w:tr>
    </w:tbl>
    <w:p w14:paraId="4CF71B26" w14:textId="77777777" w:rsidR="003E7A67" w:rsidRPr="00895EDC" w:rsidRDefault="003E7A67" w:rsidP="003E7A67"/>
    <w:tbl>
      <w:tblPr>
        <w:tblStyle w:val="Tabelle"/>
        <w:tblW w:w="0" w:type="auto"/>
        <w:tblLayout w:type="fixed"/>
        <w:tblLook w:val="04A0" w:firstRow="1" w:lastRow="0" w:firstColumn="1" w:lastColumn="0" w:noHBand="0" w:noVBand="1"/>
      </w:tblPr>
      <w:tblGrid>
        <w:gridCol w:w="9921"/>
      </w:tblGrid>
      <w:tr w:rsidR="003E7A67" w:rsidRPr="00895EDC" w14:paraId="782F7358" w14:textId="77777777" w:rsidTr="00C43D0F">
        <w:tc>
          <w:tcPr>
            <w:tcW w:w="9921" w:type="dxa"/>
            <w:tcBorders>
              <w:top w:val="single" w:sz="4" w:space="0" w:color="BFBFBF" w:themeColor="background1" w:themeShade="BF"/>
              <w:left w:val="nil"/>
              <w:bottom w:val="single" w:sz="4" w:space="0" w:color="BFBFBF" w:themeColor="background1" w:themeShade="BF"/>
              <w:right w:val="nil"/>
            </w:tcBorders>
            <w:hideMark/>
          </w:tcPr>
          <w:p w14:paraId="3ED9589F" w14:textId="2229E10C" w:rsidR="003E7A67" w:rsidRPr="00895EDC" w:rsidRDefault="003E7A67" w:rsidP="00C43D0F">
            <w:pPr>
              <w:tabs>
                <w:tab w:val="left" w:pos="7088"/>
                <w:tab w:val="left" w:pos="7122"/>
              </w:tabs>
              <w:rPr>
                <w:szCs w:val="18"/>
              </w:rPr>
            </w:pPr>
            <w:r>
              <w:t xml:space="preserve">La modifica / l’estensione dell’omologazione riguarda informazioni contenute nel formulario </w:t>
            </w:r>
            <w:r>
              <w:rPr>
                <w:i/>
              </w:rPr>
              <w:t>Dichiarazione completa</w:t>
            </w:r>
            <w:r>
              <w:t>?</w:t>
            </w:r>
          </w:p>
          <w:p w14:paraId="3329A11B" w14:textId="5D182433" w:rsidR="003E7A67" w:rsidRPr="00895EDC" w:rsidRDefault="00DB063E" w:rsidP="00C43D0F">
            <w:pPr>
              <w:rPr>
                <w:szCs w:val="18"/>
              </w:rPr>
            </w:pPr>
            <w:sdt>
              <w:sdtPr>
                <w:rPr>
                  <w:szCs w:val="18"/>
                </w:rPr>
                <w:id w:val="1666282713"/>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Sì; il formulario </w:t>
            </w:r>
            <w:r w:rsidR="00152F7B">
              <w:rPr>
                <w:i/>
              </w:rPr>
              <w:t>Dichiarazione completa</w:t>
            </w:r>
            <w:r w:rsidR="00152F7B">
              <w:t xml:space="preserve"> è accluso</w:t>
            </w:r>
          </w:p>
          <w:p w14:paraId="5F165E60" w14:textId="77777777" w:rsidR="003E7A67" w:rsidRPr="00895EDC" w:rsidRDefault="00DB063E" w:rsidP="00C43D0F">
            <w:sdt>
              <w:sdtPr>
                <w:rPr>
                  <w:szCs w:val="18"/>
                </w:rPr>
                <w:id w:val="1669131445"/>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No</w:t>
            </w:r>
          </w:p>
        </w:tc>
      </w:tr>
    </w:tbl>
    <w:p w14:paraId="4F68FB71" w14:textId="77777777" w:rsidR="003E7A67" w:rsidRPr="00895EDC" w:rsidRDefault="003E7A67" w:rsidP="003E7A67"/>
    <w:tbl>
      <w:tblPr>
        <w:tblStyle w:val="Tabelle"/>
        <w:tblW w:w="0" w:type="auto"/>
        <w:tblLayout w:type="fixed"/>
        <w:tblLook w:val="04A0" w:firstRow="1" w:lastRow="0" w:firstColumn="1" w:lastColumn="0" w:noHBand="0" w:noVBand="1"/>
      </w:tblPr>
      <w:tblGrid>
        <w:gridCol w:w="9921"/>
      </w:tblGrid>
      <w:tr w:rsidR="003E7A67" w:rsidRPr="00895EDC" w14:paraId="45C8C1A7" w14:textId="77777777" w:rsidTr="00C43D0F">
        <w:tc>
          <w:tcPr>
            <w:tcW w:w="9921" w:type="dxa"/>
            <w:tcBorders>
              <w:top w:val="single" w:sz="4" w:space="0" w:color="BFBFBF" w:themeColor="background1" w:themeShade="BF"/>
              <w:left w:val="nil"/>
              <w:bottom w:val="single" w:sz="4" w:space="0" w:color="BFBFBF" w:themeColor="background1" w:themeShade="BF"/>
              <w:right w:val="nil"/>
            </w:tcBorders>
            <w:hideMark/>
          </w:tcPr>
          <w:p w14:paraId="0982FD4A" w14:textId="4DAB5DF0" w:rsidR="003E7A67" w:rsidRPr="00895EDC" w:rsidRDefault="003E7A67" w:rsidP="00C43D0F">
            <w:pPr>
              <w:tabs>
                <w:tab w:val="left" w:pos="7088"/>
              </w:tabs>
              <w:rPr>
                <w:szCs w:val="18"/>
              </w:rPr>
            </w:pPr>
            <w:r>
              <w:lastRenderedPageBreak/>
              <w:t xml:space="preserve">Secondo la guida complementare </w:t>
            </w:r>
            <w:r>
              <w:rPr>
                <w:i/>
              </w:rPr>
              <w:t>Piano d’indagine pediatrica</w:t>
            </w:r>
            <w:r>
              <w:t>, per la presente domanda è necessario un piano d’indagine pediatrica?</w:t>
            </w:r>
          </w:p>
          <w:p w14:paraId="013BAE31" w14:textId="64A2493E" w:rsidR="003E7A67" w:rsidRPr="00895EDC" w:rsidRDefault="00DB063E" w:rsidP="00C43D0F">
            <w:pPr>
              <w:tabs>
                <w:tab w:val="left" w:pos="7088"/>
              </w:tabs>
              <w:rPr>
                <w:i/>
                <w:szCs w:val="18"/>
              </w:rPr>
            </w:pPr>
            <w:sdt>
              <w:sdtPr>
                <w:rPr>
                  <w:szCs w:val="18"/>
                </w:rPr>
                <w:id w:val="-70046556"/>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Sì; il formulario </w:t>
            </w:r>
            <w:r w:rsidR="00152F7B">
              <w:rPr>
                <w:i/>
              </w:rPr>
              <w:t>Piano d’indagine pediatrica</w:t>
            </w:r>
            <w:r w:rsidR="00152F7B">
              <w:t xml:space="preserve"> è accluso</w:t>
            </w:r>
          </w:p>
          <w:p w14:paraId="69964B04" w14:textId="77777777" w:rsidR="003E7A67" w:rsidRPr="00895EDC" w:rsidRDefault="00DB063E" w:rsidP="00C43D0F">
            <w:pPr>
              <w:tabs>
                <w:tab w:val="left" w:pos="7088"/>
              </w:tabs>
            </w:pPr>
            <w:sdt>
              <w:sdtPr>
                <w:rPr>
                  <w:szCs w:val="18"/>
                </w:rPr>
                <w:id w:val="-399521370"/>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No</w:t>
            </w:r>
          </w:p>
        </w:tc>
      </w:tr>
    </w:tbl>
    <w:p w14:paraId="41BA09DF" w14:textId="77777777" w:rsidR="003E7A67" w:rsidRPr="00895EDC" w:rsidRDefault="003E7A67" w:rsidP="003E7A67">
      <w:pPr>
        <w:tabs>
          <w:tab w:val="left" w:pos="567"/>
          <w:tab w:val="left" w:pos="7088"/>
        </w:tabs>
      </w:pPr>
    </w:p>
    <w:tbl>
      <w:tblPr>
        <w:tblStyle w:val="Tabelle"/>
        <w:tblW w:w="0" w:type="auto"/>
        <w:tblLayout w:type="fixed"/>
        <w:tblLook w:val="04A0" w:firstRow="1" w:lastRow="0" w:firstColumn="1" w:lastColumn="0" w:noHBand="0" w:noVBand="1"/>
      </w:tblPr>
      <w:tblGrid>
        <w:gridCol w:w="9921"/>
      </w:tblGrid>
      <w:tr w:rsidR="003E7A67" w:rsidRPr="00895EDC" w14:paraId="051663B9" w14:textId="77777777" w:rsidTr="00C43D0F">
        <w:tc>
          <w:tcPr>
            <w:tcW w:w="9921" w:type="dxa"/>
            <w:tcBorders>
              <w:top w:val="single" w:sz="4" w:space="0" w:color="BFBFBF" w:themeColor="background1" w:themeShade="BF"/>
              <w:left w:val="nil"/>
              <w:bottom w:val="single" w:sz="4" w:space="0" w:color="BFBFBF" w:themeColor="background1" w:themeShade="BF"/>
              <w:right w:val="nil"/>
            </w:tcBorders>
            <w:hideMark/>
          </w:tcPr>
          <w:p w14:paraId="19198090" w14:textId="06707424" w:rsidR="003E7A67" w:rsidRPr="00895EDC" w:rsidRDefault="003E7A67" w:rsidP="00C43D0F">
            <w:pPr>
              <w:tabs>
                <w:tab w:val="left" w:pos="7088"/>
                <w:tab w:val="left" w:pos="7122"/>
              </w:tabs>
              <w:rPr>
                <w:szCs w:val="18"/>
              </w:rPr>
            </w:pPr>
            <w:r>
              <w:t xml:space="preserve">La modifica / l’estensione dell’omologazione riguarda informazioni contenute nel formulario </w:t>
            </w:r>
            <w:r>
              <w:rPr>
                <w:i/>
              </w:rPr>
              <w:t>Sostanze di origine animale e umana</w:t>
            </w:r>
            <w:r>
              <w:t>?</w:t>
            </w:r>
          </w:p>
          <w:p w14:paraId="0265D1E8" w14:textId="3D82E144" w:rsidR="003E7A67" w:rsidRPr="00895EDC" w:rsidRDefault="00DB063E" w:rsidP="00C43D0F">
            <w:pPr>
              <w:tabs>
                <w:tab w:val="left" w:pos="567"/>
                <w:tab w:val="left" w:pos="7088"/>
              </w:tabs>
              <w:ind w:left="318" w:hanging="318"/>
              <w:rPr>
                <w:szCs w:val="18"/>
              </w:rPr>
            </w:pPr>
            <w:sdt>
              <w:sdtPr>
                <w:rPr>
                  <w:szCs w:val="18"/>
                </w:rPr>
                <w:id w:val="-2051600530"/>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ab/>
              <w:t xml:space="preserve">Sì; il formulario </w:t>
            </w:r>
            <w:r w:rsidR="00152F7B">
              <w:rPr>
                <w:i/>
              </w:rPr>
              <w:t>Sostanze di origine animale e umana</w:t>
            </w:r>
            <w:r w:rsidR="00152F7B">
              <w:t xml:space="preserve"> è accluso</w:t>
            </w:r>
          </w:p>
          <w:p w14:paraId="17327099" w14:textId="77777777" w:rsidR="003E7A67" w:rsidRPr="00895EDC" w:rsidRDefault="00DB063E" w:rsidP="00C43D0F">
            <w:pPr>
              <w:tabs>
                <w:tab w:val="left" w:pos="318"/>
                <w:tab w:val="left" w:pos="7088"/>
              </w:tabs>
            </w:pPr>
            <w:sdt>
              <w:sdtPr>
                <w:rPr>
                  <w:szCs w:val="18"/>
                </w:rPr>
                <w:id w:val="340896588"/>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w:t>
            </w:r>
            <w:r w:rsidR="00152F7B">
              <w:tab/>
              <w:t>No</w:t>
            </w:r>
          </w:p>
        </w:tc>
      </w:tr>
    </w:tbl>
    <w:p w14:paraId="46FC54EC" w14:textId="77777777" w:rsidR="003E7A67" w:rsidRPr="00895EDC" w:rsidRDefault="003E7A67" w:rsidP="003E7A67">
      <w:pPr>
        <w:tabs>
          <w:tab w:val="left" w:pos="7088"/>
        </w:tabs>
      </w:pPr>
    </w:p>
    <w:tbl>
      <w:tblPr>
        <w:tblStyle w:val="Tabelle"/>
        <w:tblW w:w="0" w:type="auto"/>
        <w:tblLayout w:type="fixed"/>
        <w:tblLook w:val="04A0" w:firstRow="1" w:lastRow="0" w:firstColumn="1" w:lastColumn="0" w:noHBand="0" w:noVBand="1"/>
      </w:tblPr>
      <w:tblGrid>
        <w:gridCol w:w="9921"/>
      </w:tblGrid>
      <w:tr w:rsidR="003E7A67" w:rsidRPr="00895EDC" w14:paraId="3C175DE1" w14:textId="77777777" w:rsidTr="00C43D0F">
        <w:tc>
          <w:tcPr>
            <w:tcW w:w="9921" w:type="dxa"/>
            <w:tcBorders>
              <w:top w:val="single" w:sz="4" w:space="0" w:color="BFBFBF" w:themeColor="background1" w:themeShade="BF"/>
              <w:left w:val="nil"/>
              <w:bottom w:val="single" w:sz="4" w:space="0" w:color="BFBFBF" w:themeColor="background1" w:themeShade="BF"/>
              <w:right w:val="nil"/>
            </w:tcBorders>
            <w:hideMark/>
          </w:tcPr>
          <w:p w14:paraId="5952BBB9" w14:textId="0491D558" w:rsidR="003E7A67" w:rsidRPr="00895EDC" w:rsidRDefault="003E7A67" w:rsidP="00C43D0F">
            <w:pPr>
              <w:tabs>
                <w:tab w:val="left" w:pos="7088"/>
                <w:tab w:val="left" w:pos="7122"/>
              </w:tabs>
              <w:rPr>
                <w:szCs w:val="18"/>
              </w:rPr>
            </w:pPr>
            <w:r>
              <w:t xml:space="preserve">La modifica / l’estensione dell’omologazione riguarda informazioni contenute nel formulario </w:t>
            </w:r>
            <w:r>
              <w:rPr>
                <w:i/>
              </w:rPr>
              <w:t>Conferma sostanze da OGM</w:t>
            </w:r>
            <w:r>
              <w:t>?</w:t>
            </w:r>
          </w:p>
          <w:p w14:paraId="55F887D1" w14:textId="4B9EF229" w:rsidR="003E7A67" w:rsidRPr="00895EDC" w:rsidRDefault="00DB063E" w:rsidP="00C43D0F">
            <w:pPr>
              <w:tabs>
                <w:tab w:val="left" w:pos="318"/>
                <w:tab w:val="left" w:pos="7088"/>
                <w:tab w:val="left" w:pos="7122"/>
              </w:tabs>
              <w:spacing w:after="40"/>
              <w:ind w:left="318" w:hanging="318"/>
              <w:rPr>
                <w:szCs w:val="18"/>
              </w:rPr>
            </w:pPr>
            <w:sdt>
              <w:sdtPr>
                <w:rPr>
                  <w:szCs w:val="18"/>
                </w:rPr>
                <w:id w:val="-913083606"/>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ab/>
              <w:t xml:space="preserve">Sì, il formulario </w:t>
            </w:r>
            <w:r w:rsidR="00152F7B">
              <w:rPr>
                <w:i/>
              </w:rPr>
              <w:t>Conferma sostanze da OGM</w:t>
            </w:r>
            <w:r w:rsidR="00152F7B">
              <w:t xml:space="preserve"> è accluso</w:t>
            </w:r>
          </w:p>
          <w:p w14:paraId="3A7F2E13" w14:textId="77777777" w:rsidR="003E7A67" w:rsidRPr="00895EDC" w:rsidRDefault="00DB063E" w:rsidP="00C43D0F">
            <w:pPr>
              <w:tabs>
                <w:tab w:val="left" w:pos="318"/>
                <w:tab w:val="left" w:pos="7088"/>
                <w:tab w:val="left" w:pos="7122"/>
              </w:tabs>
              <w:spacing w:after="40"/>
              <w:rPr>
                <w:sz w:val="16"/>
                <w:szCs w:val="16"/>
              </w:rPr>
            </w:pPr>
            <w:sdt>
              <w:sdtPr>
                <w:rPr>
                  <w:szCs w:val="18"/>
                </w:rPr>
                <w:id w:val="2036455429"/>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ab/>
              <w:t>No</w:t>
            </w:r>
          </w:p>
        </w:tc>
      </w:tr>
    </w:tbl>
    <w:p w14:paraId="67794572" w14:textId="77777777" w:rsidR="003E7A67" w:rsidRPr="00895EDC" w:rsidRDefault="003E7A67" w:rsidP="003E7A67"/>
    <w:tbl>
      <w:tblPr>
        <w:tblStyle w:val="Tabelle"/>
        <w:tblW w:w="0" w:type="auto"/>
        <w:tblLayout w:type="fixed"/>
        <w:tblLook w:val="04A0" w:firstRow="1" w:lastRow="0" w:firstColumn="1" w:lastColumn="0" w:noHBand="0" w:noVBand="1"/>
      </w:tblPr>
      <w:tblGrid>
        <w:gridCol w:w="9921"/>
      </w:tblGrid>
      <w:tr w:rsidR="003E7A67" w:rsidRPr="00895EDC" w14:paraId="78E87883" w14:textId="77777777" w:rsidTr="00C43D0F">
        <w:tc>
          <w:tcPr>
            <w:tcW w:w="9921" w:type="dxa"/>
            <w:tcBorders>
              <w:top w:val="single" w:sz="4" w:space="0" w:color="BFBFBF" w:themeColor="background1" w:themeShade="BF"/>
              <w:left w:val="nil"/>
              <w:bottom w:val="single" w:sz="4" w:space="0" w:color="BFBFBF" w:themeColor="background1" w:themeShade="BF"/>
              <w:right w:val="nil"/>
            </w:tcBorders>
            <w:hideMark/>
          </w:tcPr>
          <w:p w14:paraId="326A15E9" w14:textId="77777777" w:rsidR="003E7A67" w:rsidRPr="00895EDC" w:rsidRDefault="003E7A67" w:rsidP="00C43D0F">
            <w:r>
              <w:t>Si tratta di</w:t>
            </w:r>
          </w:p>
          <w:p w14:paraId="2AD749E9" w14:textId="77777777" w:rsidR="003E7A67" w:rsidRPr="00895EDC" w:rsidRDefault="003E7A67" w:rsidP="00C43D0F">
            <w:r>
              <w:t>1)</w:t>
            </w:r>
            <w:r>
              <w:tab/>
              <w:t xml:space="preserve">una modifica di tipo II ai sensi dell’art. 13 LATer </w:t>
            </w:r>
          </w:p>
          <w:p w14:paraId="203B4750" w14:textId="77777777" w:rsidR="003E7A67" w:rsidRPr="00895EDC" w:rsidRDefault="003E7A67" w:rsidP="00C43D0F">
            <w:r>
              <w:t>oppure</w:t>
            </w:r>
          </w:p>
          <w:p w14:paraId="1D2B8F79" w14:textId="77777777" w:rsidR="003E7A67" w:rsidRPr="00895EDC" w:rsidRDefault="003E7A67" w:rsidP="00C43D0F">
            <w:r>
              <w:t>2)</w:t>
            </w:r>
            <w:r>
              <w:tab/>
              <w:t xml:space="preserve">un’estensione dell’omologazione, un’estensione dell’indicazione o una raccomandazione posologica </w:t>
            </w:r>
          </w:p>
          <w:p w14:paraId="2B2BCC68" w14:textId="77777777" w:rsidR="003E7A67" w:rsidRPr="00895EDC" w:rsidRDefault="003E7A67" w:rsidP="00C43D0F">
            <w:r>
              <w:t>e la domanda è stata mai presentata ad autorità estere?</w:t>
            </w:r>
          </w:p>
          <w:p w14:paraId="4A4D7524" w14:textId="26FFC8F0" w:rsidR="003E7A67" w:rsidRPr="00895EDC" w:rsidRDefault="00DB063E" w:rsidP="00C43D0F">
            <w:pPr>
              <w:rPr>
                <w:szCs w:val="18"/>
              </w:rPr>
            </w:pPr>
            <w:sdt>
              <w:sdtPr>
                <w:rPr>
                  <w:szCs w:val="18"/>
                </w:rPr>
                <w:id w:val="1583328761"/>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Sì; il formulario </w:t>
            </w:r>
            <w:r w:rsidR="00152F7B">
              <w:rPr>
                <w:i/>
              </w:rPr>
              <w:t>Stato delle domande di omologazione all’estero</w:t>
            </w:r>
            <w:r w:rsidR="00152F7B">
              <w:t xml:space="preserve"> è accluso</w:t>
            </w:r>
          </w:p>
          <w:p w14:paraId="1893CB3C" w14:textId="77777777" w:rsidR="003E7A67" w:rsidRPr="00895EDC" w:rsidRDefault="00DB063E" w:rsidP="00C43D0F">
            <w:pPr>
              <w:rPr>
                <w:sz w:val="16"/>
                <w:szCs w:val="16"/>
              </w:rPr>
            </w:pPr>
            <w:sdt>
              <w:sdtPr>
                <w:rPr>
                  <w:szCs w:val="18"/>
                </w:rPr>
                <w:id w:val="-1874072765"/>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No</w:t>
            </w:r>
          </w:p>
        </w:tc>
      </w:tr>
    </w:tbl>
    <w:p w14:paraId="096430E1" w14:textId="77777777" w:rsidR="003E7A67" w:rsidRPr="00895EDC" w:rsidRDefault="003E7A67" w:rsidP="003E7A67"/>
    <w:tbl>
      <w:tblPr>
        <w:tblStyle w:val="Tabelle"/>
        <w:tblW w:w="0" w:type="auto"/>
        <w:tblLayout w:type="fixed"/>
        <w:tblLook w:val="04A0" w:firstRow="1" w:lastRow="0" w:firstColumn="1" w:lastColumn="0" w:noHBand="0" w:noVBand="1"/>
      </w:tblPr>
      <w:tblGrid>
        <w:gridCol w:w="9921"/>
      </w:tblGrid>
      <w:tr w:rsidR="003E7A67" w:rsidRPr="00895EDC" w14:paraId="30840D85" w14:textId="77777777" w:rsidTr="00C43D0F">
        <w:tc>
          <w:tcPr>
            <w:tcW w:w="9921" w:type="dxa"/>
            <w:tcBorders>
              <w:top w:val="single" w:sz="4" w:space="0" w:color="BFBFBF" w:themeColor="background1" w:themeShade="BF"/>
              <w:left w:val="nil"/>
              <w:bottom w:val="single" w:sz="4" w:space="0" w:color="BFBFBF" w:themeColor="background1" w:themeShade="BF"/>
              <w:right w:val="nil"/>
            </w:tcBorders>
            <w:hideMark/>
          </w:tcPr>
          <w:p w14:paraId="63B3E1CE" w14:textId="5D14AE88" w:rsidR="003E7A67" w:rsidRPr="00895EDC" w:rsidRDefault="003E7A67" w:rsidP="00C43D0F">
            <w:pPr>
              <w:rPr>
                <w:szCs w:val="18"/>
              </w:rPr>
            </w:pPr>
            <w:r>
              <w:t xml:space="preserve">La modifica / l’estensione dell’omologazione riguarda informazioni contenute nel formulario </w:t>
            </w:r>
            <w:r>
              <w:rPr>
                <w:i/>
              </w:rPr>
              <w:t>Dichiarazione di prodotti radiofarmaceutici</w:t>
            </w:r>
            <w:r>
              <w:t>?</w:t>
            </w:r>
          </w:p>
          <w:p w14:paraId="06EA9347" w14:textId="716C9C1B" w:rsidR="003E7A67" w:rsidRPr="00895EDC" w:rsidRDefault="00DB063E" w:rsidP="00C43D0F">
            <w:pPr>
              <w:rPr>
                <w:szCs w:val="18"/>
              </w:rPr>
            </w:pPr>
            <w:sdt>
              <w:sdtPr>
                <w:rPr>
                  <w:szCs w:val="18"/>
                </w:rPr>
                <w:id w:val="-1673102141"/>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Sì; il formulario </w:t>
            </w:r>
            <w:r w:rsidR="00152F7B">
              <w:rPr>
                <w:i/>
              </w:rPr>
              <w:t>Dichiarazione di prodotti radiofarmaceutici</w:t>
            </w:r>
            <w:r w:rsidR="00152F7B">
              <w:t xml:space="preserve"> è accluso</w:t>
            </w:r>
          </w:p>
          <w:p w14:paraId="7020AC6F" w14:textId="77777777" w:rsidR="003E7A67" w:rsidRPr="00895EDC" w:rsidRDefault="00DB063E" w:rsidP="00C43D0F">
            <w:pPr>
              <w:rPr>
                <w:szCs w:val="18"/>
              </w:rPr>
            </w:pPr>
            <w:sdt>
              <w:sdtPr>
                <w:rPr>
                  <w:szCs w:val="18"/>
                </w:rPr>
                <w:id w:val="-1582355861"/>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No</w:t>
            </w:r>
          </w:p>
        </w:tc>
      </w:tr>
    </w:tbl>
    <w:p w14:paraId="55077012" w14:textId="77777777" w:rsidR="003E7A67" w:rsidRPr="00895EDC" w:rsidRDefault="003E7A67" w:rsidP="003E7A67">
      <w:pPr>
        <w:shd w:val="clear" w:color="auto" w:fill="FFFFFF" w:themeFill="background1"/>
        <w:tabs>
          <w:tab w:val="left" w:pos="142"/>
          <w:tab w:val="left" w:pos="8256"/>
          <w:tab w:val="left" w:pos="8964"/>
        </w:tabs>
        <w:ind w:left="144" w:hanging="144"/>
      </w:pPr>
    </w:p>
    <w:tbl>
      <w:tblPr>
        <w:tblStyle w:val="Tabelle"/>
        <w:tblW w:w="0" w:type="auto"/>
        <w:tblLayout w:type="fixed"/>
        <w:tblLook w:val="04A0" w:firstRow="1" w:lastRow="0" w:firstColumn="1" w:lastColumn="0" w:noHBand="0" w:noVBand="1"/>
      </w:tblPr>
      <w:tblGrid>
        <w:gridCol w:w="9922"/>
      </w:tblGrid>
      <w:tr w:rsidR="003E7A67" w:rsidRPr="00895EDC" w14:paraId="222C083A" w14:textId="77777777" w:rsidTr="00C43D0F">
        <w:tc>
          <w:tcPr>
            <w:tcW w:w="9922" w:type="dxa"/>
            <w:tcBorders>
              <w:top w:val="single" w:sz="4" w:space="0" w:color="BFBFBF" w:themeColor="background1" w:themeShade="BF"/>
              <w:left w:val="nil"/>
              <w:bottom w:val="single" w:sz="4" w:space="0" w:color="BFBFBF" w:themeColor="background1" w:themeShade="BF"/>
              <w:right w:val="nil"/>
            </w:tcBorders>
            <w:hideMark/>
          </w:tcPr>
          <w:p w14:paraId="19634AB1" w14:textId="77777777" w:rsidR="003E7A67" w:rsidRPr="00895EDC" w:rsidRDefault="003E7A67" w:rsidP="00C43D0F">
            <w:pPr>
              <w:rPr>
                <w:szCs w:val="18"/>
              </w:rPr>
            </w:pPr>
            <w:r>
              <w:t>La modifica interessa un Drug Master File?</w:t>
            </w:r>
          </w:p>
          <w:p w14:paraId="11352E36" w14:textId="6B11F810" w:rsidR="003E7A67" w:rsidRPr="00895EDC" w:rsidRDefault="00DB063E" w:rsidP="00C43D0F">
            <w:pPr>
              <w:rPr>
                <w:szCs w:val="18"/>
              </w:rPr>
            </w:pPr>
            <w:sdt>
              <w:sdtPr>
                <w:rPr>
                  <w:szCs w:val="18"/>
                </w:rPr>
                <w:id w:val="-928889286"/>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Sì; il formulario </w:t>
            </w:r>
            <w:r w:rsidR="00152F7B">
              <w:rPr>
                <w:i/>
              </w:rPr>
              <w:t>DMF</w:t>
            </w:r>
            <w:r w:rsidR="00152F7B">
              <w:t xml:space="preserve"> è accluso</w:t>
            </w:r>
          </w:p>
          <w:p w14:paraId="403A9327" w14:textId="77777777" w:rsidR="003E7A67" w:rsidRPr="00895EDC" w:rsidRDefault="00DB063E" w:rsidP="00C43D0F">
            <w:pPr>
              <w:rPr>
                <w:szCs w:val="18"/>
              </w:rPr>
            </w:pPr>
            <w:sdt>
              <w:sdtPr>
                <w:rPr>
                  <w:szCs w:val="18"/>
                </w:rPr>
                <w:id w:val="2071543709"/>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No</w:t>
            </w:r>
          </w:p>
        </w:tc>
      </w:tr>
    </w:tbl>
    <w:p w14:paraId="0E44505F" w14:textId="77777777" w:rsidR="003E7A67" w:rsidRPr="00895EDC" w:rsidRDefault="003E7A67" w:rsidP="003E7A67"/>
    <w:tbl>
      <w:tblPr>
        <w:tblStyle w:val="Tabelle"/>
        <w:tblW w:w="0" w:type="auto"/>
        <w:tblLayout w:type="fixed"/>
        <w:tblLook w:val="04A0" w:firstRow="1" w:lastRow="0" w:firstColumn="1" w:lastColumn="0" w:noHBand="0" w:noVBand="1"/>
      </w:tblPr>
      <w:tblGrid>
        <w:gridCol w:w="9922"/>
      </w:tblGrid>
      <w:tr w:rsidR="003E7A67" w:rsidRPr="00895EDC" w14:paraId="48E814AD" w14:textId="77777777" w:rsidTr="00C43D0F">
        <w:tc>
          <w:tcPr>
            <w:tcW w:w="9922" w:type="dxa"/>
            <w:tcBorders>
              <w:top w:val="single" w:sz="4" w:space="0" w:color="BFBFBF" w:themeColor="background1" w:themeShade="BF"/>
              <w:left w:val="nil"/>
              <w:bottom w:val="single" w:sz="4" w:space="0" w:color="BFBFBF" w:themeColor="background1" w:themeShade="BF"/>
              <w:right w:val="nil"/>
            </w:tcBorders>
            <w:hideMark/>
          </w:tcPr>
          <w:p w14:paraId="6DCC01EF" w14:textId="77777777" w:rsidR="003E7A67" w:rsidRPr="00895EDC" w:rsidRDefault="003E7A67" w:rsidP="00C43D0F">
            <w:pPr>
              <w:rPr>
                <w:szCs w:val="18"/>
              </w:rPr>
            </w:pPr>
            <w:r>
              <w:t>Gli studi clinici (compresi gli studi di bioequivalenza) per i medicamenti per uso umano sono acclusi alla domanda?</w:t>
            </w:r>
            <w:r>
              <w:br/>
            </w:r>
            <w:sdt>
              <w:sdtPr>
                <w:rPr>
                  <w:szCs w:val="18"/>
                </w:rPr>
                <w:id w:val="933328851"/>
                <w14:checkbox>
                  <w14:checked w14:val="0"/>
                  <w14:checkedState w14:val="2612" w14:font="MS Gothic"/>
                  <w14:uncheckedState w14:val="2610" w14:font="MS Gothic"/>
                </w14:checkbox>
              </w:sdtPr>
              <w:sdtEndPr/>
              <w:sdtContent>
                <w:r w:rsidRPr="00895EDC">
                  <w:rPr>
                    <w:rFonts w:ascii="MS Gothic" w:eastAsia="MS Gothic" w:hAnsi="MS Gothic"/>
                    <w:szCs w:val="18"/>
                  </w:rPr>
                  <w:t>☐</w:t>
                </w:r>
              </w:sdtContent>
            </w:sdt>
            <w:r>
              <w:t xml:space="preserve"> Sì, il modello «GCP Inspections Template» compilato dell’EMA è allegato</w:t>
            </w:r>
          </w:p>
          <w:p w14:paraId="46731B38" w14:textId="77777777" w:rsidR="003E7A67" w:rsidRPr="00895EDC" w:rsidRDefault="00DB063E" w:rsidP="00C43D0F">
            <w:pPr>
              <w:rPr>
                <w:szCs w:val="18"/>
              </w:rPr>
            </w:pPr>
            <w:sdt>
              <w:sdtPr>
                <w:rPr>
                  <w:szCs w:val="18"/>
                </w:rPr>
                <w:id w:val="-2032246533"/>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No</w:t>
            </w:r>
          </w:p>
        </w:tc>
      </w:tr>
      <w:tr w:rsidR="003E7A67" w:rsidRPr="00895EDC" w14:paraId="3A54F6D8" w14:textId="77777777" w:rsidTr="00C43D0F">
        <w:tc>
          <w:tcPr>
            <w:tcW w:w="9922" w:type="dxa"/>
            <w:tcBorders>
              <w:top w:val="single" w:sz="4" w:space="0" w:color="BFBFBF" w:themeColor="background1" w:themeShade="BF"/>
              <w:left w:val="nil"/>
              <w:bottom w:val="single" w:sz="4" w:space="0" w:color="BFBFBF" w:themeColor="background1" w:themeShade="BF"/>
              <w:right w:val="nil"/>
            </w:tcBorders>
          </w:tcPr>
          <w:p w14:paraId="0A6E08D1" w14:textId="77777777" w:rsidR="003E7A67" w:rsidRDefault="003E7A67" w:rsidP="00C43D0F"/>
        </w:tc>
      </w:tr>
      <w:tr w:rsidR="003E7A67" w:rsidRPr="00895EDC" w14:paraId="72C2D028" w14:textId="77777777" w:rsidTr="00C43D0F">
        <w:tc>
          <w:tcPr>
            <w:tcW w:w="9922" w:type="dxa"/>
            <w:tcBorders>
              <w:top w:val="single" w:sz="4" w:space="0" w:color="BFBFBF" w:themeColor="background1" w:themeShade="BF"/>
              <w:left w:val="nil"/>
              <w:bottom w:val="single" w:sz="4" w:space="0" w:color="BFBFBF" w:themeColor="background1" w:themeShade="BF"/>
              <w:right w:val="nil"/>
            </w:tcBorders>
          </w:tcPr>
          <w:p w14:paraId="688E89CB" w14:textId="77777777" w:rsidR="003E7A67" w:rsidRPr="00D73B7B" w:rsidRDefault="003E7A67" w:rsidP="00C43D0F">
            <w:pPr>
              <w:rPr>
                <w:szCs w:val="18"/>
              </w:rPr>
            </w:pPr>
            <w:r>
              <w:t>Viene apposto o modificato un codice QR sull’informazione sul medicamento e/o sulla confezione?</w:t>
            </w:r>
            <w:r>
              <w:br/>
            </w:r>
            <w:sdt>
              <w:sdtPr>
                <w:rPr>
                  <w:szCs w:val="18"/>
                </w:rPr>
                <w:id w:val="-59719464"/>
                <w14:checkbox>
                  <w14:checked w14:val="0"/>
                  <w14:checkedState w14:val="2612" w14:font="MS Gothic"/>
                  <w14:uncheckedState w14:val="2610" w14:font="MS Gothic"/>
                </w14:checkbox>
              </w:sdtPr>
              <w:sdtEndPr/>
              <w:sdtContent>
                <w:r w:rsidRPr="00D73B7B">
                  <w:rPr>
                    <w:rFonts w:ascii="MS Gothic" w:eastAsia="MS Gothic" w:hAnsi="MS Gothic" w:hint="eastAsia"/>
                    <w:szCs w:val="18"/>
                  </w:rPr>
                  <w:t>☐</w:t>
                </w:r>
              </w:sdtContent>
            </w:sdt>
            <w:r>
              <w:t xml:space="preserve"> Sì, il formulario </w:t>
            </w:r>
            <w:r>
              <w:rPr>
                <w:i/>
              </w:rPr>
              <w:t>Tecnologie mobili</w:t>
            </w:r>
            <w:r>
              <w:t xml:space="preserve"> è allegato</w:t>
            </w:r>
          </w:p>
          <w:p w14:paraId="3F491BF8" w14:textId="77777777" w:rsidR="003E7A67" w:rsidRDefault="00DB063E" w:rsidP="00C43D0F">
            <w:sdt>
              <w:sdtPr>
                <w:rPr>
                  <w:szCs w:val="18"/>
                </w:rPr>
                <w:id w:val="2070988516"/>
                <w14:checkbox>
                  <w14:checked w14:val="0"/>
                  <w14:checkedState w14:val="2612" w14:font="MS Gothic"/>
                  <w14:uncheckedState w14:val="2610" w14:font="MS Gothic"/>
                </w14:checkbox>
              </w:sdtPr>
              <w:sdtEndPr/>
              <w:sdtContent>
                <w:r w:rsidR="003E7A67" w:rsidRPr="00D73B7B">
                  <w:rPr>
                    <w:rFonts w:ascii="MS Gothic" w:eastAsia="MS Gothic" w:hAnsi="MS Gothic" w:hint="eastAsia"/>
                    <w:szCs w:val="18"/>
                  </w:rPr>
                  <w:t>☐</w:t>
                </w:r>
              </w:sdtContent>
            </w:sdt>
            <w:r w:rsidR="00152F7B">
              <w:t xml:space="preserve"> No</w:t>
            </w:r>
          </w:p>
        </w:tc>
      </w:tr>
    </w:tbl>
    <w:p w14:paraId="36B89148" w14:textId="77777777" w:rsidR="003E7A67" w:rsidRPr="001F55B3" w:rsidRDefault="003E7A67" w:rsidP="003E7A67">
      <w:pPr>
        <w:pStyle w:val="berschrift1"/>
        <w:numPr>
          <w:ilvl w:val="0"/>
          <w:numId w:val="27"/>
        </w:numPr>
        <w:ind w:left="1021" w:hanging="1021"/>
      </w:pPr>
      <w:r>
        <w:t>Ulteriori indicazioni</w:t>
      </w:r>
    </w:p>
    <w:p w14:paraId="61AA4FA5" w14:textId="77777777" w:rsidR="003E7A67" w:rsidRPr="001F55B3" w:rsidRDefault="003E7A67" w:rsidP="003E7A67">
      <w:pPr>
        <w:pStyle w:val="berschrift2"/>
        <w:numPr>
          <w:ilvl w:val="1"/>
          <w:numId w:val="27"/>
        </w:numPr>
        <w:ind w:left="1021" w:hanging="1021"/>
      </w:pPr>
      <w:r>
        <w:t>Immissione in commercio</w:t>
      </w:r>
    </w:p>
    <w:tbl>
      <w:tblPr>
        <w:tblStyle w:val="Tabelle2"/>
        <w:tblW w:w="0" w:type="auto"/>
        <w:tblLayout w:type="fixed"/>
        <w:tblLook w:val="04A0" w:firstRow="1" w:lastRow="0" w:firstColumn="1" w:lastColumn="0" w:noHBand="0" w:noVBand="1"/>
      </w:tblPr>
      <w:tblGrid>
        <w:gridCol w:w="426"/>
        <w:gridCol w:w="9496"/>
      </w:tblGrid>
      <w:tr w:rsidR="003E7A67" w:rsidRPr="001F55B3" w14:paraId="489764EE" w14:textId="77777777" w:rsidTr="00C43D0F">
        <w:tc>
          <w:tcPr>
            <w:tcW w:w="42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BE5AA3" w14:textId="77777777" w:rsidR="003E7A67" w:rsidRPr="001F55B3" w:rsidRDefault="00DB063E" w:rsidP="00C43D0F">
            <w:pPr>
              <w:keepLines/>
              <w:rPr>
                <w:szCs w:val="18"/>
              </w:rPr>
            </w:pPr>
            <w:sdt>
              <w:sdtPr>
                <w:rPr>
                  <w:szCs w:val="18"/>
                </w:rPr>
                <w:id w:val="-2125538754"/>
                <w14:checkbox>
                  <w14:checked w14:val="0"/>
                  <w14:checkedState w14:val="2612" w14:font="MS Gothic"/>
                  <w14:uncheckedState w14:val="2610" w14:font="MS Gothic"/>
                </w14:checkbox>
              </w:sdtPr>
              <w:sdtEndPr/>
              <w:sdtContent>
                <w:r w:rsidR="003E7A67" w:rsidRPr="001F55B3">
                  <w:rPr>
                    <w:rFonts w:ascii="MS Gothic" w:eastAsia="MS Gothic" w:hAnsi="MS Gothic" w:hint="eastAsia"/>
                    <w:szCs w:val="18"/>
                  </w:rPr>
                  <w:t>☐</w:t>
                </w:r>
              </w:sdtContent>
            </w:sdt>
          </w:p>
        </w:tc>
        <w:tc>
          <w:tcPr>
            <w:tcW w:w="949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A7F60E" w14:textId="64374B0F" w:rsidR="003E7A67" w:rsidRPr="001F55B3" w:rsidRDefault="003E7A67" w:rsidP="00C43D0F">
            <w:pPr>
              <w:keepLines/>
              <w:tabs>
                <w:tab w:val="left" w:pos="8539"/>
              </w:tabs>
              <w:rPr>
                <w:szCs w:val="18"/>
              </w:rPr>
            </w:pPr>
            <w:r>
              <w:t>Destinato all’immissione in commercio sul mercato svizzero*</w:t>
            </w:r>
          </w:p>
        </w:tc>
      </w:tr>
      <w:tr w:rsidR="003E7A67" w:rsidRPr="000F1749" w14:paraId="38499E5E" w14:textId="77777777" w:rsidTr="00C43D0F">
        <w:tc>
          <w:tcPr>
            <w:tcW w:w="42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07E33D" w14:textId="77777777" w:rsidR="003E7A67" w:rsidRPr="00B139A6" w:rsidRDefault="00DB063E" w:rsidP="00C43D0F">
            <w:pPr>
              <w:keepLines/>
            </w:pPr>
            <w:sdt>
              <w:sdtPr>
                <w:id w:val="-620686419"/>
                <w14:checkbox>
                  <w14:checked w14:val="0"/>
                  <w14:checkedState w14:val="2612" w14:font="MS Gothic"/>
                  <w14:uncheckedState w14:val="2610" w14:font="MS Gothic"/>
                </w14:checkbox>
              </w:sdtPr>
              <w:sdtEndPr/>
              <w:sdtContent>
                <w:r w:rsidR="003E7A67" w:rsidRPr="00B139A6">
                  <w:rPr>
                    <w:rFonts w:ascii="Segoe UI Symbol" w:hAnsi="Segoe UI Symbol" w:cs="Segoe UI Symbol"/>
                  </w:rPr>
                  <w:t>☐</w:t>
                </w:r>
              </w:sdtContent>
            </w:sdt>
          </w:p>
        </w:tc>
        <w:tc>
          <w:tcPr>
            <w:tcW w:w="949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0A580C4" w14:textId="1BEFE2EF" w:rsidR="003E7A67" w:rsidRPr="00F2652D" w:rsidRDefault="003E7A67" w:rsidP="00C43D0F">
            <w:pPr>
              <w:keepLines/>
              <w:rPr>
                <w:szCs w:val="18"/>
              </w:rPr>
            </w:pPr>
            <w:r>
              <w:t>Destinato solo all’esportazione*</w:t>
            </w:r>
          </w:p>
        </w:tc>
      </w:tr>
      <w:tr w:rsidR="00B139A6" w:rsidRPr="000F1749" w14:paraId="602373B3" w14:textId="77777777" w:rsidTr="00C43D0F">
        <w:tc>
          <w:tcPr>
            <w:tcW w:w="42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05731B0" w14:textId="0D2611F8" w:rsidR="00B139A6" w:rsidRPr="001F55B3" w:rsidRDefault="00DB063E" w:rsidP="00C43D0F">
            <w:pPr>
              <w:keepLines/>
              <w:rPr>
                <w:rFonts w:ascii="MS Gothic" w:eastAsia="MS Gothic" w:hAnsi="MS Gothic"/>
                <w:szCs w:val="18"/>
              </w:rPr>
            </w:pPr>
            <w:sdt>
              <w:sdtPr>
                <w:rPr>
                  <w:szCs w:val="18"/>
                </w:rPr>
                <w:id w:val="-747566998"/>
                <w14:checkbox>
                  <w14:checked w14:val="0"/>
                  <w14:checkedState w14:val="2612" w14:font="MS Gothic"/>
                  <w14:uncheckedState w14:val="2610" w14:font="MS Gothic"/>
                </w14:checkbox>
              </w:sdtPr>
              <w:sdtEndPr/>
              <w:sdtContent>
                <w:r w:rsidR="00B139A6" w:rsidRPr="001F55B3">
                  <w:rPr>
                    <w:rFonts w:ascii="MS Gothic" w:eastAsia="MS Gothic" w:hAnsi="MS Gothic" w:hint="eastAsia"/>
                    <w:szCs w:val="18"/>
                  </w:rPr>
                  <w:t>☐</w:t>
                </w:r>
              </w:sdtContent>
            </w:sdt>
          </w:p>
        </w:tc>
        <w:tc>
          <w:tcPr>
            <w:tcW w:w="949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0C1A1850" w14:textId="6BCCD8FE" w:rsidR="00B139A6" w:rsidRPr="001F55B3" w:rsidRDefault="00B139A6" w:rsidP="00C43D0F">
            <w:pPr>
              <w:keepLines/>
            </w:pPr>
            <w:r>
              <w:t>n.e.</w:t>
            </w:r>
          </w:p>
        </w:tc>
      </w:tr>
    </w:tbl>
    <w:p w14:paraId="1C89C69A" w14:textId="77777777" w:rsidR="00B7473F" w:rsidRDefault="00B7473F" w:rsidP="00B7473F">
      <w:pPr>
        <w:rPr>
          <w:sz w:val="18"/>
          <w:szCs w:val="18"/>
        </w:rPr>
      </w:pPr>
      <w:r>
        <w:rPr>
          <w:sz w:val="18"/>
        </w:rPr>
        <w:t>* Si riferisce alle modifiche apportate al tipo di omologazione o al nuovo tipo di omologazione richiesto in caso di estensione dell’omologazione, che comportano un nuovo numero di omologazione o un nuovo numero di dosaggio.</w:t>
      </w:r>
    </w:p>
    <w:p w14:paraId="6C94CF1E" w14:textId="77777777" w:rsidR="00B7473F" w:rsidRPr="007F6DA0" w:rsidRDefault="00B7473F" w:rsidP="00B7473F">
      <w:pPr>
        <w:rPr>
          <w:sz w:val="18"/>
          <w:szCs w:val="18"/>
        </w:rPr>
      </w:pPr>
      <w:r>
        <w:rPr>
          <w:sz w:val="18"/>
        </w:rPr>
        <w:t xml:space="preserve">Osservazioni: </w:t>
      </w:r>
      <w:sdt>
        <w:sdtPr>
          <w:rPr>
            <w:sz w:val="18"/>
            <w:szCs w:val="18"/>
          </w:rPr>
          <w:id w:val="2048326150"/>
          <w:placeholder>
            <w:docPart w:val="F492C8ECD00E4DCB8ACA1C6E58BD8C93"/>
          </w:placeholder>
          <w:temporary/>
          <w:showingPlcHdr/>
          <w:text w:multiLine="1"/>
        </w:sdtPr>
        <w:sdtEndPr/>
        <w:sdtContent>
          <w:r>
            <w:rPr>
              <w:rStyle w:val="Platzhaltertext"/>
              <w:sz w:val="18"/>
            </w:rPr>
            <w:t>……</w:t>
          </w:r>
        </w:sdtContent>
      </w:sdt>
    </w:p>
    <w:p w14:paraId="7B4D5AB4" w14:textId="77777777" w:rsidR="003E7A67" w:rsidRPr="00895EDC" w:rsidRDefault="003E7A67" w:rsidP="003E7A67">
      <w:pPr>
        <w:pStyle w:val="berschrift2"/>
        <w:numPr>
          <w:ilvl w:val="1"/>
          <w:numId w:val="27"/>
        </w:numPr>
        <w:ind w:left="1021" w:hanging="1021"/>
      </w:pPr>
      <w:r>
        <w:t>Meeting aziendali</w:t>
      </w:r>
    </w:p>
    <w:tbl>
      <w:tblPr>
        <w:tblStyle w:val="Tabelle"/>
        <w:tblW w:w="0" w:type="dxa"/>
        <w:tblLayout w:type="fixed"/>
        <w:tblLook w:val="04A0" w:firstRow="1" w:lastRow="0" w:firstColumn="1" w:lastColumn="0" w:noHBand="0" w:noVBand="1"/>
      </w:tblPr>
      <w:tblGrid>
        <w:gridCol w:w="4393"/>
        <w:gridCol w:w="1418"/>
        <w:gridCol w:w="4112"/>
      </w:tblGrid>
      <w:tr w:rsidR="003E7A67" w:rsidRPr="00895EDC" w14:paraId="7A1FE8B4" w14:textId="77777777" w:rsidTr="00C43D0F">
        <w:tc>
          <w:tcPr>
            <w:tcW w:w="9923" w:type="dxa"/>
            <w:gridSpan w:val="3"/>
            <w:tcBorders>
              <w:top w:val="single" w:sz="4" w:space="0" w:color="BFBFBF" w:themeColor="background1" w:themeShade="BF"/>
              <w:left w:val="nil"/>
              <w:bottom w:val="single" w:sz="4" w:space="0" w:color="BFBFBF" w:themeColor="background1" w:themeShade="BF"/>
              <w:right w:val="nil"/>
            </w:tcBorders>
            <w:hideMark/>
          </w:tcPr>
          <w:p w14:paraId="619DB46F" w14:textId="77777777" w:rsidR="003E7A67" w:rsidRPr="00895EDC" w:rsidRDefault="003E7A67" w:rsidP="00C43D0F">
            <w:r>
              <w:t>Per la presente domanda si è tenuto un meeting aziendale?</w:t>
            </w:r>
          </w:p>
        </w:tc>
      </w:tr>
      <w:tr w:rsidR="003E7A67" w:rsidRPr="00895EDC" w14:paraId="1998DEF7" w14:textId="77777777" w:rsidTr="00C43D0F">
        <w:tc>
          <w:tcPr>
            <w:tcW w:w="439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2F2E30" w14:textId="77777777" w:rsidR="003E7A67" w:rsidRPr="00895EDC" w:rsidRDefault="003E7A67" w:rsidP="00C43D0F">
            <w:pPr>
              <w:rPr>
                <w:sz w:val="19"/>
                <w:szCs w:val="19"/>
              </w:rPr>
            </w:pPr>
            <w:r>
              <w:t>Presubmission Meeting</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0BB762" w14:textId="77777777" w:rsidR="003E7A67" w:rsidRPr="00895EDC" w:rsidRDefault="00DB063E" w:rsidP="00C43D0F">
            <w:pPr>
              <w:rPr>
                <w:sz w:val="19"/>
                <w:szCs w:val="19"/>
              </w:rPr>
            </w:pPr>
            <w:sdt>
              <w:sdtPr>
                <w:rPr>
                  <w:szCs w:val="18"/>
                </w:rPr>
                <w:id w:val="1928541365"/>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No</w:t>
            </w:r>
          </w:p>
        </w:tc>
        <w:tc>
          <w:tcPr>
            <w:tcW w:w="411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2872389" w14:textId="77777777" w:rsidR="003E7A67" w:rsidRPr="00895EDC" w:rsidRDefault="003E7A67" w:rsidP="00C43D0F">
            <w:r>
              <w:t xml:space="preserve">Sì, in data: </w:t>
            </w:r>
            <w:sdt>
              <w:sdtPr>
                <w:id w:val="2051406478"/>
                <w:placeholder>
                  <w:docPart w:val="76C7CAE3631E4D34BD0296A67909E91F"/>
                </w:placeholder>
                <w:temporary/>
                <w:showingPlcHdr/>
                <w:text w:multiLine="1"/>
              </w:sdtPr>
              <w:sdtEndPr/>
              <w:sdtContent>
                <w:r>
                  <w:rPr>
                    <w:rStyle w:val="Platzhaltertext"/>
                    <w:color w:val="auto"/>
                  </w:rPr>
                  <w:t>……</w:t>
                </w:r>
              </w:sdtContent>
            </w:sdt>
          </w:p>
          <w:p w14:paraId="256B1F34" w14:textId="77777777" w:rsidR="003E7A67" w:rsidRPr="00895EDC" w:rsidRDefault="003E7A67" w:rsidP="00C43D0F">
            <w:pPr>
              <w:rPr>
                <w:sz w:val="19"/>
                <w:szCs w:val="19"/>
              </w:rPr>
            </w:pPr>
            <w:r>
              <w:t xml:space="preserve">ID richiesta: </w:t>
            </w:r>
            <w:sdt>
              <w:sdtPr>
                <w:id w:val="-1726443666"/>
                <w:placeholder>
                  <w:docPart w:val="E98EFBE68B024147BB59FE0DC7A54C20"/>
                </w:placeholder>
                <w:temporary/>
                <w:showingPlcHdr/>
                <w:text w:multiLine="1"/>
              </w:sdtPr>
              <w:sdtEndPr/>
              <w:sdtContent>
                <w:r>
                  <w:rPr>
                    <w:rStyle w:val="Platzhaltertext"/>
                    <w:color w:val="auto"/>
                  </w:rPr>
                  <w:t>……</w:t>
                </w:r>
              </w:sdtContent>
            </w:sdt>
          </w:p>
        </w:tc>
      </w:tr>
      <w:tr w:rsidR="003E7A67" w:rsidRPr="00895EDC" w14:paraId="3F781CF1" w14:textId="77777777" w:rsidTr="00C43D0F">
        <w:tc>
          <w:tcPr>
            <w:tcW w:w="439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8AE71BD" w14:textId="77777777" w:rsidR="003E7A67" w:rsidRPr="00895EDC" w:rsidRDefault="003E7A67" w:rsidP="00C43D0F">
            <w:pPr>
              <w:rPr>
                <w:sz w:val="19"/>
                <w:szCs w:val="19"/>
              </w:rPr>
            </w:pPr>
            <w:r>
              <w:t>Scientific Advice Meeting</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4E287D" w14:textId="77777777" w:rsidR="003E7A67" w:rsidRPr="00895EDC" w:rsidRDefault="00DB063E" w:rsidP="00C43D0F">
            <w:pPr>
              <w:rPr>
                <w:sz w:val="19"/>
                <w:szCs w:val="19"/>
              </w:rPr>
            </w:pPr>
            <w:sdt>
              <w:sdtPr>
                <w:rPr>
                  <w:szCs w:val="18"/>
                </w:rPr>
                <w:id w:val="1361321217"/>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No</w:t>
            </w:r>
          </w:p>
        </w:tc>
        <w:tc>
          <w:tcPr>
            <w:tcW w:w="411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C743288" w14:textId="77777777" w:rsidR="003E7A67" w:rsidRPr="00895EDC" w:rsidRDefault="003E7A67" w:rsidP="00C43D0F">
            <w:pPr>
              <w:rPr>
                <w:szCs w:val="18"/>
              </w:rPr>
            </w:pPr>
            <w:r>
              <w:t xml:space="preserve">Sì, in data: </w:t>
            </w:r>
            <w:sdt>
              <w:sdtPr>
                <w:id w:val="-423950883"/>
                <w:placeholder>
                  <w:docPart w:val="74131D79EB184C78B0022D09C2887C78"/>
                </w:placeholder>
                <w:temporary/>
                <w:showingPlcHdr/>
                <w:text w:multiLine="1"/>
              </w:sdtPr>
              <w:sdtEndPr/>
              <w:sdtContent>
                <w:r>
                  <w:rPr>
                    <w:rStyle w:val="Platzhaltertext"/>
                    <w:color w:val="auto"/>
                  </w:rPr>
                  <w:t>……</w:t>
                </w:r>
              </w:sdtContent>
            </w:sdt>
          </w:p>
          <w:p w14:paraId="60C34D44" w14:textId="77777777" w:rsidR="003E7A67" w:rsidRPr="00895EDC" w:rsidRDefault="003E7A67" w:rsidP="00C43D0F">
            <w:pPr>
              <w:rPr>
                <w:sz w:val="19"/>
                <w:szCs w:val="19"/>
              </w:rPr>
            </w:pPr>
            <w:r>
              <w:t xml:space="preserve">ID richiesta: </w:t>
            </w:r>
            <w:sdt>
              <w:sdtPr>
                <w:id w:val="702832912"/>
                <w:placeholder>
                  <w:docPart w:val="61B7CF701A5D4963BB99BEDE8DE29CFD"/>
                </w:placeholder>
                <w:temporary/>
                <w:showingPlcHdr/>
                <w:text w:multiLine="1"/>
              </w:sdtPr>
              <w:sdtEndPr/>
              <w:sdtContent>
                <w:r>
                  <w:rPr>
                    <w:rStyle w:val="Platzhaltertext"/>
                    <w:color w:val="auto"/>
                  </w:rPr>
                  <w:t>……</w:t>
                </w:r>
              </w:sdtContent>
            </w:sdt>
          </w:p>
        </w:tc>
      </w:tr>
    </w:tbl>
    <w:p w14:paraId="7DFB3153" w14:textId="77777777" w:rsidR="003E7A67" w:rsidRPr="00BE3B82" w:rsidRDefault="003E7A67" w:rsidP="003E7A67">
      <w:pPr>
        <w:pStyle w:val="berschrift2"/>
        <w:numPr>
          <w:ilvl w:val="1"/>
          <w:numId w:val="27"/>
        </w:numPr>
        <w:ind w:left="1021" w:hanging="1021"/>
      </w:pPr>
      <w:r>
        <w:t>Ampliamento della protezione della documentazione</w:t>
      </w:r>
    </w:p>
    <w:tbl>
      <w:tblPr>
        <w:tblStyle w:val="Tabelle"/>
        <w:tblW w:w="0" w:type="auto"/>
        <w:tblLayout w:type="fixed"/>
        <w:tblLook w:val="04A0" w:firstRow="1" w:lastRow="0" w:firstColumn="1" w:lastColumn="0" w:noHBand="0" w:noVBand="1"/>
      </w:tblPr>
      <w:tblGrid>
        <w:gridCol w:w="5812"/>
        <w:gridCol w:w="1369"/>
        <w:gridCol w:w="1370"/>
        <w:gridCol w:w="1370"/>
      </w:tblGrid>
      <w:tr w:rsidR="003E7A67" w:rsidRPr="00895EDC" w14:paraId="791DC52D" w14:textId="77777777" w:rsidTr="00C43D0F">
        <w:tc>
          <w:tcPr>
            <w:tcW w:w="581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8A02CF2" w14:textId="77777777" w:rsidR="003E7A67" w:rsidRPr="00895EDC" w:rsidRDefault="003E7A67" w:rsidP="00C43D0F">
            <w:pPr>
              <w:rPr>
                <w:szCs w:val="18"/>
              </w:rPr>
            </w:pPr>
            <w:r>
              <w:t>Con l’approvazione dell’estensione dell’indicazione si richiede l’ampliamento della protezione della documentazione per un periodo di 10 anni per il significativo beneficio clinico rispetto alle terapie esistenti (art. 11</w:t>
            </w:r>
            <w:r>
              <w:rPr>
                <w:i/>
              </w:rPr>
              <w:t>b</w:t>
            </w:r>
            <w:r>
              <w:t xml:space="preserve"> cpv. 2 LATer e art. 30 cpv. 3 OM)?</w:t>
            </w:r>
          </w:p>
        </w:tc>
        <w:tc>
          <w:tcPr>
            <w:tcW w:w="13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E91A0E" w14:textId="77777777" w:rsidR="003E7A67" w:rsidRPr="00895EDC" w:rsidRDefault="00DB063E" w:rsidP="00C43D0F">
            <w:pPr>
              <w:rPr>
                <w:szCs w:val="18"/>
              </w:rPr>
            </w:pPr>
            <w:sdt>
              <w:sdtPr>
                <w:rPr>
                  <w:szCs w:val="18"/>
                </w:rPr>
                <w:id w:val="-1674641986"/>
                <w14:checkbox>
                  <w14:checked w14:val="0"/>
                  <w14:checkedState w14:val="2612" w14:font="MS Gothic"/>
                  <w14:uncheckedState w14:val="2610" w14:font="MS Gothic"/>
                </w14:checkbox>
              </w:sdtPr>
              <w:sdtEndPr/>
              <w:sdtContent>
                <w:r w:rsidR="003E7A67">
                  <w:rPr>
                    <w:rFonts w:ascii="MS Gothic" w:eastAsia="MS Gothic" w:hAnsi="MS Gothic" w:hint="eastAsia"/>
                    <w:szCs w:val="18"/>
                  </w:rPr>
                  <w:t>☐</w:t>
                </w:r>
              </w:sdtContent>
            </w:sdt>
            <w:r w:rsidR="00152F7B">
              <w:t xml:space="preserve"> Sì</w:t>
            </w:r>
            <w:r w:rsidR="00152F7B">
              <w:rPr>
                <w:vertAlign w:val="superscript"/>
              </w:rPr>
              <w:t>1</w:t>
            </w:r>
          </w:p>
        </w:tc>
        <w:tc>
          <w:tcPr>
            <w:tcW w:w="1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995245" w14:textId="77777777" w:rsidR="003E7A67" w:rsidRPr="00895EDC" w:rsidRDefault="00DB063E" w:rsidP="00C43D0F">
            <w:pPr>
              <w:rPr>
                <w:szCs w:val="18"/>
              </w:rPr>
            </w:pPr>
            <w:sdt>
              <w:sdtPr>
                <w:rPr>
                  <w:szCs w:val="18"/>
                </w:rPr>
                <w:id w:val="1112486728"/>
                <w14:checkbox>
                  <w14:checked w14:val="0"/>
                  <w14:checkedState w14:val="2612" w14:font="MS Gothic"/>
                  <w14:uncheckedState w14:val="2610" w14:font="MS Gothic"/>
                </w14:checkbox>
              </w:sdtPr>
              <w:sdtEndPr/>
              <w:sdtContent>
                <w:r w:rsidR="003E7A67">
                  <w:rPr>
                    <w:rFonts w:ascii="MS Gothic" w:eastAsia="MS Gothic" w:hAnsi="MS Gothic" w:hint="eastAsia"/>
                    <w:szCs w:val="18"/>
                  </w:rPr>
                  <w:t>☐</w:t>
                </w:r>
              </w:sdtContent>
            </w:sdt>
            <w:r w:rsidR="00152F7B">
              <w:t xml:space="preserve"> No</w:t>
            </w:r>
          </w:p>
        </w:tc>
        <w:tc>
          <w:tcPr>
            <w:tcW w:w="137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4F5E9F8" w14:textId="77777777" w:rsidR="003E7A67" w:rsidRPr="00895EDC" w:rsidRDefault="00DB063E" w:rsidP="00C43D0F">
            <w:pPr>
              <w:rPr>
                <w:szCs w:val="18"/>
              </w:rPr>
            </w:pPr>
            <w:sdt>
              <w:sdtPr>
                <w:rPr>
                  <w:szCs w:val="18"/>
                </w:rPr>
                <w:id w:val="-1596777608"/>
                <w14:checkbox>
                  <w14:checked w14:val="0"/>
                  <w14:checkedState w14:val="2612" w14:font="MS Gothic"/>
                  <w14:uncheckedState w14:val="2610" w14:font="MS Gothic"/>
                </w14:checkbox>
              </w:sdtPr>
              <w:sdtEndPr/>
              <w:sdtContent>
                <w:r w:rsidR="003E7A67">
                  <w:rPr>
                    <w:rFonts w:ascii="MS Gothic" w:eastAsia="MS Gothic" w:hAnsi="MS Gothic" w:hint="eastAsia"/>
                    <w:szCs w:val="18"/>
                  </w:rPr>
                  <w:t>☐</w:t>
                </w:r>
              </w:sdtContent>
            </w:sdt>
            <w:r w:rsidR="00152F7B">
              <w:t xml:space="preserve"> n.a.</w:t>
            </w:r>
          </w:p>
        </w:tc>
      </w:tr>
      <w:tr w:rsidR="003E7A67" w:rsidRPr="00895EDC" w14:paraId="693D75F0" w14:textId="77777777" w:rsidTr="00C43D0F">
        <w:tc>
          <w:tcPr>
            <w:tcW w:w="581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062259BE" w14:textId="77777777" w:rsidR="003E7A67" w:rsidRPr="00317E06" w:rsidRDefault="003E7A67" w:rsidP="00C43D0F">
            <w:r>
              <w:t>Con l’approvazione della nuova forma farmaceutica si richiede la protezione della documentazione per un periodo di 10 anni per uso puramente pediatrico (art. 11</w:t>
            </w:r>
            <w:r>
              <w:rPr>
                <w:i/>
              </w:rPr>
              <w:t>b</w:t>
            </w:r>
            <w:r>
              <w:t xml:space="preserve"> cpv. 3 LATer)?</w:t>
            </w:r>
          </w:p>
        </w:tc>
        <w:tc>
          <w:tcPr>
            <w:tcW w:w="13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D99461" w14:textId="77777777" w:rsidR="003E7A67" w:rsidRPr="00317E06" w:rsidRDefault="00DB063E" w:rsidP="00C43D0F">
            <w:pPr>
              <w:rPr>
                <w:szCs w:val="18"/>
              </w:rPr>
            </w:pPr>
            <w:sdt>
              <w:sdtPr>
                <w:rPr>
                  <w:szCs w:val="18"/>
                </w:rPr>
                <w:id w:val="-221993993"/>
                <w14:checkbox>
                  <w14:checked w14:val="0"/>
                  <w14:checkedState w14:val="2612" w14:font="MS Gothic"/>
                  <w14:uncheckedState w14:val="2610" w14:font="MS Gothic"/>
                </w14:checkbox>
              </w:sdtPr>
              <w:sdtEndPr/>
              <w:sdtContent>
                <w:r w:rsidR="003E7A67" w:rsidRPr="00317E06">
                  <w:rPr>
                    <w:rFonts w:ascii="MS Gothic" w:eastAsia="MS Gothic" w:hAnsi="MS Gothic" w:hint="eastAsia"/>
                    <w:szCs w:val="18"/>
                  </w:rPr>
                  <w:t>☐</w:t>
                </w:r>
              </w:sdtContent>
            </w:sdt>
            <w:r w:rsidR="00152F7B">
              <w:t xml:space="preserve"> Sì</w:t>
            </w:r>
            <w:r w:rsidR="00152F7B">
              <w:rPr>
                <w:vertAlign w:val="superscript"/>
              </w:rPr>
              <w:t>1</w:t>
            </w:r>
          </w:p>
        </w:tc>
        <w:tc>
          <w:tcPr>
            <w:tcW w:w="1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1E3C95" w14:textId="77777777" w:rsidR="003E7A67" w:rsidRPr="00317E06" w:rsidRDefault="00DB063E" w:rsidP="00C43D0F">
            <w:pPr>
              <w:rPr>
                <w:szCs w:val="18"/>
              </w:rPr>
            </w:pPr>
            <w:sdt>
              <w:sdtPr>
                <w:rPr>
                  <w:szCs w:val="18"/>
                </w:rPr>
                <w:id w:val="-1407846375"/>
                <w14:checkbox>
                  <w14:checked w14:val="0"/>
                  <w14:checkedState w14:val="2612" w14:font="MS Gothic"/>
                  <w14:uncheckedState w14:val="2610" w14:font="MS Gothic"/>
                </w14:checkbox>
              </w:sdtPr>
              <w:sdtEndPr/>
              <w:sdtContent>
                <w:r w:rsidR="003E7A67" w:rsidRPr="00317E06">
                  <w:rPr>
                    <w:rFonts w:ascii="MS Gothic" w:eastAsia="MS Gothic" w:hAnsi="MS Gothic" w:hint="eastAsia"/>
                    <w:szCs w:val="18"/>
                  </w:rPr>
                  <w:t>☐</w:t>
                </w:r>
              </w:sdtContent>
            </w:sdt>
            <w:r w:rsidR="00152F7B">
              <w:t xml:space="preserve"> No</w:t>
            </w:r>
          </w:p>
        </w:tc>
        <w:tc>
          <w:tcPr>
            <w:tcW w:w="137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1F06F6F9" w14:textId="77777777" w:rsidR="003E7A67" w:rsidRPr="00317E06" w:rsidRDefault="00DB063E" w:rsidP="00C43D0F">
            <w:pPr>
              <w:rPr>
                <w:szCs w:val="18"/>
              </w:rPr>
            </w:pPr>
            <w:sdt>
              <w:sdtPr>
                <w:rPr>
                  <w:szCs w:val="18"/>
                </w:rPr>
                <w:id w:val="1426226342"/>
                <w14:checkbox>
                  <w14:checked w14:val="0"/>
                  <w14:checkedState w14:val="2612" w14:font="MS Gothic"/>
                  <w14:uncheckedState w14:val="2610" w14:font="MS Gothic"/>
                </w14:checkbox>
              </w:sdtPr>
              <w:sdtEndPr/>
              <w:sdtContent>
                <w:r w:rsidR="003E7A67" w:rsidRPr="00317E06">
                  <w:rPr>
                    <w:rFonts w:ascii="MS Gothic" w:eastAsia="MS Gothic" w:hAnsi="MS Gothic" w:hint="eastAsia"/>
                    <w:szCs w:val="18"/>
                  </w:rPr>
                  <w:t>☐</w:t>
                </w:r>
              </w:sdtContent>
            </w:sdt>
            <w:r w:rsidR="00152F7B">
              <w:t xml:space="preserve"> n.d.</w:t>
            </w:r>
          </w:p>
        </w:tc>
      </w:tr>
      <w:tr w:rsidR="003E7A67" w:rsidRPr="00895EDC" w14:paraId="2134EB4A" w14:textId="77777777" w:rsidTr="00C43D0F">
        <w:tc>
          <w:tcPr>
            <w:tcW w:w="581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E25CF7" w14:textId="77777777" w:rsidR="003E7A67" w:rsidRPr="00895EDC" w:rsidRDefault="003E7A67" w:rsidP="00C43D0F">
            <w:pPr>
              <w:rPr>
                <w:szCs w:val="18"/>
              </w:rPr>
            </w:pPr>
            <w:r>
              <w:t>Con l’approvazione dell’estensione dell’indicazione si richiede la protezione della documentazione per un periodo di 15 anni per medicamenti importanti per malattie rare (</w:t>
            </w:r>
            <w:r>
              <w:rPr>
                <w:i/>
              </w:rPr>
              <w:t>medicamenti orfani</w:t>
            </w:r>
            <w:r>
              <w:t>, art. 11</w:t>
            </w:r>
            <w:r>
              <w:rPr>
                <w:i/>
              </w:rPr>
              <w:t>b</w:t>
            </w:r>
            <w:r>
              <w:t xml:space="preserve"> cpv. 4 LATer)?</w:t>
            </w:r>
          </w:p>
        </w:tc>
        <w:tc>
          <w:tcPr>
            <w:tcW w:w="13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155556" w14:textId="77777777" w:rsidR="003E7A67" w:rsidRPr="00895EDC" w:rsidRDefault="00DB063E" w:rsidP="00C43D0F">
            <w:pPr>
              <w:rPr>
                <w:szCs w:val="18"/>
              </w:rPr>
            </w:pPr>
            <w:sdt>
              <w:sdtPr>
                <w:rPr>
                  <w:szCs w:val="18"/>
                </w:rPr>
                <w:id w:val="-163326579"/>
                <w14:checkbox>
                  <w14:checked w14:val="0"/>
                  <w14:checkedState w14:val="2612" w14:font="MS Gothic"/>
                  <w14:uncheckedState w14:val="2610" w14:font="MS Gothic"/>
                </w14:checkbox>
              </w:sdtPr>
              <w:sdtEndPr/>
              <w:sdtContent>
                <w:r w:rsidR="003E7A67">
                  <w:rPr>
                    <w:rFonts w:ascii="MS Gothic" w:eastAsia="MS Gothic" w:hAnsi="MS Gothic" w:hint="eastAsia"/>
                    <w:szCs w:val="18"/>
                  </w:rPr>
                  <w:t>☐</w:t>
                </w:r>
              </w:sdtContent>
            </w:sdt>
            <w:r w:rsidR="00152F7B">
              <w:t xml:space="preserve"> Sì</w:t>
            </w:r>
            <w:r w:rsidR="00152F7B">
              <w:rPr>
                <w:vertAlign w:val="superscript"/>
              </w:rPr>
              <w:t>1</w:t>
            </w:r>
          </w:p>
        </w:tc>
        <w:tc>
          <w:tcPr>
            <w:tcW w:w="1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778368" w14:textId="77777777" w:rsidR="003E7A67" w:rsidRPr="00895EDC" w:rsidRDefault="00DB063E" w:rsidP="00C43D0F">
            <w:pPr>
              <w:rPr>
                <w:szCs w:val="18"/>
              </w:rPr>
            </w:pPr>
            <w:sdt>
              <w:sdtPr>
                <w:rPr>
                  <w:szCs w:val="18"/>
                </w:rPr>
                <w:id w:val="-268694733"/>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No</w:t>
            </w:r>
          </w:p>
        </w:tc>
        <w:tc>
          <w:tcPr>
            <w:tcW w:w="137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F90B57" w14:textId="77777777" w:rsidR="003E7A67" w:rsidRPr="00895EDC" w:rsidRDefault="00DB063E" w:rsidP="00C43D0F">
            <w:pPr>
              <w:rPr>
                <w:szCs w:val="18"/>
              </w:rPr>
            </w:pPr>
            <w:sdt>
              <w:sdtPr>
                <w:rPr>
                  <w:szCs w:val="18"/>
                </w:rPr>
                <w:id w:val="-190223187"/>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n.a.</w:t>
            </w:r>
          </w:p>
        </w:tc>
      </w:tr>
      <w:tr w:rsidR="003E7A67" w:rsidRPr="00895EDC" w14:paraId="750B517A" w14:textId="77777777" w:rsidTr="00C43D0F">
        <w:tc>
          <w:tcPr>
            <w:tcW w:w="9921" w:type="dxa"/>
            <w:gridSpan w:val="4"/>
            <w:tcBorders>
              <w:top w:val="single" w:sz="4" w:space="0" w:color="BFBFBF" w:themeColor="background1" w:themeShade="BF"/>
              <w:left w:val="nil"/>
              <w:bottom w:val="single" w:sz="4" w:space="0" w:color="BFBFBF" w:themeColor="background1" w:themeShade="BF"/>
              <w:right w:val="nil"/>
            </w:tcBorders>
            <w:hideMark/>
          </w:tcPr>
          <w:p w14:paraId="063331D4" w14:textId="77777777" w:rsidR="003E7A67" w:rsidRPr="00895EDC" w:rsidRDefault="003E7A67" w:rsidP="00C43D0F">
            <w:pPr>
              <w:rPr>
                <w:rFonts w:ascii="MS Gothic" w:eastAsia="MS Gothic" w:hAnsi="MS Gothic"/>
                <w:szCs w:val="18"/>
              </w:rPr>
            </w:pPr>
            <w:r>
              <w:rPr>
                <w:i/>
                <w:sz w:val="16"/>
                <w:vertAlign w:val="superscript"/>
              </w:rPr>
              <w:t>1</w:t>
            </w:r>
            <w:r>
              <w:rPr>
                <w:i/>
                <w:sz w:val="16"/>
              </w:rPr>
              <w:t xml:space="preserve"> La domanda di ampliamento della protezione della documentazione deve essere motivata e bisogna indicare i riferimenti alla base della motivazione.</w:t>
            </w:r>
          </w:p>
        </w:tc>
      </w:tr>
    </w:tbl>
    <w:p w14:paraId="4E41AFC1" w14:textId="77777777" w:rsidR="003E7A67" w:rsidRPr="001F0525" w:rsidRDefault="003E7A67" w:rsidP="003E7A67">
      <w:pPr>
        <w:pStyle w:val="berschrift2"/>
        <w:ind w:left="1021" w:hanging="1021"/>
      </w:pPr>
      <w:r>
        <w:t>Real World Evidence</w:t>
      </w:r>
    </w:p>
    <w:tbl>
      <w:tblPr>
        <w:tblStyle w:val="Tabelle"/>
        <w:tblW w:w="9781" w:type="dxa"/>
        <w:tblLayout w:type="fixed"/>
        <w:tblLook w:val="04A0" w:firstRow="1" w:lastRow="0" w:firstColumn="1" w:lastColumn="0" w:noHBand="0" w:noVBand="1"/>
      </w:tblPr>
      <w:tblGrid>
        <w:gridCol w:w="7229"/>
        <w:gridCol w:w="1281"/>
        <w:gridCol w:w="1271"/>
      </w:tblGrid>
      <w:tr w:rsidR="003E7A67" w:rsidRPr="001F0525" w14:paraId="7FFA4416" w14:textId="77777777" w:rsidTr="00C43D0F">
        <w:tc>
          <w:tcPr>
            <w:tcW w:w="7229" w:type="dxa"/>
          </w:tcPr>
          <w:p w14:paraId="49005176" w14:textId="77777777" w:rsidR="003E7A67" w:rsidRPr="001F0525" w:rsidRDefault="003E7A67" w:rsidP="00C43D0F">
            <w:pPr>
              <w:rPr>
                <w:szCs w:val="18"/>
              </w:rPr>
            </w:pPr>
            <w:r>
              <w:t>La domanda contiene Real World Evidence (RWE) a sostegno della prova della sicurezza e dell’efficacia?</w:t>
            </w:r>
          </w:p>
        </w:tc>
        <w:tc>
          <w:tcPr>
            <w:tcW w:w="1281" w:type="dxa"/>
          </w:tcPr>
          <w:p w14:paraId="2C41E73F" w14:textId="77777777" w:rsidR="003E7A67" w:rsidRPr="001F0525" w:rsidRDefault="00DB063E" w:rsidP="00C43D0F">
            <w:pPr>
              <w:rPr>
                <w:szCs w:val="18"/>
              </w:rPr>
            </w:pPr>
            <w:sdt>
              <w:sdtPr>
                <w:rPr>
                  <w:szCs w:val="18"/>
                </w:rPr>
                <w:id w:val="1286844824"/>
                <w14:checkbox>
                  <w14:checked w14:val="0"/>
                  <w14:checkedState w14:val="2612" w14:font="MS Gothic"/>
                  <w14:uncheckedState w14:val="2610" w14:font="MS Gothic"/>
                </w14:checkbox>
              </w:sdtPr>
              <w:sdtEndPr/>
              <w:sdtContent>
                <w:r w:rsidR="003E7A67" w:rsidRPr="001F0525">
                  <w:rPr>
                    <w:rFonts w:ascii="MS Gothic" w:eastAsia="MS Gothic" w:hAnsi="MS Gothic" w:hint="eastAsia"/>
                    <w:szCs w:val="18"/>
                  </w:rPr>
                  <w:t>☐</w:t>
                </w:r>
              </w:sdtContent>
            </w:sdt>
            <w:r w:rsidR="00152F7B">
              <w:t xml:space="preserve"> Sì</w:t>
            </w:r>
          </w:p>
        </w:tc>
        <w:tc>
          <w:tcPr>
            <w:tcW w:w="1271" w:type="dxa"/>
          </w:tcPr>
          <w:p w14:paraId="77512B62" w14:textId="77777777" w:rsidR="003E7A67" w:rsidRPr="001F0525" w:rsidRDefault="00DB063E" w:rsidP="00C43D0F">
            <w:pPr>
              <w:rPr>
                <w:szCs w:val="18"/>
              </w:rPr>
            </w:pPr>
            <w:sdt>
              <w:sdtPr>
                <w:rPr>
                  <w:szCs w:val="18"/>
                </w:rPr>
                <w:id w:val="1720010686"/>
                <w14:checkbox>
                  <w14:checked w14:val="0"/>
                  <w14:checkedState w14:val="2612" w14:font="MS Gothic"/>
                  <w14:uncheckedState w14:val="2610" w14:font="MS Gothic"/>
                </w14:checkbox>
              </w:sdtPr>
              <w:sdtEndPr/>
              <w:sdtContent>
                <w:r w:rsidR="003E7A67" w:rsidRPr="001F0525">
                  <w:rPr>
                    <w:rFonts w:ascii="MS Gothic" w:eastAsia="MS Gothic" w:hAnsi="MS Gothic" w:hint="eastAsia"/>
                    <w:szCs w:val="18"/>
                  </w:rPr>
                  <w:t>☐</w:t>
                </w:r>
              </w:sdtContent>
            </w:sdt>
            <w:r w:rsidR="00152F7B">
              <w:t xml:space="preserve"> No</w:t>
            </w:r>
          </w:p>
        </w:tc>
      </w:tr>
    </w:tbl>
    <w:p w14:paraId="3F12F900" w14:textId="77777777" w:rsidR="003E7A67" w:rsidRPr="001F0525" w:rsidRDefault="003E7A67" w:rsidP="003E7A67">
      <w:pPr>
        <w:spacing w:before="120" w:after="40"/>
        <w:rPr>
          <w:sz w:val="20"/>
          <w:szCs w:val="20"/>
        </w:rPr>
      </w:pPr>
      <w:r>
        <w:rPr>
          <w:sz w:val="20"/>
        </w:rPr>
        <w:t>Se sì:</w:t>
      </w:r>
    </w:p>
    <w:p w14:paraId="55E75C53" w14:textId="77777777" w:rsidR="003E7A67" w:rsidRPr="001F0525" w:rsidRDefault="003E7A67" w:rsidP="003E7A67">
      <w:pPr>
        <w:spacing w:before="120" w:after="40"/>
        <w:rPr>
          <w:sz w:val="20"/>
          <w:szCs w:val="20"/>
        </w:rPr>
      </w:pPr>
      <w:r>
        <w:rPr>
          <w:sz w:val="20"/>
        </w:rPr>
        <w:t>Disegno dello studio (barrare tutte le caselle pertinenti):</w:t>
      </w:r>
    </w:p>
    <w:tbl>
      <w:tblPr>
        <w:tblStyle w:val="Tabelle"/>
        <w:tblW w:w="0" w:type="auto"/>
        <w:tblLayout w:type="fixed"/>
        <w:tblLook w:val="04A0" w:firstRow="1" w:lastRow="0" w:firstColumn="1" w:lastColumn="0" w:noHBand="0" w:noVBand="1"/>
      </w:tblPr>
      <w:tblGrid>
        <w:gridCol w:w="426"/>
        <w:gridCol w:w="9496"/>
      </w:tblGrid>
      <w:tr w:rsidR="003E7A67" w:rsidRPr="001F0525" w14:paraId="1A27224D" w14:textId="77777777" w:rsidTr="00C43D0F">
        <w:tc>
          <w:tcPr>
            <w:tcW w:w="426" w:type="dxa"/>
          </w:tcPr>
          <w:p w14:paraId="27CDC880" w14:textId="77777777" w:rsidR="003E7A67" w:rsidRPr="001F0525" w:rsidRDefault="00DB063E" w:rsidP="00C43D0F">
            <w:pPr>
              <w:keepLines/>
            </w:pPr>
            <w:sdt>
              <w:sdtPr>
                <w:rPr>
                  <w:szCs w:val="18"/>
                </w:rPr>
                <w:id w:val="762182743"/>
                <w14:checkbox>
                  <w14:checked w14:val="0"/>
                  <w14:checkedState w14:val="2612" w14:font="MS Gothic"/>
                  <w14:uncheckedState w14:val="2610" w14:font="MS Gothic"/>
                </w14:checkbox>
              </w:sdtPr>
              <w:sdtEndPr/>
              <w:sdtContent>
                <w:r w:rsidR="003E7A67" w:rsidRPr="001F0525">
                  <w:rPr>
                    <w:rFonts w:ascii="MS Gothic" w:eastAsia="MS Gothic" w:hAnsi="MS Gothic" w:hint="eastAsia"/>
                    <w:szCs w:val="18"/>
                  </w:rPr>
                  <w:t>☐</w:t>
                </w:r>
              </w:sdtContent>
            </w:sdt>
          </w:p>
        </w:tc>
        <w:tc>
          <w:tcPr>
            <w:tcW w:w="9496" w:type="dxa"/>
          </w:tcPr>
          <w:p w14:paraId="1C91A301" w14:textId="77777777" w:rsidR="003E7A67" w:rsidRPr="001F0525" w:rsidRDefault="003E7A67" w:rsidP="00C43D0F">
            <w:pPr>
              <w:keepLines/>
              <w:tabs>
                <w:tab w:val="left" w:pos="8539"/>
              </w:tabs>
              <w:rPr>
                <w:szCs w:val="18"/>
              </w:rPr>
            </w:pPr>
            <w:r>
              <w:t>studio controllato randomizzato con elementi pragmatici</w:t>
            </w:r>
          </w:p>
        </w:tc>
      </w:tr>
      <w:tr w:rsidR="003E7A67" w:rsidRPr="001F0525" w14:paraId="53C2870B" w14:textId="77777777" w:rsidTr="00C43D0F">
        <w:tc>
          <w:tcPr>
            <w:tcW w:w="426" w:type="dxa"/>
          </w:tcPr>
          <w:p w14:paraId="6A5B9BA4" w14:textId="77777777" w:rsidR="003E7A67" w:rsidRPr="001F0525" w:rsidRDefault="00DB063E" w:rsidP="00C43D0F">
            <w:pPr>
              <w:keepLines/>
              <w:rPr>
                <w:szCs w:val="18"/>
              </w:rPr>
            </w:pPr>
            <w:sdt>
              <w:sdtPr>
                <w:rPr>
                  <w:szCs w:val="18"/>
                </w:rPr>
                <w:id w:val="-1995094840"/>
                <w14:checkbox>
                  <w14:checked w14:val="0"/>
                  <w14:checkedState w14:val="2612" w14:font="MS Gothic"/>
                  <w14:uncheckedState w14:val="2610" w14:font="MS Gothic"/>
                </w14:checkbox>
              </w:sdtPr>
              <w:sdtEndPr/>
              <w:sdtContent>
                <w:r w:rsidR="003E7A67" w:rsidRPr="001F0525">
                  <w:rPr>
                    <w:rFonts w:ascii="MS Gothic" w:eastAsia="MS Gothic" w:hAnsi="MS Gothic" w:hint="eastAsia"/>
                    <w:szCs w:val="18"/>
                  </w:rPr>
                  <w:t>☐</w:t>
                </w:r>
              </w:sdtContent>
            </w:sdt>
          </w:p>
        </w:tc>
        <w:tc>
          <w:tcPr>
            <w:tcW w:w="9496" w:type="dxa"/>
          </w:tcPr>
          <w:p w14:paraId="576EE135" w14:textId="77777777" w:rsidR="003E7A67" w:rsidRPr="001F0525" w:rsidRDefault="003E7A67" w:rsidP="00C43D0F">
            <w:pPr>
              <w:keepLines/>
              <w:tabs>
                <w:tab w:val="left" w:pos="8539"/>
              </w:tabs>
              <w:rPr>
                <w:szCs w:val="18"/>
              </w:rPr>
            </w:pPr>
            <w:r>
              <w:t>disegni dello studio che utilizzano Real World Data (RWD) per completare il braccio di controllo</w:t>
            </w:r>
          </w:p>
        </w:tc>
      </w:tr>
      <w:tr w:rsidR="003E7A67" w:rsidRPr="001F0525" w14:paraId="10E8413C" w14:textId="77777777" w:rsidTr="00C43D0F">
        <w:tc>
          <w:tcPr>
            <w:tcW w:w="426" w:type="dxa"/>
          </w:tcPr>
          <w:p w14:paraId="68C39433" w14:textId="77777777" w:rsidR="003E7A67" w:rsidRPr="001F0525" w:rsidRDefault="00DB063E" w:rsidP="00C43D0F">
            <w:pPr>
              <w:keepLines/>
            </w:pPr>
            <w:sdt>
              <w:sdtPr>
                <w:rPr>
                  <w:szCs w:val="18"/>
                </w:rPr>
                <w:id w:val="242068301"/>
                <w14:checkbox>
                  <w14:checked w14:val="0"/>
                  <w14:checkedState w14:val="2612" w14:font="MS Gothic"/>
                  <w14:uncheckedState w14:val="2610" w14:font="MS Gothic"/>
                </w14:checkbox>
              </w:sdtPr>
              <w:sdtEndPr/>
              <w:sdtContent>
                <w:r w:rsidR="003E7A67" w:rsidRPr="001F0525">
                  <w:rPr>
                    <w:rFonts w:ascii="MS Gothic" w:eastAsia="MS Gothic" w:hAnsi="MS Gothic" w:hint="eastAsia"/>
                    <w:szCs w:val="18"/>
                  </w:rPr>
                  <w:t>☐</w:t>
                </w:r>
              </w:sdtContent>
            </w:sdt>
          </w:p>
        </w:tc>
        <w:tc>
          <w:tcPr>
            <w:tcW w:w="9496" w:type="dxa"/>
          </w:tcPr>
          <w:p w14:paraId="32195540" w14:textId="77777777" w:rsidR="003E7A67" w:rsidRPr="001F0525" w:rsidRDefault="003E7A67" w:rsidP="00C43D0F">
            <w:pPr>
              <w:keepLines/>
            </w:pPr>
            <w:r>
              <w:t>studio a braccio singolo che utilizza RWD in un braccio di controllo esterno</w:t>
            </w:r>
          </w:p>
        </w:tc>
      </w:tr>
      <w:tr w:rsidR="003E7A67" w:rsidRPr="001F0525" w14:paraId="01BB506E" w14:textId="77777777" w:rsidTr="00C43D0F">
        <w:tc>
          <w:tcPr>
            <w:tcW w:w="426" w:type="dxa"/>
          </w:tcPr>
          <w:p w14:paraId="391B4B20" w14:textId="77777777" w:rsidR="003E7A67" w:rsidRPr="001F0525" w:rsidRDefault="00DB063E" w:rsidP="00C43D0F">
            <w:pPr>
              <w:keepLines/>
              <w:rPr>
                <w:szCs w:val="18"/>
              </w:rPr>
            </w:pPr>
            <w:sdt>
              <w:sdtPr>
                <w:rPr>
                  <w:szCs w:val="18"/>
                </w:rPr>
                <w:id w:val="-1672861043"/>
                <w14:checkbox>
                  <w14:checked w14:val="0"/>
                  <w14:checkedState w14:val="2612" w14:font="MS Gothic"/>
                  <w14:uncheckedState w14:val="2610" w14:font="MS Gothic"/>
                </w14:checkbox>
              </w:sdtPr>
              <w:sdtEndPr/>
              <w:sdtContent>
                <w:r w:rsidR="003E7A67" w:rsidRPr="001F0525">
                  <w:rPr>
                    <w:rFonts w:ascii="MS Gothic" w:eastAsia="MS Gothic" w:hAnsi="MS Gothic" w:hint="eastAsia"/>
                    <w:szCs w:val="18"/>
                  </w:rPr>
                  <w:t>☐</w:t>
                </w:r>
              </w:sdtContent>
            </w:sdt>
          </w:p>
        </w:tc>
        <w:tc>
          <w:tcPr>
            <w:tcW w:w="9496" w:type="dxa"/>
          </w:tcPr>
          <w:p w14:paraId="671DEA88" w14:textId="77777777" w:rsidR="003E7A67" w:rsidRPr="001F0525" w:rsidRDefault="003E7A67" w:rsidP="00C43D0F">
            <w:pPr>
              <w:keepLines/>
              <w:rPr>
                <w:szCs w:val="18"/>
              </w:rPr>
            </w:pPr>
            <w:r>
              <w:t>studio (osservazionale) non interventistico</w:t>
            </w:r>
          </w:p>
        </w:tc>
      </w:tr>
      <w:tr w:rsidR="003E7A67" w:rsidRPr="001F0525" w14:paraId="61EBF0BB" w14:textId="77777777" w:rsidTr="00C43D0F">
        <w:tc>
          <w:tcPr>
            <w:tcW w:w="426" w:type="dxa"/>
          </w:tcPr>
          <w:p w14:paraId="0A094A74" w14:textId="77777777" w:rsidR="003E7A67" w:rsidRPr="001F0525" w:rsidRDefault="00DB063E" w:rsidP="00C43D0F">
            <w:pPr>
              <w:keepLines/>
              <w:rPr>
                <w:szCs w:val="18"/>
              </w:rPr>
            </w:pPr>
            <w:sdt>
              <w:sdtPr>
                <w:rPr>
                  <w:szCs w:val="18"/>
                </w:rPr>
                <w:id w:val="-1093244287"/>
                <w14:checkbox>
                  <w14:checked w14:val="0"/>
                  <w14:checkedState w14:val="2612" w14:font="MS Gothic"/>
                  <w14:uncheckedState w14:val="2610" w14:font="MS Gothic"/>
                </w14:checkbox>
              </w:sdtPr>
              <w:sdtEndPr/>
              <w:sdtContent>
                <w:r w:rsidR="003E7A67" w:rsidRPr="001F0525">
                  <w:rPr>
                    <w:rFonts w:ascii="MS Gothic" w:eastAsia="MS Gothic" w:hAnsi="MS Gothic" w:hint="eastAsia"/>
                    <w:szCs w:val="18"/>
                  </w:rPr>
                  <w:t>☐</w:t>
                </w:r>
              </w:sdtContent>
            </w:sdt>
          </w:p>
        </w:tc>
        <w:tc>
          <w:tcPr>
            <w:tcW w:w="9496" w:type="dxa"/>
          </w:tcPr>
          <w:p w14:paraId="217A0A5A" w14:textId="77777777" w:rsidR="003E7A67" w:rsidRPr="001F0525" w:rsidRDefault="003E7A67" w:rsidP="00C43D0F">
            <w:pPr>
              <w:keepLines/>
              <w:rPr>
                <w:szCs w:val="18"/>
              </w:rPr>
            </w:pPr>
            <w:r>
              <w:t xml:space="preserve">altro disegno dello studio (specificare): </w:t>
            </w:r>
            <w:sdt>
              <w:sdtPr>
                <w:id w:val="-335765630"/>
                <w:placeholder>
                  <w:docPart w:val="41CCC1E8195D4205BBC9896432E555E5"/>
                </w:placeholder>
                <w:temporary/>
                <w:showingPlcHdr/>
                <w:text w:multiLine="1"/>
              </w:sdtPr>
              <w:sdtEndPr/>
              <w:sdtContent>
                <w:r>
                  <w:rPr>
                    <w:rStyle w:val="Platzhaltertext"/>
                  </w:rPr>
                  <w:t>……</w:t>
                </w:r>
              </w:sdtContent>
            </w:sdt>
          </w:p>
        </w:tc>
      </w:tr>
    </w:tbl>
    <w:p w14:paraId="337F22EB" w14:textId="77777777" w:rsidR="003E7A67" w:rsidRPr="001F0525" w:rsidRDefault="003E7A67" w:rsidP="003E7A67">
      <w:pPr>
        <w:rPr>
          <w:sz w:val="18"/>
          <w:szCs w:val="18"/>
        </w:rPr>
      </w:pPr>
      <w:r>
        <w:rPr>
          <w:sz w:val="18"/>
        </w:rPr>
        <w:t xml:space="preserve">Altre osservazioni sul disegno dello studio: </w:t>
      </w:r>
      <w:sdt>
        <w:sdtPr>
          <w:rPr>
            <w:sz w:val="18"/>
            <w:szCs w:val="18"/>
          </w:rPr>
          <w:id w:val="-1891643024"/>
          <w:placeholder>
            <w:docPart w:val="5F65F76DE215417499E2D71C7BF8DB05"/>
          </w:placeholder>
          <w:temporary/>
          <w:showingPlcHdr/>
          <w:text w:multiLine="1"/>
        </w:sdtPr>
        <w:sdtEndPr/>
        <w:sdtContent>
          <w:r>
            <w:rPr>
              <w:rStyle w:val="Platzhaltertext"/>
              <w:sz w:val="18"/>
            </w:rPr>
            <w:t>……</w:t>
          </w:r>
        </w:sdtContent>
      </w:sdt>
    </w:p>
    <w:p w14:paraId="2F6B5F99" w14:textId="77777777" w:rsidR="003E7A67" w:rsidRPr="001F0525" w:rsidRDefault="003E7A67" w:rsidP="003E7A67"/>
    <w:p w14:paraId="453F3C56" w14:textId="77777777" w:rsidR="003E7A67" w:rsidRPr="001F0525" w:rsidRDefault="003E7A67" w:rsidP="003E7A67">
      <w:pPr>
        <w:spacing w:before="120" w:after="40"/>
        <w:rPr>
          <w:sz w:val="20"/>
          <w:szCs w:val="20"/>
        </w:rPr>
      </w:pPr>
      <w:r>
        <w:rPr>
          <w:sz w:val="20"/>
        </w:rPr>
        <w:t>Fonti RWD (barrare tutte le caselle pertinenti):</w:t>
      </w:r>
    </w:p>
    <w:tbl>
      <w:tblPr>
        <w:tblStyle w:val="Tabelle"/>
        <w:tblW w:w="0" w:type="auto"/>
        <w:tblLayout w:type="fixed"/>
        <w:tblLook w:val="04A0" w:firstRow="1" w:lastRow="0" w:firstColumn="1" w:lastColumn="0" w:noHBand="0" w:noVBand="1"/>
      </w:tblPr>
      <w:tblGrid>
        <w:gridCol w:w="426"/>
        <w:gridCol w:w="9496"/>
      </w:tblGrid>
      <w:tr w:rsidR="003E7A67" w:rsidRPr="001F0525" w14:paraId="1D872998" w14:textId="77777777" w:rsidTr="00C43D0F">
        <w:tc>
          <w:tcPr>
            <w:tcW w:w="426" w:type="dxa"/>
          </w:tcPr>
          <w:p w14:paraId="25FA7B39" w14:textId="77777777" w:rsidR="003E7A67" w:rsidRPr="001F0525" w:rsidRDefault="00DB063E" w:rsidP="00C43D0F">
            <w:pPr>
              <w:keepLines/>
            </w:pPr>
            <w:sdt>
              <w:sdtPr>
                <w:rPr>
                  <w:szCs w:val="18"/>
                </w:rPr>
                <w:id w:val="-221291034"/>
                <w14:checkbox>
                  <w14:checked w14:val="0"/>
                  <w14:checkedState w14:val="2612" w14:font="MS Gothic"/>
                  <w14:uncheckedState w14:val="2610" w14:font="MS Gothic"/>
                </w14:checkbox>
              </w:sdtPr>
              <w:sdtEndPr/>
              <w:sdtContent>
                <w:r w:rsidR="003E7A67" w:rsidRPr="001F0525">
                  <w:rPr>
                    <w:rFonts w:ascii="MS Gothic" w:eastAsia="MS Gothic" w:hAnsi="MS Gothic" w:hint="eastAsia"/>
                    <w:szCs w:val="18"/>
                  </w:rPr>
                  <w:t>☐</w:t>
                </w:r>
              </w:sdtContent>
            </w:sdt>
          </w:p>
        </w:tc>
        <w:tc>
          <w:tcPr>
            <w:tcW w:w="9496" w:type="dxa"/>
          </w:tcPr>
          <w:p w14:paraId="1555F43B" w14:textId="77777777" w:rsidR="003E7A67" w:rsidRPr="001F0525" w:rsidRDefault="003E7A67" w:rsidP="00C43D0F">
            <w:pPr>
              <w:keepLines/>
              <w:tabs>
                <w:tab w:val="left" w:pos="8539"/>
              </w:tabs>
              <w:rPr>
                <w:szCs w:val="18"/>
              </w:rPr>
            </w:pPr>
            <w:r>
              <w:t>dati provenienti da cartelle cliniche elettroniche</w:t>
            </w:r>
          </w:p>
        </w:tc>
      </w:tr>
      <w:tr w:rsidR="003E7A67" w:rsidRPr="001F0525" w14:paraId="3257EFC1" w14:textId="77777777" w:rsidTr="00C43D0F">
        <w:tc>
          <w:tcPr>
            <w:tcW w:w="426" w:type="dxa"/>
          </w:tcPr>
          <w:p w14:paraId="65535B7F" w14:textId="77777777" w:rsidR="003E7A67" w:rsidRPr="001F0525" w:rsidRDefault="00DB063E" w:rsidP="00C43D0F">
            <w:pPr>
              <w:keepLines/>
            </w:pPr>
            <w:sdt>
              <w:sdtPr>
                <w:rPr>
                  <w:szCs w:val="18"/>
                </w:rPr>
                <w:id w:val="-1426645151"/>
                <w14:checkbox>
                  <w14:checked w14:val="0"/>
                  <w14:checkedState w14:val="2612" w14:font="MS Gothic"/>
                  <w14:uncheckedState w14:val="2610" w14:font="MS Gothic"/>
                </w14:checkbox>
              </w:sdtPr>
              <w:sdtEndPr/>
              <w:sdtContent>
                <w:r w:rsidR="003E7A67" w:rsidRPr="001F0525">
                  <w:rPr>
                    <w:rFonts w:ascii="MS Gothic" w:eastAsia="MS Gothic" w:hAnsi="MS Gothic" w:hint="eastAsia"/>
                    <w:szCs w:val="18"/>
                  </w:rPr>
                  <w:t>☐</w:t>
                </w:r>
              </w:sdtContent>
            </w:sdt>
          </w:p>
        </w:tc>
        <w:tc>
          <w:tcPr>
            <w:tcW w:w="9496" w:type="dxa"/>
          </w:tcPr>
          <w:p w14:paraId="49EA0894" w14:textId="77777777" w:rsidR="003E7A67" w:rsidRPr="001F0525" w:rsidRDefault="003E7A67" w:rsidP="00C43D0F">
            <w:pPr>
              <w:keepLines/>
            </w:pPr>
            <w:r>
              <w:t>dati provenienti dalla registrazione delle prestazioni mediche</w:t>
            </w:r>
          </w:p>
        </w:tc>
      </w:tr>
      <w:tr w:rsidR="003E7A67" w:rsidRPr="001F0525" w14:paraId="4C6FA21C" w14:textId="77777777" w:rsidTr="00C43D0F">
        <w:tc>
          <w:tcPr>
            <w:tcW w:w="426" w:type="dxa"/>
          </w:tcPr>
          <w:p w14:paraId="72959EB8" w14:textId="77777777" w:rsidR="003E7A67" w:rsidRPr="001F0525" w:rsidRDefault="00DB063E" w:rsidP="00C43D0F">
            <w:pPr>
              <w:keepLines/>
              <w:rPr>
                <w:szCs w:val="18"/>
              </w:rPr>
            </w:pPr>
            <w:sdt>
              <w:sdtPr>
                <w:rPr>
                  <w:szCs w:val="18"/>
                </w:rPr>
                <w:id w:val="569005876"/>
                <w14:checkbox>
                  <w14:checked w14:val="0"/>
                  <w14:checkedState w14:val="2612" w14:font="MS Gothic"/>
                  <w14:uncheckedState w14:val="2610" w14:font="MS Gothic"/>
                </w14:checkbox>
              </w:sdtPr>
              <w:sdtEndPr/>
              <w:sdtContent>
                <w:r w:rsidR="003E7A67" w:rsidRPr="001F0525">
                  <w:rPr>
                    <w:rFonts w:ascii="MS Gothic" w:eastAsia="MS Gothic" w:hAnsi="MS Gothic" w:hint="eastAsia"/>
                    <w:szCs w:val="18"/>
                  </w:rPr>
                  <w:t>☐</w:t>
                </w:r>
              </w:sdtContent>
            </w:sdt>
          </w:p>
        </w:tc>
        <w:tc>
          <w:tcPr>
            <w:tcW w:w="9496" w:type="dxa"/>
          </w:tcPr>
          <w:p w14:paraId="70F6F05A" w14:textId="77777777" w:rsidR="003E7A67" w:rsidRPr="001F0525" w:rsidRDefault="003E7A67" w:rsidP="00C43D0F">
            <w:pPr>
              <w:keepLines/>
              <w:rPr>
                <w:szCs w:val="18"/>
              </w:rPr>
            </w:pPr>
            <w:r>
              <w:t>dati provenienti dai registri delle/dei pazienti (p. es. registri di malattie e prodotti)</w:t>
            </w:r>
          </w:p>
        </w:tc>
      </w:tr>
      <w:tr w:rsidR="003E7A67" w:rsidRPr="001F0525" w14:paraId="705A98EF" w14:textId="77777777" w:rsidTr="00C43D0F">
        <w:tc>
          <w:tcPr>
            <w:tcW w:w="426" w:type="dxa"/>
          </w:tcPr>
          <w:p w14:paraId="71AAD7EC" w14:textId="77777777" w:rsidR="003E7A67" w:rsidRPr="001F0525" w:rsidRDefault="00DB063E" w:rsidP="00C43D0F">
            <w:pPr>
              <w:keepLines/>
              <w:rPr>
                <w:szCs w:val="18"/>
              </w:rPr>
            </w:pPr>
            <w:sdt>
              <w:sdtPr>
                <w:rPr>
                  <w:szCs w:val="18"/>
                </w:rPr>
                <w:id w:val="-1261826734"/>
                <w14:checkbox>
                  <w14:checked w14:val="0"/>
                  <w14:checkedState w14:val="2612" w14:font="MS Gothic"/>
                  <w14:uncheckedState w14:val="2610" w14:font="MS Gothic"/>
                </w14:checkbox>
              </w:sdtPr>
              <w:sdtEndPr/>
              <w:sdtContent>
                <w:r w:rsidR="003E7A67" w:rsidRPr="001F0525">
                  <w:rPr>
                    <w:rFonts w:ascii="MS Gothic" w:eastAsia="MS Gothic" w:hAnsi="MS Gothic" w:hint="eastAsia"/>
                    <w:szCs w:val="18"/>
                  </w:rPr>
                  <w:t>☐</w:t>
                </w:r>
              </w:sdtContent>
            </w:sdt>
          </w:p>
        </w:tc>
        <w:tc>
          <w:tcPr>
            <w:tcW w:w="9496" w:type="dxa"/>
          </w:tcPr>
          <w:p w14:paraId="422A6B13" w14:textId="77777777" w:rsidR="003E7A67" w:rsidRPr="001F0525" w:rsidRDefault="003E7A67" w:rsidP="00C43D0F">
            <w:pPr>
              <w:keepLines/>
              <w:rPr>
                <w:szCs w:val="18"/>
              </w:rPr>
            </w:pPr>
            <w:r>
              <w:t>dati provenienti da tecnologie sanitarie digitali in ambienti non di ricerca</w:t>
            </w:r>
          </w:p>
        </w:tc>
      </w:tr>
      <w:tr w:rsidR="003E7A67" w:rsidRPr="001F0525" w14:paraId="0E0C5785" w14:textId="77777777" w:rsidTr="00C43D0F">
        <w:tc>
          <w:tcPr>
            <w:tcW w:w="426" w:type="dxa"/>
          </w:tcPr>
          <w:p w14:paraId="5EA9EB47" w14:textId="77777777" w:rsidR="003E7A67" w:rsidRPr="001F0525" w:rsidRDefault="00DB063E" w:rsidP="00C43D0F">
            <w:pPr>
              <w:keepLines/>
              <w:rPr>
                <w:szCs w:val="18"/>
              </w:rPr>
            </w:pPr>
            <w:sdt>
              <w:sdtPr>
                <w:rPr>
                  <w:szCs w:val="18"/>
                </w:rPr>
                <w:id w:val="-1766151027"/>
                <w14:checkbox>
                  <w14:checked w14:val="0"/>
                  <w14:checkedState w14:val="2612" w14:font="MS Gothic"/>
                  <w14:uncheckedState w14:val="2610" w14:font="MS Gothic"/>
                </w14:checkbox>
              </w:sdtPr>
              <w:sdtEndPr/>
              <w:sdtContent>
                <w:r w:rsidR="003E7A67" w:rsidRPr="001F0525">
                  <w:rPr>
                    <w:rFonts w:ascii="MS Gothic" w:eastAsia="MS Gothic" w:hAnsi="MS Gothic" w:hint="eastAsia"/>
                    <w:szCs w:val="18"/>
                  </w:rPr>
                  <w:t>☐</w:t>
                </w:r>
              </w:sdtContent>
            </w:sdt>
          </w:p>
        </w:tc>
        <w:tc>
          <w:tcPr>
            <w:tcW w:w="9496" w:type="dxa"/>
          </w:tcPr>
          <w:p w14:paraId="37B3F6B5" w14:textId="77777777" w:rsidR="003E7A67" w:rsidRPr="001F0525" w:rsidRDefault="003E7A67" w:rsidP="00C43D0F">
            <w:pPr>
              <w:keepLines/>
            </w:pPr>
            <w:r>
              <w:t xml:space="preserve">altre fonti di dati (p. es. questionari) che possono fornire informazioni sullo stato di salute (specificare): </w:t>
            </w:r>
            <w:sdt>
              <w:sdtPr>
                <w:id w:val="-1942745328"/>
                <w:placeholder>
                  <w:docPart w:val="0896C5F6831549B98749D251A5FB368B"/>
                </w:placeholder>
                <w:temporary/>
                <w:showingPlcHdr/>
                <w:text w:multiLine="1"/>
              </w:sdtPr>
              <w:sdtEndPr/>
              <w:sdtContent>
                <w:r>
                  <w:rPr>
                    <w:rStyle w:val="Platzhaltertext"/>
                  </w:rPr>
                  <w:t>……</w:t>
                </w:r>
              </w:sdtContent>
            </w:sdt>
          </w:p>
        </w:tc>
      </w:tr>
    </w:tbl>
    <w:p w14:paraId="0A865406" w14:textId="2E3906AA" w:rsidR="003E7A67" w:rsidRDefault="003E7A67" w:rsidP="003E7A67">
      <w:pPr>
        <w:rPr>
          <w:sz w:val="18"/>
          <w:szCs w:val="18"/>
        </w:rPr>
      </w:pPr>
      <w:r>
        <w:rPr>
          <w:sz w:val="18"/>
        </w:rPr>
        <w:t xml:space="preserve">Altre osservazioni sulle fonti RWD: </w:t>
      </w:r>
      <w:sdt>
        <w:sdtPr>
          <w:rPr>
            <w:sz w:val="18"/>
            <w:szCs w:val="18"/>
          </w:rPr>
          <w:id w:val="-1675645640"/>
          <w:placeholder>
            <w:docPart w:val="49E75CD19A3848B793BDBD620F523E0E"/>
          </w:placeholder>
          <w:temporary/>
          <w:showingPlcHdr/>
          <w:text w:multiLine="1"/>
        </w:sdtPr>
        <w:sdtEndPr/>
        <w:sdtContent>
          <w:r>
            <w:rPr>
              <w:rStyle w:val="Platzhaltertext"/>
              <w:sz w:val="18"/>
            </w:rPr>
            <w:t>……</w:t>
          </w:r>
        </w:sdtContent>
      </w:sdt>
    </w:p>
    <w:p w14:paraId="5E522153" w14:textId="77777777" w:rsidR="003E7A67" w:rsidRPr="00895EDC" w:rsidRDefault="003E7A67" w:rsidP="003E7A67">
      <w:pPr>
        <w:pStyle w:val="berschrift2"/>
        <w:numPr>
          <w:ilvl w:val="1"/>
          <w:numId w:val="27"/>
        </w:numPr>
        <w:ind w:left="1021" w:hanging="1021"/>
      </w:pPr>
      <w:r>
        <w:t>Nanoparticelle</w:t>
      </w:r>
    </w:p>
    <w:tbl>
      <w:tblPr>
        <w:tblStyle w:val="Tabelle"/>
        <w:tblW w:w="0" w:type="auto"/>
        <w:tblLayout w:type="fixed"/>
        <w:tblLook w:val="04A0" w:firstRow="1" w:lastRow="0" w:firstColumn="1" w:lastColumn="0" w:noHBand="0" w:noVBand="1"/>
      </w:tblPr>
      <w:tblGrid>
        <w:gridCol w:w="2100"/>
        <w:gridCol w:w="2499"/>
        <w:gridCol w:w="2372"/>
        <w:gridCol w:w="1546"/>
        <w:gridCol w:w="1405"/>
      </w:tblGrid>
      <w:tr w:rsidR="003E7A67" w:rsidRPr="00895EDC" w14:paraId="391655F0" w14:textId="77777777" w:rsidTr="00C43D0F">
        <w:tc>
          <w:tcPr>
            <w:tcW w:w="6971"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FD5615F" w14:textId="77777777" w:rsidR="003E7A67" w:rsidRPr="00895EDC" w:rsidRDefault="003E7A67" w:rsidP="00C43D0F">
            <w:pPr>
              <w:rPr>
                <w:szCs w:val="18"/>
              </w:rPr>
            </w:pPr>
            <w:r>
              <w:t>La presente domanda contiene modifiche del medicamento in relazione a nanoparticelle sintetiche</w:t>
            </w:r>
            <w:r>
              <w:rPr>
                <w:vertAlign w:val="superscript"/>
              </w:rPr>
              <w:t>2</w:t>
            </w:r>
            <w:r>
              <w:t>?</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05226D" w14:textId="77777777" w:rsidR="003E7A67" w:rsidRPr="00895EDC" w:rsidRDefault="00DB063E" w:rsidP="00C43D0F">
            <w:pPr>
              <w:rPr>
                <w:szCs w:val="18"/>
              </w:rPr>
            </w:pPr>
            <w:sdt>
              <w:sdtPr>
                <w:rPr>
                  <w:szCs w:val="18"/>
                </w:rPr>
                <w:id w:val="-361056058"/>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Sì</w:t>
            </w: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80669D1" w14:textId="77777777" w:rsidR="003E7A67" w:rsidRPr="00895EDC" w:rsidRDefault="00DB063E" w:rsidP="00C43D0F">
            <w:pPr>
              <w:rPr>
                <w:szCs w:val="18"/>
              </w:rPr>
            </w:pPr>
            <w:sdt>
              <w:sdtPr>
                <w:rPr>
                  <w:szCs w:val="18"/>
                </w:rPr>
                <w:id w:val="-376936473"/>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No</w:t>
            </w:r>
          </w:p>
        </w:tc>
      </w:tr>
      <w:tr w:rsidR="003E7A67" w:rsidRPr="00895EDC" w14:paraId="07D38D6C" w14:textId="77777777" w:rsidTr="00C43D0F">
        <w:trPr>
          <w:trHeight w:val="610"/>
        </w:trPr>
        <w:tc>
          <w:tcPr>
            <w:tcW w:w="9922" w:type="dxa"/>
            <w:gridSpan w:val="5"/>
            <w:tcBorders>
              <w:top w:val="single" w:sz="4" w:space="0" w:color="BFBFBF" w:themeColor="background1" w:themeShade="BF"/>
              <w:left w:val="nil"/>
              <w:bottom w:val="single" w:sz="4" w:space="0" w:color="BFBFBF" w:themeColor="background1" w:themeShade="BF"/>
              <w:right w:val="nil"/>
            </w:tcBorders>
            <w:hideMark/>
          </w:tcPr>
          <w:p w14:paraId="28EB97F4" w14:textId="77777777" w:rsidR="003E7A67" w:rsidRPr="00895EDC" w:rsidRDefault="003E7A67" w:rsidP="00C43D0F">
            <w:pPr>
              <w:rPr>
                <w:szCs w:val="18"/>
              </w:rPr>
            </w:pPr>
            <w:r>
              <w:t>Se sì:</w:t>
            </w:r>
          </w:p>
          <w:p w14:paraId="71313538" w14:textId="77777777" w:rsidR="003E7A67" w:rsidRPr="00895EDC" w:rsidRDefault="003E7A67" w:rsidP="00C43D0F">
            <w:pPr>
              <w:rPr>
                <w:szCs w:val="18"/>
              </w:rPr>
            </w:pPr>
            <w:r>
              <w:t>quale/i componente/i del medicamento è/sono interessata/e?</w:t>
            </w:r>
          </w:p>
        </w:tc>
      </w:tr>
      <w:tr w:rsidR="003E7A67" w:rsidRPr="00895EDC" w14:paraId="1107B71D" w14:textId="77777777" w:rsidTr="00C43D0F">
        <w:tc>
          <w:tcPr>
            <w:tcW w:w="210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9E5273F" w14:textId="77777777" w:rsidR="003E7A67" w:rsidRPr="00895EDC" w:rsidRDefault="003E7A67" w:rsidP="00C43D0F">
            <w:pPr>
              <w:rPr>
                <w:szCs w:val="18"/>
              </w:rPr>
            </w:pPr>
            <w:r>
              <w:t>Principi(o) attivo/i:</w:t>
            </w:r>
          </w:p>
        </w:tc>
        <w:tc>
          <w:tcPr>
            <w:tcW w:w="2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1F92DF" w14:textId="77777777" w:rsidR="003E7A67" w:rsidRPr="00895EDC" w:rsidRDefault="00DB063E" w:rsidP="00C43D0F">
            <w:pPr>
              <w:rPr>
                <w:szCs w:val="18"/>
              </w:rPr>
            </w:pPr>
            <w:sdt>
              <w:sdtPr>
                <w:id w:val="1559359776"/>
                <w:placeholder>
                  <w:docPart w:val="543ED49048BB42C3BCF8E20C57A41D46"/>
                </w:placeholder>
                <w:temporary/>
                <w:showingPlcHdr/>
                <w:text w:multiLine="1"/>
              </w:sdtPr>
              <w:sdtEndPr/>
              <w:sdtContent>
                <w:r w:rsidR="00152F7B">
                  <w:rPr>
                    <w:rStyle w:val="Platzhaltertext"/>
                    <w:color w:val="auto"/>
                  </w:rPr>
                  <w:t>……</w:t>
                </w:r>
              </w:sdtContent>
            </w:sdt>
          </w:p>
        </w:tc>
        <w:tc>
          <w:tcPr>
            <w:tcW w:w="23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525FF0" w14:textId="77777777" w:rsidR="003E7A67" w:rsidRPr="00895EDC" w:rsidRDefault="003E7A67" w:rsidP="00C43D0F">
            <w:pPr>
              <w:rPr>
                <w:szCs w:val="18"/>
              </w:rPr>
            </w:pPr>
            <w:r>
              <w:t>Cfr. modulo/i:</w:t>
            </w:r>
          </w:p>
        </w:tc>
        <w:tc>
          <w:tcPr>
            <w:tcW w:w="29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0373561" w14:textId="77777777" w:rsidR="003E7A67" w:rsidRPr="00895EDC" w:rsidRDefault="00DB063E" w:rsidP="00C43D0F">
            <w:pPr>
              <w:rPr>
                <w:szCs w:val="18"/>
              </w:rPr>
            </w:pPr>
            <w:sdt>
              <w:sdtPr>
                <w:id w:val="-971748888"/>
                <w:placeholder>
                  <w:docPart w:val="29DCEA695D744D68A6598F24E202CEBC"/>
                </w:placeholder>
                <w:temporary/>
                <w:showingPlcHdr/>
                <w:text w:multiLine="1"/>
              </w:sdtPr>
              <w:sdtEndPr/>
              <w:sdtContent>
                <w:r w:rsidR="00152F7B">
                  <w:rPr>
                    <w:rStyle w:val="Platzhaltertext"/>
                    <w:color w:val="auto"/>
                  </w:rPr>
                  <w:t>……</w:t>
                </w:r>
              </w:sdtContent>
            </w:sdt>
          </w:p>
        </w:tc>
      </w:tr>
      <w:tr w:rsidR="003E7A67" w:rsidRPr="00895EDC" w14:paraId="339CC520" w14:textId="77777777" w:rsidTr="00C43D0F">
        <w:tc>
          <w:tcPr>
            <w:tcW w:w="210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0088429" w14:textId="77777777" w:rsidR="003E7A67" w:rsidRPr="00895EDC" w:rsidRDefault="003E7A67" w:rsidP="00C43D0F">
            <w:pPr>
              <w:rPr>
                <w:szCs w:val="18"/>
              </w:rPr>
            </w:pPr>
            <w:r>
              <w:t>Sostanza/e ausiliaria/e:</w:t>
            </w:r>
          </w:p>
        </w:tc>
        <w:tc>
          <w:tcPr>
            <w:tcW w:w="2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C314AE" w14:textId="77777777" w:rsidR="003E7A67" w:rsidRPr="00895EDC" w:rsidRDefault="00DB063E" w:rsidP="00C43D0F">
            <w:pPr>
              <w:rPr>
                <w:szCs w:val="18"/>
              </w:rPr>
            </w:pPr>
            <w:sdt>
              <w:sdtPr>
                <w:id w:val="-1907289744"/>
                <w:placeholder>
                  <w:docPart w:val="8C4EF825523840179056A4995EDF45F9"/>
                </w:placeholder>
                <w:temporary/>
                <w:showingPlcHdr/>
                <w:text w:multiLine="1"/>
              </w:sdtPr>
              <w:sdtEndPr/>
              <w:sdtContent>
                <w:r w:rsidR="00152F7B">
                  <w:rPr>
                    <w:rStyle w:val="Platzhaltertext"/>
                    <w:color w:val="auto"/>
                  </w:rPr>
                  <w:t>……</w:t>
                </w:r>
              </w:sdtContent>
            </w:sdt>
          </w:p>
        </w:tc>
        <w:tc>
          <w:tcPr>
            <w:tcW w:w="23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FD0D63" w14:textId="77777777" w:rsidR="003E7A67" w:rsidRPr="00895EDC" w:rsidRDefault="003E7A67" w:rsidP="00C43D0F">
            <w:pPr>
              <w:rPr>
                <w:szCs w:val="18"/>
              </w:rPr>
            </w:pPr>
            <w:r>
              <w:t>Cfr. modulo/i:</w:t>
            </w:r>
          </w:p>
        </w:tc>
        <w:tc>
          <w:tcPr>
            <w:tcW w:w="29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DF74EF5" w14:textId="77777777" w:rsidR="003E7A67" w:rsidRPr="00895EDC" w:rsidRDefault="00DB063E" w:rsidP="00C43D0F">
            <w:pPr>
              <w:rPr>
                <w:szCs w:val="18"/>
              </w:rPr>
            </w:pPr>
            <w:sdt>
              <w:sdtPr>
                <w:id w:val="1037157912"/>
                <w:placeholder>
                  <w:docPart w:val="E9D1B3BAC5A54A29B4F3F977754DD7EB"/>
                </w:placeholder>
                <w:temporary/>
                <w:showingPlcHdr/>
                <w:text w:multiLine="1"/>
              </w:sdtPr>
              <w:sdtEndPr/>
              <w:sdtContent>
                <w:r w:rsidR="00152F7B">
                  <w:rPr>
                    <w:rStyle w:val="Platzhaltertext"/>
                    <w:color w:val="auto"/>
                  </w:rPr>
                  <w:t>……</w:t>
                </w:r>
              </w:sdtContent>
            </w:sdt>
          </w:p>
        </w:tc>
      </w:tr>
      <w:tr w:rsidR="003E7A67" w:rsidRPr="00895EDC" w14:paraId="5A32AF13" w14:textId="77777777" w:rsidTr="00C43D0F">
        <w:tc>
          <w:tcPr>
            <w:tcW w:w="210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0433857" w14:textId="77777777" w:rsidR="003E7A67" w:rsidRPr="00895EDC" w:rsidRDefault="003E7A67" w:rsidP="00C43D0F">
            <w:pPr>
              <w:rPr>
                <w:szCs w:val="18"/>
              </w:rPr>
            </w:pPr>
            <w:r>
              <w:t>Altro:</w:t>
            </w:r>
          </w:p>
        </w:tc>
        <w:tc>
          <w:tcPr>
            <w:tcW w:w="2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D521AB" w14:textId="77777777" w:rsidR="003E7A67" w:rsidRPr="00895EDC" w:rsidRDefault="00DB063E" w:rsidP="00C43D0F">
            <w:pPr>
              <w:rPr>
                <w:szCs w:val="18"/>
              </w:rPr>
            </w:pPr>
            <w:sdt>
              <w:sdtPr>
                <w:id w:val="-123475214"/>
                <w:placeholder>
                  <w:docPart w:val="6224FB5500FE4671B34EB3E9DC2F126A"/>
                </w:placeholder>
                <w:temporary/>
                <w:showingPlcHdr/>
                <w:text w:multiLine="1"/>
              </w:sdtPr>
              <w:sdtEndPr/>
              <w:sdtContent>
                <w:r w:rsidR="00152F7B">
                  <w:rPr>
                    <w:rStyle w:val="Platzhaltertext"/>
                    <w:color w:val="auto"/>
                  </w:rPr>
                  <w:t>……</w:t>
                </w:r>
              </w:sdtContent>
            </w:sdt>
          </w:p>
        </w:tc>
        <w:tc>
          <w:tcPr>
            <w:tcW w:w="23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798294" w14:textId="77777777" w:rsidR="003E7A67" w:rsidRPr="00895EDC" w:rsidRDefault="003E7A67" w:rsidP="00C43D0F">
            <w:pPr>
              <w:rPr>
                <w:szCs w:val="18"/>
              </w:rPr>
            </w:pPr>
            <w:r>
              <w:t>Cfr. modulo/i:</w:t>
            </w:r>
          </w:p>
        </w:tc>
        <w:tc>
          <w:tcPr>
            <w:tcW w:w="29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9318FE" w14:textId="77777777" w:rsidR="003E7A67" w:rsidRPr="00895EDC" w:rsidRDefault="00DB063E" w:rsidP="00C43D0F">
            <w:pPr>
              <w:rPr>
                <w:szCs w:val="18"/>
              </w:rPr>
            </w:pPr>
            <w:sdt>
              <w:sdtPr>
                <w:id w:val="-1463644171"/>
                <w:placeholder>
                  <w:docPart w:val="9900E5E257564DF7ABEA1B4CFA19013A"/>
                </w:placeholder>
                <w:temporary/>
                <w:showingPlcHdr/>
                <w:text w:multiLine="1"/>
              </w:sdtPr>
              <w:sdtEndPr/>
              <w:sdtContent>
                <w:r w:rsidR="00152F7B">
                  <w:rPr>
                    <w:rStyle w:val="Platzhaltertext"/>
                    <w:color w:val="auto"/>
                  </w:rPr>
                  <w:t>……</w:t>
                </w:r>
              </w:sdtContent>
            </w:sdt>
          </w:p>
        </w:tc>
      </w:tr>
      <w:tr w:rsidR="003E7A67" w:rsidRPr="00895EDC" w14:paraId="137DCDBB" w14:textId="77777777" w:rsidTr="00C43D0F">
        <w:tc>
          <w:tcPr>
            <w:tcW w:w="9922" w:type="dxa"/>
            <w:gridSpan w:val="5"/>
            <w:tcBorders>
              <w:top w:val="single" w:sz="4" w:space="0" w:color="BFBFBF" w:themeColor="background1" w:themeShade="BF"/>
              <w:left w:val="nil"/>
              <w:bottom w:val="single" w:sz="4" w:space="0" w:color="BFBFBF" w:themeColor="background1" w:themeShade="BF"/>
              <w:right w:val="nil"/>
            </w:tcBorders>
            <w:hideMark/>
          </w:tcPr>
          <w:p w14:paraId="65734DD5" w14:textId="77777777" w:rsidR="003E7A67" w:rsidRPr="00895EDC" w:rsidRDefault="003E7A67" w:rsidP="00C43D0F">
            <w:pPr>
              <w:shd w:val="clear" w:color="auto" w:fill="FFFFFF" w:themeFill="background1"/>
              <w:tabs>
                <w:tab w:val="left" w:pos="142"/>
                <w:tab w:val="left" w:pos="8256"/>
                <w:tab w:val="left" w:pos="8539"/>
                <w:tab w:val="left" w:pos="9106"/>
              </w:tabs>
              <w:spacing w:line="240" w:lineRule="auto"/>
              <w:ind w:left="142" w:right="-108" w:hanging="142"/>
              <w:rPr>
                <w:sz w:val="16"/>
                <w:szCs w:val="16"/>
              </w:rPr>
            </w:pPr>
            <w:r>
              <w:rPr>
                <w:i/>
                <w:sz w:val="16"/>
                <w:vertAlign w:val="superscript"/>
              </w:rPr>
              <w:t>2</w:t>
            </w:r>
            <w:r>
              <w:rPr>
                <w:i/>
                <w:sz w:val="16"/>
              </w:rPr>
              <w:tab/>
              <w:t>Le particelle mostrano almeno una dimensione nella nanoscala (1-1000 nm) e una funzione e/o un meccanismo d’azione basato su caratteristiche nanotecnologiche.</w:t>
            </w:r>
          </w:p>
        </w:tc>
      </w:tr>
    </w:tbl>
    <w:p w14:paraId="5C4A413E" w14:textId="77777777" w:rsidR="003E7A67" w:rsidRPr="00895EDC" w:rsidRDefault="003E7A67" w:rsidP="003E7A67">
      <w:pPr>
        <w:pStyle w:val="berschrift2"/>
        <w:numPr>
          <w:ilvl w:val="1"/>
          <w:numId w:val="27"/>
        </w:numPr>
        <w:ind w:left="1021" w:hanging="1021"/>
      </w:pPr>
      <w:r>
        <w:t>Sangue o emocomponenti</w:t>
      </w:r>
    </w:p>
    <w:tbl>
      <w:tblPr>
        <w:tblStyle w:val="Tabelle"/>
        <w:tblW w:w="0" w:type="auto"/>
        <w:tblLayout w:type="fixed"/>
        <w:tblLook w:val="04A0" w:firstRow="1" w:lastRow="0" w:firstColumn="1" w:lastColumn="0" w:noHBand="0" w:noVBand="1"/>
      </w:tblPr>
      <w:tblGrid>
        <w:gridCol w:w="7088"/>
        <w:gridCol w:w="1417"/>
        <w:gridCol w:w="1416"/>
      </w:tblGrid>
      <w:tr w:rsidR="003E7A67" w:rsidRPr="00895EDC" w14:paraId="4D36487B" w14:textId="77777777" w:rsidTr="00C43D0F">
        <w:tc>
          <w:tcPr>
            <w:tcW w:w="70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7B5DE36" w14:textId="77777777" w:rsidR="003E7A67" w:rsidRPr="00895EDC" w:rsidRDefault="003E7A67" w:rsidP="00C43D0F">
            <w:pPr>
              <w:rPr>
                <w:szCs w:val="18"/>
              </w:rPr>
            </w:pPr>
            <w:r>
              <w:t>Per la fabbricazione del medicamento si utilizzano ancora sangue o emocomponenti?</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1A8CAC" w14:textId="77777777" w:rsidR="003E7A67" w:rsidRPr="00895EDC" w:rsidRDefault="00DB063E" w:rsidP="00C43D0F">
            <w:pPr>
              <w:rPr>
                <w:szCs w:val="18"/>
              </w:rPr>
            </w:pPr>
            <w:sdt>
              <w:sdtPr>
                <w:rPr>
                  <w:szCs w:val="18"/>
                </w:rPr>
                <w:id w:val="-1042438373"/>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Sì</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09347CD" w14:textId="77777777" w:rsidR="003E7A67" w:rsidRPr="00895EDC" w:rsidRDefault="00DB063E" w:rsidP="00C43D0F">
            <w:pPr>
              <w:rPr>
                <w:szCs w:val="18"/>
              </w:rPr>
            </w:pPr>
            <w:sdt>
              <w:sdtPr>
                <w:rPr>
                  <w:szCs w:val="18"/>
                </w:rPr>
                <w:id w:val="623742459"/>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No</w:t>
            </w:r>
          </w:p>
        </w:tc>
      </w:tr>
      <w:tr w:rsidR="003E7A67" w:rsidRPr="00895EDC" w14:paraId="2897CC6E" w14:textId="77777777" w:rsidTr="00C43D0F">
        <w:tc>
          <w:tcPr>
            <w:tcW w:w="70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6877BB0" w14:textId="77777777" w:rsidR="003E7A67" w:rsidRPr="00895EDC" w:rsidRDefault="003E7A67" w:rsidP="00C43D0F">
            <w:pPr>
              <w:rPr>
                <w:szCs w:val="18"/>
              </w:rPr>
            </w:pPr>
            <w:r>
              <w:t>Da ora, per la fabbricazione del medicamento, si utilizzano sangue o emocomponenti?</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A0E316" w14:textId="77777777" w:rsidR="003E7A67" w:rsidRPr="00895EDC" w:rsidRDefault="00DB063E" w:rsidP="00C43D0F">
            <w:pPr>
              <w:rPr>
                <w:szCs w:val="18"/>
              </w:rPr>
            </w:pPr>
            <w:sdt>
              <w:sdtPr>
                <w:rPr>
                  <w:szCs w:val="18"/>
                </w:rPr>
                <w:id w:val="224570433"/>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Sì</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53475CB" w14:textId="77777777" w:rsidR="003E7A67" w:rsidRPr="00895EDC" w:rsidRDefault="00DB063E" w:rsidP="00C43D0F">
            <w:pPr>
              <w:rPr>
                <w:szCs w:val="18"/>
              </w:rPr>
            </w:pPr>
            <w:sdt>
              <w:sdtPr>
                <w:rPr>
                  <w:szCs w:val="18"/>
                </w:rPr>
                <w:id w:val="-1803456694"/>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No</w:t>
            </w:r>
          </w:p>
        </w:tc>
      </w:tr>
    </w:tbl>
    <w:p w14:paraId="628A7013" w14:textId="77777777" w:rsidR="003E7A67" w:rsidRPr="00895EDC" w:rsidRDefault="003E7A67" w:rsidP="003E7A67">
      <w:pPr>
        <w:pStyle w:val="berschrift2"/>
        <w:numPr>
          <w:ilvl w:val="1"/>
          <w:numId w:val="27"/>
        </w:numPr>
        <w:ind w:left="1021" w:hanging="1021"/>
      </w:pPr>
      <w:r>
        <w:t>Stupefacenti</w:t>
      </w:r>
    </w:p>
    <w:tbl>
      <w:tblPr>
        <w:tblStyle w:val="Tabelle"/>
        <w:tblW w:w="0" w:type="auto"/>
        <w:tblLayout w:type="fixed"/>
        <w:tblLook w:val="04A0" w:firstRow="1" w:lastRow="0" w:firstColumn="1" w:lastColumn="0" w:noHBand="0" w:noVBand="1"/>
      </w:tblPr>
      <w:tblGrid>
        <w:gridCol w:w="7083"/>
        <w:gridCol w:w="1434"/>
        <w:gridCol w:w="1405"/>
      </w:tblGrid>
      <w:tr w:rsidR="003E7A67" w:rsidRPr="00895EDC" w14:paraId="06D71865" w14:textId="77777777" w:rsidTr="00C43D0F">
        <w:tc>
          <w:tcPr>
            <w:tcW w:w="708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FA7A1E" w14:textId="77777777" w:rsidR="003E7A67" w:rsidRPr="00895EDC" w:rsidRDefault="003E7A67" w:rsidP="00C43D0F">
            <w:pPr>
              <w:rPr>
                <w:szCs w:val="18"/>
              </w:rPr>
            </w:pPr>
            <w:r>
              <w:t>Il medicamento contiene uno stupefacente?</w:t>
            </w:r>
          </w:p>
        </w:tc>
        <w:tc>
          <w:tcPr>
            <w:tcW w:w="14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2BBC58" w14:textId="77777777" w:rsidR="003E7A67" w:rsidRPr="00895EDC" w:rsidRDefault="00DB063E" w:rsidP="00C43D0F">
            <w:pPr>
              <w:rPr>
                <w:szCs w:val="18"/>
              </w:rPr>
            </w:pPr>
            <w:sdt>
              <w:sdtPr>
                <w:rPr>
                  <w:szCs w:val="18"/>
                </w:rPr>
                <w:id w:val="-1376158248"/>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Sì</w:t>
            </w: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7E56818" w14:textId="77777777" w:rsidR="003E7A67" w:rsidRPr="00895EDC" w:rsidRDefault="00DB063E" w:rsidP="00C43D0F">
            <w:pPr>
              <w:rPr>
                <w:szCs w:val="18"/>
              </w:rPr>
            </w:pPr>
            <w:sdt>
              <w:sdtPr>
                <w:rPr>
                  <w:szCs w:val="18"/>
                </w:rPr>
                <w:id w:val="369340462"/>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No</w:t>
            </w:r>
          </w:p>
        </w:tc>
      </w:tr>
      <w:tr w:rsidR="003E7A67" w:rsidRPr="00895EDC" w14:paraId="360F3BEF" w14:textId="77777777" w:rsidTr="00C43D0F">
        <w:tc>
          <w:tcPr>
            <w:tcW w:w="708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4CF8C99" w14:textId="77777777" w:rsidR="003E7A67" w:rsidRPr="00895EDC" w:rsidRDefault="003E7A67" w:rsidP="00C43D0F">
            <w:pPr>
              <w:rPr>
                <w:szCs w:val="18"/>
              </w:rPr>
            </w:pPr>
            <w:r>
              <w:sym w:font="Wingdings" w:char="F0E0"/>
            </w:r>
            <w:r>
              <w:t xml:space="preserve"> In caso affermativo, lo stupefacente va inserito nell’elenco</w:t>
            </w:r>
          </w:p>
        </w:tc>
        <w:tc>
          <w:tcPr>
            <w:tcW w:w="28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517C03" w14:textId="77777777" w:rsidR="003E7A67" w:rsidRPr="00895EDC" w:rsidRDefault="00DB063E" w:rsidP="00C43D0F">
            <w:pPr>
              <w:rPr>
                <w:szCs w:val="18"/>
              </w:rPr>
            </w:pPr>
            <w:sdt>
              <w:sdtPr>
                <w:rPr>
                  <w:szCs w:val="18"/>
                </w:rPr>
                <w:id w:val="194896548"/>
                <w:placeholder>
                  <w:docPart w:val="D87D6FDF98BB45AF85F857683AA7508F"/>
                </w:placeholder>
                <w:showingPlcHdr/>
                <w:dropDownList>
                  <w:listItem w:value="Selezionare una voce dall’elenco."/>
                  <w:listItem w:displayText="a" w:value="a"/>
                  <w:listItem w:displayText="b" w:value="b"/>
                  <w:listItem w:displayText="c" w:value="c"/>
                  <w:listItem w:displayText="d" w:value="d"/>
                </w:dropDownList>
              </w:sdtPr>
              <w:sdtEndPr/>
              <w:sdtContent>
                <w:r w:rsidR="00152F7B">
                  <w:rPr>
                    <w:rStyle w:val="Platzhaltertext"/>
                    <w:color w:val="auto"/>
                  </w:rPr>
                  <w:t>Selezionare una voce dall’elenco.</w:t>
                </w:r>
              </w:sdtContent>
            </w:sdt>
          </w:p>
        </w:tc>
      </w:tr>
    </w:tbl>
    <w:p w14:paraId="017B0630" w14:textId="77777777" w:rsidR="003E7A67" w:rsidRPr="00895EDC" w:rsidRDefault="003E7A67" w:rsidP="003E7A67">
      <w:pPr>
        <w:pStyle w:val="berschrift2"/>
        <w:numPr>
          <w:ilvl w:val="1"/>
          <w:numId w:val="27"/>
        </w:numPr>
        <w:ind w:left="1021" w:hanging="1021"/>
      </w:pPr>
      <w:r>
        <w:t>Prodotti combinati</w:t>
      </w:r>
    </w:p>
    <w:tbl>
      <w:tblPr>
        <w:tblStyle w:val="Tabelle"/>
        <w:tblW w:w="0" w:type="auto"/>
        <w:tblLayout w:type="fixed"/>
        <w:tblLook w:val="04A0" w:firstRow="1" w:lastRow="0" w:firstColumn="1" w:lastColumn="0" w:noHBand="0" w:noVBand="1"/>
      </w:tblPr>
      <w:tblGrid>
        <w:gridCol w:w="7088"/>
        <w:gridCol w:w="1843"/>
        <w:gridCol w:w="991"/>
      </w:tblGrid>
      <w:tr w:rsidR="003E7A67" w:rsidRPr="00895EDC" w14:paraId="1EF0E4FD" w14:textId="77777777" w:rsidTr="00C43D0F">
        <w:tc>
          <w:tcPr>
            <w:tcW w:w="70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7A9020D" w14:textId="77777777" w:rsidR="003E7A67" w:rsidRPr="00317E06" w:rsidRDefault="003E7A67" w:rsidP="00C43D0F">
            <w:r>
              <w:t>Con questa domanda viene presentato ora un prodotto combinato (medicamento con componente costituita dal dispositivo medico)?</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C0A9C7" w14:textId="77777777" w:rsidR="003E7A67" w:rsidRPr="00317E06" w:rsidRDefault="00DB063E" w:rsidP="00C43D0F">
            <w:pPr>
              <w:keepNext/>
              <w:spacing w:line="240" w:lineRule="auto"/>
              <w:rPr>
                <w:szCs w:val="18"/>
              </w:rPr>
            </w:pPr>
            <w:sdt>
              <w:sdtPr>
                <w:rPr>
                  <w:szCs w:val="18"/>
                </w:rPr>
                <w:id w:val="388629735"/>
                <w14:checkbox>
                  <w14:checked w14:val="0"/>
                  <w14:checkedState w14:val="2612" w14:font="MS Gothic"/>
                  <w14:uncheckedState w14:val="2610" w14:font="MS Gothic"/>
                </w14:checkbox>
              </w:sdtPr>
              <w:sdtEndPr/>
              <w:sdtContent>
                <w:r w:rsidR="003E7A67" w:rsidRPr="00317E06">
                  <w:rPr>
                    <w:rFonts w:ascii="MS Gothic" w:eastAsia="MS Gothic" w:hAnsi="MS Gothic"/>
                    <w:szCs w:val="18"/>
                  </w:rPr>
                  <w:t>☐</w:t>
                </w:r>
              </w:sdtContent>
            </w:sdt>
            <w:r w:rsidR="00152F7B">
              <w:t xml:space="preserve"> Sì</w:t>
            </w:r>
          </w:p>
          <w:p w14:paraId="4F3E22AA" w14:textId="77777777" w:rsidR="003E7A67" w:rsidRPr="00317E06" w:rsidRDefault="003E7A67" w:rsidP="00C43D0F">
            <w:pPr>
              <w:keepNext/>
              <w:spacing w:line="240" w:lineRule="auto"/>
              <w:rPr>
                <w:szCs w:val="18"/>
              </w:rPr>
            </w:pPr>
            <w:r>
              <w:rPr>
                <w:i/>
                <w:sz w:val="14"/>
              </w:rPr>
              <w:sym w:font="Wingdings" w:char="F0E0"/>
            </w:r>
            <w:r>
              <w:rPr>
                <w:i/>
                <w:sz w:val="14"/>
              </w:rPr>
              <w:t xml:space="preserve"> Domande da a) a c) </w:t>
            </w:r>
          </w:p>
        </w:tc>
        <w:tc>
          <w:tcPr>
            <w:tcW w:w="99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DC4B8C3" w14:textId="77777777" w:rsidR="003E7A67" w:rsidRPr="00895EDC" w:rsidRDefault="00DB063E" w:rsidP="00C43D0F">
            <w:pPr>
              <w:keepNext/>
              <w:rPr>
                <w:szCs w:val="18"/>
              </w:rPr>
            </w:pPr>
            <w:sdt>
              <w:sdtPr>
                <w:rPr>
                  <w:szCs w:val="18"/>
                </w:rPr>
                <w:id w:val="1831098528"/>
                <w14:checkbox>
                  <w14:checked w14:val="0"/>
                  <w14:checkedState w14:val="2612" w14:font="MS Gothic"/>
                  <w14:uncheckedState w14:val="2610" w14:font="MS Gothic"/>
                </w14:checkbox>
              </w:sdtPr>
              <w:sdtEndPr/>
              <w:sdtContent>
                <w:r w:rsidR="003E7A67" w:rsidRPr="00317E06">
                  <w:rPr>
                    <w:rFonts w:ascii="MS Gothic" w:eastAsia="MS Gothic" w:hAnsi="MS Gothic"/>
                    <w:szCs w:val="18"/>
                  </w:rPr>
                  <w:t>☐</w:t>
                </w:r>
              </w:sdtContent>
            </w:sdt>
            <w:r w:rsidR="00152F7B">
              <w:t xml:space="preserve"> No</w:t>
            </w:r>
          </w:p>
        </w:tc>
      </w:tr>
      <w:tr w:rsidR="003E7A67" w:rsidRPr="007E7033" w14:paraId="566FF8B5" w14:textId="77777777" w:rsidTr="00C43D0F">
        <w:tc>
          <w:tcPr>
            <w:tcW w:w="708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1A8D70B7" w14:textId="77777777" w:rsidR="003E7A67" w:rsidRPr="00317E06" w:rsidRDefault="003E7A67" w:rsidP="00C43D0F">
            <w:r>
              <w:t>Viene richiesta per un prodotto combinato esistente una modifica della componente costituita dal dispositivo medico che influisce sui requisiti di sicurezza e prestazione o sull’uso previsto della componente costituita dal dispositivo medico?</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29D5CD" w14:textId="77777777" w:rsidR="003E7A67" w:rsidRPr="00317E06" w:rsidRDefault="00DB063E" w:rsidP="00C43D0F">
            <w:pPr>
              <w:keepNext/>
              <w:spacing w:line="240" w:lineRule="auto"/>
              <w:rPr>
                <w:szCs w:val="18"/>
              </w:rPr>
            </w:pPr>
            <w:sdt>
              <w:sdtPr>
                <w:rPr>
                  <w:szCs w:val="18"/>
                </w:rPr>
                <w:id w:val="-1640561438"/>
                <w14:checkbox>
                  <w14:checked w14:val="0"/>
                  <w14:checkedState w14:val="2612" w14:font="MS Gothic"/>
                  <w14:uncheckedState w14:val="2610" w14:font="MS Gothic"/>
                </w14:checkbox>
              </w:sdtPr>
              <w:sdtEndPr/>
              <w:sdtContent>
                <w:r w:rsidR="003E7A67" w:rsidRPr="00317E06">
                  <w:rPr>
                    <w:rFonts w:ascii="MS Gothic" w:eastAsia="MS Gothic" w:hAnsi="MS Gothic" w:hint="eastAsia"/>
                    <w:szCs w:val="18"/>
                  </w:rPr>
                  <w:t>☐</w:t>
                </w:r>
              </w:sdtContent>
            </w:sdt>
            <w:r w:rsidR="00152F7B">
              <w:t xml:space="preserve"> Sì.</w:t>
            </w:r>
            <w:r w:rsidR="00152F7B">
              <w:br/>
            </w:r>
            <w:r w:rsidR="00152F7B">
              <w:rPr>
                <w:i/>
                <w:sz w:val="14"/>
              </w:rPr>
              <w:sym w:font="Wingdings" w:char="F0E0"/>
            </w:r>
            <w:r w:rsidR="00152F7B">
              <w:rPr>
                <w:i/>
                <w:sz w:val="14"/>
              </w:rPr>
              <w:t xml:space="preserve"> Domande da a) a c) </w:t>
            </w:r>
          </w:p>
        </w:tc>
        <w:tc>
          <w:tcPr>
            <w:tcW w:w="99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2FBF197" w14:textId="77777777" w:rsidR="003E7A67" w:rsidRPr="00317E06" w:rsidRDefault="00DB063E" w:rsidP="00C43D0F">
            <w:pPr>
              <w:keepNext/>
              <w:rPr>
                <w:szCs w:val="18"/>
              </w:rPr>
            </w:pPr>
            <w:sdt>
              <w:sdtPr>
                <w:rPr>
                  <w:szCs w:val="18"/>
                </w:rPr>
                <w:id w:val="-1359734381"/>
                <w14:checkbox>
                  <w14:checked w14:val="0"/>
                  <w14:checkedState w14:val="2612" w14:font="MS Gothic"/>
                  <w14:uncheckedState w14:val="2610" w14:font="MS Gothic"/>
                </w14:checkbox>
              </w:sdtPr>
              <w:sdtEndPr/>
              <w:sdtContent>
                <w:r w:rsidR="003E7A67" w:rsidRPr="00317E06">
                  <w:rPr>
                    <w:rFonts w:ascii="MS Gothic" w:eastAsia="MS Gothic" w:hAnsi="MS Gothic" w:hint="eastAsia"/>
                    <w:szCs w:val="18"/>
                  </w:rPr>
                  <w:t>☐</w:t>
                </w:r>
              </w:sdtContent>
            </w:sdt>
            <w:r w:rsidR="00152F7B">
              <w:t xml:space="preserve"> No</w:t>
            </w:r>
          </w:p>
        </w:tc>
      </w:tr>
      <w:tr w:rsidR="003E7A67" w:rsidRPr="006575F0" w14:paraId="7A44477F" w14:textId="77777777" w:rsidTr="00C43D0F">
        <w:tc>
          <w:tcPr>
            <w:tcW w:w="9922" w:type="dxa"/>
            <w:gridSpan w:val="3"/>
            <w:tcBorders>
              <w:top w:val="single" w:sz="4" w:space="0" w:color="BFBFBF" w:themeColor="background1" w:themeShade="BF"/>
              <w:left w:val="nil"/>
              <w:bottom w:val="single" w:sz="4" w:space="0" w:color="BFBFBF" w:themeColor="background1" w:themeShade="BF"/>
              <w:right w:val="nil"/>
            </w:tcBorders>
            <w:hideMark/>
          </w:tcPr>
          <w:p w14:paraId="20A52334" w14:textId="77777777" w:rsidR="003E7A67" w:rsidRPr="006575F0" w:rsidRDefault="003E7A67" w:rsidP="003E7A67">
            <w:pPr>
              <w:pStyle w:val="AufzhlungBuchstabe"/>
              <w:numPr>
                <w:ilvl w:val="0"/>
                <w:numId w:val="28"/>
              </w:numPr>
              <w:tabs>
                <w:tab w:val="left" w:pos="8256"/>
                <w:tab w:val="left" w:pos="8976"/>
              </w:tabs>
              <w:spacing w:after="40" w:line="260" w:lineRule="atLeast"/>
              <w:ind w:left="357" w:hanging="357"/>
              <w:contextualSpacing/>
            </w:pPr>
            <w:r>
              <w:t>Si tratta di un prodotto combinato</w:t>
            </w:r>
            <w:r>
              <w:rPr>
                <w:b/>
              </w:rPr>
              <w:t xml:space="preserve"> indivisibile</w:t>
            </w:r>
            <w:r>
              <w:t xml:space="preserve"> e la componente costituita dal dispositivo medico è parte integrante della combinazione (unità fisica indivisibile, </w:t>
            </w:r>
            <w:r>
              <w:rPr>
                <w:i/>
              </w:rPr>
              <w:t>integral</w:t>
            </w:r>
            <w:r>
              <w:t>)?</w:t>
            </w:r>
            <w:r>
              <w:tab/>
            </w:r>
            <w:sdt>
              <w:sdtPr>
                <w:id w:val="-1336525965"/>
                <w14:checkbox>
                  <w14:checked w14:val="0"/>
                  <w14:checkedState w14:val="2612" w14:font="MS Gothic"/>
                  <w14:uncheckedState w14:val="2610" w14:font="MS Gothic"/>
                </w14:checkbox>
              </w:sdtPr>
              <w:sdtEndPr/>
              <w:sdtContent>
                <w:r w:rsidRPr="007E7033">
                  <w:rPr>
                    <w:rFonts w:ascii="Segoe UI Symbol" w:hAnsi="Segoe UI Symbol" w:cs="Segoe UI Symbol"/>
                  </w:rPr>
                  <w:t>☐</w:t>
                </w:r>
              </w:sdtContent>
            </w:sdt>
            <w:r>
              <w:t xml:space="preserve"> Sì</w:t>
            </w:r>
            <w:r>
              <w:tab/>
            </w:r>
            <w:sdt>
              <w:sdtPr>
                <w:id w:val="226267803"/>
                <w14:checkbox>
                  <w14:checked w14:val="0"/>
                  <w14:checkedState w14:val="2612" w14:font="MS Gothic"/>
                  <w14:uncheckedState w14:val="2610" w14:font="MS Gothic"/>
                </w14:checkbox>
              </w:sdtPr>
              <w:sdtEndPr/>
              <w:sdtContent>
                <w:r w:rsidRPr="007E7033">
                  <w:rPr>
                    <w:rFonts w:ascii="MS Gothic" w:eastAsia="MS Gothic" w:hAnsi="MS Gothic"/>
                  </w:rPr>
                  <w:t>☐</w:t>
                </w:r>
              </w:sdtContent>
            </w:sdt>
            <w:r>
              <w:t xml:space="preserve"> No </w:t>
            </w:r>
          </w:p>
        </w:tc>
      </w:tr>
      <w:tr w:rsidR="003E7A67" w:rsidRPr="006575F0" w14:paraId="167AF339" w14:textId="77777777" w:rsidTr="00C43D0F">
        <w:tc>
          <w:tcPr>
            <w:tcW w:w="9922" w:type="dxa"/>
            <w:gridSpan w:val="3"/>
            <w:tcBorders>
              <w:top w:val="single" w:sz="4" w:space="0" w:color="BFBFBF" w:themeColor="background1" w:themeShade="BF"/>
              <w:left w:val="nil"/>
              <w:bottom w:val="single" w:sz="4" w:space="0" w:color="BFBFBF" w:themeColor="background1" w:themeShade="BF"/>
              <w:right w:val="nil"/>
            </w:tcBorders>
            <w:hideMark/>
          </w:tcPr>
          <w:p w14:paraId="2877C986" w14:textId="77777777" w:rsidR="003E7A67" w:rsidRPr="006575F0" w:rsidRDefault="003E7A67" w:rsidP="003E7A67">
            <w:pPr>
              <w:pStyle w:val="AufzhlungBuchstabe"/>
              <w:numPr>
                <w:ilvl w:val="0"/>
                <w:numId w:val="28"/>
              </w:numPr>
              <w:tabs>
                <w:tab w:val="left" w:pos="8256"/>
                <w:tab w:val="left" w:pos="8976"/>
              </w:tabs>
              <w:spacing w:line="260" w:lineRule="atLeast"/>
              <w:contextualSpacing/>
            </w:pPr>
            <w:r>
              <w:t xml:space="preserve">Si tratta di un prodotto combinato </w:t>
            </w:r>
            <w:r>
              <w:rPr>
                <w:b/>
              </w:rPr>
              <w:t>indivisibile</w:t>
            </w:r>
            <w:r>
              <w:t xml:space="preserve"> e la componente costituita da un dispositivo medico è contenuta nella confezione (unità indivisibile per destinazione d’uso, </w:t>
            </w:r>
            <w:r>
              <w:rPr>
                <w:i/>
              </w:rPr>
              <w:t>co-packaged</w:t>
            </w:r>
            <w:r>
              <w:t>)?</w:t>
            </w:r>
            <w:r>
              <w:tab/>
            </w:r>
            <w:sdt>
              <w:sdtPr>
                <w:rPr>
                  <w:rFonts w:ascii="Segoe UI Symbol" w:hAnsi="Segoe UI Symbol" w:cs="Segoe UI Symbol"/>
                </w:rPr>
                <w:id w:val="-1520697573"/>
                <w14:checkbox>
                  <w14:checked w14:val="0"/>
                  <w14:checkedState w14:val="2612" w14:font="MS Gothic"/>
                  <w14:uncheckedState w14:val="2610" w14:font="MS Gothic"/>
                </w14:checkbox>
              </w:sdtPr>
              <w:sdtEndPr/>
              <w:sdtContent>
                <w:r w:rsidRPr="00F24ADD">
                  <w:rPr>
                    <w:rFonts w:ascii="Segoe UI Symbol" w:hAnsi="Segoe UI Symbol" w:cs="Segoe UI Symbol"/>
                    <w:lang w:val="it-IT"/>
                  </w:rPr>
                  <w:t>☐</w:t>
                </w:r>
              </w:sdtContent>
            </w:sdt>
            <w:r>
              <w:t xml:space="preserve"> Sì</w:t>
            </w:r>
            <w:r>
              <w:tab/>
            </w:r>
            <w:sdt>
              <w:sdtPr>
                <w:rPr>
                  <w:rFonts w:ascii="MS Gothic" w:eastAsia="MS Gothic" w:hAnsi="MS Gothic"/>
                </w:rPr>
                <w:id w:val="386529031"/>
                <w14:checkbox>
                  <w14:checked w14:val="0"/>
                  <w14:checkedState w14:val="2612" w14:font="MS Gothic"/>
                  <w14:uncheckedState w14:val="2610" w14:font="MS Gothic"/>
                </w14:checkbox>
              </w:sdtPr>
              <w:sdtEndPr/>
              <w:sdtContent>
                <w:r w:rsidRPr="00F24ADD">
                  <w:rPr>
                    <w:rFonts w:ascii="MS Gothic" w:eastAsia="MS Gothic" w:hAnsi="MS Gothic"/>
                    <w:lang w:val="it-IT"/>
                  </w:rPr>
                  <w:t>☐</w:t>
                </w:r>
              </w:sdtContent>
            </w:sdt>
            <w:r>
              <w:t xml:space="preserve"> No</w:t>
            </w:r>
          </w:p>
        </w:tc>
      </w:tr>
      <w:tr w:rsidR="003E7A67" w:rsidRPr="007E7033" w14:paraId="524849BC" w14:textId="77777777" w:rsidTr="00C43D0F">
        <w:tc>
          <w:tcPr>
            <w:tcW w:w="9922" w:type="dxa"/>
            <w:gridSpan w:val="3"/>
            <w:tcBorders>
              <w:top w:val="single" w:sz="4" w:space="0" w:color="BFBFBF" w:themeColor="background1" w:themeShade="BF"/>
              <w:left w:val="nil"/>
              <w:bottom w:val="single" w:sz="4" w:space="0" w:color="BFBFBF" w:themeColor="background1" w:themeShade="BF"/>
              <w:right w:val="nil"/>
            </w:tcBorders>
            <w:hideMark/>
          </w:tcPr>
          <w:p w14:paraId="05D18782" w14:textId="77777777" w:rsidR="003E7A67" w:rsidRPr="004B46C2" w:rsidRDefault="003E7A67" w:rsidP="003E7A67">
            <w:pPr>
              <w:pStyle w:val="AufzhlungBuchstabe"/>
              <w:numPr>
                <w:ilvl w:val="0"/>
                <w:numId w:val="28"/>
              </w:numPr>
              <w:tabs>
                <w:tab w:val="left" w:pos="8256"/>
                <w:tab w:val="left" w:pos="8976"/>
              </w:tabs>
              <w:spacing w:line="260" w:lineRule="atLeast"/>
              <w:contextualSpacing/>
            </w:pPr>
            <w:r>
              <w:t xml:space="preserve">Si tratta di un prodotto combinato </w:t>
            </w:r>
            <w:r>
              <w:rPr>
                <w:b/>
              </w:rPr>
              <w:t>separato</w:t>
            </w:r>
            <w:r>
              <w:t xml:space="preserve"> ela componente costituita dal dispositivo medico </w:t>
            </w:r>
            <w:r>
              <w:rPr>
                <w:b/>
              </w:rPr>
              <w:t>non</w:t>
            </w:r>
            <w:r>
              <w:t xml:space="preserve"> è contenuta nella confezione, ma è necessaria per l’uso combinato (</w:t>
            </w:r>
            <w:r>
              <w:rPr>
                <w:i/>
              </w:rPr>
              <w:t>referenced</w:t>
            </w:r>
            <w:r>
              <w:t>)?</w:t>
            </w:r>
            <w:r>
              <w:tab/>
            </w:r>
            <w:sdt>
              <w:sdtPr>
                <w:rPr>
                  <w:rFonts w:ascii="Segoe UI Symbol" w:hAnsi="Segoe UI Symbol" w:cs="Segoe UI Symbol"/>
                </w:rPr>
                <w:id w:val="-1528860989"/>
                <w14:checkbox>
                  <w14:checked w14:val="0"/>
                  <w14:checkedState w14:val="2612" w14:font="MS Gothic"/>
                  <w14:uncheckedState w14:val="2610" w14:font="MS Gothic"/>
                </w14:checkbox>
              </w:sdtPr>
              <w:sdtEndPr/>
              <w:sdtContent>
                <w:r w:rsidRPr="004B46C2">
                  <w:rPr>
                    <w:rFonts w:ascii="Segoe UI Symbol" w:hAnsi="Segoe UI Symbol" w:cs="Segoe UI Symbol"/>
                  </w:rPr>
                  <w:t>☐</w:t>
                </w:r>
              </w:sdtContent>
            </w:sdt>
            <w:r>
              <w:t xml:space="preserve"> Sì</w:t>
            </w:r>
            <w:r>
              <w:tab/>
            </w:r>
            <w:sdt>
              <w:sdtPr>
                <w:rPr>
                  <w:rFonts w:ascii="MS Gothic" w:eastAsia="MS Gothic" w:hAnsi="MS Gothic"/>
                </w:rPr>
                <w:id w:val="-1707873056"/>
                <w14:checkbox>
                  <w14:checked w14:val="0"/>
                  <w14:checkedState w14:val="2612" w14:font="MS Gothic"/>
                  <w14:uncheckedState w14:val="2610" w14:font="MS Gothic"/>
                </w14:checkbox>
              </w:sdtPr>
              <w:sdtEndPr/>
              <w:sdtContent>
                <w:r w:rsidRPr="004B46C2">
                  <w:rPr>
                    <w:rFonts w:ascii="MS Gothic" w:eastAsia="MS Gothic" w:hAnsi="MS Gothic" w:hint="eastAsia"/>
                  </w:rPr>
                  <w:t>☐</w:t>
                </w:r>
              </w:sdtContent>
            </w:sdt>
            <w:r>
              <w:t xml:space="preserve"> No </w:t>
            </w:r>
          </w:p>
        </w:tc>
      </w:tr>
    </w:tbl>
    <w:p w14:paraId="65D31002" w14:textId="77777777" w:rsidR="00B139A6" w:rsidRPr="002749D1" w:rsidRDefault="0009720D" w:rsidP="00B139A6">
      <w:pPr>
        <w:pStyle w:val="berschrift2"/>
        <w:ind w:left="578" w:hanging="578"/>
      </w:pPr>
      <w:r>
        <w:t>Implementazione posticipata</w:t>
      </w:r>
    </w:p>
    <w:tbl>
      <w:tblPr>
        <w:tblStyle w:val="Tabelle"/>
        <w:tblW w:w="0" w:type="auto"/>
        <w:tblLayout w:type="fixed"/>
        <w:tblLook w:val="04A0" w:firstRow="1" w:lastRow="0" w:firstColumn="1" w:lastColumn="0" w:noHBand="0" w:noVBand="1"/>
      </w:tblPr>
      <w:tblGrid>
        <w:gridCol w:w="426"/>
        <w:gridCol w:w="9496"/>
      </w:tblGrid>
      <w:tr w:rsidR="00B139A6" w:rsidRPr="00B139A6" w14:paraId="46B159C0" w14:textId="77777777" w:rsidTr="00AC05A2">
        <w:tc>
          <w:tcPr>
            <w:tcW w:w="42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19FA62" w14:textId="77777777" w:rsidR="00B139A6" w:rsidRPr="00160404" w:rsidRDefault="00DB063E" w:rsidP="00AC05A2">
            <w:pPr>
              <w:keepLines/>
              <w:rPr>
                <w:szCs w:val="18"/>
              </w:rPr>
            </w:pPr>
            <w:sdt>
              <w:sdtPr>
                <w:rPr>
                  <w:szCs w:val="18"/>
                </w:rPr>
                <w:id w:val="770899220"/>
                <w14:checkbox>
                  <w14:checked w14:val="0"/>
                  <w14:checkedState w14:val="2612" w14:font="MS Gothic"/>
                  <w14:uncheckedState w14:val="2610" w14:font="MS Gothic"/>
                </w14:checkbox>
              </w:sdtPr>
              <w:sdtEndPr/>
              <w:sdtContent>
                <w:r w:rsidR="00B139A6" w:rsidRPr="00160404">
                  <w:rPr>
                    <w:rFonts w:ascii="Segoe UI Symbol" w:eastAsia="MS Gothic" w:hAnsi="Segoe UI Symbol" w:cs="Segoe UI Symbol"/>
                    <w:szCs w:val="18"/>
                    <w:lang w:val="en-US"/>
                  </w:rPr>
                  <w:t>☐</w:t>
                </w:r>
              </w:sdtContent>
            </w:sdt>
          </w:p>
        </w:tc>
        <w:tc>
          <w:tcPr>
            <w:tcW w:w="949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8A783C1" w14:textId="77777777" w:rsidR="00B139A6" w:rsidRDefault="00B139A6" w:rsidP="00AC05A2">
            <w:pPr>
              <w:keepLines/>
              <w:rPr>
                <w:szCs w:val="18"/>
              </w:rPr>
            </w:pPr>
            <w:r>
              <w:t xml:space="preserve">No, la modifica </w:t>
            </w:r>
          </w:p>
          <w:p w14:paraId="6D764A38" w14:textId="77777777" w:rsidR="00B139A6" w:rsidRDefault="00B139A6" w:rsidP="00B139A6">
            <w:pPr>
              <w:pStyle w:val="Listenabsatz"/>
              <w:keepLines/>
              <w:numPr>
                <w:ilvl w:val="0"/>
                <w:numId w:val="39"/>
              </w:numPr>
              <w:spacing w:before="0" w:line="260" w:lineRule="atLeast"/>
              <w:rPr>
                <w:szCs w:val="18"/>
              </w:rPr>
            </w:pPr>
            <w:r>
              <w:t xml:space="preserve">è già stata attuata oppure </w:t>
            </w:r>
          </w:p>
          <w:p w14:paraId="6E0A2EA4" w14:textId="365C7C42" w:rsidR="00B139A6" w:rsidRPr="00B139A6" w:rsidRDefault="00B139A6" w:rsidP="00B139A6">
            <w:pPr>
              <w:pStyle w:val="Listenabsatz"/>
              <w:keepLines/>
              <w:numPr>
                <w:ilvl w:val="0"/>
                <w:numId w:val="39"/>
              </w:numPr>
              <w:spacing w:before="0" w:line="260" w:lineRule="atLeast"/>
              <w:rPr>
                <w:szCs w:val="18"/>
              </w:rPr>
            </w:pPr>
            <w:r>
              <w:t xml:space="preserve">viene effettuata con la produzione della partita successiva o con la successiva ristampa degli elementi delle confezioni (al più tardi entro 1 anno dopo l’approvazione) oppure </w:t>
            </w:r>
          </w:p>
          <w:p w14:paraId="17AC43CA" w14:textId="77777777" w:rsidR="00B139A6" w:rsidRPr="00B139A6" w:rsidRDefault="00B139A6" w:rsidP="00B139A6">
            <w:pPr>
              <w:pStyle w:val="Listenabsatz"/>
              <w:keepLines/>
              <w:numPr>
                <w:ilvl w:val="0"/>
                <w:numId w:val="39"/>
              </w:numPr>
              <w:spacing w:before="0" w:line="260" w:lineRule="atLeast"/>
              <w:rPr>
                <w:szCs w:val="18"/>
              </w:rPr>
            </w:pPr>
            <w:r>
              <w:t xml:space="preserve">deve essere attuata più rapidamente (p. es. in caso di modifiche rilevanti per la sicurezza) e viene disposta di conseguenza da Swissmedic alla conclusione della domanda di modifica (cfr. capitolo 6.7 della guida complementare </w:t>
            </w:r>
            <w:r>
              <w:rPr>
                <w:i/>
              </w:rPr>
              <w:t>Modifiche ed estensioni dell’omologazione HAM</w:t>
            </w:r>
            <w:r>
              <w:t>).</w:t>
            </w:r>
          </w:p>
        </w:tc>
      </w:tr>
      <w:tr w:rsidR="00B139A6" w:rsidRPr="00B139A6" w14:paraId="13B505AA" w14:textId="77777777" w:rsidTr="00AC05A2">
        <w:tc>
          <w:tcPr>
            <w:tcW w:w="42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CCEB86" w14:textId="77777777" w:rsidR="00B139A6" w:rsidRPr="00160404" w:rsidRDefault="00DB063E" w:rsidP="00AC05A2">
            <w:pPr>
              <w:keepLines/>
              <w:rPr>
                <w:szCs w:val="18"/>
              </w:rPr>
            </w:pPr>
            <w:sdt>
              <w:sdtPr>
                <w:rPr>
                  <w:szCs w:val="18"/>
                </w:rPr>
                <w:id w:val="-1429041923"/>
                <w14:checkbox>
                  <w14:checked w14:val="0"/>
                  <w14:checkedState w14:val="2612" w14:font="MS Gothic"/>
                  <w14:uncheckedState w14:val="2610" w14:font="MS Gothic"/>
                </w14:checkbox>
              </w:sdtPr>
              <w:sdtEndPr/>
              <w:sdtContent>
                <w:r w:rsidR="00B139A6" w:rsidRPr="00160404">
                  <w:rPr>
                    <w:rFonts w:ascii="Segoe UI Symbol" w:eastAsia="MS Gothic" w:hAnsi="Segoe UI Symbol" w:cs="Segoe UI Symbol"/>
                    <w:szCs w:val="18"/>
                    <w:lang w:val="en-US"/>
                  </w:rPr>
                  <w:t>☐</w:t>
                </w:r>
              </w:sdtContent>
            </w:sdt>
          </w:p>
        </w:tc>
        <w:tc>
          <w:tcPr>
            <w:tcW w:w="949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74462C" w14:textId="77777777" w:rsidR="00B139A6" w:rsidRPr="00B139A6" w:rsidRDefault="00B139A6" w:rsidP="00AC05A2">
            <w:pPr>
              <w:keepLines/>
              <w:tabs>
                <w:tab w:val="left" w:pos="8539"/>
              </w:tabs>
              <w:rPr>
                <w:szCs w:val="18"/>
              </w:rPr>
            </w:pPr>
            <w:r>
              <w:t>Sì (si prega di compilare la tabella seguente)</w:t>
            </w:r>
          </w:p>
        </w:tc>
      </w:tr>
    </w:tbl>
    <w:tbl>
      <w:tblPr>
        <w:tblStyle w:val="Tabellenraster"/>
        <w:tblW w:w="0" w:type="auto"/>
        <w:tblInd w:w="421" w:type="dxa"/>
        <w:tblLook w:val="04A0" w:firstRow="1" w:lastRow="0" w:firstColumn="1" w:lastColumn="0" w:noHBand="0" w:noVBand="1"/>
      </w:tblPr>
      <w:tblGrid>
        <w:gridCol w:w="2883"/>
        <w:gridCol w:w="1511"/>
        <w:gridCol w:w="5097"/>
      </w:tblGrid>
      <w:tr w:rsidR="00B139A6" w:rsidRPr="003B34CA" w14:paraId="3C35C861" w14:textId="77777777" w:rsidTr="00AC05A2">
        <w:tc>
          <w:tcPr>
            <w:tcW w:w="28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A71204" w14:textId="77777777" w:rsidR="00B139A6" w:rsidRPr="003B34CA" w:rsidRDefault="00B139A6" w:rsidP="00AC05A2">
            <w:pPr>
              <w:rPr>
                <w:sz w:val="18"/>
                <w:szCs w:val="18"/>
              </w:rPr>
            </w:pPr>
            <w:r>
              <w:rPr>
                <w:sz w:val="18"/>
              </w:rPr>
              <w:t>Modifica in questione</w:t>
            </w:r>
          </w:p>
        </w:tc>
        <w:tc>
          <w:tcPr>
            <w:tcW w:w="1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6AF353" w14:textId="77777777" w:rsidR="00B139A6" w:rsidRPr="003B34CA" w:rsidRDefault="00B139A6" w:rsidP="00AC05A2">
            <w:pPr>
              <w:rPr>
                <w:sz w:val="18"/>
                <w:szCs w:val="18"/>
              </w:rPr>
            </w:pPr>
            <w:r>
              <w:rPr>
                <w:sz w:val="18"/>
              </w:rPr>
              <w:t>Termine</w:t>
            </w:r>
          </w:p>
        </w:tc>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05A91E" w14:textId="77777777" w:rsidR="00B139A6" w:rsidRPr="003B34CA" w:rsidRDefault="00B139A6" w:rsidP="00AC05A2">
            <w:pPr>
              <w:rPr>
                <w:sz w:val="18"/>
                <w:szCs w:val="18"/>
              </w:rPr>
            </w:pPr>
            <w:r>
              <w:rPr>
                <w:sz w:val="18"/>
              </w:rPr>
              <w:t>Motivazione</w:t>
            </w:r>
          </w:p>
        </w:tc>
      </w:tr>
      <w:tr w:rsidR="00B139A6" w:rsidRPr="003B34CA" w14:paraId="62E59744" w14:textId="77777777" w:rsidTr="00AC05A2">
        <w:tc>
          <w:tcPr>
            <w:tcW w:w="28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54FAF7" w14:textId="77777777" w:rsidR="00B139A6" w:rsidRPr="003B34CA" w:rsidRDefault="00B139A6" w:rsidP="00AC05A2">
            <w:pPr>
              <w:rPr>
                <w:sz w:val="18"/>
                <w:szCs w:val="18"/>
              </w:rPr>
            </w:pPr>
          </w:p>
        </w:tc>
        <w:tc>
          <w:tcPr>
            <w:tcW w:w="1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2CCBBE" w14:textId="77777777" w:rsidR="00B139A6" w:rsidRPr="003B34CA" w:rsidRDefault="00B139A6" w:rsidP="00AC05A2">
            <w:pPr>
              <w:rPr>
                <w:sz w:val="18"/>
                <w:szCs w:val="18"/>
              </w:rPr>
            </w:pPr>
          </w:p>
        </w:tc>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91152A" w14:textId="77777777" w:rsidR="00B139A6" w:rsidRPr="003B34CA" w:rsidRDefault="00B139A6" w:rsidP="00AC05A2">
            <w:pPr>
              <w:rPr>
                <w:sz w:val="18"/>
                <w:szCs w:val="18"/>
              </w:rPr>
            </w:pPr>
          </w:p>
        </w:tc>
      </w:tr>
      <w:tr w:rsidR="00B139A6" w:rsidRPr="003B34CA" w14:paraId="49914A7C" w14:textId="77777777" w:rsidTr="00AC05A2">
        <w:tc>
          <w:tcPr>
            <w:tcW w:w="28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E8EF96" w14:textId="77777777" w:rsidR="00B139A6" w:rsidRPr="003B34CA" w:rsidRDefault="00B139A6" w:rsidP="00AC05A2">
            <w:pPr>
              <w:rPr>
                <w:sz w:val="18"/>
                <w:szCs w:val="18"/>
              </w:rPr>
            </w:pPr>
          </w:p>
        </w:tc>
        <w:tc>
          <w:tcPr>
            <w:tcW w:w="1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3C05D7" w14:textId="77777777" w:rsidR="00B139A6" w:rsidRPr="003B34CA" w:rsidRDefault="00B139A6" w:rsidP="00AC05A2">
            <w:pPr>
              <w:rPr>
                <w:sz w:val="18"/>
                <w:szCs w:val="18"/>
              </w:rPr>
            </w:pPr>
          </w:p>
        </w:tc>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B8D35C" w14:textId="77777777" w:rsidR="00B139A6" w:rsidRPr="003B34CA" w:rsidRDefault="00B139A6" w:rsidP="00AC05A2">
            <w:pPr>
              <w:rPr>
                <w:sz w:val="18"/>
                <w:szCs w:val="18"/>
              </w:rPr>
            </w:pPr>
          </w:p>
        </w:tc>
      </w:tr>
      <w:tr w:rsidR="00B139A6" w:rsidRPr="003B34CA" w14:paraId="6A956A80" w14:textId="77777777" w:rsidTr="00AC05A2">
        <w:tc>
          <w:tcPr>
            <w:tcW w:w="28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E35D9F" w14:textId="77777777" w:rsidR="00B139A6" w:rsidRPr="003B34CA" w:rsidRDefault="00B139A6" w:rsidP="00AC05A2">
            <w:pPr>
              <w:rPr>
                <w:sz w:val="18"/>
                <w:szCs w:val="18"/>
              </w:rPr>
            </w:pPr>
          </w:p>
        </w:tc>
        <w:tc>
          <w:tcPr>
            <w:tcW w:w="1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8B9026" w14:textId="77777777" w:rsidR="00B139A6" w:rsidRPr="003B34CA" w:rsidRDefault="00B139A6" w:rsidP="00AC05A2">
            <w:pPr>
              <w:rPr>
                <w:sz w:val="18"/>
                <w:szCs w:val="18"/>
              </w:rPr>
            </w:pPr>
          </w:p>
        </w:tc>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25F785" w14:textId="77777777" w:rsidR="00B139A6" w:rsidRPr="003B34CA" w:rsidRDefault="00B139A6" w:rsidP="00AC05A2">
            <w:pPr>
              <w:rPr>
                <w:sz w:val="18"/>
                <w:szCs w:val="18"/>
              </w:rPr>
            </w:pPr>
          </w:p>
        </w:tc>
      </w:tr>
    </w:tbl>
    <w:p w14:paraId="3A41A463" w14:textId="0760A0E9" w:rsidR="003E7A67" w:rsidRPr="00895EDC" w:rsidRDefault="00023E0E" w:rsidP="003E7A67">
      <w:pPr>
        <w:pStyle w:val="berschrift1"/>
        <w:numPr>
          <w:ilvl w:val="0"/>
          <w:numId w:val="27"/>
        </w:numPr>
        <w:ind w:left="1021" w:hanging="1021"/>
      </w:pPr>
      <w:r>
        <w:t>Attestazioni e autorizzazioni</w:t>
      </w:r>
    </w:p>
    <w:p w14:paraId="034C43CF" w14:textId="77777777" w:rsidR="003E7A67" w:rsidRPr="00895EDC" w:rsidRDefault="003E7A67" w:rsidP="003E7A67">
      <w:pPr>
        <w:pStyle w:val="berschrift2"/>
        <w:numPr>
          <w:ilvl w:val="1"/>
          <w:numId w:val="27"/>
        </w:numPr>
        <w:ind w:left="1021" w:hanging="1021"/>
      </w:pPr>
      <w:r>
        <w:t>Completezza della documentazione scientifica e osservanza dei requisiti formali</w:t>
      </w:r>
    </w:p>
    <w:tbl>
      <w:tblPr>
        <w:tblStyle w:val="Tabelle"/>
        <w:tblW w:w="0" w:type="auto"/>
        <w:tblLook w:val="04A0" w:firstRow="1" w:lastRow="0" w:firstColumn="1" w:lastColumn="0" w:noHBand="0" w:noVBand="1"/>
      </w:tblPr>
      <w:tblGrid>
        <w:gridCol w:w="9922"/>
      </w:tblGrid>
      <w:tr w:rsidR="003E7A67" w:rsidRPr="00895EDC" w14:paraId="066D95A1" w14:textId="77777777" w:rsidTr="00C43D0F">
        <w:tc>
          <w:tcPr>
            <w:tcW w:w="9922" w:type="dxa"/>
            <w:tcBorders>
              <w:top w:val="single" w:sz="4" w:space="0" w:color="BFBFBF" w:themeColor="background1" w:themeShade="BF"/>
              <w:left w:val="nil"/>
              <w:bottom w:val="single" w:sz="4" w:space="0" w:color="BFBFBF" w:themeColor="background1" w:themeShade="BF"/>
              <w:right w:val="nil"/>
            </w:tcBorders>
            <w:hideMark/>
          </w:tcPr>
          <w:p w14:paraId="1FD20783" w14:textId="519C3224" w:rsidR="003E7A67" w:rsidRPr="00895EDC" w:rsidRDefault="003E7A67" w:rsidP="00C43D0F">
            <w:pPr>
              <w:tabs>
                <w:tab w:val="left" w:pos="8256"/>
                <w:tab w:val="left" w:pos="8964"/>
              </w:tabs>
              <w:spacing w:after="40" w:line="240" w:lineRule="auto"/>
              <w:ind w:right="1735"/>
              <w:rPr>
                <w:szCs w:val="18"/>
              </w:rPr>
            </w:pPr>
            <w:r>
              <w:t xml:space="preserve">Il richiedente attesta che tutti i dati esistenti che sono rilevanti per la valutazione di qualità, sicurezza ed efficacia del medicamento sono stati presentati e che i documenti della domanda corrispondono a quanto indicato nella guida complementare </w:t>
            </w:r>
            <w:r>
              <w:rPr>
                <w:i/>
              </w:rPr>
              <w:t>Requisiti formali</w:t>
            </w:r>
            <w:r>
              <w:t xml:space="preserve"> e all’elenco </w:t>
            </w:r>
            <w:r>
              <w:rPr>
                <w:i/>
              </w:rPr>
              <w:t>Documentazione da produrre</w:t>
            </w:r>
            <w:r>
              <w:t>.</w:t>
            </w:r>
            <w:r>
              <w:tab/>
            </w:r>
            <w:sdt>
              <w:sdtPr>
                <w:rPr>
                  <w:szCs w:val="18"/>
                </w:rPr>
                <w:id w:val="1495833214"/>
                <w14:checkbox>
                  <w14:checked w14:val="0"/>
                  <w14:checkedState w14:val="2612" w14:font="MS Gothic"/>
                  <w14:uncheckedState w14:val="2610" w14:font="MS Gothic"/>
                </w14:checkbox>
              </w:sdtPr>
              <w:sdtEndPr/>
              <w:sdtContent>
                <w:r w:rsidRPr="00895EDC">
                  <w:rPr>
                    <w:rFonts w:ascii="MS Gothic" w:eastAsia="MS Gothic" w:hAnsi="MS Gothic"/>
                    <w:szCs w:val="18"/>
                  </w:rPr>
                  <w:t>☐</w:t>
                </w:r>
              </w:sdtContent>
            </w:sdt>
            <w:r>
              <w:t xml:space="preserve"> Sì</w:t>
            </w:r>
          </w:p>
          <w:p w14:paraId="5776DF9E" w14:textId="77777777" w:rsidR="003E7A67" w:rsidRPr="00895EDC" w:rsidRDefault="003E7A67" w:rsidP="00C43D0F">
            <w:pPr>
              <w:tabs>
                <w:tab w:val="left" w:pos="8256"/>
                <w:tab w:val="left" w:pos="8964"/>
              </w:tabs>
              <w:spacing w:line="240" w:lineRule="auto"/>
              <w:ind w:right="1735"/>
            </w:pPr>
            <w:r>
              <w:t>Fanno oggetto della presente domanda soltanto le modifiche richieste nel presente formulario. Ulteriori modifiche apportate alla documentazione sono escluse dalla valutazione.</w:t>
            </w:r>
          </w:p>
        </w:tc>
      </w:tr>
    </w:tbl>
    <w:p w14:paraId="3512042D" w14:textId="77777777" w:rsidR="003E7A67" w:rsidRPr="00895EDC" w:rsidRDefault="003E7A67" w:rsidP="003E7A67">
      <w:pPr>
        <w:pStyle w:val="berschrift2"/>
        <w:numPr>
          <w:ilvl w:val="1"/>
          <w:numId w:val="27"/>
        </w:numPr>
        <w:ind w:left="1021" w:hanging="1021"/>
      </w:pPr>
      <w:r>
        <w:t>Conferma di identità eDok (domande cartacee con copia eDok)</w:t>
      </w:r>
    </w:p>
    <w:tbl>
      <w:tblPr>
        <w:tblStyle w:val="Tabelle"/>
        <w:tblW w:w="0" w:type="auto"/>
        <w:tblLook w:val="04A0" w:firstRow="1" w:lastRow="0" w:firstColumn="1" w:lastColumn="0" w:noHBand="0" w:noVBand="1"/>
      </w:tblPr>
      <w:tblGrid>
        <w:gridCol w:w="9922"/>
      </w:tblGrid>
      <w:tr w:rsidR="003E7A67" w:rsidRPr="00895EDC" w14:paraId="4BE7359D" w14:textId="77777777" w:rsidTr="00C43D0F">
        <w:tc>
          <w:tcPr>
            <w:tcW w:w="9922" w:type="dxa"/>
            <w:tcBorders>
              <w:top w:val="single" w:sz="4" w:space="0" w:color="BFBFBF" w:themeColor="background1" w:themeShade="BF"/>
              <w:left w:val="nil"/>
              <w:bottom w:val="single" w:sz="4" w:space="0" w:color="BFBFBF" w:themeColor="background1" w:themeShade="BF"/>
              <w:right w:val="nil"/>
            </w:tcBorders>
            <w:hideMark/>
          </w:tcPr>
          <w:p w14:paraId="0F36FF27" w14:textId="77777777" w:rsidR="003E7A67" w:rsidRPr="00895EDC" w:rsidRDefault="003E7A67" w:rsidP="00C43D0F">
            <w:pPr>
              <w:tabs>
                <w:tab w:val="left" w:pos="8256"/>
                <w:tab w:val="left" w:pos="8964"/>
              </w:tabs>
              <w:spacing w:after="40" w:line="240" w:lineRule="auto"/>
              <w:ind w:right="1735"/>
            </w:pPr>
            <w:r>
              <w:t>Il richiedente attesta che la copia elettronica e la documentazione cartacea sono complete e identiche. Pertanto, si fornisce il consenso affinché la verifica di Swissmedic venga effettuata esclusivamente sulla base dei documenti elettronici.</w:t>
            </w:r>
            <w:r>
              <w:tab/>
            </w:r>
            <w:sdt>
              <w:sdtPr>
                <w:rPr>
                  <w:szCs w:val="18"/>
                </w:rPr>
                <w:id w:val="-399217421"/>
                <w14:checkbox>
                  <w14:checked w14:val="0"/>
                  <w14:checkedState w14:val="2612" w14:font="MS Gothic"/>
                  <w14:uncheckedState w14:val="2610" w14:font="MS Gothic"/>
                </w14:checkbox>
              </w:sdtPr>
              <w:sdtEndPr/>
              <w:sdtContent>
                <w:r w:rsidRPr="00895EDC">
                  <w:rPr>
                    <w:rFonts w:ascii="MS Gothic" w:eastAsia="MS Gothic" w:hAnsi="MS Gothic"/>
                    <w:szCs w:val="18"/>
                  </w:rPr>
                  <w:t>☐</w:t>
                </w:r>
              </w:sdtContent>
            </w:sdt>
            <w:r>
              <w:t xml:space="preserve"> Sì</w:t>
            </w:r>
            <w:r>
              <w:tab/>
            </w:r>
            <w:sdt>
              <w:sdtPr>
                <w:rPr>
                  <w:szCs w:val="18"/>
                </w:rPr>
                <w:id w:val="-252743419"/>
                <w14:checkbox>
                  <w14:checked w14:val="0"/>
                  <w14:checkedState w14:val="2612" w14:font="MS Gothic"/>
                  <w14:uncheckedState w14:val="2610" w14:font="MS Gothic"/>
                </w14:checkbox>
              </w:sdtPr>
              <w:sdtEndPr/>
              <w:sdtContent>
                <w:r w:rsidRPr="00895EDC">
                  <w:rPr>
                    <w:rFonts w:ascii="MS Gothic" w:eastAsia="MS Gothic" w:hAnsi="MS Gothic"/>
                    <w:szCs w:val="18"/>
                  </w:rPr>
                  <w:t>☐</w:t>
                </w:r>
              </w:sdtContent>
            </w:sdt>
            <w:r>
              <w:t xml:space="preserve"> n/a</w:t>
            </w:r>
          </w:p>
        </w:tc>
      </w:tr>
    </w:tbl>
    <w:p w14:paraId="00009597" w14:textId="77777777" w:rsidR="003E7A67" w:rsidRPr="00895EDC" w:rsidRDefault="003E7A67" w:rsidP="003E7A67">
      <w:pPr>
        <w:pStyle w:val="berschrift2"/>
        <w:numPr>
          <w:ilvl w:val="1"/>
          <w:numId w:val="27"/>
        </w:numPr>
        <w:ind w:left="1021" w:hanging="1021"/>
        <w:rPr>
          <w:szCs w:val="18"/>
        </w:rPr>
      </w:pPr>
      <w:r>
        <w:t>Conferma di identità dello studio di biodisponibilità</w:t>
      </w:r>
    </w:p>
    <w:tbl>
      <w:tblPr>
        <w:tblStyle w:val="Tabelle"/>
        <w:tblW w:w="0" w:type="auto"/>
        <w:tblLayout w:type="fixed"/>
        <w:tblLook w:val="04A0" w:firstRow="1" w:lastRow="0" w:firstColumn="1" w:lastColumn="0" w:noHBand="0" w:noVBand="1"/>
      </w:tblPr>
      <w:tblGrid>
        <w:gridCol w:w="9922"/>
      </w:tblGrid>
      <w:tr w:rsidR="003E7A67" w:rsidRPr="00895EDC" w14:paraId="1C2B909C" w14:textId="77777777" w:rsidTr="00C43D0F">
        <w:tc>
          <w:tcPr>
            <w:tcW w:w="9922" w:type="dxa"/>
            <w:tcBorders>
              <w:top w:val="single" w:sz="4" w:space="0" w:color="BFBFBF" w:themeColor="background1" w:themeShade="BF"/>
              <w:left w:val="nil"/>
              <w:bottom w:val="single" w:sz="4" w:space="0" w:color="BFBFBF" w:themeColor="background1" w:themeShade="BF"/>
              <w:right w:val="nil"/>
            </w:tcBorders>
            <w:hideMark/>
          </w:tcPr>
          <w:p w14:paraId="31777542" w14:textId="77777777" w:rsidR="003E7A67" w:rsidRPr="00895EDC" w:rsidRDefault="003E7A67" w:rsidP="00C43D0F">
            <w:pPr>
              <w:spacing w:line="240" w:lineRule="auto"/>
              <w:rPr>
                <w:szCs w:val="20"/>
              </w:rPr>
            </w:pPr>
            <w:r>
              <w:t>Il richiedente attesta che il medicamento testato nel quadro dello studio di biodisponibilità è identico al medicamento notificato a Swissmedic.</w:t>
            </w:r>
          </w:p>
          <w:p w14:paraId="4EDA2FAE" w14:textId="77777777" w:rsidR="003E7A67" w:rsidRPr="00895EDC" w:rsidRDefault="00DB063E" w:rsidP="00C43D0F">
            <w:pPr>
              <w:tabs>
                <w:tab w:val="left" w:pos="459"/>
              </w:tabs>
              <w:spacing w:line="240" w:lineRule="auto"/>
              <w:ind w:left="459" w:hanging="459"/>
              <w:rPr>
                <w:szCs w:val="18"/>
              </w:rPr>
            </w:pPr>
            <w:sdt>
              <w:sdtPr>
                <w:rPr>
                  <w:szCs w:val="18"/>
                </w:rPr>
                <w:id w:val="-1160304467"/>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Sì</w:t>
            </w:r>
            <w:r w:rsidR="00152F7B">
              <w:rPr>
                <w:i/>
              </w:rPr>
              <w:t xml:space="preserve"> </w:t>
            </w:r>
            <w:r w:rsidR="00152F7B">
              <w:rPr>
                <w:i/>
                <w:sz w:val="16"/>
              </w:rPr>
              <w:t>(non è necessario presentare ulteriori documenti)</w:t>
            </w:r>
            <w:r w:rsidR="00152F7B">
              <w:t>.</w:t>
            </w:r>
          </w:p>
          <w:p w14:paraId="23641183" w14:textId="77777777" w:rsidR="003E7A67" w:rsidRPr="00895EDC" w:rsidRDefault="00DB063E" w:rsidP="00C43D0F">
            <w:pPr>
              <w:tabs>
                <w:tab w:val="left" w:pos="459"/>
              </w:tabs>
              <w:spacing w:line="240" w:lineRule="auto"/>
              <w:ind w:left="459" w:hanging="459"/>
              <w:rPr>
                <w:szCs w:val="18"/>
              </w:rPr>
            </w:pPr>
            <w:sdt>
              <w:sdtPr>
                <w:rPr>
                  <w:szCs w:val="18"/>
                </w:rPr>
                <w:id w:val="-1181353731"/>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 xml:space="preserve"> No; una descrizione e una valutazione delle differenze esistenti tra il medicamento testato e il medicamento notificato sono accluse </w:t>
            </w:r>
            <w:r w:rsidR="00152F7B">
              <w:rPr>
                <w:i/>
                <w:sz w:val="16"/>
              </w:rPr>
              <w:t>(si veda Modulo 1, m1.5.3).</w:t>
            </w:r>
          </w:p>
          <w:p w14:paraId="51008643" w14:textId="77777777" w:rsidR="003E7A67" w:rsidRPr="00895EDC" w:rsidRDefault="00DB063E" w:rsidP="00C43D0F">
            <w:pPr>
              <w:tabs>
                <w:tab w:val="left" w:pos="459"/>
              </w:tabs>
              <w:spacing w:line="240" w:lineRule="auto"/>
              <w:ind w:left="459" w:hanging="459"/>
            </w:pPr>
            <w:sdt>
              <w:sdtPr>
                <w:rPr>
                  <w:szCs w:val="18"/>
                </w:rPr>
                <w:id w:val="1936391130"/>
                <w14:checkbox>
                  <w14:checked w14:val="0"/>
                  <w14:checkedState w14:val="2612" w14:font="MS Gothic"/>
                  <w14:uncheckedState w14:val="2610" w14:font="MS Gothic"/>
                </w14:checkbox>
              </w:sdtPr>
              <w:sdtEndPr/>
              <w:sdtContent>
                <w:r w:rsidR="003E7A67" w:rsidRPr="00895EDC">
                  <w:rPr>
                    <w:rFonts w:ascii="MS Gothic" w:eastAsia="MS Gothic" w:hAnsi="MS Gothic"/>
                    <w:szCs w:val="18"/>
                  </w:rPr>
                  <w:t>☐</w:t>
                </w:r>
              </w:sdtContent>
            </w:sdt>
            <w:r w:rsidR="00152F7B">
              <w:tab/>
              <w:t>n/a</w:t>
            </w:r>
          </w:p>
        </w:tc>
      </w:tr>
    </w:tbl>
    <w:p w14:paraId="4E576319" w14:textId="77777777" w:rsidR="003E7A67" w:rsidRPr="00895EDC" w:rsidRDefault="003E7A67" w:rsidP="003E7A67">
      <w:pPr>
        <w:pStyle w:val="berschrift2"/>
        <w:numPr>
          <w:ilvl w:val="1"/>
          <w:numId w:val="27"/>
        </w:numPr>
        <w:ind w:left="1021" w:hanging="1021"/>
      </w:pPr>
      <w:r>
        <w:t>Corrispondenza dell’informazione professionale e del foglio illustrativo rispetto al medicamento di riferimento in BWS senza innovazione e al preparato di riferimento nel caso di medicamenti biosimilari</w:t>
      </w:r>
    </w:p>
    <w:tbl>
      <w:tblPr>
        <w:tblStyle w:val="Tabelle"/>
        <w:tblW w:w="0" w:type="auto"/>
        <w:tblLayout w:type="fixed"/>
        <w:tblLook w:val="04A0" w:firstRow="1" w:lastRow="0" w:firstColumn="1" w:lastColumn="0" w:noHBand="0" w:noVBand="1"/>
      </w:tblPr>
      <w:tblGrid>
        <w:gridCol w:w="9922"/>
      </w:tblGrid>
      <w:tr w:rsidR="003E7A67" w:rsidRPr="00895EDC" w14:paraId="4BE2723D" w14:textId="77777777" w:rsidTr="00C43D0F">
        <w:tc>
          <w:tcPr>
            <w:tcW w:w="9922" w:type="dxa"/>
            <w:tcBorders>
              <w:top w:val="single" w:sz="4" w:space="0" w:color="BFBFBF" w:themeColor="background1" w:themeShade="BF"/>
              <w:left w:val="nil"/>
              <w:bottom w:val="single" w:sz="4" w:space="0" w:color="BFBFBF" w:themeColor="background1" w:themeShade="BF"/>
              <w:right w:val="nil"/>
            </w:tcBorders>
            <w:hideMark/>
          </w:tcPr>
          <w:p w14:paraId="0981994A" w14:textId="77777777" w:rsidR="003E7A67" w:rsidRPr="00895EDC" w:rsidRDefault="003E7A67" w:rsidP="00C43D0F">
            <w:pPr>
              <w:tabs>
                <w:tab w:val="left" w:pos="8256"/>
                <w:tab w:val="left" w:pos="8964"/>
              </w:tabs>
            </w:pPr>
            <w:r>
              <w:t xml:space="preserve">Il richiedente attesta che l’informazione sul medicamento coincide con la versione attualmente pubblicata del testo dell’informazione professionale e destinata ai pazienti del medicamento di riferimento </w:t>
            </w:r>
            <w:sdt>
              <w:sdtPr>
                <w:id w:val="492918480"/>
                <w:placeholder>
                  <w:docPart w:val="7EA69966830B473494C7D0D70D84CEAA"/>
                </w:placeholder>
                <w:temporary/>
                <w:showingPlcHdr/>
                <w:text w:multiLine="1"/>
              </w:sdtPr>
              <w:sdtEndPr/>
              <w:sdtContent>
                <w:r>
                  <w:rPr>
                    <w:rStyle w:val="Platzhaltertext"/>
                    <w:color w:val="auto"/>
                  </w:rPr>
                  <w:t>……</w:t>
                </w:r>
              </w:sdtContent>
            </w:sdt>
            <w:r>
              <w:t xml:space="preserve"> (nome del medicamento di riferimento) /preparato di riferimento</w:t>
            </w:r>
            <w:sdt>
              <w:sdtPr>
                <w:id w:val="-302929712"/>
                <w:placeholder>
                  <w:docPart w:val="AF45F474F50E47A9BEBC7983EAD2C3A0"/>
                </w:placeholder>
                <w:temporary/>
                <w:showingPlcHdr/>
                <w:text w:multiLine="1"/>
              </w:sdtPr>
              <w:sdtEndPr/>
              <w:sdtContent>
                <w:r>
                  <w:rPr>
                    <w:rStyle w:val="Platzhaltertext"/>
                    <w:color w:val="auto"/>
                  </w:rPr>
                  <w:t>……</w:t>
                </w:r>
              </w:sdtContent>
            </w:sdt>
            <w:r>
              <w:t xml:space="preserve"> (nome del preparato di riferimento) con stato dell’informazione </w:t>
            </w:r>
            <w:sdt>
              <w:sdtPr>
                <w:id w:val="-374459785"/>
                <w:placeholder>
                  <w:docPart w:val="9196BFD7B4CD4D6ABDAD7E7F004EE6BA"/>
                </w:placeholder>
                <w:temporary/>
                <w:showingPlcHdr/>
                <w:text w:multiLine="1"/>
              </w:sdtPr>
              <w:sdtEndPr/>
              <w:sdtContent>
                <w:r>
                  <w:rPr>
                    <w:rStyle w:val="Platzhaltertext"/>
                    <w:color w:val="auto"/>
                  </w:rPr>
                  <w:t>……</w:t>
                </w:r>
              </w:sdtContent>
            </w:sdt>
            <w:r>
              <w:t xml:space="preserve"> (mese/anno) e che sussistono unicamente variazioni ammissibili ai sensi dell’OOMed.</w:t>
            </w:r>
            <w:r>
              <w:tab/>
            </w:r>
            <w:sdt>
              <w:sdtPr>
                <w:rPr>
                  <w:szCs w:val="18"/>
                </w:rPr>
                <w:id w:val="493304093"/>
                <w14:checkbox>
                  <w14:checked w14:val="0"/>
                  <w14:checkedState w14:val="2612" w14:font="MS Gothic"/>
                  <w14:uncheckedState w14:val="2610" w14:font="MS Gothic"/>
                </w14:checkbox>
              </w:sdtPr>
              <w:sdtEndPr/>
              <w:sdtContent>
                <w:r w:rsidRPr="00BE3B82">
                  <w:rPr>
                    <w:rFonts w:ascii="MS Gothic" w:eastAsia="MS Gothic" w:hAnsi="MS Gothic"/>
                    <w:szCs w:val="18"/>
                  </w:rPr>
                  <w:t>☐</w:t>
                </w:r>
              </w:sdtContent>
            </w:sdt>
            <w:r>
              <w:t xml:space="preserve"> Sì</w:t>
            </w:r>
            <w:r>
              <w:tab/>
            </w:r>
            <w:sdt>
              <w:sdtPr>
                <w:rPr>
                  <w:szCs w:val="18"/>
                </w:rPr>
                <w:id w:val="1363635154"/>
                <w14:checkbox>
                  <w14:checked w14:val="0"/>
                  <w14:checkedState w14:val="2612" w14:font="MS Gothic"/>
                  <w14:uncheckedState w14:val="2610" w14:font="MS Gothic"/>
                </w14:checkbox>
              </w:sdtPr>
              <w:sdtEndPr/>
              <w:sdtContent>
                <w:r w:rsidRPr="00BE3B82">
                  <w:rPr>
                    <w:rFonts w:ascii="MS Gothic" w:eastAsia="MS Gothic" w:hAnsi="MS Gothic"/>
                    <w:szCs w:val="18"/>
                  </w:rPr>
                  <w:t>☐</w:t>
                </w:r>
              </w:sdtContent>
            </w:sdt>
            <w:r>
              <w:t xml:space="preserve"> n/a</w:t>
            </w:r>
          </w:p>
        </w:tc>
      </w:tr>
    </w:tbl>
    <w:p w14:paraId="49457D81" w14:textId="77777777" w:rsidR="003E7A67" w:rsidRPr="00895EDC" w:rsidRDefault="003E7A67" w:rsidP="003E7A67">
      <w:pPr>
        <w:pStyle w:val="berschrift2"/>
        <w:numPr>
          <w:ilvl w:val="1"/>
          <w:numId w:val="27"/>
        </w:numPr>
        <w:ind w:left="1021" w:hanging="1021"/>
      </w:pPr>
      <w:r>
        <w:t>Corrispondenza dell’informazione professionale e del foglio illustrativo con il preparato di base nei medicamenti in co-marketing</w:t>
      </w:r>
    </w:p>
    <w:tbl>
      <w:tblPr>
        <w:tblStyle w:val="Tabelle"/>
        <w:tblW w:w="0" w:type="auto"/>
        <w:tblLayout w:type="fixed"/>
        <w:tblLook w:val="04A0" w:firstRow="1" w:lastRow="0" w:firstColumn="1" w:lastColumn="0" w:noHBand="0" w:noVBand="1"/>
      </w:tblPr>
      <w:tblGrid>
        <w:gridCol w:w="9922"/>
      </w:tblGrid>
      <w:tr w:rsidR="003E7A67" w:rsidRPr="00895EDC" w14:paraId="540BEB7E" w14:textId="77777777" w:rsidTr="00C43D0F">
        <w:tc>
          <w:tcPr>
            <w:tcW w:w="9922" w:type="dxa"/>
            <w:tcBorders>
              <w:top w:val="single" w:sz="4" w:space="0" w:color="BFBFBF" w:themeColor="background1" w:themeShade="BF"/>
              <w:left w:val="nil"/>
              <w:bottom w:val="single" w:sz="4" w:space="0" w:color="BFBFBF" w:themeColor="background1" w:themeShade="BF"/>
              <w:right w:val="nil"/>
            </w:tcBorders>
            <w:hideMark/>
          </w:tcPr>
          <w:p w14:paraId="09EC948F" w14:textId="77777777" w:rsidR="003E7A67" w:rsidRPr="00895EDC" w:rsidRDefault="003E7A67" w:rsidP="00C43D0F">
            <w:pPr>
              <w:tabs>
                <w:tab w:val="left" w:pos="8625"/>
              </w:tabs>
              <w:rPr>
                <w:szCs w:val="18"/>
              </w:rPr>
            </w:pPr>
            <w:r>
              <w:t xml:space="preserve">Il richiedente attesta che l’informazione sul medicamento coincide con l’ultimo testo approvato da Swissmedic dell’informazione professionale e del foglio illustrativo del preparato di base </w:t>
            </w:r>
            <w:sdt>
              <w:sdtPr>
                <w:id w:val="88441467"/>
                <w:placeholder>
                  <w:docPart w:val="190C313906694319BC14B71B712D57A6"/>
                </w:placeholder>
                <w:temporary/>
                <w:showingPlcHdr/>
                <w:text w:multiLine="1"/>
              </w:sdtPr>
              <w:sdtEndPr/>
              <w:sdtContent>
                <w:r>
                  <w:rPr>
                    <w:rStyle w:val="Platzhaltertext"/>
                    <w:color w:val="auto"/>
                  </w:rPr>
                  <w:t>……</w:t>
                </w:r>
              </w:sdtContent>
            </w:sdt>
            <w:r>
              <w:t xml:space="preserve"> (nome del preparato di base) con stato dell’informazione </w:t>
            </w:r>
            <w:sdt>
              <w:sdtPr>
                <w:id w:val="-941216694"/>
                <w:placeholder>
                  <w:docPart w:val="815898CD91A84248A2DFEB6542A7AF42"/>
                </w:placeholder>
                <w:temporary/>
                <w:showingPlcHdr/>
                <w:text w:multiLine="1"/>
              </w:sdtPr>
              <w:sdtEndPr/>
              <w:sdtContent>
                <w:r>
                  <w:rPr>
                    <w:rStyle w:val="Platzhaltertext"/>
                    <w:color w:val="auto"/>
                  </w:rPr>
                  <w:t>……</w:t>
                </w:r>
              </w:sdtContent>
            </w:sdt>
            <w:r>
              <w:t xml:space="preserve"> (mese/anno) e che sussistono unicamente variazioni ammissibili ai sensi dell’OOSM.</w:t>
            </w:r>
            <w:r>
              <w:tab/>
            </w:r>
            <w:sdt>
              <w:sdtPr>
                <w:rPr>
                  <w:szCs w:val="18"/>
                </w:rPr>
                <w:id w:val="674075934"/>
                <w14:checkbox>
                  <w14:checked w14:val="0"/>
                  <w14:checkedState w14:val="2612" w14:font="MS Gothic"/>
                  <w14:uncheckedState w14:val="2610" w14:font="MS Gothic"/>
                </w14:checkbox>
              </w:sdtPr>
              <w:sdtEndPr/>
              <w:sdtContent>
                <w:r w:rsidRPr="00895EDC">
                  <w:rPr>
                    <w:rFonts w:ascii="MS Gothic" w:eastAsia="MS Gothic" w:hAnsi="MS Gothic"/>
                    <w:szCs w:val="18"/>
                  </w:rPr>
                  <w:t>☐</w:t>
                </w:r>
              </w:sdtContent>
            </w:sdt>
            <w:r>
              <w:t xml:space="preserve"> Sì </w:t>
            </w:r>
            <w:sdt>
              <w:sdtPr>
                <w:rPr>
                  <w:szCs w:val="18"/>
                </w:rPr>
                <w:id w:val="-1105574084"/>
                <w14:checkbox>
                  <w14:checked w14:val="0"/>
                  <w14:checkedState w14:val="2612" w14:font="MS Gothic"/>
                  <w14:uncheckedState w14:val="2610" w14:font="MS Gothic"/>
                </w14:checkbox>
              </w:sdtPr>
              <w:sdtEndPr/>
              <w:sdtContent>
                <w:r w:rsidRPr="00895EDC">
                  <w:rPr>
                    <w:rFonts w:ascii="MS Gothic" w:eastAsia="MS Gothic" w:hAnsi="MS Gothic"/>
                    <w:szCs w:val="18"/>
                  </w:rPr>
                  <w:t>☐</w:t>
                </w:r>
              </w:sdtContent>
            </w:sdt>
            <w:r>
              <w:t xml:space="preserve"> n/a</w:t>
            </w:r>
          </w:p>
        </w:tc>
      </w:tr>
    </w:tbl>
    <w:p w14:paraId="68562DCB" w14:textId="77777777" w:rsidR="003E7A67" w:rsidRPr="00895EDC" w:rsidRDefault="003E7A67" w:rsidP="003E7A67">
      <w:pPr>
        <w:pStyle w:val="berschrift2"/>
        <w:numPr>
          <w:ilvl w:val="1"/>
          <w:numId w:val="27"/>
        </w:numPr>
        <w:ind w:left="1021" w:hanging="1021"/>
      </w:pPr>
      <w:r>
        <w:lastRenderedPageBreak/>
        <w:t>In caso di modifiche dell’informazione sul medicamento</w:t>
      </w:r>
    </w:p>
    <w:tbl>
      <w:tblPr>
        <w:tblStyle w:val="Tabelle"/>
        <w:tblW w:w="0" w:type="auto"/>
        <w:tblLook w:val="04A0" w:firstRow="1" w:lastRow="0" w:firstColumn="1" w:lastColumn="0" w:noHBand="0" w:noVBand="1"/>
      </w:tblPr>
      <w:tblGrid>
        <w:gridCol w:w="9922"/>
      </w:tblGrid>
      <w:tr w:rsidR="003E7A67" w:rsidRPr="00895EDC" w14:paraId="3C5D9C93" w14:textId="77777777" w:rsidTr="00C43D0F">
        <w:tc>
          <w:tcPr>
            <w:tcW w:w="9922" w:type="dxa"/>
            <w:tcBorders>
              <w:top w:val="single" w:sz="4" w:space="0" w:color="BFBFBF" w:themeColor="background1" w:themeShade="BF"/>
              <w:left w:val="nil"/>
              <w:bottom w:val="single" w:sz="4" w:space="0" w:color="BFBFBF" w:themeColor="background1" w:themeShade="BF"/>
              <w:right w:val="nil"/>
            </w:tcBorders>
            <w:hideMark/>
          </w:tcPr>
          <w:p w14:paraId="4D27A999" w14:textId="77777777" w:rsidR="003E7A67" w:rsidRPr="00895EDC" w:rsidRDefault="003E7A67" w:rsidP="00C43D0F">
            <w:pPr>
              <w:tabs>
                <w:tab w:val="left" w:pos="8256"/>
                <w:tab w:val="left" w:pos="8964"/>
              </w:tabs>
              <w:spacing w:after="40" w:line="240" w:lineRule="auto"/>
              <w:ind w:right="1735"/>
            </w:pPr>
            <w:r>
              <w:t>Il richiedente attesta che tutte le modifiche, incluse quelle ancora in sospeso presso Swissmedic, sono contrassegnate chiaramente come tali. Le modifiche in sospeso, presentate con altre domande, sono contrassegnate in colore diverso e corredate dell’ID della domanda; oppure l’omissione delle modifiche in sospeso è motivata</w:t>
            </w:r>
            <w:r>
              <w:rPr>
                <w:vertAlign w:val="superscript"/>
              </w:rPr>
              <w:t>1</w:t>
            </w:r>
            <w:r>
              <w:t>. Il testo rimanente con lo stato dell’informazione (</w:t>
            </w:r>
            <w:r>
              <w:rPr>
                <w:b/>
              </w:rPr>
              <w:t>mese/anno</w:t>
            </w:r>
            <w:r>
              <w:t xml:space="preserve">) corrisponde allo stato attuale conforme all’ultima approvazione del testo o alla modifica non contestata dall’Istituto a seguito della notifica (conclusione il </w:t>
            </w:r>
            <w:sdt>
              <w:sdtPr>
                <w:alias w:val="Campo di testo"/>
                <w:tag w:val="Textfeld"/>
                <w:id w:val="639314973"/>
                <w:placeholder>
                  <w:docPart w:val="9185BF0BD1AB4761B4918805C3EDE34B"/>
                </w:placeholder>
                <w:temporary/>
                <w:showingPlcHdr/>
                <w:text w:multiLine="1"/>
              </w:sdtPr>
              <w:sdtEndPr/>
              <w:sdtContent>
                <w:r>
                  <w:rPr>
                    <w:rStyle w:val="Platzhaltertext"/>
                    <w:b/>
                    <w:color w:val="auto"/>
                  </w:rPr>
                  <w:t>(giorno/mese/anno)</w:t>
                </w:r>
                <w:r>
                  <w:t>)</w:t>
                </w:r>
              </w:sdtContent>
            </w:sdt>
            <w:r>
              <w:t>.</w:t>
            </w:r>
            <w:r>
              <w:tab/>
            </w:r>
            <w:sdt>
              <w:sdtPr>
                <w:rPr>
                  <w:szCs w:val="18"/>
                </w:rPr>
                <w:id w:val="-2011598252"/>
                <w14:checkbox>
                  <w14:checked w14:val="0"/>
                  <w14:checkedState w14:val="2612" w14:font="MS Gothic"/>
                  <w14:uncheckedState w14:val="2610" w14:font="MS Gothic"/>
                </w14:checkbox>
              </w:sdtPr>
              <w:sdtEndPr/>
              <w:sdtContent>
                <w:r w:rsidRPr="00895EDC">
                  <w:rPr>
                    <w:rFonts w:ascii="MS Gothic" w:eastAsia="MS Gothic" w:hAnsi="MS Gothic"/>
                    <w:szCs w:val="18"/>
                  </w:rPr>
                  <w:t>☐</w:t>
                </w:r>
              </w:sdtContent>
            </w:sdt>
            <w:r>
              <w:t xml:space="preserve"> Sì</w:t>
            </w:r>
            <w:r>
              <w:tab/>
            </w:r>
            <w:sdt>
              <w:sdtPr>
                <w:rPr>
                  <w:szCs w:val="18"/>
                </w:rPr>
                <w:id w:val="1319382124"/>
                <w14:checkbox>
                  <w14:checked w14:val="0"/>
                  <w14:checkedState w14:val="2612" w14:font="MS Gothic"/>
                  <w14:uncheckedState w14:val="2610" w14:font="MS Gothic"/>
                </w14:checkbox>
              </w:sdtPr>
              <w:sdtEndPr/>
              <w:sdtContent>
                <w:r w:rsidRPr="00895EDC">
                  <w:rPr>
                    <w:rFonts w:ascii="MS Gothic" w:eastAsia="MS Gothic" w:hAnsi="MS Gothic"/>
                    <w:szCs w:val="18"/>
                  </w:rPr>
                  <w:t>☐</w:t>
                </w:r>
              </w:sdtContent>
            </w:sdt>
            <w:r>
              <w:t xml:space="preserve"> n/a</w:t>
            </w:r>
          </w:p>
          <w:p w14:paraId="05A23F28" w14:textId="77777777" w:rsidR="003E7A67" w:rsidRPr="00895EDC" w:rsidRDefault="003E7A67" w:rsidP="00C43D0F">
            <w:pPr>
              <w:tabs>
                <w:tab w:val="left" w:pos="8256"/>
                <w:tab w:val="left" w:pos="8964"/>
              </w:tabs>
              <w:spacing w:after="40" w:line="240" w:lineRule="auto"/>
              <w:ind w:right="1735"/>
            </w:pPr>
            <w:r>
              <w:rPr>
                <w:sz w:val="16"/>
                <w:vertAlign w:val="superscript"/>
              </w:rPr>
              <w:t>1</w:t>
            </w:r>
            <w:r>
              <w:rPr>
                <w:sz w:val="16"/>
              </w:rPr>
              <w:t xml:space="preserve"> Le modifiche in sospeso vanno inserite nell’informazione sul medicamento solo qualora se ne preveda l’approvazione contemporaneamente o prima della conclusione della relativa domanda.</w:t>
            </w:r>
          </w:p>
        </w:tc>
      </w:tr>
    </w:tbl>
    <w:p w14:paraId="6E4C9256" w14:textId="77777777" w:rsidR="003E7A67" w:rsidRPr="00895EDC" w:rsidRDefault="003E7A67" w:rsidP="003E7A67">
      <w:pPr>
        <w:pStyle w:val="berschrift2"/>
        <w:numPr>
          <w:ilvl w:val="1"/>
          <w:numId w:val="27"/>
        </w:numPr>
        <w:ind w:left="1021" w:hanging="1021"/>
      </w:pPr>
      <w:r>
        <w:t>Confezioni / stampe laser a colori</w:t>
      </w:r>
    </w:p>
    <w:tbl>
      <w:tblPr>
        <w:tblStyle w:val="Tabelle"/>
        <w:tblW w:w="0" w:type="auto"/>
        <w:tblLook w:val="04A0" w:firstRow="1" w:lastRow="0" w:firstColumn="1" w:lastColumn="0" w:noHBand="0" w:noVBand="1"/>
      </w:tblPr>
      <w:tblGrid>
        <w:gridCol w:w="9922"/>
      </w:tblGrid>
      <w:tr w:rsidR="003E7A67" w:rsidRPr="00895EDC" w14:paraId="562C5944" w14:textId="77777777" w:rsidTr="00C43D0F">
        <w:tc>
          <w:tcPr>
            <w:tcW w:w="9922" w:type="dxa"/>
            <w:tcBorders>
              <w:top w:val="single" w:sz="4" w:space="0" w:color="BFBFBF" w:themeColor="background1" w:themeShade="BF"/>
              <w:left w:val="nil"/>
              <w:bottom w:val="single" w:sz="4" w:space="0" w:color="BFBFBF" w:themeColor="background1" w:themeShade="BF"/>
              <w:right w:val="nil"/>
            </w:tcBorders>
            <w:hideMark/>
          </w:tcPr>
          <w:p w14:paraId="0A96CC68" w14:textId="77777777" w:rsidR="003E7A67" w:rsidRPr="00895EDC" w:rsidRDefault="003E7A67" w:rsidP="00C43D0F">
            <w:pPr>
              <w:tabs>
                <w:tab w:val="left" w:pos="8256"/>
                <w:tab w:val="left" w:pos="8964"/>
              </w:tabs>
              <w:spacing w:after="40" w:line="240" w:lineRule="auto"/>
              <w:ind w:right="1735"/>
            </w:pPr>
            <w:r>
              <w:t>Il richiedente conferma che la stampa laser a colori del preparato sopra menzionato allegata è del tutto identica alla stampa originale della confezione, sia riguardo al testo sia riguardo alla grafica.</w:t>
            </w:r>
            <w:r>
              <w:tab/>
            </w:r>
            <w:sdt>
              <w:sdtPr>
                <w:rPr>
                  <w:szCs w:val="18"/>
                </w:rPr>
                <w:id w:val="42807482"/>
                <w14:checkbox>
                  <w14:checked w14:val="0"/>
                  <w14:checkedState w14:val="2612" w14:font="MS Gothic"/>
                  <w14:uncheckedState w14:val="2610" w14:font="MS Gothic"/>
                </w14:checkbox>
              </w:sdtPr>
              <w:sdtEndPr/>
              <w:sdtContent>
                <w:r w:rsidRPr="00895EDC">
                  <w:rPr>
                    <w:rFonts w:ascii="MS Gothic" w:eastAsia="MS Gothic" w:hAnsi="MS Gothic"/>
                    <w:szCs w:val="18"/>
                  </w:rPr>
                  <w:t>☐</w:t>
                </w:r>
              </w:sdtContent>
            </w:sdt>
            <w:r>
              <w:t xml:space="preserve"> Sì</w:t>
            </w:r>
            <w:r>
              <w:tab/>
            </w:r>
            <w:sdt>
              <w:sdtPr>
                <w:rPr>
                  <w:szCs w:val="18"/>
                </w:rPr>
                <w:id w:val="-1728523048"/>
                <w14:checkbox>
                  <w14:checked w14:val="0"/>
                  <w14:checkedState w14:val="2612" w14:font="MS Gothic"/>
                  <w14:uncheckedState w14:val="2610" w14:font="MS Gothic"/>
                </w14:checkbox>
              </w:sdtPr>
              <w:sdtEndPr/>
              <w:sdtContent>
                <w:r w:rsidRPr="00895EDC">
                  <w:rPr>
                    <w:rFonts w:ascii="MS Gothic" w:eastAsia="MS Gothic" w:hAnsi="MS Gothic"/>
                    <w:szCs w:val="18"/>
                  </w:rPr>
                  <w:t>☐</w:t>
                </w:r>
              </w:sdtContent>
            </w:sdt>
            <w:r>
              <w:t xml:space="preserve"> n/a</w:t>
            </w:r>
          </w:p>
        </w:tc>
      </w:tr>
    </w:tbl>
    <w:p w14:paraId="7E697B56" w14:textId="6B38B37D" w:rsidR="003E7A67" w:rsidRPr="00895EDC" w:rsidRDefault="00023E0E" w:rsidP="003E7A67">
      <w:pPr>
        <w:pStyle w:val="berschrift2"/>
        <w:numPr>
          <w:ilvl w:val="1"/>
          <w:numId w:val="27"/>
        </w:numPr>
        <w:ind w:left="1021" w:hanging="1021"/>
      </w:pPr>
      <w:r>
        <w:t>Scambio di informazioni con autorità partner</w:t>
      </w:r>
    </w:p>
    <w:tbl>
      <w:tblPr>
        <w:tblStyle w:val="Tabelle"/>
        <w:tblW w:w="0" w:type="auto"/>
        <w:tblLayout w:type="fixed"/>
        <w:tblLook w:val="04A0" w:firstRow="1" w:lastRow="0" w:firstColumn="1" w:lastColumn="0" w:noHBand="0" w:noVBand="1"/>
      </w:tblPr>
      <w:tblGrid>
        <w:gridCol w:w="9922"/>
      </w:tblGrid>
      <w:tr w:rsidR="003E7A67" w:rsidRPr="00023E0E" w14:paraId="020AC3F8" w14:textId="77777777" w:rsidTr="00C43D0F">
        <w:tc>
          <w:tcPr>
            <w:tcW w:w="9922" w:type="dxa"/>
            <w:tcBorders>
              <w:top w:val="single" w:sz="4" w:space="0" w:color="BFBFBF" w:themeColor="background1" w:themeShade="BF"/>
              <w:left w:val="nil"/>
              <w:bottom w:val="single" w:sz="4" w:space="0" w:color="BFBFBF" w:themeColor="background1" w:themeShade="BF"/>
              <w:right w:val="nil"/>
            </w:tcBorders>
            <w:hideMark/>
          </w:tcPr>
          <w:tbl>
            <w:tblPr>
              <w:tblStyle w:val="Tabelle"/>
              <w:tblW w:w="10035" w:type="dxa"/>
              <w:tblLayout w:type="fixed"/>
              <w:tblLook w:val="04A0" w:firstRow="1" w:lastRow="0" w:firstColumn="1" w:lastColumn="0" w:noHBand="0" w:noVBand="1"/>
            </w:tblPr>
            <w:tblGrid>
              <w:gridCol w:w="9927"/>
              <w:gridCol w:w="108"/>
            </w:tblGrid>
            <w:tr w:rsidR="00023E0E" w:rsidRPr="003978A5" w14:paraId="5729C4B0" w14:textId="77777777" w:rsidTr="002559C3">
              <w:trPr>
                <w:gridAfter w:val="1"/>
                <w:wAfter w:w="108" w:type="dxa"/>
              </w:trPr>
              <w:tc>
                <w:tcPr>
                  <w:tcW w:w="9927" w:type="dxa"/>
                  <w:tcBorders>
                    <w:top w:val="single" w:sz="4" w:space="0" w:color="BFBFBF" w:themeColor="background1" w:themeShade="BF"/>
                    <w:left w:val="nil"/>
                    <w:bottom w:val="single" w:sz="4" w:space="0" w:color="BFBFBF" w:themeColor="background1" w:themeShade="BF"/>
                    <w:right w:val="nil"/>
                  </w:tcBorders>
                  <w:hideMark/>
                </w:tcPr>
                <w:p w14:paraId="2E283298" w14:textId="1D5C83C2" w:rsidR="00023E0E" w:rsidRPr="003978A5" w:rsidRDefault="00023E0E" w:rsidP="00023E0E">
                  <w:pPr>
                    <w:pStyle w:val="Listenabsatz"/>
                    <w:numPr>
                      <w:ilvl w:val="0"/>
                      <w:numId w:val="40"/>
                    </w:numPr>
                    <w:rPr>
                      <w:sz w:val="20"/>
                      <w:szCs w:val="20"/>
                    </w:rPr>
                  </w:pPr>
                  <w:r>
                    <w:rPr>
                      <w:b/>
                      <w:sz w:val="20"/>
                    </w:rPr>
                    <w:t>Consorzio Access</w:t>
                  </w:r>
                  <w:r>
                    <w:rPr>
                      <w:sz w:val="20"/>
                    </w:rPr>
                    <w:br/>
                    <w:t xml:space="preserve">Il richiedente acconsente che Swissmedic e, se necessario, la Commissione tecnica del Consiglio federale (CTRF) si scambino informazioni con le autorità del </w:t>
                  </w:r>
                  <w:hyperlink r:id="rId13" w:history="1">
                    <w:r>
                      <w:rPr>
                        <w:rStyle w:val="Hyperlink"/>
                        <w:sz w:val="20"/>
                      </w:rPr>
                      <w:t xml:space="preserve">Consorzio Access </w:t>
                    </w:r>
                  </w:hyperlink>
                  <w:r>
                    <w:rPr>
                      <w:sz w:val="20"/>
                    </w:rPr>
                    <w:t xml:space="preserve"> e, se necessario, gli Assessment Report</w:t>
                  </w:r>
                  <w:r>
                    <w:rPr>
                      <w:sz w:val="20"/>
                      <w:vertAlign w:val="superscript"/>
                    </w:rPr>
                    <w:t>1</w:t>
                  </w:r>
                  <w:r>
                    <w:rPr>
                      <w:sz w:val="20"/>
                    </w:rPr>
                    <w:t xml:space="preserve"> nell’ambito delle procedure di worksharing </w:t>
                  </w:r>
                  <w:r>
                    <w:rPr>
                      <w:b/>
                      <w:sz w:val="20"/>
                    </w:rPr>
                    <w:t>o</w:t>
                  </w:r>
                  <w:r>
                    <w:rPr>
                      <w:sz w:val="20"/>
                    </w:rPr>
                    <w:t xml:space="preserve"> allo scopo di favorire l’informazione reciproca e la possibilità di farsi un’opinione per le domande nazionali.</w:t>
                  </w:r>
                  <w:r>
                    <w:rPr>
                      <w:sz w:val="20"/>
                    </w:rPr>
                    <w:tab/>
                  </w:r>
                  <w:r>
                    <w:rPr>
                      <w:sz w:val="20"/>
                    </w:rPr>
                    <w:tab/>
                  </w:r>
                  <w:r>
                    <w:rPr>
                      <w:sz w:val="20"/>
                    </w:rPr>
                    <w:tab/>
                  </w:r>
                  <w:sdt>
                    <w:sdtPr>
                      <w:rPr>
                        <w:sz w:val="20"/>
                        <w:szCs w:val="20"/>
                      </w:rPr>
                      <w:id w:val="1314055875"/>
                      <w14:checkbox>
                        <w14:checked w14:val="0"/>
                        <w14:checkedState w14:val="2612" w14:font="MS Gothic"/>
                        <w14:uncheckedState w14:val="2610" w14:font="MS Gothic"/>
                      </w14:checkbox>
                    </w:sdtPr>
                    <w:sdtEndPr/>
                    <w:sdtContent>
                      <w:r w:rsidRPr="00374C93">
                        <w:rPr>
                          <w:rFonts w:ascii="MS Gothic" w:eastAsia="MS Gothic" w:hAnsi="MS Gothic"/>
                          <w:sz w:val="20"/>
                          <w:szCs w:val="20"/>
                        </w:rPr>
                        <w:t>☐</w:t>
                      </w:r>
                    </w:sdtContent>
                  </w:sdt>
                  <w:r>
                    <w:rPr>
                      <w:sz w:val="20"/>
                    </w:rPr>
                    <w:t xml:space="preserve"> </w:t>
                  </w:r>
                  <w:r>
                    <w:t>sì</w:t>
                  </w:r>
                  <w:r>
                    <w:rPr>
                      <w:sz w:val="20"/>
                    </w:rPr>
                    <w:tab/>
                  </w:r>
                  <w:sdt>
                    <w:sdtPr>
                      <w:rPr>
                        <w:rFonts w:ascii="MS Gothic" w:eastAsia="MS Gothic" w:hAnsi="MS Gothic" w:hint="eastAsia"/>
                        <w:sz w:val="20"/>
                        <w:szCs w:val="20"/>
                      </w:rPr>
                      <w:id w:val="1737274890"/>
                      <w14:checkbox>
                        <w14:checked w14:val="0"/>
                        <w14:checkedState w14:val="2612" w14:font="MS Gothic"/>
                        <w14:uncheckedState w14:val="2610" w14:font="MS Gothic"/>
                      </w14:checkbox>
                    </w:sdtPr>
                    <w:sdtEndPr/>
                    <w:sdtContent>
                      <w:r w:rsidRPr="00374C93">
                        <w:rPr>
                          <w:rFonts w:ascii="MS Gothic" w:eastAsia="MS Gothic" w:hAnsi="MS Gothic"/>
                          <w:sz w:val="20"/>
                          <w:szCs w:val="20"/>
                        </w:rPr>
                        <w:t>☐</w:t>
                      </w:r>
                    </w:sdtContent>
                  </w:sdt>
                  <w:r>
                    <w:rPr>
                      <w:sz w:val="20"/>
                    </w:rPr>
                    <w:t xml:space="preserve"> no</w:t>
                  </w:r>
                </w:p>
              </w:tc>
            </w:tr>
            <w:tr w:rsidR="00023E0E" w:rsidRPr="00852BD3" w14:paraId="4E5EE5F2" w14:textId="77777777" w:rsidTr="002559C3">
              <w:trPr>
                <w:gridAfter w:val="1"/>
                <w:wAfter w:w="108" w:type="dxa"/>
              </w:trPr>
              <w:tc>
                <w:tcPr>
                  <w:tcW w:w="9927" w:type="dxa"/>
                  <w:tcBorders>
                    <w:top w:val="single" w:sz="4" w:space="0" w:color="BFBFBF" w:themeColor="background1" w:themeShade="BF"/>
                    <w:left w:val="nil"/>
                    <w:bottom w:val="single" w:sz="4" w:space="0" w:color="BFBFBF" w:themeColor="background1" w:themeShade="BF"/>
                    <w:right w:val="nil"/>
                  </w:tcBorders>
                  <w:hideMark/>
                </w:tcPr>
                <w:p w14:paraId="786B7B1C" w14:textId="77777777" w:rsidR="00023E0E" w:rsidRPr="00852BD3" w:rsidRDefault="00023E0E" w:rsidP="00023E0E">
                  <w:pPr>
                    <w:pStyle w:val="Listenabsatz"/>
                    <w:numPr>
                      <w:ilvl w:val="0"/>
                      <w:numId w:val="40"/>
                    </w:numPr>
                    <w:tabs>
                      <w:tab w:val="left" w:pos="7126"/>
                      <w:tab w:val="left" w:pos="7834"/>
                      <w:tab w:val="left" w:pos="8827"/>
                    </w:tabs>
                    <w:spacing w:after="40"/>
                    <w:rPr>
                      <w:sz w:val="20"/>
                      <w:szCs w:val="20"/>
                    </w:rPr>
                  </w:pPr>
                  <w:r>
                    <w:rPr>
                      <w:b/>
                      <w:sz w:val="20"/>
                    </w:rPr>
                    <w:t>Progetto Orbis</w:t>
                  </w:r>
                  <w:r>
                    <w:rPr>
                      <w:sz w:val="20"/>
                    </w:rPr>
                    <w:br/>
                    <w:t>Il richiedente autorizza Swissmedic e, se necessario, la Commissione tecnica del Consiglio federale (CTRF), a scambiare informazioni e, se necessario, Assessment Reports</w:t>
                  </w:r>
                  <w:r>
                    <w:rPr>
                      <w:sz w:val="20"/>
                      <w:vertAlign w:val="superscript"/>
                    </w:rPr>
                    <w:t>1</w:t>
                  </w:r>
                  <w:r>
                    <w:rPr>
                      <w:sz w:val="20"/>
                    </w:rPr>
                    <w:t>, per valutare le richieste che vengono esaminate nell</w:t>
                  </w:r>
                  <w:r>
                    <w:rPr>
                      <w:i/>
                      <w:sz w:val="16"/>
                    </w:rPr>
                    <w:t>’</w:t>
                  </w:r>
                  <w:r>
                    <w:rPr>
                      <w:sz w:val="20"/>
                    </w:rPr>
                    <w:t xml:space="preserve">ambito del progetto Orbis (cfr. guida complementare </w:t>
                  </w:r>
                  <w:hyperlink r:id="rId14" w:history="1">
                    <w:r>
                      <w:rPr>
                        <w:rStyle w:val="Hyperlink"/>
                        <w:i/>
                        <w:sz w:val="20"/>
                      </w:rPr>
                      <w:t>Progetto Orbis</w:t>
                    </w:r>
                  </w:hyperlink>
                  <w:r>
                    <w:rPr>
                      <w:sz w:val="20"/>
                    </w:rPr>
                    <w:t>).</w:t>
                  </w:r>
                  <w:r>
                    <w:rPr>
                      <w:sz w:val="20"/>
                    </w:rPr>
                    <w:br/>
                  </w:r>
                  <w:r>
                    <w:rPr>
                      <w:sz w:val="20"/>
                    </w:rPr>
                    <w:tab/>
                  </w:r>
                  <w:sdt>
                    <w:sdtPr>
                      <w:rPr>
                        <w:rFonts w:ascii="MS Gothic" w:eastAsia="MS Gothic" w:hAnsi="MS Gothic" w:hint="eastAsia"/>
                        <w:sz w:val="20"/>
                        <w:szCs w:val="20"/>
                      </w:rPr>
                      <w:id w:val="-1077749337"/>
                      <w14:checkbox>
                        <w14:checked w14:val="0"/>
                        <w14:checkedState w14:val="2612" w14:font="MS Gothic"/>
                        <w14:uncheckedState w14:val="2610" w14:font="MS Gothic"/>
                      </w14:checkbox>
                    </w:sdtPr>
                    <w:sdtEndPr/>
                    <w:sdtContent>
                      <w:r w:rsidRPr="00852BD3">
                        <w:rPr>
                          <w:rFonts w:ascii="MS Gothic" w:eastAsia="MS Gothic" w:hAnsi="MS Gothic"/>
                          <w:sz w:val="20"/>
                          <w:szCs w:val="20"/>
                          <w:lang w:val="de-CH"/>
                        </w:rPr>
                        <w:t>☐</w:t>
                      </w:r>
                    </w:sdtContent>
                  </w:sdt>
                  <w:r>
                    <w:rPr>
                      <w:sz w:val="20"/>
                    </w:rPr>
                    <w:t xml:space="preserve"> </w:t>
                  </w:r>
                  <w:r>
                    <w:t>sì</w:t>
                  </w:r>
                  <w:r>
                    <w:rPr>
                      <w:sz w:val="20"/>
                    </w:rPr>
                    <w:tab/>
                  </w:r>
                  <w:sdt>
                    <w:sdtPr>
                      <w:rPr>
                        <w:rFonts w:ascii="MS Gothic" w:eastAsia="MS Gothic" w:hAnsi="MS Gothic" w:hint="eastAsia"/>
                        <w:sz w:val="20"/>
                        <w:szCs w:val="20"/>
                      </w:rPr>
                      <w:id w:val="1449897415"/>
                      <w14:checkbox>
                        <w14:checked w14:val="0"/>
                        <w14:checkedState w14:val="2612" w14:font="MS Gothic"/>
                        <w14:uncheckedState w14:val="2610" w14:font="MS Gothic"/>
                      </w14:checkbox>
                    </w:sdtPr>
                    <w:sdtEndPr/>
                    <w:sdtContent>
                      <w:r w:rsidRPr="00852BD3">
                        <w:rPr>
                          <w:rFonts w:ascii="MS Gothic" w:eastAsia="MS Gothic" w:hAnsi="MS Gothic"/>
                          <w:sz w:val="20"/>
                          <w:szCs w:val="20"/>
                          <w:lang w:val="de-CH"/>
                        </w:rPr>
                        <w:t>☐</w:t>
                      </w:r>
                    </w:sdtContent>
                  </w:sdt>
                  <w:r>
                    <w:rPr>
                      <w:sz w:val="20"/>
                    </w:rPr>
                    <w:t xml:space="preserve"> no</w:t>
                  </w:r>
                  <w:r>
                    <w:rPr>
                      <w:sz w:val="20"/>
                    </w:rPr>
                    <w:tab/>
                  </w:r>
                  <w:sdt>
                    <w:sdtPr>
                      <w:rPr>
                        <w:rFonts w:ascii="MS Gothic" w:eastAsia="MS Gothic" w:hAnsi="MS Gothic" w:hint="eastAsia"/>
                        <w:sz w:val="20"/>
                        <w:szCs w:val="20"/>
                      </w:rPr>
                      <w:id w:val="58531781"/>
                      <w14:checkbox>
                        <w14:checked w14:val="0"/>
                        <w14:checkedState w14:val="2612" w14:font="MS Gothic"/>
                        <w14:uncheckedState w14:val="2610" w14:font="MS Gothic"/>
                      </w14:checkbox>
                    </w:sdtPr>
                    <w:sdtEndPr/>
                    <w:sdtContent>
                      <w:r w:rsidRPr="00852BD3">
                        <w:rPr>
                          <w:rFonts w:ascii="MS Gothic" w:eastAsia="MS Gothic" w:hAnsi="MS Gothic"/>
                          <w:sz w:val="20"/>
                          <w:szCs w:val="20"/>
                          <w:lang w:val="de-CH"/>
                        </w:rPr>
                        <w:t>☐</w:t>
                      </w:r>
                    </w:sdtContent>
                  </w:sdt>
                  <w:r>
                    <w:rPr>
                      <w:sz w:val="20"/>
                    </w:rPr>
                    <w:t xml:space="preserve"> n.d.</w:t>
                  </w:r>
                </w:p>
              </w:tc>
            </w:tr>
            <w:tr w:rsidR="00023E0E" w:rsidRPr="00A87D8F" w14:paraId="0969BED9" w14:textId="77777777" w:rsidTr="002559C3">
              <w:tc>
                <w:tcPr>
                  <w:tcW w:w="10035" w:type="dxa"/>
                  <w:gridSpan w:val="2"/>
                  <w:tcBorders>
                    <w:top w:val="single" w:sz="4" w:space="0" w:color="BFBFBF" w:themeColor="background1" w:themeShade="BF"/>
                    <w:left w:val="nil"/>
                    <w:bottom w:val="single" w:sz="4" w:space="0" w:color="BFBFBF" w:themeColor="background1" w:themeShade="BF"/>
                    <w:right w:val="nil"/>
                  </w:tcBorders>
                  <w:hideMark/>
                </w:tcPr>
                <w:p w14:paraId="29A849A9" w14:textId="77777777" w:rsidR="00023E0E" w:rsidRDefault="00023E0E" w:rsidP="00023E0E">
                  <w:pPr>
                    <w:rPr>
                      <w:sz w:val="20"/>
                      <w:szCs w:val="20"/>
                    </w:rPr>
                  </w:pPr>
                  <w:r>
                    <w:rPr>
                      <w:sz w:val="20"/>
                    </w:rPr>
                    <w:t xml:space="preserve">Per la collaborazione con le autorità partner per una domanda specifica nell'ambito del </w:t>
                  </w:r>
                  <w:r>
                    <w:rPr>
                      <w:b/>
                      <w:sz w:val="20"/>
                    </w:rPr>
                    <w:t>Consorzio Access</w:t>
                  </w:r>
                  <w:r>
                    <w:rPr>
                      <w:sz w:val="20"/>
                    </w:rPr>
                    <w:t xml:space="preserve"> e nel </w:t>
                  </w:r>
                  <w:r>
                    <w:rPr>
                      <w:b/>
                      <w:sz w:val="20"/>
                    </w:rPr>
                    <w:t>progetto Orbis,</w:t>
                  </w:r>
                  <w:r>
                    <w:rPr>
                      <w:sz w:val="20"/>
                    </w:rPr>
                    <w:t xml:space="preserve"> questi consensi sono obbligatori.</w:t>
                  </w:r>
                </w:p>
                <w:p w14:paraId="381E9C95" w14:textId="77777777" w:rsidR="00023E0E" w:rsidRPr="002559C3" w:rsidRDefault="00023E0E" w:rsidP="00023E0E">
                  <w:pPr>
                    <w:rPr>
                      <w:sz w:val="20"/>
                      <w:szCs w:val="20"/>
                    </w:rPr>
                  </w:pPr>
                </w:p>
              </w:tc>
            </w:tr>
            <w:tr w:rsidR="00023E0E" w:rsidRPr="00A87D8F" w14:paraId="68530C2C" w14:textId="77777777" w:rsidTr="002559C3">
              <w:tc>
                <w:tcPr>
                  <w:tcW w:w="10035" w:type="dxa"/>
                  <w:gridSpan w:val="2"/>
                  <w:tcBorders>
                    <w:top w:val="single" w:sz="4" w:space="0" w:color="BFBFBF" w:themeColor="background1" w:themeShade="BF"/>
                    <w:left w:val="nil"/>
                    <w:bottom w:val="single" w:sz="4" w:space="0" w:color="BFBFBF" w:themeColor="background1" w:themeShade="BF"/>
                    <w:right w:val="nil"/>
                  </w:tcBorders>
                  <w:hideMark/>
                </w:tcPr>
                <w:p w14:paraId="38CB3F95" w14:textId="77777777" w:rsidR="00023E0E" w:rsidRPr="00A87D8F" w:rsidRDefault="00023E0E" w:rsidP="00023E0E">
                  <w:pPr>
                    <w:pStyle w:val="Listenabsatz"/>
                    <w:numPr>
                      <w:ilvl w:val="0"/>
                      <w:numId w:val="40"/>
                    </w:numPr>
                    <w:spacing w:after="40"/>
                    <w:rPr>
                      <w:b/>
                      <w:bCs/>
                      <w:sz w:val="20"/>
                      <w:szCs w:val="20"/>
                    </w:rPr>
                  </w:pPr>
                  <w:r>
                    <w:rPr>
                      <w:b/>
                      <w:sz w:val="20"/>
                    </w:rPr>
                    <w:t>Trattamento delle valutazioni dei rischi relativi alle contaminazioni nitrosamminiche</w:t>
                  </w:r>
                  <w:r>
                    <w:rPr>
                      <w:b/>
                      <w:sz w:val="20"/>
                    </w:rPr>
                    <w:br/>
                  </w:r>
                  <w:r>
                    <w:rPr>
                      <w:sz w:val="20"/>
                    </w:rPr>
                    <w:t xml:space="preserve">Il richiedente acconsente che, nell’ambito della sua collaborazione con il Nitrosamine Strategic Group (NISG) e il Nitrosamine Technical Working Group (NITWG), Swissmedic possa scambiare con le autorità partner internazionali le valutazioni relative a contaminazioni nitrosamminiche di un medicamento, allo scopo di favorire l’informazione reciproca e la possibilità di farsi un’opinione. </w:t>
                  </w:r>
                  <w:r>
                    <w:t xml:space="preserve">Tale scambio si basa sulle convenzioni esistenti (cfr. </w:t>
                  </w:r>
                  <w:hyperlink r:id="rId15" w:history="1">
                    <w:r>
                      <w:rPr>
                        <w:rStyle w:val="Hyperlink"/>
                        <w:sz w:val="20"/>
                      </w:rPr>
                      <w:t>https://www.swissmedic.ch/swissmedic/it/home/chi-siamo/collaborazione-internazionale/collaborazione-bilaterale-con-autorita-partner/convenzioni-sullo-scambio-di-informazioni.html</w:t>
                    </w:r>
                  </w:hyperlink>
                  <w:r>
                    <w:rPr>
                      <w:sz w:val="20"/>
                    </w:rPr>
                    <w:t>). In tal modo Swissmedic è autorizzato a mettere a disposizione le proprie valutazioni</w:t>
                  </w:r>
                  <w:r>
                    <w:rPr>
                      <w:sz w:val="20"/>
                      <w:vertAlign w:val="superscript"/>
                    </w:rPr>
                    <w:t>1</w:t>
                  </w:r>
                  <w:r>
                    <w:rPr>
                      <w:sz w:val="20"/>
                    </w:rPr>
                    <w:t>.</w:t>
                  </w:r>
                  <w:r>
                    <w:rPr>
                      <w:sz w:val="20"/>
                    </w:rPr>
                    <w:br/>
                  </w:r>
                  <w:r>
                    <w:rPr>
                      <w:b/>
                      <w:sz w:val="20"/>
                    </w:rPr>
                    <w:t>Consenso del titolare dell’omologazione</w:t>
                  </w:r>
                  <w:r>
                    <w:rPr>
                      <w:sz w:val="20"/>
                    </w:rPr>
                    <w:tab/>
                  </w:r>
                  <w:r>
                    <w:rPr>
                      <w:sz w:val="20"/>
                    </w:rPr>
                    <w:tab/>
                  </w:r>
                  <w:r>
                    <w:rPr>
                      <w:sz w:val="20"/>
                    </w:rPr>
                    <w:tab/>
                  </w:r>
                  <w:r>
                    <w:rPr>
                      <w:sz w:val="20"/>
                    </w:rPr>
                    <w:tab/>
                  </w:r>
                  <w:r>
                    <w:rPr>
                      <w:sz w:val="20"/>
                    </w:rPr>
                    <w:tab/>
                  </w:r>
                  <w:r>
                    <w:rPr>
                      <w:sz w:val="20"/>
                    </w:rPr>
                    <w:tab/>
                  </w:r>
                  <w:sdt>
                    <w:sdtPr>
                      <w:rPr>
                        <w:sz w:val="20"/>
                        <w:szCs w:val="20"/>
                      </w:rPr>
                      <w:id w:val="-102655138"/>
                      <w14:checkbox>
                        <w14:checked w14:val="0"/>
                        <w14:checkedState w14:val="2612" w14:font="MS Gothic"/>
                        <w14:uncheckedState w14:val="2610" w14:font="MS Gothic"/>
                      </w14:checkbox>
                    </w:sdtPr>
                    <w:sdtEndPr/>
                    <w:sdtContent>
                      <w:r w:rsidRPr="002559C3">
                        <w:rPr>
                          <w:rFonts w:ascii="MS Gothic" w:eastAsia="MS Gothic" w:hAnsi="MS Gothic" w:hint="eastAsia"/>
                          <w:sz w:val="20"/>
                          <w:szCs w:val="20"/>
                        </w:rPr>
                        <w:t>☐</w:t>
                      </w:r>
                    </w:sdtContent>
                  </w:sdt>
                  <w:r>
                    <w:rPr>
                      <w:sz w:val="20"/>
                    </w:rPr>
                    <w:t xml:space="preserve"> </w:t>
                  </w:r>
                  <w:r>
                    <w:t>sì</w:t>
                  </w:r>
                  <w:r>
                    <w:rPr>
                      <w:sz w:val="20"/>
                    </w:rPr>
                    <w:tab/>
                  </w:r>
                  <w:sdt>
                    <w:sdtPr>
                      <w:rPr>
                        <w:sz w:val="20"/>
                        <w:szCs w:val="20"/>
                      </w:rPr>
                      <w:id w:val="-1199085805"/>
                      <w14:checkbox>
                        <w14:checked w14:val="0"/>
                        <w14:checkedState w14:val="2612" w14:font="MS Gothic"/>
                        <w14:uncheckedState w14:val="2610" w14:font="MS Gothic"/>
                      </w14:checkbox>
                    </w:sdtPr>
                    <w:sdtEndPr/>
                    <w:sdtContent>
                      <w:r w:rsidRPr="002559C3">
                        <w:rPr>
                          <w:rFonts w:ascii="MS Gothic" w:eastAsia="MS Gothic" w:hAnsi="MS Gothic" w:hint="eastAsia"/>
                          <w:sz w:val="20"/>
                          <w:szCs w:val="20"/>
                        </w:rPr>
                        <w:t>☐</w:t>
                      </w:r>
                    </w:sdtContent>
                  </w:sdt>
                  <w:r>
                    <w:rPr>
                      <w:sz w:val="20"/>
                    </w:rPr>
                    <w:t xml:space="preserve"> no</w:t>
                  </w:r>
                  <w:r>
                    <w:rPr>
                      <w:sz w:val="20"/>
                    </w:rPr>
                    <w:br/>
                  </w:r>
                  <w:r>
                    <w:t>Consenso del titolare del DMF (si trova nel FO DMF, parte B)</w:t>
                  </w:r>
                </w:p>
              </w:tc>
            </w:tr>
            <w:tr w:rsidR="00023E0E" w:rsidRPr="00023E0E" w14:paraId="02017E98" w14:textId="77777777" w:rsidTr="002559C3">
              <w:tc>
                <w:tcPr>
                  <w:tcW w:w="10035" w:type="dxa"/>
                  <w:gridSpan w:val="2"/>
                  <w:tcBorders>
                    <w:top w:val="single" w:sz="4" w:space="0" w:color="BFBFBF" w:themeColor="background1" w:themeShade="BF"/>
                    <w:left w:val="nil"/>
                    <w:bottom w:val="single" w:sz="4" w:space="0" w:color="BFBFBF" w:themeColor="background1" w:themeShade="BF"/>
                    <w:right w:val="nil"/>
                  </w:tcBorders>
                  <w:hideMark/>
                </w:tcPr>
                <w:p w14:paraId="5506D40B" w14:textId="77777777" w:rsidR="00023E0E" w:rsidRPr="002559C3" w:rsidRDefault="00023E0E" w:rsidP="00023E0E">
                  <w:pPr>
                    <w:pStyle w:val="Funotentext"/>
                    <w:spacing w:line="260" w:lineRule="atLeast"/>
                    <w:rPr>
                      <w:rStyle w:val="Funotenzeichen"/>
                    </w:rPr>
                  </w:pPr>
                  <w:r>
                    <w:rPr>
                      <w:sz w:val="16"/>
                      <w:vertAlign w:val="superscript"/>
                    </w:rPr>
                    <w:t>1</w:t>
                  </w:r>
                  <w:r>
                    <w:rPr>
                      <w:sz w:val="16"/>
                    </w:rPr>
                    <w:t xml:space="preserve"> </w:t>
                  </w:r>
                  <w:r>
                    <w:rPr>
                      <w:i/>
                      <w:sz w:val="16"/>
                    </w:rPr>
                    <w:t>Le valutazioni/Gli Assessment Reports possono contenere, tra gli altri, dati confidenziali quali dati personali, segreti commerciali e giudizi sia positivi sia negativi per la valutazione di un’omologazione.</w:t>
                  </w:r>
                  <w:r>
                    <w:rPr>
                      <w:sz w:val="16"/>
                    </w:rPr>
                    <w:br/>
                  </w:r>
                  <w:r>
                    <w:rPr>
                      <w:i/>
                      <w:sz w:val="16"/>
                    </w:rPr>
                    <w:t>interno: Registrazione SAP</w:t>
                  </w:r>
                </w:p>
              </w:tc>
            </w:tr>
            <w:tr w:rsidR="00023E0E" w:rsidRPr="00852BD3" w14:paraId="6AC3198D" w14:textId="77777777" w:rsidTr="002559C3">
              <w:tc>
                <w:tcPr>
                  <w:tcW w:w="10035" w:type="dxa"/>
                  <w:gridSpan w:val="2"/>
                  <w:tcBorders>
                    <w:top w:val="single" w:sz="4" w:space="0" w:color="BFBFBF" w:themeColor="background1" w:themeShade="BF"/>
                    <w:left w:val="nil"/>
                    <w:bottom w:val="single" w:sz="4" w:space="0" w:color="BFBFBF" w:themeColor="background1" w:themeShade="BF"/>
                    <w:right w:val="nil"/>
                  </w:tcBorders>
                  <w:hideMark/>
                </w:tcPr>
                <w:p w14:paraId="0E624378" w14:textId="77777777" w:rsidR="00023E0E" w:rsidRPr="00852BD3" w:rsidRDefault="00023E0E" w:rsidP="00023E0E">
                  <w:pPr>
                    <w:tabs>
                      <w:tab w:val="left" w:pos="7126"/>
                      <w:tab w:val="left" w:pos="7834"/>
                      <w:tab w:val="left" w:pos="8827"/>
                    </w:tabs>
                    <w:spacing w:before="0"/>
                    <w:rPr>
                      <w:sz w:val="20"/>
                      <w:szCs w:val="20"/>
                    </w:rPr>
                  </w:pPr>
                  <w:r>
                    <w:rPr>
                      <w:sz w:val="20"/>
                    </w:rPr>
                    <w:t>Indipendentemente da un eventuale scambio di informazioni, Swissmedic decide autonomamente in merito all</w:t>
                  </w:r>
                  <w:r>
                    <w:rPr>
                      <w:i/>
                      <w:sz w:val="16"/>
                    </w:rPr>
                    <w:t>’</w:t>
                  </w:r>
                  <w:r>
                    <w:rPr>
                      <w:sz w:val="20"/>
                    </w:rPr>
                    <w:t>omologazione.</w:t>
                  </w:r>
                </w:p>
              </w:tc>
            </w:tr>
          </w:tbl>
          <w:p w14:paraId="2C0CCC6A" w14:textId="15840476" w:rsidR="00023E0E" w:rsidRPr="002A2540" w:rsidRDefault="00023E0E" w:rsidP="00C43D0F">
            <w:pPr>
              <w:tabs>
                <w:tab w:val="left" w:pos="8397"/>
                <w:tab w:val="left" w:pos="8964"/>
              </w:tabs>
              <w:spacing w:before="0" w:afterLines="40" w:after="96" w:line="240" w:lineRule="auto"/>
              <w:ind w:left="34"/>
              <w:rPr>
                <w:i/>
                <w:sz w:val="16"/>
              </w:rPr>
            </w:pPr>
          </w:p>
        </w:tc>
      </w:tr>
    </w:tbl>
    <w:p w14:paraId="12BE8AF3" w14:textId="77777777" w:rsidR="003E7A67" w:rsidRPr="00895EDC" w:rsidRDefault="003E7A67" w:rsidP="003E7A67">
      <w:pPr>
        <w:pStyle w:val="berschrift2"/>
      </w:pPr>
      <w:r>
        <w:lastRenderedPageBreak/>
        <w:t>Divulgazione della documentazione nell’ambito della procedura MAGHP Light</w:t>
      </w:r>
    </w:p>
    <w:tbl>
      <w:tblPr>
        <w:tblStyle w:val="Tabelle"/>
        <w:tblW w:w="0" w:type="auto"/>
        <w:tblBorders>
          <w:insideH w:val="none" w:sz="0" w:space="0" w:color="auto"/>
          <w:insideV w:val="none" w:sz="0" w:space="0" w:color="auto"/>
        </w:tblBorders>
        <w:tblLayout w:type="fixed"/>
        <w:tblLook w:val="04A0" w:firstRow="1" w:lastRow="0" w:firstColumn="1" w:lastColumn="0" w:noHBand="0" w:noVBand="1"/>
      </w:tblPr>
      <w:tblGrid>
        <w:gridCol w:w="9922"/>
      </w:tblGrid>
      <w:tr w:rsidR="003E7A67" w:rsidRPr="00895EDC" w14:paraId="72949E55" w14:textId="77777777" w:rsidTr="00C43D0F">
        <w:tc>
          <w:tcPr>
            <w:tcW w:w="9922" w:type="dxa"/>
            <w:hideMark/>
          </w:tcPr>
          <w:p w14:paraId="32E535A4" w14:textId="77777777" w:rsidR="003E7A67" w:rsidRPr="002740B4" w:rsidRDefault="003E7A67" w:rsidP="00C43D0F">
            <w:pPr>
              <w:spacing w:line="240" w:lineRule="auto"/>
              <w:rPr>
                <w:szCs w:val="18"/>
              </w:rPr>
            </w:pPr>
            <w:r>
              <w:t>Il richiedente desidera condividere la documentazione della domanda sulla nuova indicazione richiesta nell’ambito della procedura MAGHP Light con le seguenti autorità</w:t>
            </w:r>
            <w:r>
              <w:rPr>
                <w:vertAlign w:val="superscript"/>
              </w:rPr>
              <w:t>1</w:t>
            </w:r>
            <w:r>
              <w:t>:</w:t>
            </w:r>
          </w:p>
          <w:p w14:paraId="1E47923F" w14:textId="77777777" w:rsidR="003E7A67" w:rsidRPr="002740B4" w:rsidRDefault="00DB063E" w:rsidP="00C43D0F">
            <w:pPr>
              <w:spacing w:after="40" w:line="240" w:lineRule="auto"/>
            </w:pPr>
            <w:sdt>
              <w:sdtPr>
                <w:id w:val="-1776470643"/>
                <w:placeholder>
                  <w:docPart w:val="17C673020EEC4C108297E2607D9E58F3"/>
                </w:placeholder>
                <w:temporary/>
                <w:showingPlcHdr/>
                <w:text w:multiLine="1"/>
              </w:sdtPr>
              <w:sdtEndPr/>
              <w:sdtContent>
                <w:r w:rsidR="00152F7B">
                  <w:rPr>
                    <w:rStyle w:val="Platzhaltertext"/>
                    <w:color w:val="auto"/>
                  </w:rPr>
                  <w:t>……</w:t>
                </w:r>
              </w:sdtContent>
            </w:sdt>
          </w:p>
          <w:p w14:paraId="3AC2412C" w14:textId="77777777" w:rsidR="003E7A67" w:rsidRPr="002740B4" w:rsidRDefault="003E7A67" w:rsidP="00C43D0F">
            <w:pPr>
              <w:tabs>
                <w:tab w:val="left" w:pos="6981"/>
                <w:tab w:val="left" w:pos="7973"/>
                <w:tab w:val="left" w:pos="8965"/>
              </w:tabs>
              <w:spacing w:line="240" w:lineRule="auto"/>
              <w:rPr>
                <w:szCs w:val="18"/>
              </w:rPr>
            </w:pPr>
            <w:r>
              <w:t>Variante 1: Il richiedente mette personalmente a disposizione delle autorità summenzionate il dossier di omologazione. Al termine della procedura, Swissmedic mette a disposizione gli assessment report e la corrispondenza (incl. informazione professionale)</w:t>
            </w:r>
            <w:r>
              <w:rPr>
                <w:vertAlign w:val="superscript"/>
              </w:rPr>
              <w:t>2</w:t>
            </w:r>
            <w:r>
              <w:t>. Su richiesta del titolare dell’omologazione, Swissmedic stabilisce un contatto con le autorità interessate.</w:t>
            </w:r>
          </w:p>
          <w:p w14:paraId="494AF6FF" w14:textId="77777777" w:rsidR="003E7A67" w:rsidRPr="002740B4" w:rsidRDefault="003E7A67" w:rsidP="00C43D0F">
            <w:pPr>
              <w:tabs>
                <w:tab w:val="left" w:pos="6981"/>
                <w:tab w:val="left" w:pos="7973"/>
                <w:tab w:val="left" w:pos="8965"/>
              </w:tabs>
              <w:spacing w:after="40" w:line="240" w:lineRule="auto"/>
              <w:rPr>
                <w:szCs w:val="18"/>
              </w:rPr>
            </w:pPr>
            <w:r>
              <w:tab/>
            </w:r>
            <w:sdt>
              <w:sdtPr>
                <w:rPr>
                  <w:szCs w:val="18"/>
                </w:rPr>
                <w:id w:val="864252493"/>
                <w14:checkbox>
                  <w14:checked w14:val="0"/>
                  <w14:checkedState w14:val="2612" w14:font="MS Gothic"/>
                  <w14:uncheckedState w14:val="2610" w14:font="MS Gothic"/>
                </w14:checkbox>
              </w:sdtPr>
              <w:sdtEndPr/>
              <w:sdtContent>
                <w:r w:rsidRPr="002740B4">
                  <w:rPr>
                    <w:rFonts w:ascii="MS Gothic" w:eastAsia="MS Gothic" w:hAnsi="MS Gothic"/>
                    <w:szCs w:val="18"/>
                  </w:rPr>
                  <w:t>☐</w:t>
                </w:r>
              </w:sdtContent>
            </w:sdt>
            <w:r>
              <w:t xml:space="preserve"> Sì</w:t>
            </w:r>
            <w:r>
              <w:tab/>
            </w:r>
            <w:sdt>
              <w:sdtPr>
                <w:rPr>
                  <w:szCs w:val="18"/>
                </w:rPr>
                <w:id w:val="1075014493"/>
                <w14:checkbox>
                  <w14:checked w14:val="0"/>
                  <w14:checkedState w14:val="2612" w14:font="MS Gothic"/>
                  <w14:uncheckedState w14:val="2610" w14:font="MS Gothic"/>
                </w14:checkbox>
              </w:sdtPr>
              <w:sdtEndPr/>
              <w:sdtContent>
                <w:r w:rsidRPr="002740B4">
                  <w:rPr>
                    <w:rFonts w:ascii="MS Gothic" w:eastAsia="MS Gothic" w:hAnsi="MS Gothic"/>
                    <w:szCs w:val="18"/>
                  </w:rPr>
                  <w:t>☐</w:t>
                </w:r>
              </w:sdtContent>
            </w:sdt>
            <w:r>
              <w:t xml:space="preserve"> No</w:t>
            </w:r>
            <w:r>
              <w:tab/>
            </w:r>
            <w:sdt>
              <w:sdtPr>
                <w:rPr>
                  <w:szCs w:val="18"/>
                </w:rPr>
                <w:id w:val="979193513"/>
                <w14:checkbox>
                  <w14:checked w14:val="0"/>
                  <w14:checkedState w14:val="2612" w14:font="MS Gothic"/>
                  <w14:uncheckedState w14:val="2610" w14:font="MS Gothic"/>
                </w14:checkbox>
              </w:sdtPr>
              <w:sdtEndPr/>
              <w:sdtContent>
                <w:r w:rsidRPr="002740B4">
                  <w:rPr>
                    <w:rFonts w:ascii="MS Gothic" w:eastAsia="MS Gothic" w:hAnsi="MS Gothic"/>
                    <w:szCs w:val="18"/>
                  </w:rPr>
                  <w:t>☐</w:t>
                </w:r>
              </w:sdtContent>
            </w:sdt>
            <w:r>
              <w:t xml:space="preserve"> n.d.</w:t>
            </w:r>
          </w:p>
          <w:p w14:paraId="5BF26F73" w14:textId="77777777" w:rsidR="003E7A67" w:rsidRPr="002740B4" w:rsidRDefault="003E7A67" w:rsidP="00C43D0F">
            <w:pPr>
              <w:tabs>
                <w:tab w:val="left" w:pos="6981"/>
                <w:tab w:val="left" w:pos="7973"/>
                <w:tab w:val="left" w:pos="8965"/>
              </w:tabs>
              <w:spacing w:line="240" w:lineRule="auto"/>
              <w:rPr>
                <w:szCs w:val="18"/>
              </w:rPr>
            </w:pPr>
            <w:r>
              <w:t>Variante 2: Al termine della procedura, Swissmedic mette a disposizione delle autorità summenzionate sia il dossier di omologazione inoltrato sia gli assessment report e la corrispondenza (incl. informazione professionale)</w:t>
            </w:r>
            <w:r>
              <w:rPr>
                <w:vertAlign w:val="superscript"/>
              </w:rPr>
              <w:t>2</w:t>
            </w:r>
            <w:r>
              <w:t>.</w:t>
            </w:r>
          </w:p>
          <w:p w14:paraId="7EAA6E4F" w14:textId="77777777" w:rsidR="003E7A67" w:rsidRPr="002740B4" w:rsidRDefault="003E7A67" w:rsidP="00C43D0F">
            <w:pPr>
              <w:tabs>
                <w:tab w:val="left" w:pos="6981"/>
                <w:tab w:val="left" w:pos="7973"/>
                <w:tab w:val="left" w:pos="8965"/>
              </w:tabs>
              <w:spacing w:after="40" w:line="240" w:lineRule="auto"/>
              <w:rPr>
                <w:szCs w:val="18"/>
              </w:rPr>
            </w:pPr>
            <w:r>
              <w:tab/>
            </w:r>
            <w:sdt>
              <w:sdtPr>
                <w:rPr>
                  <w:szCs w:val="18"/>
                </w:rPr>
                <w:id w:val="-821419765"/>
                <w14:checkbox>
                  <w14:checked w14:val="0"/>
                  <w14:checkedState w14:val="2612" w14:font="MS Gothic"/>
                  <w14:uncheckedState w14:val="2610" w14:font="MS Gothic"/>
                </w14:checkbox>
              </w:sdtPr>
              <w:sdtEndPr/>
              <w:sdtContent>
                <w:r w:rsidRPr="002740B4">
                  <w:rPr>
                    <w:rFonts w:ascii="MS Gothic" w:eastAsia="MS Gothic" w:hAnsi="MS Gothic"/>
                    <w:szCs w:val="18"/>
                  </w:rPr>
                  <w:t>☐</w:t>
                </w:r>
              </w:sdtContent>
            </w:sdt>
            <w:r>
              <w:t xml:space="preserve"> Sì</w:t>
            </w:r>
            <w:r>
              <w:tab/>
            </w:r>
            <w:sdt>
              <w:sdtPr>
                <w:rPr>
                  <w:szCs w:val="18"/>
                </w:rPr>
                <w:id w:val="-308097066"/>
                <w14:checkbox>
                  <w14:checked w14:val="0"/>
                  <w14:checkedState w14:val="2612" w14:font="MS Gothic"/>
                  <w14:uncheckedState w14:val="2610" w14:font="MS Gothic"/>
                </w14:checkbox>
              </w:sdtPr>
              <w:sdtEndPr/>
              <w:sdtContent>
                <w:r w:rsidRPr="002740B4">
                  <w:rPr>
                    <w:rFonts w:ascii="MS Gothic" w:eastAsia="MS Gothic" w:hAnsi="MS Gothic"/>
                    <w:szCs w:val="18"/>
                  </w:rPr>
                  <w:t>☐</w:t>
                </w:r>
              </w:sdtContent>
            </w:sdt>
            <w:r>
              <w:t xml:space="preserve"> No</w:t>
            </w:r>
            <w:r>
              <w:tab/>
            </w:r>
            <w:sdt>
              <w:sdtPr>
                <w:rPr>
                  <w:szCs w:val="18"/>
                </w:rPr>
                <w:id w:val="-1710095905"/>
                <w14:checkbox>
                  <w14:checked w14:val="0"/>
                  <w14:checkedState w14:val="2612" w14:font="MS Gothic"/>
                  <w14:uncheckedState w14:val="2610" w14:font="MS Gothic"/>
                </w14:checkbox>
              </w:sdtPr>
              <w:sdtEndPr/>
              <w:sdtContent>
                <w:r w:rsidRPr="002740B4">
                  <w:rPr>
                    <w:rFonts w:ascii="MS Gothic" w:eastAsia="MS Gothic" w:hAnsi="MS Gothic"/>
                    <w:szCs w:val="18"/>
                  </w:rPr>
                  <w:t>☐</w:t>
                </w:r>
              </w:sdtContent>
            </w:sdt>
            <w:r>
              <w:t xml:space="preserve"> n.d.</w:t>
            </w:r>
          </w:p>
          <w:p w14:paraId="6B56BD3D" w14:textId="4D8782F4" w:rsidR="003E7A67" w:rsidRPr="002740B4" w:rsidRDefault="003E7A67" w:rsidP="00C43D0F">
            <w:pPr>
              <w:spacing w:line="240" w:lineRule="auto"/>
              <w:rPr>
                <w:szCs w:val="18"/>
              </w:rPr>
            </w:pPr>
            <w:r>
              <w:t xml:space="preserve">Per le condizioni e la procedura consultare la guida complementare </w:t>
            </w:r>
            <w:hyperlink r:id="rId16" w:history="1">
              <w:r>
                <w:rPr>
                  <w:rStyle w:val="Hyperlink"/>
                  <w:i/>
                  <w:color w:val="auto"/>
                </w:rPr>
                <w:t>MAGHP Procedure</w:t>
              </w:r>
            </w:hyperlink>
            <w:r>
              <w:t xml:space="preserve"> (disponibile solo in inglese).</w:t>
            </w:r>
          </w:p>
          <w:p w14:paraId="79A6C6C4" w14:textId="77777777" w:rsidR="003E7A67" w:rsidRPr="002740B4" w:rsidRDefault="003E7A67" w:rsidP="00C43D0F">
            <w:pPr>
              <w:tabs>
                <w:tab w:val="left" w:pos="7406"/>
                <w:tab w:val="left" w:pos="8115"/>
                <w:tab w:val="left" w:pos="8965"/>
              </w:tabs>
              <w:spacing w:line="240" w:lineRule="auto"/>
              <w:rPr>
                <w:sz w:val="16"/>
                <w:szCs w:val="16"/>
              </w:rPr>
            </w:pPr>
            <w:r>
              <w:rPr>
                <w:sz w:val="16"/>
                <w:vertAlign w:val="superscript"/>
              </w:rPr>
              <w:t>1</w:t>
            </w:r>
            <w:r>
              <w:rPr>
                <w:sz w:val="16"/>
              </w:rPr>
              <w:t xml:space="preserve"> L’attenzione si concentra sui Paesi dell’Africa subsahariana.</w:t>
            </w:r>
          </w:p>
          <w:p w14:paraId="0E2445EA" w14:textId="77777777" w:rsidR="003E7A67" w:rsidRPr="002740B4" w:rsidRDefault="003E7A67" w:rsidP="00C43D0F">
            <w:pPr>
              <w:spacing w:line="240" w:lineRule="auto"/>
              <w:rPr>
                <w:i/>
                <w:sz w:val="16"/>
              </w:rPr>
            </w:pPr>
            <w:r>
              <w:rPr>
                <w:sz w:val="16"/>
                <w:vertAlign w:val="superscript"/>
              </w:rPr>
              <w:t>2</w:t>
            </w:r>
            <w:r>
              <w:rPr>
                <w:sz w:val="16"/>
              </w:rPr>
              <w:t xml:space="preserve"> I documenti di Swissmedic possono contenere, tra l’altro, dati confidenziali quali dati personali, segreti commerciali e giudizi positivi o anche negativi per la valutazione di un’omologazione. Occorre tenere presente che per quanto riguarda il trattamento dei dati confidenziali è possibile che all’estero vengano applicate disposizioni diverse da quelle svizzere</w:t>
            </w:r>
            <w:r>
              <w:rPr>
                <w:i/>
                <w:sz w:val="16"/>
              </w:rPr>
              <w:t>.</w:t>
            </w:r>
          </w:p>
          <w:p w14:paraId="209AED76" w14:textId="77777777" w:rsidR="003E7A67" w:rsidRPr="00895EDC" w:rsidRDefault="003E7A67" w:rsidP="00C43D0F">
            <w:pPr>
              <w:spacing w:line="240" w:lineRule="auto"/>
              <w:rPr>
                <w:i/>
                <w:sz w:val="16"/>
                <w:szCs w:val="16"/>
              </w:rPr>
            </w:pPr>
            <w:r>
              <w:rPr>
                <w:i/>
                <w:sz w:val="16"/>
              </w:rPr>
              <w:t>Internamente: [Sì] notifica a Stakeholder Engagement</w:t>
            </w:r>
          </w:p>
        </w:tc>
      </w:tr>
    </w:tbl>
    <w:p w14:paraId="4A8B143F" w14:textId="77777777" w:rsidR="003E7A67" w:rsidRPr="002740B4" w:rsidRDefault="003E7A67" w:rsidP="003E7A67">
      <w:pPr>
        <w:pStyle w:val="berschrift2"/>
        <w:numPr>
          <w:ilvl w:val="1"/>
          <w:numId w:val="27"/>
        </w:numPr>
        <w:ind w:left="1021" w:hanging="1021"/>
      </w:pPr>
      <w:r>
        <w:t>Invio di assessment report (pAR) aperti alle parti</w:t>
      </w:r>
    </w:p>
    <w:tbl>
      <w:tblPr>
        <w:tblStyle w:val="Tabelle"/>
        <w:tblW w:w="0" w:type="auto"/>
        <w:tblLook w:val="04A0" w:firstRow="1" w:lastRow="0" w:firstColumn="1" w:lastColumn="0" w:noHBand="0" w:noVBand="1"/>
      </w:tblPr>
      <w:tblGrid>
        <w:gridCol w:w="6971"/>
        <w:gridCol w:w="826"/>
        <w:gridCol w:w="1062"/>
        <w:gridCol w:w="1063"/>
      </w:tblGrid>
      <w:tr w:rsidR="003E7A67" w:rsidRPr="00895EDC" w14:paraId="0C2D29A0" w14:textId="77777777" w:rsidTr="00C43D0F">
        <w:tc>
          <w:tcPr>
            <w:tcW w:w="697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9487FB" w14:textId="77777777" w:rsidR="003E7A67" w:rsidRPr="002740B4" w:rsidRDefault="003E7A67" w:rsidP="00C43D0F">
            <w:pPr>
              <w:tabs>
                <w:tab w:val="left" w:pos="7076"/>
              </w:tabs>
              <w:spacing w:line="240" w:lineRule="auto"/>
              <w:rPr>
                <w:szCs w:val="18"/>
              </w:rPr>
            </w:pPr>
            <w:r>
              <w:t xml:space="preserve">Questa domanda è accompagnata da una richiesta di </w:t>
            </w:r>
            <w:r>
              <w:rPr>
                <w:b/>
              </w:rPr>
              <w:t>consultazione dell’assessment report aperto alle parti</w:t>
            </w:r>
            <w:r>
              <w:t xml:space="preserve"> alla comunicazione della decisione?</w:t>
            </w:r>
          </w:p>
          <w:p w14:paraId="613192E1" w14:textId="77777777" w:rsidR="003E7A67" w:rsidRPr="002740B4" w:rsidRDefault="003E7A67" w:rsidP="00C43D0F">
            <w:pPr>
              <w:tabs>
                <w:tab w:val="left" w:pos="7076"/>
              </w:tabs>
              <w:spacing w:line="240" w:lineRule="auto"/>
            </w:pPr>
            <w:r>
              <w:t>Gli assesment report aperti alle parti sono emessi per estensioni dell’omologazione, indicazioni terapeutiche nuove o modificate e posologie consigliate nuove o modificate.</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DCB4C1" w14:textId="77777777" w:rsidR="003E7A67" w:rsidRPr="002740B4" w:rsidRDefault="00DB063E" w:rsidP="00C43D0F">
            <w:pPr>
              <w:spacing w:line="240" w:lineRule="auto"/>
              <w:rPr>
                <w:szCs w:val="18"/>
              </w:rPr>
            </w:pPr>
            <w:sdt>
              <w:sdtPr>
                <w:rPr>
                  <w:szCs w:val="18"/>
                </w:rPr>
                <w:id w:val="1356931623"/>
                <w14:checkbox>
                  <w14:checked w14:val="0"/>
                  <w14:checkedState w14:val="2612" w14:font="MS Gothic"/>
                  <w14:uncheckedState w14:val="2610" w14:font="MS Gothic"/>
                </w14:checkbox>
              </w:sdtPr>
              <w:sdtEndPr/>
              <w:sdtContent>
                <w:r w:rsidR="003E7A67" w:rsidRPr="002740B4">
                  <w:rPr>
                    <w:rFonts w:ascii="MS Gothic" w:eastAsia="MS Gothic" w:hAnsi="MS Gothic"/>
                    <w:szCs w:val="18"/>
                  </w:rPr>
                  <w:t>☐</w:t>
                </w:r>
              </w:sdtContent>
            </w:sdt>
            <w:r w:rsidR="00152F7B">
              <w:t xml:space="preserve"> Sì</w:t>
            </w:r>
          </w:p>
        </w:tc>
        <w:tc>
          <w:tcPr>
            <w:tcW w:w="1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0F22FC" w14:textId="77777777" w:rsidR="003E7A67" w:rsidRPr="002740B4" w:rsidRDefault="00DB063E" w:rsidP="00C43D0F">
            <w:pPr>
              <w:spacing w:line="240" w:lineRule="auto"/>
              <w:rPr>
                <w:szCs w:val="18"/>
              </w:rPr>
            </w:pPr>
            <w:sdt>
              <w:sdtPr>
                <w:rPr>
                  <w:szCs w:val="18"/>
                </w:rPr>
                <w:id w:val="1536077650"/>
                <w14:checkbox>
                  <w14:checked w14:val="0"/>
                  <w14:checkedState w14:val="2612" w14:font="MS Gothic"/>
                  <w14:uncheckedState w14:val="2610" w14:font="MS Gothic"/>
                </w14:checkbox>
              </w:sdtPr>
              <w:sdtEndPr/>
              <w:sdtContent>
                <w:r w:rsidR="003E7A67">
                  <w:rPr>
                    <w:rFonts w:ascii="MS Gothic" w:eastAsia="MS Gothic" w:hAnsi="MS Gothic" w:hint="eastAsia"/>
                    <w:szCs w:val="18"/>
                  </w:rPr>
                  <w:t>☐</w:t>
                </w:r>
              </w:sdtContent>
            </w:sdt>
            <w:r w:rsidR="00152F7B">
              <w:t xml:space="preserve"> No</w:t>
            </w:r>
          </w:p>
        </w:tc>
        <w:tc>
          <w:tcPr>
            <w:tcW w:w="1063"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2BDF357" w14:textId="77777777" w:rsidR="003E7A67" w:rsidRPr="00895EDC" w:rsidRDefault="00DB063E" w:rsidP="00C43D0F">
            <w:pPr>
              <w:spacing w:line="240" w:lineRule="auto"/>
              <w:rPr>
                <w:szCs w:val="18"/>
              </w:rPr>
            </w:pPr>
            <w:sdt>
              <w:sdtPr>
                <w:rPr>
                  <w:szCs w:val="18"/>
                </w:rPr>
                <w:id w:val="-561337339"/>
                <w14:checkbox>
                  <w14:checked w14:val="0"/>
                  <w14:checkedState w14:val="2612" w14:font="MS Gothic"/>
                  <w14:uncheckedState w14:val="2610" w14:font="MS Gothic"/>
                </w14:checkbox>
              </w:sdtPr>
              <w:sdtEndPr/>
              <w:sdtContent>
                <w:r w:rsidR="003E7A67">
                  <w:rPr>
                    <w:rFonts w:ascii="MS Gothic" w:eastAsia="MS Gothic" w:hAnsi="MS Gothic" w:hint="eastAsia"/>
                    <w:szCs w:val="18"/>
                  </w:rPr>
                  <w:t>☐</w:t>
                </w:r>
              </w:sdtContent>
            </w:sdt>
            <w:r w:rsidR="00152F7B">
              <w:t xml:space="preserve"> n.d.</w:t>
            </w:r>
          </w:p>
        </w:tc>
      </w:tr>
    </w:tbl>
    <w:p w14:paraId="3BA28A82" w14:textId="77777777" w:rsidR="003E7A67" w:rsidRPr="00895EDC" w:rsidRDefault="003E7A67" w:rsidP="003E7A67">
      <w:pPr>
        <w:pStyle w:val="berschrift2"/>
        <w:numPr>
          <w:ilvl w:val="1"/>
          <w:numId w:val="27"/>
        </w:numPr>
        <w:ind w:left="1021" w:hanging="1021"/>
        <w:rPr>
          <w:szCs w:val="18"/>
        </w:rPr>
      </w:pPr>
      <w:r>
        <w:t>Corrispondenza / Testi in inglese</w:t>
      </w:r>
    </w:p>
    <w:tbl>
      <w:tblPr>
        <w:tblStyle w:val="Tabelle"/>
        <w:tblW w:w="0" w:type="auto"/>
        <w:tblLayout w:type="fixed"/>
        <w:tblLook w:val="04A0" w:firstRow="1" w:lastRow="0" w:firstColumn="1" w:lastColumn="0" w:noHBand="0" w:noVBand="1"/>
      </w:tblPr>
      <w:tblGrid>
        <w:gridCol w:w="6971"/>
        <w:gridCol w:w="1546"/>
        <w:gridCol w:w="1405"/>
      </w:tblGrid>
      <w:tr w:rsidR="003E7A67" w:rsidRPr="00895EDC" w14:paraId="7D6F1892" w14:textId="77777777" w:rsidTr="00C43D0F">
        <w:tc>
          <w:tcPr>
            <w:tcW w:w="697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A87D95" w14:textId="77777777" w:rsidR="003E7A67" w:rsidRPr="000461F9" w:rsidRDefault="003E7A67" w:rsidP="00C43D0F">
            <w:pPr>
              <w:spacing w:line="200" w:lineRule="atLeast"/>
              <w:rPr>
                <w:szCs w:val="18"/>
                <w:highlight w:val="yellow"/>
              </w:rPr>
            </w:pPr>
            <w:r>
              <w:t>Il richiedente acconsente che parte della corrispondenza di Swissmedic (ad es. nella List of Questions) possa essere redatta in inglese. Spuntando la casella «No», tutti i testi saranno inviati nella lingua di corrispondenza.</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E6AD9A" w14:textId="77777777" w:rsidR="003E7A67" w:rsidRPr="00895EDC" w:rsidRDefault="00DB063E" w:rsidP="00C43D0F">
            <w:pPr>
              <w:spacing w:line="200" w:lineRule="atLeast"/>
              <w:rPr>
                <w:szCs w:val="18"/>
              </w:rPr>
            </w:pPr>
            <w:sdt>
              <w:sdtPr>
                <w:rPr>
                  <w:szCs w:val="18"/>
                </w:rPr>
                <w:id w:val="-1382557757"/>
                <w14:checkbox>
                  <w14:checked w14:val="0"/>
                  <w14:checkedState w14:val="2612" w14:font="MS Gothic"/>
                  <w14:uncheckedState w14:val="2610" w14:font="MS Gothic"/>
                </w14:checkbox>
              </w:sdtPr>
              <w:sdtEndPr/>
              <w:sdtContent>
                <w:r w:rsidR="003E7A67">
                  <w:rPr>
                    <w:rFonts w:ascii="MS Gothic" w:eastAsia="MS Gothic" w:hAnsi="MS Gothic" w:hint="eastAsia"/>
                    <w:szCs w:val="18"/>
                  </w:rPr>
                  <w:t>☐</w:t>
                </w:r>
              </w:sdtContent>
            </w:sdt>
            <w:r w:rsidR="00152F7B">
              <w:t xml:space="preserve"> Sì</w:t>
            </w: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B9E92B6" w14:textId="77777777" w:rsidR="003E7A67" w:rsidRPr="00895EDC" w:rsidRDefault="00DB063E" w:rsidP="00C43D0F">
            <w:pPr>
              <w:spacing w:line="200" w:lineRule="atLeast"/>
              <w:rPr>
                <w:szCs w:val="18"/>
              </w:rPr>
            </w:pPr>
            <w:sdt>
              <w:sdtPr>
                <w:rPr>
                  <w:szCs w:val="18"/>
                </w:rPr>
                <w:id w:val="-799613013"/>
                <w14:checkbox>
                  <w14:checked w14:val="0"/>
                  <w14:checkedState w14:val="2612" w14:font="MS Gothic"/>
                  <w14:uncheckedState w14:val="2610" w14:font="MS Gothic"/>
                </w14:checkbox>
              </w:sdtPr>
              <w:sdtEndPr/>
              <w:sdtContent>
                <w:r w:rsidR="003E7A67">
                  <w:rPr>
                    <w:rFonts w:ascii="MS Gothic" w:eastAsia="MS Gothic" w:hAnsi="MS Gothic" w:hint="eastAsia"/>
                    <w:szCs w:val="18"/>
                  </w:rPr>
                  <w:t>☐</w:t>
                </w:r>
              </w:sdtContent>
            </w:sdt>
            <w:r w:rsidR="00152F7B">
              <w:t xml:space="preserve"> No</w:t>
            </w:r>
          </w:p>
        </w:tc>
      </w:tr>
    </w:tbl>
    <w:p w14:paraId="2A0E8BAE" w14:textId="77777777" w:rsidR="003E7A67" w:rsidRDefault="003E7A67" w:rsidP="003E7A67">
      <w:pPr>
        <w:rPr>
          <w:rFonts w:eastAsiaTheme="majorEastAsia"/>
          <w:szCs w:val="32"/>
        </w:rPr>
      </w:pPr>
      <w:r>
        <w:br w:type="page"/>
      </w:r>
    </w:p>
    <w:p w14:paraId="0B1168C2" w14:textId="77777777" w:rsidR="003E7A67" w:rsidRPr="00895EDC" w:rsidRDefault="003E7A67" w:rsidP="003E7A67">
      <w:pPr>
        <w:pStyle w:val="berschrift1"/>
        <w:numPr>
          <w:ilvl w:val="0"/>
          <w:numId w:val="27"/>
        </w:numPr>
        <w:ind w:left="1021" w:hanging="1021"/>
      </w:pPr>
      <w:r>
        <w:lastRenderedPageBreak/>
        <w:t>Firma</w:t>
      </w:r>
    </w:p>
    <w:tbl>
      <w:tblPr>
        <w:tblStyle w:val="Tabelle"/>
        <w:tblW w:w="0" w:type="auto"/>
        <w:tblLook w:val="04A0" w:firstRow="1" w:lastRow="0" w:firstColumn="1" w:lastColumn="0" w:noHBand="0" w:noVBand="1"/>
      </w:tblPr>
      <w:tblGrid>
        <w:gridCol w:w="1418"/>
        <w:gridCol w:w="3543"/>
        <w:gridCol w:w="1418"/>
        <w:gridCol w:w="3543"/>
      </w:tblGrid>
      <w:tr w:rsidR="003E7A67" w:rsidRPr="00895EDC" w14:paraId="578454DB" w14:textId="77777777" w:rsidTr="00C43D0F">
        <w:tc>
          <w:tcPr>
            <w:tcW w:w="9922" w:type="dxa"/>
            <w:gridSpan w:val="4"/>
            <w:tcBorders>
              <w:top w:val="single" w:sz="4" w:space="0" w:color="BFBFBF" w:themeColor="background1" w:themeShade="BF"/>
              <w:left w:val="nil"/>
              <w:bottom w:val="single" w:sz="4" w:space="0" w:color="BFBFBF" w:themeColor="background1" w:themeShade="BF"/>
              <w:right w:val="nil"/>
            </w:tcBorders>
          </w:tcPr>
          <w:p w14:paraId="35EC8616" w14:textId="77777777" w:rsidR="003E7A67" w:rsidRPr="00895EDC" w:rsidRDefault="003E7A67" w:rsidP="00C43D0F">
            <w:pPr>
              <w:spacing w:after="20" w:line="240" w:lineRule="auto"/>
              <w:rPr>
                <w:b/>
                <w:szCs w:val="18"/>
              </w:rPr>
            </w:pPr>
            <w:r>
              <w:rPr>
                <w:b/>
              </w:rPr>
              <w:t>Il sottoscritto conferma la completezza e la correttezza di tutte le informazioni indicate nel presente formulario nonché negli altri formulari acclusi alla domanda:</w:t>
            </w:r>
          </w:p>
          <w:p w14:paraId="4DE0C8E4" w14:textId="77777777" w:rsidR="003E7A67" w:rsidRPr="00895EDC" w:rsidRDefault="003E7A67" w:rsidP="00C43D0F">
            <w:pPr>
              <w:spacing w:after="20" w:line="240" w:lineRule="auto"/>
              <w:rPr>
                <w:i/>
                <w:iCs/>
                <w:szCs w:val="18"/>
              </w:rPr>
            </w:pPr>
            <w:r>
              <w:rPr>
                <w:i/>
              </w:rPr>
              <w:t>(Timbro aziendale del richiedente, facoltativo)</w:t>
            </w:r>
          </w:p>
          <w:p w14:paraId="4387B6EF" w14:textId="77777777" w:rsidR="003E7A67" w:rsidRPr="00895EDC" w:rsidRDefault="003E7A67" w:rsidP="00C43D0F">
            <w:pPr>
              <w:spacing w:after="20" w:line="240" w:lineRule="auto"/>
              <w:rPr>
                <w:iCs/>
                <w:szCs w:val="18"/>
              </w:rPr>
            </w:pPr>
          </w:p>
          <w:p w14:paraId="4881BC13" w14:textId="77777777" w:rsidR="003E7A67" w:rsidRPr="00895EDC" w:rsidRDefault="00DB063E" w:rsidP="00C43D0F">
            <w:pPr>
              <w:spacing w:after="20" w:line="240" w:lineRule="auto"/>
              <w:rPr>
                <w:szCs w:val="18"/>
              </w:rPr>
            </w:pPr>
            <w:sdt>
              <w:sdtPr>
                <w:rPr>
                  <w:szCs w:val="18"/>
                </w:rPr>
                <w:id w:val="-1719729928"/>
                <w:placeholder>
                  <w:docPart w:val="787363148ACB4E68A68DF67406A96942"/>
                </w:placeholder>
                <w:temporary/>
                <w:showingPlcHdr/>
                <w:text w:multiLine="1"/>
              </w:sdtPr>
              <w:sdtEndPr/>
              <w:sdtContent>
                <w:r w:rsidR="00152F7B">
                  <w:rPr>
                    <w:rStyle w:val="Platzhaltertext"/>
                    <w:color w:val="auto"/>
                  </w:rPr>
                  <w:t>……</w:t>
                </w:r>
              </w:sdtContent>
            </w:sdt>
          </w:p>
          <w:p w14:paraId="34190928" w14:textId="77777777" w:rsidR="003E7A67" w:rsidRPr="00895EDC" w:rsidRDefault="00DB063E" w:rsidP="00C43D0F">
            <w:pPr>
              <w:spacing w:after="20" w:line="240" w:lineRule="auto"/>
              <w:rPr>
                <w:szCs w:val="18"/>
              </w:rPr>
            </w:pPr>
            <w:sdt>
              <w:sdtPr>
                <w:rPr>
                  <w:szCs w:val="18"/>
                </w:rPr>
                <w:id w:val="-1231609435"/>
                <w:placeholder>
                  <w:docPart w:val="C63D52A94378439180FE863A6DBB618D"/>
                </w:placeholder>
                <w:temporary/>
                <w:showingPlcHdr/>
                <w:text w:multiLine="1"/>
              </w:sdtPr>
              <w:sdtEndPr/>
              <w:sdtContent>
                <w:r w:rsidR="00152F7B">
                  <w:rPr>
                    <w:rStyle w:val="Platzhaltertext"/>
                    <w:color w:val="auto"/>
                  </w:rPr>
                  <w:t>……</w:t>
                </w:r>
              </w:sdtContent>
            </w:sdt>
          </w:p>
          <w:p w14:paraId="3F811EB8" w14:textId="77777777" w:rsidR="003E7A67" w:rsidRPr="00895EDC" w:rsidRDefault="00DB063E" w:rsidP="00C43D0F">
            <w:pPr>
              <w:spacing w:after="20" w:line="240" w:lineRule="auto"/>
              <w:rPr>
                <w:szCs w:val="18"/>
              </w:rPr>
            </w:pPr>
            <w:sdt>
              <w:sdtPr>
                <w:rPr>
                  <w:szCs w:val="18"/>
                </w:rPr>
                <w:id w:val="-574736143"/>
                <w:placeholder>
                  <w:docPart w:val="DA6F25C64A5447AA8045C09CFD2742DD"/>
                </w:placeholder>
                <w:temporary/>
                <w:showingPlcHdr/>
                <w:text w:multiLine="1"/>
              </w:sdtPr>
              <w:sdtEndPr/>
              <w:sdtContent>
                <w:r w:rsidR="00152F7B">
                  <w:rPr>
                    <w:rStyle w:val="Platzhaltertext"/>
                    <w:color w:val="auto"/>
                  </w:rPr>
                  <w:t>……</w:t>
                </w:r>
              </w:sdtContent>
            </w:sdt>
          </w:p>
        </w:tc>
      </w:tr>
      <w:tr w:rsidR="003E7A67" w:rsidRPr="00895EDC" w14:paraId="263DA6E6" w14:textId="77777777" w:rsidTr="00C43D0F">
        <w:tc>
          <w:tcPr>
            <w:tcW w:w="4961"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AB83180" w14:textId="77777777" w:rsidR="003E7A67" w:rsidRPr="00895EDC" w:rsidRDefault="003E7A67" w:rsidP="00C43D0F">
            <w:pPr>
              <w:spacing w:before="120" w:line="240" w:lineRule="auto"/>
              <w:rPr>
                <w:b/>
                <w:szCs w:val="18"/>
              </w:rPr>
            </w:pPr>
            <w:r>
              <w:rPr>
                <w:i/>
              </w:rPr>
              <w:t>Persona autorizzata a firmare</w:t>
            </w:r>
          </w:p>
        </w:tc>
        <w:tc>
          <w:tcPr>
            <w:tcW w:w="49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74FAA1B" w14:textId="77777777" w:rsidR="003E7A67" w:rsidRPr="00895EDC" w:rsidRDefault="003E7A67" w:rsidP="00C43D0F">
            <w:pPr>
              <w:spacing w:before="120" w:line="240" w:lineRule="auto"/>
              <w:rPr>
                <w:b/>
                <w:szCs w:val="18"/>
              </w:rPr>
            </w:pPr>
            <w:r>
              <w:rPr>
                <w:i/>
              </w:rPr>
              <w:t>Ulteriori competenze (firma facoltativa)</w:t>
            </w:r>
          </w:p>
        </w:tc>
      </w:tr>
      <w:tr w:rsidR="003E7A67" w:rsidRPr="00895EDC" w14:paraId="75CFC40C" w14:textId="77777777" w:rsidTr="00C43D0F">
        <w:trPr>
          <w:trHeight w:val="1034"/>
        </w:trPr>
        <w:tc>
          <w:tcPr>
            <w:tcW w:w="4961"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26389E46" w14:textId="77777777" w:rsidR="003E7A67" w:rsidRPr="00895EDC" w:rsidRDefault="003E7A67" w:rsidP="00C43D0F">
            <w:pPr>
              <w:tabs>
                <w:tab w:val="left" w:pos="1310"/>
              </w:tabs>
              <w:spacing w:line="240" w:lineRule="auto"/>
              <w:rPr>
                <w:szCs w:val="18"/>
              </w:rPr>
            </w:pPr>
          </w:p>
          <w:p w14:paraId="651C994D" w14:textId="77777777" w:rsidR="003E7A67" w:rsidRPr="00895EDC" w:rsidRDefault="003E7A67" w:rsidP="00C43D0F">
            <w:pPr>
              <w:tabs>
                <w:tab w:val="left" w:pos="1310"/>
              </w:tabs>
              <w:spacing w:line="240" w:lineRule="auto"/>
              <w:rPr>
                <w:szCs w:val="18"/>
              </w:rPr>
            </w:pPr>
            <w:r>
              <w:t>Luogo, data:</w:t>
            </w:r>
            <w:r>
              <w:tab/>
            </w:r>
            <w:sdt>
              <w:sdtPr>
                <w:rPr>
                  <w:szCs w:val="18"/>
                </w:rPr>
                <w:id w:val="-2071721405"/>
                <w:placeholder>
                  <w:docPart w:val="1E218ACEB5B0412FB827278AE4B368FC"/>
                </w:placeholder>
                <w:temporary/>
                <w:showingPlcHdr/>
                <w:text w:multiLine="1"/>
              </w:sdtPr>
              <w:sdtEndPr/>
              <w:sdtContent>
                <w:r>
                  <w:rPr>
                    <w:rStyle w:val="Platzhaltertext"/>
                    <w:color w:val="auto"/>
                  </w:rPr>
                  <w:t>……</w:t>
                </w:r>
              </w:sdtContent>
            </w:sdt>
          </w:p>
          <w:p w14:paraId="15320FD1" w14:textId="77777777" w:rsidR="003E7A67" w:rsidRPr="00895EDC" w:rsidRDefault="003E7A67" w:rsidP="00C43D0F">
            <w:pPr>
              <w:tabs>
                <w:tab w:val="left" w:pos="1310"/>
              </w:tabs>
              <w:spacing w:line="240" w:lineRule="auto"/>
              <w:rPr>
                <w:szCs w:val="18"/>
              </w:rPr>
            </w:pPr>
          </w:p>
          <w:p w14:paraId="3C958D88" w14:textId="77777777" w:rsidR="003E7A67" w:rsidRPr="00895EDC" w:rsidRDefault="003E7A67" w:rsidP="00C43D0F">
            <w:pPr>
              <w:tabs>
                <w:tab w:val="left" w:pos="1310"/>
              </w:tabs>
              <w:spacing w:line="240" w:lineRule="auto"/>
              <w:rPr>
                <w:szCs w:val="18"/>
              </w:rPr>
            </w:pPr>
            <w:r>
              <w:t>Firma:</w:t>
            </w:r>
            <w:r>
              <w:tab/>
              <w:t>……………………………..</w:t>
            </w:r>
          </w:p>
        </w:tc>
        <w:tc>
          <w:tcPr>
            <w:tcW w:w="49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5063749F" w14:textId="77777777" w:rsidR="003E7A67" w:rsidRPr="00895EDC" w:rsidRDefault="003E7A67" w:rsidP="00C43D0F">
            <w:pPr>
              <w:keepNext/>
              <w:tabs>
                <w:tab w:val="left" w:pos="1239"/>
              </w:tabs>
              <w:autoSpaceDE w:val="0"/>
              <w:autoSpaceDN w:val="0"/>
              <w:adjustRightInd w:val="0"/>
              <w:spacing w:line="240" w:lineRule="auto"/>
              <w:rPr>
                <w:szCs w:val="18"/>
              </w:rPr>
            </w:pPr>
          </w:p>
          <w:p w14:paraId="127DC5EA" w14:textId="77777777" w:rsidR="003E7A67" w:rsidRPr="00895EDC" w:rsidRDefault="003E7A67" w:rsidP="00C43D0F">
            <w:pPr>
              <w:keepNext/>
              <w:tabs>
                <w:tab w:val="left" w:pos="1239"/>
              </w:tabs>
              <w:autoSpaceDE w:val="0"/>
              <w:autoSpaceDN w:val="0"/>
              <w:adjustRightInd w:val="0"/>
              <w:spacing w:line="240" w:lineRule="auto"/>
              <w:rPr>
                <w:szCs w:val="18"/>
              </w:rPr>
            </w:pPr>
            <w:r>
              <w:t>Luogo, data:</w:t>
            </w:r>
            <w:r>
              <w:tab/>
            </w:r>
            <w:sdt>
              <w:sdtPr>
                <w:rPr>
                  <w:szCs w:val="18"/>
                </w:rPr>
                <w:id w:val="-79839861"/>
                <w:placeholder>
                  <w:docPart w:val="E53A07EA75814B2CAA09CD028DDF929A"/>
                </w:placeholder>
                <w:temporary/>
                <w:showingPlcHdr/>
                <w:text w:multiLine="1"/>
              </w:sdtPr>
              <w:sdtEndPr/>
              <w:sdtContent>
                <w:r>
                  <w:rPr>
                    <w:rStyle w:val="Platzhaltertext"/>
                    <w:color w:val="auto"/>
                  </w:rPr>
                  <w:t>……</w:t>
                </w:r>
              </w:sdtContent>
            </w:sdt>
          </w:p>
          <w:p w14:paraId="7E1E66CA" w14:textId="77777777" w:rsidR="003E7A67" w:rsidRPr="00895EDC" w:rsidRDefault="003E7A67" w:rsidP="00C43D0F">
            <w:pPr>
              <w:keepNext/>
              <w:tabs>
                <w:tab w:val="left" w:pos="1239"/>
              </w:tabs>
              <w:autoSpaceDE w:val="0"/>
              <w:autoSpaceDN w:val="0"/>
              <w:adjustRightInd w:val="0"/>
              <w:spacing w:line="240" w:lineRule="auto"/>
              <w:rPr>
                <w:szCs w:val="18"/>
              </w:rPr>
            </w:pPr>
          </w:p>
          <w:p w14:paraId="6F5A49D8" w14:textId="77777777" w:rsidR="003E7A67" w:rsidRPr="00895EDC" w:rsidRDefault="003E7A67" w:rsidP="00C43D0F">
            <w:pPr>
              <w:keepNext/>
              <w:tabs>
                <w:tab w:val="left" w:pos="1239"/>
              </w:tabs>
              <w:autoSpaceDE w:val="0"/>
              <w:autoSpaceDN w:val="0"/>
              <w:adjustRightInd w:val="0"/>
              <w:spacing w:line="240" w:lineRule="auto"/>
              <w:rPr>
                <w:szCs w:val="18"/>
              </w:rPr>
            </w:pPr>
            <w:r>
              <w:t>Firma:</w:t>
            </w:r>
            <w:r>
              <w:tab/>
              <w:t>……………………………..</w:t>
            </w:r>
          </w:p>
        </w:tc>
      </w:tr>
      <w:tr w:rsidR="003E7A67" w:rsidRPr="00895EDC" w14:paraId="3646E84B" w14:textId="77777777" w:rsidTr="00C43D0F">
        <w:trPr>
          <w:trHeight w:val="331"/>
        </w:trPr>
        <w:tc>
          <w:tcPr>
            <w:tcW w:w="141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EA105CF" w14:textId="77777777" w:rsidR="003E7A67" w:rsidRPr="00895EDC" w:rsidRDefault="003E7A67" w:rsidP="00C43D0F">
            <w:pPr>
              <w:tabs>
                <w:tab w:val="left" w:pos="1310"/>
              </w:tabs>
              <w:spacing w:line="240" w:lineRule="auto"/>
              <w:rPr>
                <w:szCs w:val="18"/>
              </w:rPr>
            </w:pPr>
            <w:r>
              <w:t>Nome:</w:t>
            </w: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689D02" w14:textId="77777777" w:rsidR="003E7A67" w:rsidRPr="00895EDC" w:rsidRDefault="00DB063E" w:rsidP="00C43D0F">
            <w:pPr>
              <w:tabs>
                <w:tab w:val="left" w:pos="1310"/>
              </w:tabs>
              <w:spacing w:line="240" w:lineRule="auto"/>
              <w:rPr>
                <w:szCs w:val="18"/>
              </w:rPr>
            </w:pPr>
            <w:sdt>
              <w:sdtPr>
                <w:rPr>
                  <w:szCs w:val="18"/>
                </w:rPr>
                <w:id w:val="-735400726"/>
                <w:placeholder>
                  <w:docPart w:val="4F30C33E316E4E9595867F330377C9CA"/>
                </w:placeholder>
                <w:temporary/>
                <w:showingPlcHdr/>
                <w:text w:multiLine="1"/>
              </w:sdtPr>
              <w:sdtEndPr/>
              <w:sdtContent>
                <w:r w:rsidR="00152F7B">
                  <w:rPr>
                    <w:rStyle w:val="Platzhaltertext"/>
                    <w:color w:val="auto"/>
                  </w:rPr>
                  <w:t>……</w:t>
                </w:r>
              </w:sdtContent>
            </w:sdt>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5C2227" w14:textId="77777777" w:rsidR="003E7A67" w:rsidRPr="00895EDC" w:rsidRDefault="003E7A67" w:rsidP="00C43D0F">
            <w:pPr>
              <w:keepNext/>
              <w:tabs>
                <w:tab w:val="left" w:pos="1239"/>
              </w:tabs>
              <w:autoSpaceDE w:val="0"/>
              <w:autoSpaceDN w:val="0"/>
              <w:adjustRightInd w:val="0"/>
              <w:spacing w:line="240" w:lineRule="auto"/>
              <w:rPr>
                <w:szCs w:val="18"/>
              </w:rPr>
            </w:pPr>
            <w:r>
              <w:t>Nome:</w:t>
            </w: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397167F" w14:textId="77777777" w:rsidR="003E7A67" w:rsidRPr="00895EDC" w:rsidRDefault="00DB063E" w:rsidP="00C43D0F">
            <w:pPr>
              <w:keepNext/>
              <w:tabs>
                <w:tab w:val="left" w:pos="1239"/>
              </w:tabs>
              <w:autoSpaceDE w:val="0"/>
              <w:autoSpaceDN w:val="0"/>
              <w:adjustRightInd w:val="0"/>
              <w:spacing w:line="240" w:lineRule="auto"/>
              <w:rPr>
                <w:szCs w:val="18"/>
              </w:rPr>
            </w:pPr>
            <w:sdt>
              <w:sdtPr>
                <w:rPr>
                  <w:szCs w:val="18"/>
                </w:rPr>
                <w:id w:val="803210805"/>
                <w:placeholder>
                  <w:docPart w:val="B71659097ABE4459B6CA939CB0F9CA33"/>
                </w:placeholder>
                <w:temporary/>
                <w:showingPlcHdr/>
                <w:text w:multiLine="1"/>
              </w:sdtPr>
              <w:sdtEndPr/>
              <w:sdtContent>
                <w:r w:rsidR="00152F7B">
                  <w:rPr>
                    <w:rStyle w:val="Platzhaltertext"/>
                    <w:color w:val="auto"/>
                  </w:rPr>
                  <w:t>……</w:t>
                </w:r>
              </w:sdtContent>
            </w:sdt>
          </w:p>
        </w:tc>
      </w:tr>
      <w:tr w:rsidR="003E7A67" w:rsidRPr="00895EDC" w14:paraId="43B7EA11" w14:textId="77777777" w:rsidTr="00C43D0F">
        <w:trPr>
          <w:trHeight w:val="331"/>
        </w:trPr>
        <w:tc>
          <w:tcPr>
            <w:tcW w:w="141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94A5D23" w14:textId="77777777" w:rsidR="003E7A67" w:rsidRPr="00895EDC" w:rsidRDefault="003E7A67" w:rsidP="00C43D0F">
            <w:pPr>
              <w:tabs>
                <w:tab w:val="left" w:pos="1310"/>
              </w:tabs>
              <w:spacing w:line="240" w:lineRule="auto"/>
              <w:rPr>
                <w:szCs w:val="18"/>
              </w:rPr>
            </w:pPr>
            <w:r>
              <w:t>Nome:</w:t>
            </w: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E3E408" w14:textId="77777777" w:rsidR="003E7A67" w:rsidRPr="00895EDC" w:rsidRDefault="00DB063E" w:rsidP="00C43D0F">
            <w:pPr>
              <w:tabs>
                <w:tab w:val="left" w:pos="1310"/>
              </w:tabs>
              <w:spacing w:line="240" w:lineRule="auto"/>
              <w:rPr>
                <w:szCs w:val="18"/>
              </w:rPr>
            </w:pPr>
            <w:sdt>
              <w:sdtPr>
                <w:rPr>
                  <w:szCs w:val="18"/>
                </w:rPr>
                <w:id w:val="1524589644"/>
                <w:placeholder>
                  <w:docPart w:val="599964DC3170473EBAA0F329AB814E62"/>
                </w:placeholder>
                <w:temporary/>
                <w:showingPlcHdr/>
                <w:text w:multiLine="1"/>
              </w:sdtPr>
              <w:sdtEndPr/>
              <w:sdtContent>
                <w:r w:rsidR="00152F7B">
                  <w:rPr>
                    <w:rStyle w:val="Platzhaltertext"/>
                    <w:color w:val="auto"/>
                  </w:rPr>
                  <w:t>……</w:t>
                </w:r>
              </w:sdtContent>
            </w:sdt>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AFB1FE" w14:textId="77777777" w:rsidR="003E7A67" w:rsidRPr="00895EDC" w:rsidRDefault="003E7A67" w:rsidP="00C43D0F">
            <w:pPr>
              <w:keepNext/>
              <w:tabs>
                <w:tab w:val="left" w:pos="1239"/>
              </w:tabs>
              <w:autoSpaceDE w:val="0"/>
              <w:autoSpaceDN w:val="0"/>
              <w:adjustRightInd w:val="0"/>
              <w:spacing w:line="240" w:lineRule="auto"/>
              <w:rPr>
                <w:szCs w:val="18"/>
              </w:rPr>
            </w:pPr>
            <w:r>
              <w:t>Nome:</w:t>
            </w: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04C21C2" w14:textId="77777777" w:rsidR="003E7A67" w:rsidRPr="00895EDC" w:rsidRDefault="00DB063E" w:rsidP="00C43D0F">
            <w:pPr>
              <w:keepNext/>
              <w:tabs>
                <w:tab w:val="left" w:pos="1239"/>
              </w:tabs>
              <w:autoSpaceDE w:val="0"/>
              <w:autoSpaceDN w:val="0"/>
              <w:adjustRightInd w:val="0"/>
              <w:spacing w:line="240" w:lineRule="auto"/>
              <w:rPr>
                <w:szCs w:val="18"/>
              </w:rPr>
            </w:pPr>
            <w:sdt>
              <w:sdtPr>
                <w:rPr>
                  <w:szCs w:val="18"/>
                </w:rPr>
                <w:id w:val="-2103252754"/>
                <w:placeholder>
                  <w:docPart w:val="5934D4F135214BC4872310BF16762B05"/>
                </w:placeholder>
                <w:temporary/>
                <w:showingPlcHdr/>
                <w:text w:multiLine="1"/>
              </w:sdtPr>
              <w:sdtEndPr/>
              <w:sdtContent>
                <w:r w:rsidR="00152F7B">
                  <w:rPr>
                    <w:rStyle w:val="Platzhaltertext"/>
                    <w:color w:val="auto"/>
                  </w:rPr>
                  <w:t>……</w:t>
                </w:r>
              </w:sdtContent>
            </w:sdt>
          </w:p>
        </w:tc>
      </w:tr>
      <w:tr w:rsidR="003E7A67" w:rsidRPr="00895EDC" w14:paraId="19BADA46" w14:textId="77777777" w:rsidTr="00C43D0F">
        <w:trPr>
          <w:trHeight w:val="331"/>
        </w:trPr>
        <w:tc>
          <w:tcPr>
            <w:tcW w:w="141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19B58CF" w14:textId="77777777" w:rsidR="003E7A67" w:rsidRPr="00895EDC" w:rsidRDefault="003E7A67" w:rsidP="00C43D0F">
            <w:pPr>
              <w:tabs>
                <w:tab w:val="left" w:pos="1310"/>
              </w:tabs>
              <w:spacing w:line="240" w:lineRule="auto"/>
              <w:rPr>
                <w:szCs w:val="18"/>
              </w:rPr>
            </w:pPr>
            <w:r>
              <w:t>Funzione:</w:t>
            </w: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AAAD61" w14:textId="77777777" w:rsidR="003E7A67" w:rsidRPr="00895EDC" w:rsidRDefault="00DB063E" w:rsidP="00C43D0F">
            <w:pPr>
              <w:tabs>
                <w:tab w:val="left" w:pos="1310"/>
              </w:tabs>
              <w:spacing w:line="240" w:lineRule="auto"/>
              <w:rPr>
                <w:szCs w:val="18"/>
              </w:rPr>
            </w:pPr>
            <w:sdt>
              <w:sdtPr>
                <w:rPr>
                  <w:szCs w:val="18"/>
                </w:rPr>
                <w:id w:val="319704039"/>
                <w:placeholder>
                  <w:docPart w:val="557BC9FD478C406EADAAF2B37F715399"/>
                </w:placeholder>
                <w:temporary/>
                <w:showingPlcHdr/>
                <w:text w:multiLine="1"/>
              </w:sdtPr>
              <w:sdtEndPr/>
              <w:sdtContent>
                <w:r w:rsidR="00152F7B">
                  <w:rPr>
                    <w:rStyle w:val="Platzhaltertext"/>
                    <w:color w:val="auto"/>
                  </w:rPr>
                  <w:t>……</w:t>
                </w:r>
              </w:sdtContent>
            </w:sdt>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CA3437" w14:textId="77777777" w:rsidR="003E7A67" w:rsidRPr="00895EDC" w:rsidRDefault="003E7A67" w:rsidP="00C43D0F">
            <w:pPr>
              <w:keepNext/>
              <w:tabs>
                <w:tab w:val="left" w:pos="1239"/>
              </w:tabs>
              <w:autoSpaceDE w:val="0"/>
              <w:autoSpaceDN w:val="0"/>
              <w:adjustRightInd w:val="0"/>
              <w:spacing w:line="240" w:lineRule="auto"/>
              <w:rPr>
                <w:szCs w:val="18"/>
              </w:rPr>
            </w:pPr>
            <w:r>
              <w:t>Funzione:</w:t>
            </w: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41D5FC" w14:textId="77777777" w:rsidR="003E7A67" w:rsidRPr="00895EDC" w:rsidRDefault="00DB063E" w:rsidP="00C43D0F">
            <w:pPr>
              <w:keepNext/>
              <w:tabs>
                <w:tab w:val="left" w:pos="1239"/>
              </w:tabs>
              <w:autoSpaceDE w:val="0"/>
              <w:autoSpaceDN w:val="0"/>
              <w:adjustRightInd w:val="0"/>
              <w:spacing w:line="240" w:lineRule="auto"/>
              <w:rPr>
                <w:szCs w:val="18"/>
              </w:rPr>
            </w:pPr>
            <w:sdt>
              <w:sdtPr>
                <w:rPr>
                  <w:szCs w:val="18"/>
                </w:rPr>
                <w:id w:val="1023287011"/>
                <w:placeholder>
                  <w:docPart w:val="4AEF3BA23745456CB276049FAA5292DC"/>
                </w:placeholder>
                <w:temporary/>
                <w:showingPlcHdr/>
                <w:text w:multiLine="1"/>
              </w:sdtPr>
              <w:sdtEndPr/>
              <w:sdtContent>
                <w:r w:rsidR="00152F7B">
                  <w:rPr>
                    <w:rStyle w:val="Platzhaltertext"/>
                    <w:color w:val="auto"/>
                  </w:rPr>
                  <w:t>……</w:t>
                </w:r>
              </w:sdtContent>
            </w:sdt>
          </w:p>
        </w:tc>
      </w:tr>
      <w:tr w:rsidR="003E7A67" w:rsidRPr="00895EDC" w14:paraId="296252AB" w14:textId="77777777" w:rsidTr="00C43D0F">
        <w:trPr>
          <w:trHeight w:val="331"/>
        </w:trPr>
        <w:tc>
          <w:tcPr>
            <w:tcW w:w="141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0546BF9" w14:textId="77777777" w:rsidR="003E7A67" w:rsidRPr="00895EDC" w:rsidRDefault="003E7A67" w:rsidP="00C43D0F">
            <w:pPr>
              <w:tabs>
                <w:tab w:val="left" w:pos="1310"/>
              </w:tabs>
              <w:spacing w:line="240" w:lineRule="auto"/>
              <w:rPr>
                <w:szCs w:val="18"/>
              </w:rPr>
            </w:pPr>
            <w:r>
              <w:t>Telefono:</w:t>
            </w: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BF004E" w14:textId="77777777" w:rsidR="003E7A67" w:rsidRPr="00895EDC" w:rsidRDefault="00DB063E" w:rsidP="00C43D0F">
            <w:pPr>
              <w:tabs>
                <w:tab w:val="left" w:pos="1310"/>
              </w:tabs>
              <w:spacing w:line="240" w:lineRule="auto"/>
              <w:rPr>
                <w:szCs w:val="18"/>
              </w:rPr>
            </w:pPr>
            <w:sdt>
              <w:sdtPr>
                <w:rPr>
                  <w:szCs w:val="18"/>
                </w:rPr>
                <w:id w:val="-326355782"/>
                <w:placeholder>
                  <w:docPart w:val="6F2EBB45D06640EB93157E201C89FA29"/>
                </w:placeholder>
                <w:temporary/>
                <w:showingPlcHdr/>
                <w:text w:multiLine="1"/>
              </w:sdtPr>
              <w:sdtEndPr/>
              <w:sdtContent>
                <w:r w:rsidR="00152F7B">
                  <w:rPr>
                    <w:rStyle w:val="Platzhaltertext"/>
                    <w:color w:val="auto"/>
                  </w:rPr>
                  <w:t>……</w:t>
                </w:r>
              </w:sdtContent>
            </w:sdt>
          </w:p>
        </w:tc>
        <w:tc>
          <w:tcPr>
            <w:tcW w:w="4961"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077B89CE" w14:textId="77777777" w:rsidR="003E7A67" w:rsidRPr="00895EDC" w:rsidRDefault="003E7A67" w:rsidP="00C43D0F">
            <w:pPr>
              <w:keepNext/>
              <w:tabs>
                <w:tab w:val="left" w:pos="1239"/>
              </w:tabs>
              <w:autoSpaceDE w:val="0"/>
              <w:autoSpaceDN w:val="0"/>
              <w:adjustRightInd w:val="0"/>
              <w:spacing w:line="240" w:lineRule="auto"/>
              <w:rPr>
                <w:szCs w:val="18"/>
              </w:rPr>
            </w:pPr>
          </w:p>
        </w:tc>
      </w:tr>
      <w:tr w:rsidR="003E7A67" w:rsidRPr="00895EDC" w14:paraId="71CA9E48" w14:textId="77777777" w:rsidTr="00C43D0F">
        <w:trPr>
          <w:trHeight w:val="331"/>
        </w:trPr>
        <w:tc>
          <w:tcPr>
            <w:tcW w:w="141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0A31C1" w14:textId="77777777" w:rsidR="003E7A67" w:rsidRPr="00895EDC" w:rsidRDefault="003E7A67" w:rsidP="00C43D0F">
            <w:pPr>
              <w:tabs>
                <w:tab w:val="left" w:pos="1310"/>
              </w:tabs>
              <w:spacing w:line="240" w:lineRule="auto"/>
              <w:rPr>
                <w:szCs w:val="18"/>
              </w:rPr>
            </w:pPr>
            <w:r>
              <w:t>E-mail:</w:t>
            </w:r>
          </w:p>
        </w:tc>
        <w:tc>
          <w:tcPr>
            <w:tcW w:w="3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238576" w14:textId="77777777" w:rsidR="003E7A67" w:rsidRPr="00895EDC" w:rsidRDefault="00DB063E" w:rsidP="00C43D0F">
            <w:pPr>
              <w:tabs>
                <w:tab w:val="left" w:pos="1310"/>
              </w:tabs>
              <w:spacing w:line="240" w:lineRule="auto"/>
              <w:rPr>
                <w:szCs w:val="18"/>
              </w:rPr>
            </w:pPr>
            <w:sdt>
              <w:sdtPr>
                <w:rPr>
                  <w:szCs w:val="18"/>
                </w:rPr>
                <w:id w:val="-1763748665"/>
                <w:placeholder>
                  <w:docPart w:val="428A4101A1944927A3416C10CB5199FE"/>
                </w:placeholder>
                <w:temporary/>
                <w:showingPlcHdr/>
                <w:text w:multiLine="1"/>
              </w:sdtPr>
              <w:sdtEndPr/>
              <w:sdtContent>
                <w:r w:rsidR="00152F7B">
                  <w:rPr>
                    <w:rStyle w:val="Platzhaltertext"/>
                    <w:color w:val="auto"/>
                  </w:rPr>
                  <w:t>……</w:t>
                </w:r>
              </w:sdtContent>
            </w:sdt>
          </w:p>
        </w:tc>
        <w:tc>
          <w:tcPr>
            <w:tcW w:w="0" w:type="auto"/>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C40397" w14:textId="77777777" w:rsidR="003E7A67" w:rsidRPr="00895EDC" w:rsidRDefault="003E7A67" w:rsidP="00C43D0F">
            <w:pPr>
              <w:spacing w:before="0"/>
              <w:rPr>
                <w:szCs w:val="18"/>
              </w:rPr>
            </w:pPr>
          </w:p>
        </w:tc>
      </w:tr>
      <w:tr w:rsidR="003E7A67" w:rsidRPr="00895EDC" w14:paraId="4774D96A" w14:textId="77777777" w:rsidTr="00C43D0F">
        <w:trPr>
          <w:trHeight w:val="331"/>
        </w:trPr>
        <w:tc>
          <w:tcPr>
            <w:tcW w:w="9922" w:type="dxa"/>
            <w:gridSpan w:val="4"/>
            <w:tcBorders>
              <w:top w:val="single" w:sz="4" w:space="0" w:color="BFBFBF" w:themeColor="background1" w:themeShade="BF"/>
              <w:left w:val="nil"/>
              <w:bottom w:val="single" w:sz="4" w:space="0" w:color="BFBFBF" w:themeColor="background1" w:themeShade="BF"/>
              <w:right w:val="nil"/>
            </w:tcBorders>
          </w:tcPr>
          <w:p w14:paraId="0527159D" w14:textId="77777777" w:rsidR="003E7A67" w:rsidRPr="00895EDC" w:rsidRDefault="003E7A67" w:rsidP="00C43D0F">
            <w:pPr>
              <w:spacing w:line="240" w:lineRule="auto"/>
              <w:rPr>
                <w:szCs w:val="18"/>
              </w:rPr>
            </w:pPr>
          </w:p>
        </w:tc>
      </w:tr>
      <w:tr w:rsidR="003E7A67" w:rsidRPr="00895EDC" w14:paraId="3B94177B" w14:textId="77777777" w:rsidTr="00C43D0F">
        <w:trPr>
          <w:trHeight w:val="269"/>
        </w:trPr>
        <w:tc>
          <w:tcPr>
            <w:tcW w:w="4961"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8C585E1" w14:textId="77777777" w:rsidR="003E7A67" w:rsidRPr="00895EDC" w:rsidRDefault="003E7A67" w:rsidP="00C43D0F">
            <w:pPr>
              <w:spacing w:before="120" w:line="240" w:lineRule="auto"/>
              <w:rPr>
                <w:b/>
                <w:szCs w:val="18"/>
              </w:rPr>
            </w:pPr>
            <w:r>
              <w:rPr>
                <w:b/>
              </w:rPr>
              <w:t>La domanda va inviata a:</w:t>
            </w:r>
          </w:p>
        </w:tc>
        <w:tc>
          <w:tcPr>
            <w:tcW w:w="49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AE08CA" w14:textId="77777777" w:rsidR="003E7A67" w:rsidRPr="00895EDC" w:rsidRDefault="003E7A67" w:rsidP="00C43D0F">
            <w:pPr>
              <w:keepNext/>
              <w:spacing w:before="120" w:line="240" w:lineRule="auto"/>
              <w:rPr>
                <w:b/>
                <w:szCs w:val="18"/>
              </w:rPr>
            </w:pPr>
            <w:r>
              <w:rPr>
                <w:b/>
              </w:rPr>
              <w:t>Per ulteriori informazioni</w:t>
            </w:r>
          </w:p>
        </w:tc>
      </w:tr>
      <w:tr w:rsidR="003E7A67" w:rsidRPr="00895EDC" w14:paraId="56BFDA74" w14:textId="77777777" w:rsidTr="00C43D0F">
        <w:tc>
          <w:tcPr>
            <w:tcW w:w="4961"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B55AB51" w14:textId="77777777" w:rsidR="003E7A67" w:rsidRPr="00895EDC" w:rsidRDefault="003E7A67" w:rsidP="00C43D0F">
            <w:pPr>
              <w:spacing w:line="240" w:lineRule="auto"/>
              <w:rPr>
                <w:szCs w:val="18"/>
              </w:rPr>
            </w:pPr>
            <w:r>
              <w:t>Swissmedic</w:t>
            </w:r>
          </w:p>
          <w:p w14:paraId="609A0FE6" w14:textId="77777777" w:rsidR="003E7A67" w:rsidRPr="00895EDC" w:rsidRDefault="003E7A67" w:rsidP="00C43D0F">
            <w:pPr>
              <w:keepNext/>
              <w:spacing w:line="240" w:lineRule="auto"/>
              <w:rPr>
                <w:szCs w:val="18"/>
              </w:rPr>
            </w:pPr>
            <w:r>
              <w:t>Istituto svizzero per gli agenti terapeutici</w:t>
            </w:r>
          </w:p>
          <w:p w14:paraId="1160E3B8" w14:textId="77777777" w:rsidR="003E7A67" w:rsidRPr="003978A5" w:rsidRDefault="003E7A67" w:rsidP="00C43D0F">
            <w:pPr>
              <w:keepNext/>
              <w:spacing w:line="240" w:lineRule="auto"/>
              <w:rPr>
                <w:szCs w:val="18"/>
              </w:rPr>
            </w:pPr>
            <w:r>
              <w:t>Operational Support Services</w:t>
            </w:r>
          </w:p>
          <w:p w14:paraId="4D0CB24E" w14:textId="77777777" w:rsidR="003E7A67" w:rsidRPr="003978A5" w:rsidRDefault="003E7A67" w:rsidP="00C43D0F">
            <w:pPr>
              <w:keepNext/>
              <w:spacing w:line="240" w:lineRule="auto"/>
              <w:rPr>
                <w:szCs w:val="18"/>
              </w:rPr>
            </w:pPr>
            <w:r>
              <w:t>Hallerstrasse 7</w:t>
            </w:r>
          </w:p>
          <w:p w14:paraId="7B213778" w14:textId="77777777" w:rsidR="003E7A67" w:rsidRPr="003978A5" w:rsidRDefault="003E7A67" w:rsidP="00C43D0F">
            <w:pPr>
              <w:tabs>
                <w:tab w:val="left" w:pos="1310"/>
              </w:tabs>
              <w:spacing w:line="240" w:lineRule="auto"/>
              <w:rPr>
                <w:szCs w:val="18"/>
              </w:rPr>
            </w:pPr>
            <w:r>
              <w:t>3012 Berna</w:t>
            </w:r>
          </w:p>
        </w:tc>
        <w:tc>
          <w:tcPr>
            <w:tcW w:w="49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59EE54" w14:textId="77777777" w:rsidR="003E7A67" w:rsidRPr="00895EDC" w:rsidRDefault="003E7A67" w:rsidP="00C43D0F">
            <w:pPr>
              <w:keepNext/>
              <w:tabs>
                <w:tab w:val="left" w:pos="1239"/>
              </w:tabs>
              <w:spacing w:line="240" w:lineRule="auto"/>
              <w:rPr>
                <w:szCs w:val="18"/>
              </w:rPr>
            </w:pPr>
            <w:r>
              <w:t>Telefono</w:t>
            </w:r>
            <w:r>
              <w:tab/>
              <w:t>+41 58 462 02 11</w:t>
            </w:r>
          </w:p>
          <w:p w14:paraId="4918F08B" w14:textId="77777777" w:rsidR="003E7A67" w:rsidRPr="00895EDC" w:rsidRDefault="003E7A67" w:rsidP="00C43D0F">
            <w:pPr>
              <w:keepNext/>
              <w:tabs>
                <w:tab w:val="left" w:pos="1239"/>
              </w:tabs>
              <w:autoSpaceDE w:val="0"/>
              <w:autoSpaceDN w:val="0"/>
              <w:adjustRightInd w:val="0"/>
              <w:spacing w:line="240" w:lineRule="auto"/>
              <w:rPr>
                <w:szCs w:val="18"/>
              </w:rPr>
            </w:pPr>
            <w:r>
              <w:t xml:space="preserve">Fax </w:t>
            </w:r>
            <w:r>
              <w:tab/>
              <w:t>+41 58 462 02 12</w:t>
            </w:r>
          </w:p>
          <w:p w14:paraId="5CD0F124" w14:textId="77777777" w:rsidR="003E7A67" w:rsidRPr="00895EDC" w:rsidRDefault="003E7A67" w:rsidP="00C43D0F">
            <w:pPr>
              <w:keepNext/>
              <w:tabs>
                <w:tab w:val="left" w:pos="1239"/>
              </w:tabs>
              <w:autoSpaceDE w:val="0"/>
              <w:autoSpaceDN w:val="0"/>
              <w:adjustRightInd w:val="0"/>
              <w:spacing w:line="240" w:lineRule="auto"/>
              <w:rPr>
                <w:szCs w:val="18"/>
              </w:rPr>
            </w:pPr>
            <w:r>
              <w:t>E-mail</w:t>
            </w:r>
            <w:r>
              <w:tab/>
              <w:t>Anfragen@swissmedic.ch</w:t>
            </w:r>
          </w:p>
        </w:tc>
      </w:tr>
    </w:tbl>
    <w:p w14:paraId="192C6EF5" w14:textId="77777777" w:rsidR="003E7A67" w:rsidRPr="00895EDC" w:rsidRDefault="003E7A67" w:rsidP="003E7A67">
      <w:pPr>
        <w:spacing w:after="160" w:line="256" w:lineRule="auto"/>
      </w:pPr>
    </w:p>
    <w:p w14:paraId="58A9662C" w14:textId="77777777" w:rsidR="003E7A67" w:rsidRPr="00895EDC" w:rsidRDefault="003E7A67" w:rsidP="003E7A67">
      <w:pPr>
        <w:spacing w:after="40" w:line="240" w:lineRule="auto"/>
        <w:rPr>
          <w:b/>
          <w:sz w:val="20"/>
          <w:szCs w:val="20"/>
        </w:rPr>
      </w:pPr>
      <w:r>
        <w:rPr>
          <w:b/>
          <w:sz w:val="20"/>
        </w:rPr>
        <w:t>Requisiti formali:</w:t>
      </w:r>
    </w:p>
    <w:p w14:paraId="75C19686" w14:textId="77777777" w:rsidR="003E7A67" w:rsidRPr="00895EDC" w:rsidRDefault="003E7A67" w:rsidP="003E7A67">
      <w:pPr>
        <w:pStyle w:val="AufzhlungKstchenEinzug"/>
        <w:spacing w:line="260" w:lineRule="atLeast"/>
        <w:contextualSpacing/>
        <w:rPr>
          <w:sz w:val="18"/>
          <w:szCs w:val="18"/>
        </w:rPr>
      </w:pPr>
      <w:r>
        <w:rPr>
          <w:sz w:val="18"/>
        </w:rPr>
        <w:t>Lista delle modifiche: Le pagine con modelli di modifica che non costituiscono l’oggetto della domanda devono essere cancellate prima della presentazione a Swissmedic; in caso contrario Swissmedic contesterà formalmente la domanda.</w:t>
      </w:r>
    </w:p>
    <w:p w14:paraId="1EB88C24" w14:textId="6A4B36D7" w:rsidR="003E7A67" w:rsidRPr="00895EDC" w:rsidRDefault="003E7A67" w:rsidP="003E7A67">
      <w:pPr>
        <w:pStyle w:val="AufzhlungKstchenEinzug"/>
        <w:spacing w:line="260" w:lineRule="atLeast"/>
        <w:contextualSpacing/>
        <w:rPr>
          <w:sz w:val="18"/>
          <w:szCs w:val="18"/>
        </w:rPr>
      </w:pPr>
      <w:r>
        <w:rPr>
          <w:sz w:val="18"/>
        </w:rPr>
        <w:t xml:space="preserve">cfr. Guida complementare </w:t>
      </w:r>
      <w:r>
        <w:rPr>
          <w:i/>
          <w:sz w:val="18"/>
        </w:rPr>
        <w:t>Requisiti formali</w:t>
      </w:r>
    </w:p>
    <w:p w14:paraId="28E5057D" w14:textId="77777777" w:rsidR="003E7A67" w:rsidRPr="00895EDC" w:rsidRDefault="003E7A67" w:rsidP="003E7A67">
      <w:pPr>
        <w:spacing w:after="160" w:line="256" w:lineRule="auto"/>
        <w:rPr>
          <w:sz w:val="20"/>
          <w:szCs w:val="20"/>
        </w:rPr>
      </w:pPr>
      <w:r>
        <w:br w:type="page"/>
      </w:r>
    </w:p>
    <w:p w14:paraId="75106007" w14:textId="77777777" w:rsidR="003E7A67" w:rsidRPr="00895EDC" w:rsidRDefault="003E7A67" w:rsidP="003E7A67">
      <w:pPr>
        <w:pStyle w:val="berschrift1"/>
        <w:numPr>
          <w:ilvl w:val="0"/>
          <w:numId w:val="27"/>
        </w:numPr>
        <w:ind w:left="1021" w:hanging="1021"/>
      </w:pPr>
      <w:r>
        <w:lastRenderedPageBreak/>
        <w:t>Lista delle modifiche</w:t>
      </w:r>
    </w:p>
    <w:p w14:paraId="1040E1A9" w14:textId="77777777" w:rsidR="003E7A67" w:rsidRPr="00895EDC" w:rsidRDefault="003E7A67" w:rsidP="003E7A67">
      <w:pPr>
        <w:pStyle w:val="berschrift2Buchstaben"/>
      </w:pPr>
      <w:bookmarkStart w:id="1" w:name="A"/>
      <w:r>
        <w:t>A. Modifiche regolamentatrici</w:t>
      </w:r>
    </w:p>
    <w:bookmarkEnd w:id="1"/>
    <w:p w14:paraId="241DC047" w14:textId="77777777" w:rsidR="003E7A67" w:rsidRPr="00895EDC" w:rsidRDefault="003E7A67" w:rsidP="003E7A67">
      <w:pPr>
        <w:pStyle w:val="berschrift3Buchstaben"/>
      </w:pPr>
      <w:r>
        <w:t>A.2 b)</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44D7519C"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246619E5" w14:textId="77777777" w:rsidR="003E7A67" w:rsidRPr="00895EDC" w:rsidRDefault="003E7A67" w:rsidP="00C43D0F">
            <w:pPr>
              <w:spacing w:before="40" w:after="40" w:line="240" w:lineRule="auto"/>
              <w:rPr>
                <w:sz w:val="16"/>
                <w:szCs w:val="16"/>
              </w:rPr>
            </w:pPr>
            <w:bookmarkStart w:id="2" w:name="A2b"/>
            <w:r>
              <w:rPr>
                <w:b/>
                <w:sz w:val="16"/>
              </w:rPr>
              <w:t>A.2 b)</w:t>
            </w:r>
            <w:bookmarkEnd w:id="2"/>
          </w:p>
        </w:tc>
        <w:tc>
          <w:tcPr>
            <w:tcW w:w="5098" w:type="dxa"/>
            <w:tcBorders>
              <w:top w:val="single" w:sz="4" w:space="0" w:color="auto"/>
              <w:left w:val="single" w:sz="4" w:space="0" w:color="auto"/>
              <w:bottom w:val="single" w:sz="4" w:space="0" w:color="auto"/>
              <w:right w:val="single" w:sz="4" w:space="0" w:color="auto"/>
            </w:tcBorders>
            <w:hideMark/>
          </w:tcPr>
          <w:p w14:paraId="7BFC1F35" w14:textId="77777777" w:rsidR="003E7A67" w:rsidRPr="00895EDC" w:rsidRDefault="003E7A67" w:rsidP="00C43D0F">
            <w:pPr>
              <w:spacing w:before="40" w:after="40" w:line="240" w:lineRule="auto"/>
              <w:rPr>
                <w:sz w:val="16"/>
                <w:szCs w:val="16"/>
              </w:rPr>
            </w:pPr>
            <w:r>
              <w:rPr>
                <w:b/>
                <w:sz w:val="16"/>
              </w:rPr>
              <w:t>Modifica della denominazione del medicamento</w:t>
            </w:r>
          </w:p>
        </w:tc>
        <w:tc>
          <w:tcPr>
            <w:tcW w:w="1324" w:type="dxa"/>
            <w:tcBorders>
              <w:top w:val="single" w:sz="4" w:space="0" w:color="auto"/>
              <w:left w:val="single" w:sz="4" w:space="0" w:color="auto"/>
              <w:bottom w:val="single" w:sz="4" w:space="0" w:color="auto"/>
              <w:right w:val="single" w:sz="4" w:space="0" w:color="auto"/>
            </w:tcBorders>
            <w:hideMark/>
          </w:tcPr>
          <w:p w14:paraId="12463D3A"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2BA78F0C"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562782F2" w14:textId="77777777" w:rsidR="003E7A67" w:rsidRPr="00895EDC" w:rsidRDefault="003E7A67" w:rsidP="00C43D0F">
            <w:pPr>
              <w:spacing w:before="40" w:after="40" w:line="240" w:lineRule="auto"/>
              <w:rPr>
                <w:sz w:val="16"/>
                <w:szCs w:val="16"/>
              </w:rPr>
            </w:pPr>
            <w:r>
              <w:rPr>
                <w:sz w:val="16"/>
              </w:rPr>
              <w:t>N. SAP</w:t>
            </w:r>
          </w:p>
        </w:tc>
      </w:tr>
      <w:tr w:rsidR="003E7A67" w:rsidRPr="00895EDC" w14:paraId="52C6DD6D" w14:textId="77777777" w:rsidTr="00C43D0F">
        <w:trPr>
          <w:trHeight w:val="372"/>
        </w:trPr>
        <w:tc>
          <w:tcPr>
            <w:tcW w:w="1086" w:type="dxa"/>
            <w:gridSpan w:val="2"/>
            <w:tcBorders>
              <w:top w:val="single" w:sz="4" w:space="0" w:color="auto"/>
              <w:left w:val="single" w:sz="4" w:space="0" w:color="auto"/>
              <w:bottom w:val="single" w:sz="4" w:space="0" w:color="auto"/>
              <w:right w:val="single" w:sz="4" w:space="0" w:color="auto"/>
            </w:tcBorders>
            <w:hideMark/>
          </w:tcPr>
          <w:p w14:paraId="1362A365" w14:textId="77777777" w:rsidR="003E7A67" w:rsidRPr="00895EDC" w:rsidRDefault="00DB063E" w:rsidP="00C43D0F">
            <w:pPr>
              <w:spacing w:before="40" w:after="40" w:line="240" w:lineRule="auto"/>
              <w:rPr>
                <w:sz w:val="16"/>
                <w:szCs w:val="16"/>
              </w:rPr>
            </w:pPr>
            <w:sdt>
              <w:sdtPr>
                <w:rPr>
                  <w:sz w:val="16"/>
                  <w:szCs w:val="16"/>
                </w:rPr>
                <w:id w:val="-397520023"/>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IB</w:t>
            </w:r>
          </w:p>
        </w:tc>
        <w:tc>
          <w:tcPr>
            <w:tcW w:w="5098" w:type="dxa"/>
            <w:tcBorders>
              <w:top w:val="single" w:sz="4" w:space="0" w:color="auto"/>
              <w:left w:val="single" w:sz="4" w:space="0" w:color="auto"/>
              <w:bottom w:val="single" w:sz="4" w:space="0" w:color="auto"/>
              <w:right w:val="single" w:sz="4" w:space="0" w:color="auto"/>
            </w:tcBorders>
          </w:tcPr>
          <w:p w14:paraId="4A230560"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3C9209BE"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98C9E02" w14:textId="77777777" w:rsidR="003E7A67" w:rsidRPr="00895EDC" w:rsidRDefault="003E7A67" w:rsidP="00C43D0F">
            <w:pPr>
              <w:spacing w:before="40" w:after="40" w:line="240" w:lineRule="auto"/>
              <w:rPr>
                <w:sz w:val="16"/>
                <w:szCs w:val="16"/>
              </w:rPr>
            </w:pPr>
            <w:r>
              <w:rPr>
                <w:sz w:val="16"/>
              </w:rPr>
              <w:t>2</w:t>
            </w:r>
          </w:p>
        </w:tc>
        <w:tc>
          <w:tcPr>
            <w:tcW w:w="607" w:type="dxa"/>
            <w:tcBorders>
              <w:top w:val="single" w:sz="4" w:space="0" w:color="auto"/>
              <w:left w:val="single" w:sz="4" w:space="0" w:color="auto"/>
              <w:bottom w:val="single" w:sz="4" w:space="0" w:color="auto"/>
              <w:right w:val="single" w:sz="4" w:space="0" w:color="auto"/>
            </w:tcBorders>
            <w:hideMark/>
          </w:tcPr>
          <w:p w14:paraId="3296805A" w14:textId="77777777" w:rsidR="003E7A67" w:rsidRPr="00895EDC" w:rsidRDefault="003E7A67" w:rsidP="00C43D0F">
            <w:pPr>
              <w:spacing w:before="40" w:after="40" w:line="240" w:lineRule="auto"/>
              <w:rPr>
                <w:sz w:val="16"/>
                <w:szCs w:val="16"/>
              </w:rPr>
            </w:pPr>
            <w:r>
              <w:rPr>
                <w:sz w:val="16"/>
              </w:rPr>
              <w:t>5042</w:t>
            </w:r>
          </w:p>
        </w:tc>
      </w:tr>
      <w:tr w:rsidR="003E7A67" w:rsidRPr="00895EDC" w14:paraId="3A0246EE"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32298B8B"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7EDB3161"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2F963292"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2072028606"/>
              <w14:checkbox>
                <w14:checked w14:val="1"/>
                <w14:checkedState w14:val="2612" w14:font="MS Gothic"/>
                <w14:uncheckedState w14:val="2610" w14:font="MS Gothic"/>
              </w14:checkbox>
            </w:sdtPr>
            <w:sdtEndPr/>
            <w:sdtContent>
              <w:p w14:paraId="0467F97F" w14:textId="77777777" w:rsidR="003E7A67" w:rsidRPr="00895EDC" w:rsidRDefault="003E7A67" w:rsidP="00C43D0F">
                <w:pPr>
                  <w:spacing w:before="40" w:after="40" w:line="240" w:lineRule="auto"/>
                  <w:rPr>
                    <w:sz w:val="16"/>
                    <w:szCs w:val="16"/>
                  </w:rPr>
                </w:pPr>
                <w:r w:rsidRPr="00895EDC">
                  <w:rPr>
                    <w:rFonts w:ascii="MS Gothic" w:eastAsia="MS Gothic" w:hAnsi="MS Gothic"/>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23DB393B"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2C2F59D6" w14:textId="77777777" w:rsidR="003E7A67" w:rsidRPr="00895EDC" w:rsidRDefault="003E7A67" w:rsidP="00C43D0F">
            <w:pPr>
              <w:spacing w:before="40" w:after="40" w:line="240" w:lineRule="auto"/>
              <w:rPr>
                <w:sz w:val="16"/>
                <w:szCs w:val="16"/>
              </w:rPr>
            </w:pPr>
            <w:r>
              <w:rPr>
                <w:sz w:val="16"/>
              </w:rPr>
              <w:t>Non applicabile in Svizzera.</w:t>
            </w:r>
          </w:p>
        </w:tc>
      </w:tr>
      <w:tr w:rsidR="003E7A67" w:rsidRPr="00895EDC" w14:paraId="6B9DA956"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941648819"/>
              <w14:checkbox>
                <w14:checked w14:val="0"/>
                <w14:checkedState w14:val="2612" w14:font="MS Gothic"/>
                <w14:uncheckedState w14:val="2610" w14:font="MS Gothic"/>
              </w14:checkbox>
            </w:sdtPr>
            <w:sdtEndPr/>
            <w:sdtContent>
              <w:p w14:paraId="301EDDFC" w14:textId="77777777" w:rsidR="003E7A67" w:rsidRPr="00895EDC" w:rsidRDefault="003E7A67" w:rsidP="00C43D0F">
                <w:pPr>
                  <w:spacing w:before="40" w:after="40" w:line="240" w:lineRule="auto"/>
                  <w:rPr>
                    <w:sz w:val="16"/>
                    <w:szCs w:val="16"/>
                  </w:rPr>
                </w:pPr>
                <w:r w:rsidRPr="00895EDC">
                  <w:rPr>
                    <w:rFonts w:ascii="MS Gothic" w:eastAsia="MS Gothic" w:hAnsi="MS Gothic"/>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2B36E94F"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74A15097" w14:textId="77777777" w:rsidR="003E7A67" w:rsidRPr="00895EDC" w:rsidRDefault="003E7A67" w:rsidP="00C43D0F">
            <w:pPr>
              <w:spacing w:before="40" w:after="40" w:line="240" w:lineRule="auto"/>
              <w:rPr>
                <w:sz w:val="16"/>
                <w:szCs w:val="16"/>
              </w:rPr>
            </w:pPr>
            <w:r>
              <w:rPr>
                <w:sz w:val="16"/>
              </w:rPr>
              <w:t>Testi aggiornati dell’informazione sul medicamento e/o riportati sulla confezione.</w:t>
            </w:r>
          </w:p>
        </w:tc>
      </w:tr>
    </w:tbl>
    <w:p w14:paraId="1A764B72"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724103E0" w14:textId="77777777" w:rsidTr="00C43D0F">
        <w:tc>
          <w:tcPr>
            <w:tcW w:w="9923" w:type="dxa"/>
            <w:gridSpan w:val="2"/>
            <w:tcBorders>
              <w:top w:val="single" w:sz="4" w:space="0" w:color="C0C0C0"/>
              <w:left w:val="nil"/>
              <w:bottom w:val="single" w:sz="4" w:space="0" w:color="C0C0C0"/>
              <w:right w:val="nil"/>
            </w:tcBorders>
            <w:vAlign w:val="center"/>
            <w:hideMark/>
          </w:tcPr>
          <w:p w14:paraId="473909FD"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402AEA0B" w14:textId="77777777" w:rsidTr="00C43D0F">
        <w:tc>
          <w:tcPr>
            <w:tcW w:w="9923" w:type="dxa"/>
            <w:gridSpan w:val="2"/>
            <w:tcBorders>
              <w:top w:val="single" w:sz="4" w:space="0" w:color="C0C0C0"/>
              <w:left w:val="nil"/>
              <w:bottom w:val="single" w:sz="4" w:space="0" w:color="C0C0C0"/>
              <w:right w:val="nil"/>
            </w:tcBorders>
          </w:tcPr>
          <w:p w14:paraId="433EA7D4" w14:textId="77777777" w:rsidR="003E7A67" w:rsidRPr="00895EDC" w:rsidRDefault="00DB063E" w:rsidP="00C43D0F">
            <w:pPr>
              <w:spacing w:before="40" w:after="40" w:line="240" w:lineRule="auto"/>
              <w:rPr>
                <w:sz w:val="20"/>
                <w:szCs w:val="20"/>
              </w:rPr>
            </w:pPr>
            <w:sdt>
              <w:sdtPr>
                <w:rPr>
                  <w:sz w:val="20"/>
                  <w:szCs w:val="20"/>
                </w:rPr>
                <w:id w:val="1793700756"/>
                <w:placeholder>
                  <w:docPart w:val="FB89A66F9C8846F98B943F7892D816C1"/>
                </w:placeholder>
                <w:temporary/>
                <w:showingPlcHdr/>
                <w:text w:multiLine="1"/>
              </w:sdtPr>
              <w:sdtEndPr/>
              <w:sdtContent>
                <w:r w:rsidR="00152F7B">
                  <w:rPr>
                    <w:rStyle w:val="Platzhaltertext"/>
                    <w:color w:val="auto"/>
                  </w:rPr>
                  <w:t>……</w:t>
                </w:r>
              </w:sdtContent>
            </w:sdt>
          </w:p>
          <w:p w14:paraId="55B948CE" w14:textId="77777777" w:rsidR="003E7A67" w:rsidRPr="00895EDC" w:rsidRDefault="003E7A67" w:rsidP="00C43D0F">
            <w:pPr>
              <w:spacing w:before="40" w:after="40" w:line="240" w:lineRule="auto"/>
              <w:rPr>
                <w:sz w:val="20"/>
                <w:szCs w:val="20"/>
              </w:rPr>
            </w:pPr>
          </w:p>
        </w:tc>
      </w:tr>
      <w:tr w:rsidR="003E7A67" w:rsidRPr="00895EDC" w14:paraId="7D64F052" w14:textId="77777777" w:rsidTr="00C43D0F">
        <w:tc>
          <w:tcPr>
            <w:tcW w:w="5068" w:type="dxa"/>
            <w:tcBorders>
              <w:top w:val="single" w:sz="4" w:space="0" w:color="C0C0C0"/>
              <w:left w:val="nil"/>
              <w:bottom w:val="single" w:sz="4" w:space="0" w:color="C0C0C0"/>
              <w:right w:val="single" w:sz="4" w:space="0" w:color="C0C0C0"/>
            </w:tcBorders>
            <w:hideMark/>
          </w:tcPr>
          <w:p w14:paraId="49616E5A"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39D3620A"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6B153E07" w14:textId="77777777" w:rsidTr="00C43D0F">
        <w:tc>
          <w:tcPr>
            <w:tcW w:w="5068" w:type="dxa"/>
            <w:tcBorders>
              <w:top w:val="single" w:sz="4" w:space="0" w:color="C0C0C0"/>
              <w:left w:val="nil"/>
              <w:bottom w:val="single" w:sz="4" w:space="0" w:color="C0C0C0"/>
              <w:right w:val="single" w:sz="4" w:space="0" w:color="C0C0C0"/>
            </w:tcBorders>
          </w:tcPr>
          <w:p w14:paraId="24648010" w14:textId="77777777" w:rsidR="003E7A67" w:rsidRPr="00895EDC" w:rsidRDefault="00DB063E" w:rsidP="00C43D0F">
            <w:pPr>
              <w:spacing w:before="40" w:after="40" w:line="240" w:lineRule="auto"/>
              <w:rPr>
                <w:sz w:val="20"/>
                <w:szCs w:val="20"/>
              </w:rPr>
            </w:pPr>
            <w:sdt>
              <w:sdtPr>
                <w:rPr>
                  <w:sz w:val="20"/>
                  <w:szCs w:val="20"/>
                </w:rPr>
                <w:id w:val="-1569493292"/>
                <w:placeholder>
                  <w:docPart w:val="377AB170A60E41AC9FC98A883D772DCE"/>
                </w:placeholder>
                <w:temporary/>
                <w:showingPlcHdr/>
                <w:text w:multiLine="1"/>
              </w:sdtPr>
              <w:sdtEndPr/>
              <w:sdtContent>
                <w:r w:rsidR="00152F7B">
                  <w:rPr>
                    <w:rStyle w:val="Platzhaltertext"/>
                    <w:color w:val="auto"/>
                  </w:rPr>
                  <w:t>……</w:t>
                </w:r>
              </w:sdtContent>
            </w:sdt>
          </w:p>
          <w:p w14:paraId="3E91AC78"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75925C72" w14:textId="77777777" w:rsidR="003E7A67" w:rsidRPr="00895EDC" w:rsidRDefault="00DB063E" w:rsidP="00C43D0F">
            <w:pPr>
              <w:spacing w:before="40" w:after="40" w:line="240" w:lineRule="auto"/>
              <w:rPr>
                <w:sz w:val="20"/>
                <w:szCs w:val="20"/>
              </w:rPr>
            </w:pPr>
            <w:sdt>
              <w:sdtPr>
                <w:rPr>
                  <w:sz w:val="20"/>
                  <w:szCs w:val="20"/>
                </w:rPr>
                <w:id w:val="532849767"/>
                <w:placeholder>
                  <w:docPart w:val="B937ECDFF2A347EC99643C4A6923A34D"/>
                </w:placeholder>
                <w:temporary/>
                <w:showingPlcHdr/>
                <w:text w:multiLine="1"/>
              </w:sdtPr>
              <w:sdtEndPr/>
              <w:sdtContent>
                <w:r w:rsidR="00152F7B">
                  <w:rPr>
                    <w:rStyle w:val="Platzhaltertext"/>
                    <w:color w:val="auto"/>
                  </w:rPr>
                  <w:t>……</w:t>
                </w:r>
              </w:sdtContent>
            </w:sdt>
          </w:p>
          <w:p w14:paraId="0AF16DFD" w14:textId="77777777" w:rsidR="003E7A67" w:rsidRPr="00895EDC" w:rsidRDefault="003E7A67" w:rsidP="00C43D0F">
            <w:pPr>
              <w:spacing w:before="40" w:after="40" w:line="240" w:lineRule="auto"/>
              <w:rPr>
                <w:sz w:val="20"/>
                <w:szCs w:val="20"/>
              </w:rPr>
            </w:pPr>
          </w:p>
        </w:tc>
      </w:tr>
    </w:tbl>
    <w:p w14:paraId="28F97872" w14:textId="77777777" w:rsidR="003E7A67" w:rsidRPr="00895EDC" w:rsidRDefault="003E7A67" w:rsidP="003E7A67">
      <w:pPr>
        <w:spacing w:before="40" w:after="40" w:line="240" w:lineRule="auto"/>
        <w:rPr>
          <w:sz w:val="20"/>
          <w:szCs w:val="20"/>
        </w:rPr>
      </w:pPr>
      <w:r>
        <w:br w:type="page"/>
      </w:r>
    </w:p>
    <w:p w14:paraId="058E8875" w14:textId="77777777" w:rsidR="003E7A67" w:rsidRPr="00895EDC" w:rsidRDefault="003E7A67" w:rsidP="003E7A67">
      <w:pPr>
        <w:pStyle w:val="berschrift3Buchstaben"/>
      </w:pPr>
      <w:r>
        <w:lastRenderedPageBreak/>
        <w:t>A.3</w:t>
      </w:r>
    </w:p>
    <w:tbl>
      <w:tblPr>
        <w:tblStyle w:val="Tabellenraster"/>
        <w:tblW w:w="9969"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46B41010"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48159837" w14:textId="77777777" w:rsidR="003E7A67" w:rsidRPr="00895EDC" w:rsidRDefault="003E7A67" w:rsidP="00C43D0F">
            <w:pPr>
              <w:spacing w:before="40" w:after="40" w:line="240" w:lineRule="auto"/>
              <w:rPr>
                <w:sz w:val="16"/>
                <w:szCs w:val="16"/>
              </w:rPr>
            </w:pPr>
            <w:bookmarkStart w:id="3" w:name="A3"/>
            <w:r>
              <w:rPr>
                <w:b/>
                <w:sz w:val="16"/>
              </w:rPr>
              <w:t>A.3</w:t>
            </w:r>
            <w:bookmarkEnd w:id="3"/>
          </w:p>
        </w:tc>
        <w:tc>
          <w:tcPr>
            <w:tcW w:w="5098" w:type="dxa"/>
            <w:tcBorders>
              <w:top w:val="single" w:sz="4" w:space="0" w:color="auto"/>
              <w:left w:val="single" w:sz="4" w:space="0" w:color="auto"/>
              <w:bottom w:val="single" w:sz="4" w:space="0" w:color="auto"/>
              <w:right w:val="single" w:sz="4" w:space="0" w:color="auto"/>
            </w:tcBorders>
            <w:hideMark/>
          </w:tcPr>
          <w:p w14:paraId="7F7D5A28" w14:textId="77777777" w:rsidR="003E7A67" w:rsidRPr="00895EDC" w:rsidRDefault="003E7A67" w:rsidP="00C43D0F">
            <w:pPr>
              <w:spacing w:before="40" w:after="40" w:line="240" w:lineRule="auto"/>
              <w:rPr>
                <w:sz w:val="16"/>
                <w:szCs w:val="16"/>
              </w:rPr>
            </w:pPr>
            <w:r>
              <w:rPr>
                <w:b/>
                <w:sz w:val="16"/>
              </w:rPr>
              <w:t>Modifica della denominazione del principio attivo o di una sostanza ausiliaria</w:t>
            </w:r>
          </w:p>
        </w:tc>
        <w:tc>
          <w:tcPr>
            <w:tcW w:w="1324" w:type="dxa"/>
            <w:tcBorders>
              <w:top w:val="single" w:sz="4" w:space="0" w:color="auto"/>
              <w:left w:val="single" w:sz="4" w:space="0" w:color="auto"/>
              <w:bottom w:val="single" w:sz="4" w:space="0" w:color="auto"/>
              <w:right w:val="single" w:sz="4" w:space="0" w:color="auto"/>
            </w:tcBorders>
            <w:hideMark/>
          </w:tcPr>
          <w:p w14:paraId="06F8AB1E"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0CC957AC"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233516B0" w14:textId="77777777" w:rsidR="003E7A67" w:rsidRPr="00895EDC" w:rsidRDefault="003E7A67" w:rsidP="00C43D0F">
            <w:pPr>
              <w:spacing w:before="40" w:after="40" w:line="240" w:lineRule="auto"/>
              <w:rPr>
                <w:sz w:val="16"/>
                <w:szCs w:val="16"/>
              </w:rPr>
            </w:pPr>
            <w:r>
              <w:rPr>
                <w:sz w:val="16"/>
              </w:rPr>
              <w:t>N. SAP</w:t>
            </w:r>
          </w:p>
        </w:tc>
      </w:tr>
      <w:tr w:rsidR="003E7A67" w:rsidRPr="00895EDC" w14:paraId="3E2E38B0" w14:textId="77777777" w:rsidTr="00C43D0F">
        <w:trPr>
          <w:trHeight w:val="290"/>
        </w:trPr>
        <w:tc>
          <w:tcPr>
            <w:tcW w:w="1086" w:type="dxa"/>
            <w:gridSpan w:val="2"/>
            <w:tcBorders>
              <w:top w:val="single" w:sz="4" w:space="0" w:color="auto"/>
              <w:left w:val="single" w:sz="4" w:space="0" w:color="auto"/>
              <w:bottom w:val="single" w:sz="4" w:space="0" w:color="auto"/>
              <w:right w:val="single" w:sz="4" w:space="0" w:color="auto"/>
            </w:tcBorders>
            <w:hideMark/>
          </w:tcPr>
          <w:p w14:paraId="04D92383" w14:textId="77777777" w:rsidR="003E7A67" w:rsidRPr="00895EDC" w:rsidRDefault="00DB063E" w:rsidP="00C43D0F">
            <w:pPr>
              <w:spacing w:before="40" w:after="40" w:line="240" w:lineRule="auto"/>
              <w:rPr>
                <w:sz w:val="16"/>
                <w:szCs w:val="16"/>
              </w:rPr>
            </w:pPr>
            <w:sdt>
              <w:sdtPr>
                <w:rPr>
                  <w:sz w:val="16"/>
                  <w:szCs w:val="16"/>
                </w:rPr>
                <w:id w:val="-1400665178"/>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IA</w:t>
            </w:r>
            <w:r w:rsidR="00152F7B">
              <w:rPr>
                <w:sz w:val="16"/>
                <w:vertAlign w:val="subscript"/>
              </w:rPr>
              <w:t>IN</w:t>
            </w:r>
          </w:p>
        </w:tc>
        <w:tc>
          <w:tcPr>
            <w:tcW w:w="5098" w:type="dxa"/>
            <w:tcBorders>
              <w:top w:val="single" w:sz="4" w:space="0" w:color="auto"/>
              <w:left w:val="single" w:sz="4" w:space="0" w:color="auto"/>
              <w:bottom w:val="single" w:sz="4" w:space="0" w:color="auto"/>
              <w:right w:val="single" w:sz="4" w:space="0" w:color="auto"/>
            </w:tcBorders>
            <w:hideMark/>
          </w:tcPr>
          <w:p w14:paraId="19340912" w14:textId="77777777" w:rsidR="003E7A67" w:rsidRPr="00895EDC" w:rsidRDefault="003E7A67" w:rsidP="00C43D0F">
            <w:pPr>
              <w:spacing w:before="40" w:after="40" w:line="240" w:lineRule="auto"/>
              <w:rPr>
                <w:sz w:val="16"/>
                <w:szCs w:val="16"/>
              </w:rPr>
            </w:pPr>
            <w:r>
              <w:rPr>
                <w:sz w:val="16"/>
              </w:rPr>
              <w:t xml:space="preserve">Data di implementazione: </w:t>
            </w:r>
            <w:sdt>
              <w:sdtPr>
                <w:rPr>
                  <w:sz w:val="16"/>
                  <w:szCs w:val="16"/>
                </w:rPr>
                <w:id w:val="-867834908"/>
                <w:placeholder>
                  <w:docPart w:val="6090726ED36142EDBB7709DB59B033BA"/>
                </w:placeholder>
                <w:temporary/>
                <w:showingPlcHdr/>
                <w:text w:multiLine="1"/>
              </w:sdtPr>
              <w:sdtEndPr/>
              <w:sdtContent>
                <w:r>
                  <w:rPr>
                    <w:sz w:val="16"/>
                  </w:rPr>
                  <w:t>……</w:t>
                </w:r>
              </w:sdtContent>
            </w:sdt>
          </w:p>
        </w:tc>
        <w:tc>
          <w:tcPr>
            <w:tcW w:w="1324" w:type="dxa"/>
            <w:tcBorders>
              <w:top w:val="single" w:sz="4" w:space="0" w:color="auto"/>
              <w:left w:val="single" w:sz="4" w:space="0" w:color="auto"/>
              <w:bottom w:val="single" w:sz="4" w:space="0" w:color="auto"/>
              <w:right w:val="single" w:sz="4" w:space="0" w:color="auto"/>
            </w:tcBorders>
            <w:hideMark/>
          </w:tcPr>
          <w:p w14:paraId="7C4CBF04" w14:textId="77777777" w:rsidR="003E7A67" w:rsidRPr="00895EDC" w:rsidRDefault="003E7A67" w:rsidP="00C43D0F">
            <w:pPr>
              <w:spacing w:before="40" w:after="40" w:line="240" w:lineRule="auto"/>
              <w:rPr>
                <w:sz w:val="16"/>
                <w:szCs w:val="16"/>
              </w:rPr>
            </w:pPr>
            <w:r>
              <w:rPr>
                <w:sz w:val="16"/>
              </w:rPr>
              <w:t>1, 2</w:t>
            </w:r>
          </w:p>
        </w:tc>
        <w:tc>
          <w:tcPr>
            <w:tcW w:w="1854" w:type="dxa"/>
            <w:tcBorders>
              <w:top w:val="single" w:sz="4" w:space="0" w:color="auto"/>
              <w:left w:val="single" w:sz="4" w:space="0" w:color="auto"/>
              <w:bottom w:val="single" w:sz="4" w:space="0" w:color="auto"/>
              <w:right w:val="single" w:sz="4" w:space="0" w:color="auto"/>
            </w:tcBorders>
            <w:hideMark/>
          </w:tcPr>
          <w:p w14:paraId="27490799"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37B537E6" w14:textId="77777777" w:rsidR="003E7A67" w:rsidRPr="00895EDC" w:rsidRDefault="003E7A67" w:rsidP="00C43D0F">
            <w:pPr>
              <w:spacing w:before="40" w:after="40" w:line="240" w:lineRule="auto"/>
              <w:rPr>
                <w:sz w:val="16"/>
                <w:szCs w:val="16"/>
              </w:rPr>
            </w:pPr>
            <w:r>
              <w:rPr>
                <w:sz w:val="16"/>
              </w:rPr>
              <w:t>5043#</w:t>
            </w:r>
          </w:p>
        </w:tc>
      </w:tr>
      <w:tr w:rsidR="003E7A67" w:rsidRPr="00895EDC" w14:paraId="16922590"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0E419261" w14:textId="77777777" w:rsidR="003E7A67" w:rsidRPr="00895EDC" w:rsidRDefault="00DB063E" w:rsidP="00C43D0F">
            <w:pPr>
              <w:spacing w:before="40" w:after="40" w:line="240" w:lineRule="auto"/>
              <w:rPr>
                <w:sz w:val="16"/>
                <w:szCs w:val="16"/>
              </w:rPr>
            </w:pPr>
            <w:sdt>
              <w:sdtPr>
                <w:rPr>
                  <w:sz w:val="16"/>
                  <w:szCs w:val="16"/>
                </w:rPr>
                <w:id w:val="246392653"/>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IB*</w:t>
            </w:r>
          </w:p>
        </w:tc>
        <w:tc>
          <w:tcPr>
            <w:tcW w:w="5098" w:type="dxa"/>
            <w:tcBorders>
              <w:top w:val="single" w:sz="4" w:space="0" w:color="auto"/>
              <w:left w:val="single" w:sz="4" w:space="0" w:color="auto"/>
              <w:bottom w:val="single" w:sz="4" w:space="0" w:color="auto"/>
              <w:right w:val="single" w:sz="4" w:space="0" w:color="auto"/>
            </w:tcBorders>
          </w:tcPr>
          <w:p w14:paraId="04994FEF"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089C3C40" w14:textId="77777777" w:rsidR="003E7A67" w:rsidRPr="00895EDC" w:rsidRDefault="003E7A67" w:rsidP="00C43D0F">
            <w:pPr>
              <w:spacing w:before="40" w:after="40" w:line="240" w:lineRule="auto"/>
              <w:rPr>
                <w:sz w:val="16"/>
                <w:szCs w:val="16"/>
              </w:rPr>
            </w:pPr>
            <w:r>
              <w:rPr>
                <w:sz w:val="16"/>
              </w:rPr>
              <w:t>1, 2</w:t>
            </w:r>
          </w:p>
        </w:tc>
        <w:tc>
          <w:tcPr>
            <w:tcW w:w="1854" w:type="dxa"/>
            <w:tcBorders>
              <w:top w:val="single" w:sz="4" w:space="0" w:color="auto"/>
              <w:left w:val="single" w:sz="4" w:space="0" w:color="auto"/>
              <w:bottom w:val="single" w:sz="4" w:space="0" w:color="auto"/>
              <w:right w:val="single" w:sz="4" w:space="0" w:color="auto"/>
            </w:tcBorders>
            <w:hideMark/>
          </w:tcPr>
          <w:p w14:paraId="6CC00E1B"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1EEA1E1E" w14:textId="77777777" w:rsidR="003E7A67" w:rsidRPr="00895EDC" w:rsidRDefault="003E7A67" w:rsidP="00C43D0F">
            <w:pPr>
              <w:spacing w:before="40" w:after="40" w:line="240" w:lineRule="auto"/>
              <w:rPr>
                <w:sz w:val="16"/>
                <w:szCs w:val="16"/>
              </w:rPr>
            </w:pPr>
            <w:r>
              <w:rPr>
                <w:sz w:val="16"/>
              </w:rPr>
              <w:t>5503</w:t>
            </w:r>
          </w:p>
        </w:tc>
      </w:tr>
      <w:tr w:rsidR="003E7A67" w:rsidRPr="00895EDC" w14:paraId="45A9D93D"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7FB7D5C8"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4A915D01" w14:textId="77777777" w:rsidR="003E7A67" w:rsidRPr="00895EDC" w:rsidRDefault="003E7A67" w:rsidP="00C43D0F">
            <w:pPr>
              <w:spacing w:before="40" w:after="40" w:line="240" w:lineRule="auto"/>
              <w:rPr>
                <w:b/>
                <w:sz w:val="16"/>
                <w:szCs w:val="16"/>
              </w:rPr>
            </w:pPr>
            <w:r>
              <w:rPr>
                <w:b/>
                <w:sz w:val="16"/>
              </w:rPr>
              <w:t>Condizioni</w:t>
            </w:r>
          </w:p>
        </w:tc>
      </w:tr>
      <w:tr w:rsidR="003E7A67" w:rsidRPr="009B14CF" w14:paraId="7AD9871D"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254208624"/>
              <w14:checkbox>
                <w14:checked w14:val="0"/>
                <w14:checkedState w14:val="2612" w14:font="MS Gothic"/>
                <w14:uncheckedState w14:val="2610" w14:font="MS Gothic"/>
              </w14:checkbox>
            </w:sdtPr>
            <w:sdtEndPr/>
            <w:sdtContent>
              <w:p w14:paraId="1FFFC5E4" w14:textId="77777777" w:rsidR="003E7A67" w:rsidRPr="009B14CF" w:rsidRDefault="003E7A67" w:rsidP="00C43D0F">
                <w:pPr>
                  <w:spacing w:before="40" w:after="40" w:line="240" w:lineRule="auto"/>
                  <w:rPr>
                    <w:sz w:val="16"/>
                    <w:szCs w:val="16"/>
                  </w:rPr>
                </w:pPr>
                <w:r w:rsidRPr="009B14CF">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32576F4E" w14:textId="77777777" w:rsidR="003E7A67" w:rsidRPr="009B14CF"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5F55D502" w14:textId="77777777" w:rsidR="003E7A67" w:rsidRPr="009B14CF" w:rsidRDefault="003E7A67" w:rsidP="00C43D0F">
            <w:pPr>
              <w:spacing w:before="40" w:after="40" w:line="240" w:lineRule="auto"/>
              <w:rPr>
                <w:sz w:val="16"/>
                <w:szCs w:val="16"/>
              </w:rPr>
            </w:pPr>
            <w:r>
              <w:rPr>
                <w:sz w:val="16"/>
              </w:rPr>
              <w:t>Il principio attivo o la sostanza ausiliaria resta invariato/a.</w:t>
            </w:r>
          </w:p>
        </w:tc>
      </w:tr>
      <w:tr w:rsidR="003E7A67" w:rsidRPr="009B14CF" w14:paraId="1C5246DE" w14:textId="77777777" w:rsidTr="00C43D0F">
        <w:tc>
          <w:tcPr>
            <w:tcW w:w="667" w:type="dxa"/>
            <w:tcBorders>
              <w:top w:val="single" w:sz="4" w:space="0" w:color="auto"/>
              <w:left w:val="single" w:sz="4" w:space="0" w:color="auto"/>
              <w:bottom w:val="single" w:sz="4" w:space="0" w:color="auto"/>
              <w:right w:val="single" w:sz="4" w:space="0" w:color="auto"/>
            </w:tcBorders>
            <w:vAlign w:val="center"/>
            <w:hideMark/>
          </w:tcPr>
          <w:sdt>
            <w:sdtPr>
              <w:rPr>
                <w:sz w:val="16"/>
                <w:szCs w:val="16"/>
              </w:rPr>
              <w:id w:val="1462307085"/>
              <w14:checkbox>
                <w14:checked w14:val="1"/>
                <w14:checkedState w14:val="2612" w14:font="MS Gothic"/>
                <w14:uncheckedState w14:val="2610" w14:font="MS Gothic"/>
              </w14:checkbox>
            </w:sdtPr>
            <w:sdtEndPr/>
            <w:sdtContent>
              <w:p w14:paraId="06215821" w14:textId="77777777" w:rsidR="003E7A67" w:rsidRPr="009B14CF" w:rsidRDefault="003E7A67" w:rsidP="00C43D0F">
                <w:pPr>
                  <w:spacing w:before="40" w:after="40" w:line="240" w:lineRule="auto"/>
                  <w:rPr>
                    <w:sz w:val="16"/>
                    <w:szCs w:val="16"/>
                  </w:rPr>
                </w:pPr>
                <w:r w:rsidRPr="009B14CF">
                  <w:rPr>
                    <w:rFonts w:ascii="MS Gothic" w:eastAsia="MS Gothic" w:hAnsi="MS Gothic"/>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483E8F61" w14:textId="77777777" w:rsidR="003E7A67" w:rsidRPr="009B14CF"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230F4838" w14:textId="77777777" w:rsidR="003E7A67" w:rsidRPr="009B14CF" w:rsidRDefault="003E7A67" w:rsidP="00C43D0F">
            <w:pPr>
              <w:spacing w:before="40" w:after="40" w:line="240" w:lineRule="auto"/>
              <w:rPr>
                <w:sz w:val="16"/>
                <w:szCs w:val="16"/>
              </w:rPr>
            </w:pPr>
            <w:r>
              <w:rPr>
                <w:sz w:val="16"/>
              </w:rPr>
              <w:t>Non applicabile in Svizzera.</w:t>
            </w:r>
          </w:p>
        </w:tc>
      </w:tr>
      <w:tr w:rsidR="003E7A67" w:rsidRPr="009B14CF" w14:paraId="4DBFFDC3"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1B7560CF" w14:textId="77777777" w:rsidR="003E7A67" w:rsidRPr="009B14CF"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010F947C" w14:textId="77777777" w:rsidR="003E7A67" w:rsidRPr="009B14CF" w:rsidRDefault="003E7A67" w:rsidP="00C43D0F">
            <w:pPr>
              <w:spacing w:before="40" w:after="40" w:line="240" w:lineRule="auto"/>
              <w:rPr>
                <w:b/>
                <w:sz w:val="16"/>
                <w:szCs w:val="16"/>
              </w:rPr>
            </w:pPr>
            <w:r>
              <w:rPr>
                <w:b/>
                <w:sz w:val="16"/>
              </w:rPr>
              <w:t>Documentazione</w:t>
            </w:r>
          </w:p>
        </w:tc>
      </w:tr>
      <w:tr w:rsidR="003E7A67" w:rsidRPr="009B14CF" w14:paraId="1137FFAE"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252167130"/>
              <w14:checkbox>
                <w14:checked w14:val="0"/>
                <w14:checkedState w14:val="2612" w14:font="MS Gothic"/>
                <w14:uncheckedState w14:val="2610" w14:font="MS Gothic"/>
              </w14:checkbox>
            </w:sdtPr>
            <w:sdtEndPr/>
            <w:sdtContent>
              <w:p w14:paraId="5976FBD4" w14:textId="77777777" w:rsidR="003E7A67" w:rsidRPr="009B14CF" w:rsidRDefault="003E7A67" w:rsidP="00C43D0F">
                <w:pPr>
                  <w:spacing w:before="40" w:after="40" w:line="240" w:lineRule="auto"/>
                  <w:rPr>
                    <w:sz w:val="16"/>
                    <w:szCs w:val="16"/>
                  </w:rPr>
                </w:pPr>
                <w:r w:rsidRPr="009B14CF">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44A7DF17" w14:textId="77777777" w:rsidR="003E7A67" w:rsidRPr="009B14CF"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77263E7C" w14:textId="77777777" w:rsidR="003E7A67" w:rsidRPr="009B14CF" w:rsidRDefault="003E7A67" w:rsidP="00C43D0F">
            <w:pPr>
              <w:spacing w:before="40" w:after="40" w:line="240" w:lineRule="auto"/>
              <w:rPr>
                <w:sz w:val="16"/>
                <w:szCs w:val="16"/>
              </w:rPr>
            </w:pPr>
            <w:r>
              <w:rPr>
                <w:sz w:val="16"/>
              </w:rPr>
              <w:t>Prova dell’inserimento nell’ATC/DDD Index dell’OMS o copia dell’elenco DCI; se del caso, prova della conformità della modifica alla farmacopea; per i medicamenti fitoterapeutici, dichiarazione di conformità della denominazione alla linea guida dell’EMA relativa alla qualità dei medicamenti (tradizionali) a base di piante e alla linea guida dell’EMA relativa alla dichiarazione di sostanze derivate da piante e preparati a base di piante in medicamenti (tradizionali) a base di piante.</w:t>
            </w:r>
          </w:p>
        </w:tc>
      </w:tr>
      <w:tr w:rsidR="003E7A67" w:rsidRPr="009B14CF" w14:paraId="4630065C"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502599077"/>
              <w14:checkbox>
                <w14:checked w14:val="0"/>
                <w14:checkedState w14:val="2612" w14:font="MS Gothic"/>
                <w14:uncheckedState w14:val="2610" w14:font="MS Gothic"/>
              </w14:checkbox>
            </w:sdtPr>
            <w:sdtEndPr/>
            <w:sdtContent>
              <w:p w14:paraId="2C586797" w14:textId="77777777" w:rsidR="003E7A67" w:rsidRPr="009B14CF" w:rsidRDefault="003E7A67" w:rsidP="00C43D0F">
                <w:pPr>
                  <w:spacing w:before="40" w:after="40" w:line="240" w:lineRule="auto"/>
                  <w:rPr>
                    <w:sz w:val="16"/>
                    <w:szCs w:val="16"/>
                  </w:rPr>
                </w:pPr>
                <w:r w:rsidRPr="009B14CF">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568ADA3B" w14:textId="77777777" w:rsidR="003E7A67" w:rsidRPr="009B14CF"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27E2E320" w14:textId="77777777" w:rsidR="003E7A67" w:rsidRPr="009B14CF" w:rsidRDefault="003E7A67" w:rsidP="00C43D0F">
            <w:pPr>
              <w:spacing w:before="40" w:after="40" w:line="240" w:lineRule="auto"/>
              <w:rPr>
                <w:sz w:val="16"/>
                <w:szCs w:val="16"/>
              </w:rPr>
            </w:pPr>
            <w:r>
              <w:rPr>
                <w:sz w:val="16"/>
              </w:rPr>
              <w:t>Testi aggiornati dell’informazione sul medicamento e/o riportati sulla confezione.</w:t>
            </w:r>
          </w:p>
        </w:tc>
      </w:tr>
      <w:tr w:rsidR="003E7A67" w:rsidRPr="009B14CF" w14:paraId="18173F13"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1476254981"/>
              <w14:checkbox>
                <w14:checked w14:val="0"/>
                <w14:checkedState w14:val="2612" w14:font="MS Gothic"/>
                <w14:uncheckedState w14:val="2610" w14:font="MS Gothic"/>
              </w14:checkbox>
            </w:sdtPr>
            <w:sdtEndPr/>
            <w:sdtContent>
              <w:p w14:paraId="3B70D90E" w14:textId="77777777" w:rsidR="003E7A67" w:rsidRPr="009B14CF" w:rsidRDefault="003E7A67" w:rsidP="00C43D0F">
                <w:pPr>
                  <w:spacing w:before="40" w:after="40" w:line="240" w:lineRule="auto"/>
                  <w:rPr>
                    <w:sz w:val="16"/>
                    <w:szCs w:val="16"/>
                  </w:rPr>
                </w:pPr>
                <w:r w:rsidRPr="009B14CF">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7343BB8F" w14:textId="77777777" w:rsidR="003E7A67" w:rsidRPr="009B14CF"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087F561D" w14:textId="0930A08C" w:rsidR="003E7A67" w:rsidRPr="009B14CF" w:rsidRDefault="003E7A67" w:rsidP="00C43D0F">
            <w:pPr>
              <w:spacing w:before="40" w:after="40" w:line="240" w:lineRule="auto"/>
              <w:rPr>
                <w:sz w:val="16"/>
                <w:szCs w:val="16"/>
              </w:rPr>
            </w:pPr>
            <w:r>
              <w:rPr>
                <w:sz w:val="16"/>
              </w:rPr>
              <w:t xml:space="preserve">Formulario </w:t>
            </w:r>
            <w:r>
              <w:rPr>
                <w:i/>
                <w:sz w:val="16"/>
              </w:rPr>
              <w:t>Dichiarazione completa</w:t>
            </w:r>
            <w:r>
              <w:rPr>
                <w:sz w:val="16"/>
              </w:rPr>
              <w:t xml:space="preserve"> con le denominazioni modificate.</w:t>
            </w:r>
          </w:p>
        </w:tc>
      </w:tr>
    </w:tbl>
    <w:p w14:paraId="4EDB79A5" w14:textId="77777777" w:rsidR="003E7A67" w:rsidRPr="000D78AF" w:rsidRDefault="003E7A67" w:rsidP="003E7A67">
      <w:pPr>
        <w:spacing w:before="40" w:after="40" w:line="240" w:lineRule="auto"/>
        <w:rPr>
          <w:sz w:val="16"/>
        </w:rPr>
      </w:pPr>
      <w:r>
        <w:rPr>
          <w:sz w:val="16"/>
        </w:rPr>
        <w:t>*Se la modifica non è espressamente elencata come modifica di tipo II o se tra la data di implementazione e la data di presentazione della modifica intercorrono più di 12 mesi per modifiche di tipo IA o più di un mese per modifiche di tipo IAIN.</w:t>
      </w:r>
    </w:p>
    <w:p w14:paraId="54D67C31" w14:textId="77777777" w:rsidR="003E7A67" w:rsidRPr="009B14CF"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6C441C45" w14:textId="77777777" w:rsidTr="00C43D0F">
        <w:tc>
          <w:tcPr>
            <w:tcW w:w="9923" w:type="dxa"/>
            <w:gridSpan w:val="2"/>
            <w:tcBorders>
              <w:top w:val="single" w:sz="4" w:space="0" w:color="C0C0C0"/>
              <w:left w:val="nil"/>
              <w:bottom w:val="single" w:sz="4" w:space="0" w:color="C0C0C0"/>
              <w:right w:val="nil"/>
            </w:tcBorders>
            <w:vAlign w:val="center"/>
            <w:hideMark/>
          </w:tcPr>
          <w:p w14:paraId="4367480E"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313F8DE1" w14:textId="77777777" w:rsidTr="00C43D0F">
        <w:tc>
          <w:tcPr>
            <w:tcW w:w="9923" w:type="dxa"/>
            <w:gridSpan w:val="2"/>
            <w:tcBorders>
              <w:top w:val="single" w:sz="4" w:space="0" w:color="C0C0C0"/>
              <w:left w:val="nil"/>
              <w:bottom w:val="single" w:sz="4" w:space="0" w:color="C0C0C0"/>
              <w:right w:val="nil"/>
            </w:tcBorders>
          </w:tcPr>
          <w:p w14:paraId="0BFD8572" w14:textId="77777777" w:rsidR="003E7A67" w:rsidRPr="00895EDC" w:rsidRDefault="00DB063E" w:rsidP="00C43D0F">
            <w:pPr>
              <w:spacing w:before="40" w:after="40" w:line="240" w:lineRule="auto"/>
              <w:rPr>
                <w:sz w:val="20"/>
                <w:szCs w:val="20"/>
              </w:rPr>
            </w:pPr>
            <w:sdt>
              <w:sdtPr>
                <w:rPr>
                  <w:sz w:val="20"/>
                  <w:szCs w:val="20"/>
                </w:rPr>
                <w:id w:val="-1696913662"/>
                <w:placeholder>
                  <w:docPart w:val="B760F972D10F4C24B0B4481CC992FC81"/>
                </w:placeholder>
                <w:temporary/>
                <w:showingPlcHdr/>
                <w:text w:multiLine="1"/>
              </w:sdtPr>
              <w:sdtEndPr/>
              <w:sdtContent>
                <w:r w:rsidR="00152F7B">
                  <w:rPr>
                    <w:rStyle w:val="Platzhaltertext"/>
                    <w:color w:val="auto"/>
                  </w:rPr>
                  <w:t>……</w:t>
                </w:r>
              </w:sdtContent>
            </w:sdt>
          </w:p>
          <w:p w14:paraId="17F51BFE" w14:textId="77777777" w:rsidR="003E7A67" w:rsidRPr="00895EDC" w:rsidRDefault="003E7A67" w:rsidP="00C43D0F">
            <w:pPr>
              <w:spacing w:before="40" w:after="40" w:line="240" w:lineRule="auto"/>
              <w:rPr>
                <w:sz w:val="20"/>
                <w:szCs w:val="20"/>
              </w:rPr>
            </w:pPr>
          </w:p>
        </w:tc>
      </w:tr>
      <w:tr w:rsidR="003E7A67" w:rsidRPr="00895EDC" w14:paraId="14F0BC2C" w14:textId="77777777" w:rsidTr="00C43D0F">
        <w:tc>
          <w:tcPr>
            <w:tcW w:w="5068" w:type="dxa"/>
            <w:tcBorders>
              <w:top w:val="single" w:sz="4" w:space="0" w:color="C0C0C0"/>
              <w:left w:val="nil"/>
              <w:bottom w:val="single" w:sz="4" w:space="0" w:color="C0C0C0"/>
              <w:right w:val="single" w:sz="4" w:space="0" w:color="C0C0C0"/>
            </w:tcBorders>
            <w:hideMark/>
          </w:tcPr>
          <w:p w14:paraId="6E32C9D3"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2D75A2BB"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0E482036" w14:textId="77777777" w:rsidTr="00C43D0F">
        <w:tc>
          <w:tcPr>
            <w:tcW w:w="5068" w:type="dxa"/>
            <w:tcBorders>
              <w:top w:val="single" w:sz="4" w:space="0" w:color="C0C0C0"/>
              <w:left w:val="nil"/>
              <w:bottom w:val="single" w:sz="4" w:space="0" w:color="C0C0C0"/>
              <w:right w:val="single" w:sz="4" w:space="0" w:color="C0C0C0"/>
            </w:tcBorders>
          </w:tcPr>
          <w:p w14:paraId="726FAE76" w14:textId="77777777" w:rsidR="003E7A67" w:rsidRPr="00895EDC" w:rsidRDefault="00DB063E" w:rsidP="00C43D0F">
            <w:pPr>
              <w:spacing w:before="40" w:after="40" w:line="240" w:lineRule="auto"/>
              <w:rPr>
                <w:sz w:val="20"/>
                <w:szCs w:val="20"/>
              </w:rPr>
            </w:pPr>
            <w:sdt>
              <w:sdtPr>
                <w:rPr>
                  <w:sz w:val="20"/>
                  <w:szCs w:val="20"/>
                </w:rPr>
                <w:id w:val="-1128475696"/>
                <w:placeholder>
                  <w:docPart w:val="BCD3E09C2379493BAF891BA59F04AC14"/>
                </w:placeholder>
                <w:temporary/>
                <w:showingPlcHdr/>
                <w:text w:multiLine="1"/>
              </w:sdtPr>
              <w:sdtEndPr/>
              <w:sdtContent>
                <w:r w:rsidR="00152F7B">
                  <w:rPr>
                    <w:rStyle w:val="Platzhaltertext"/>
                    <w:color w:val="auto"/>
                  </w:rPr>
                  <w:t>……</w:t>
                </w:r>
              </w:sdtContent>
            </w:sdt>
          </w:p>
          <w:p w14:paraId="4184D3D6"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1FBF9308" w14:textId="77777777" w:rsidR="003E7A67" w:rsidRPr="00895EDC" w:rsidRDefault="00DB063E" w:rsidP="00C43D0F">
            <w:pPr>
              <w:spacing w:before="40" w:after="40" w:line="240" w:lineRule="auto"/>
              <w:rPr>
                <w:sz w:val="20"/>
                <w:szCs w:val="20"/>
              </w:rPr>
            </w:pPr>
            <w:sdt>
              <w:sdtPr>
                <w:rPr>
                  <w:sz w:val="20"/>
                  <w:szCs w:val="20"/>
                </w:rPr>
                <w:id w:val="720872959"/>
                <w:placeholder>
                  <w:docPart w:val="168001195E1F451485A44E07367710FF"/>
                </w:placeholder>
                <w:temporary/>
                <w:showingPlcHdr/>
                <w:text w:multiLine="1"/>
              </w:sdtPr>
              <w:sdtEndPr/>
              <w:sdtContent>
                <w:r w:rsidR="00152F7B">
                  <w:rPr>
                    <w:rStyle w:val="Platzhaltertext"/>
                    <w:color w:val="auto"/>
                  </w:rPr>
                  <w:t>……</w:t>
                </w:r>
              </w:sdtContent>
            </w:sdt>
          </w:p>
          <w:p w14:paraId="13786F07" w14:textId="77777777" w:rsidR="003E7A67" w:rsidRPr="00895EDC" w:rsidRDefault="003E7A67" w:rsidP="00C43D0F">
            <w:pPr>
              <w:spacing w:before="40" w:after="40" w:line="240" w:lineRule="auto"/>
              <w:rPr>
                <w:sz w:val="20"/>
                <w:szCs w:val="20"/>
              </w:rPr>
            </w:pPr>
          </w:p>
        </w:tc>
      </w:tr>
    </w:tbl>
    <w:p w14:paraId="000861BB" w14:textId="77777777" w:rsidR="003E7A67" w:rsidRPr="00895EDC" w:rsidRDefault="003E7A67" w:rsidP="003E7A67">
      <w:pPr>
        <w:spacing w:before="40" w:after="40" w:line="240" w:lineRule="auto"/>
        <w:rPr>
          <w:sz w:val="20"/>
          <w:szCs w:val="20"/>
        </w:rPr>
      </w:pPr>
      <w:r>
        <w:br w:type="page"/>
      </w:r>
    </w:p>
    <w:p w14:paraId="5C99F98E" w14:textId="77777777" w:rsidR="003E7A67" w:rsidRPr="00895EDC" w:rsidRDefault="003E7A67" w:rsidP="003E7A67">
      <w:pPr>
        <w:pStyle w:val="berschrift3Buchstaben"/>
      </w:pPr>
      <w:r>
        <w:lastRenderedPageBreak/>
        <w:t>A.4</w:t>
      </w:r>
    </w:p>
    <w:tbl>
      <w:tblPr>
        <w:tblStyle w:val="Tabellenraster"/>
        <w:tblW w:w="9969"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6761EC04"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1A07A664" w14:textId="77777777" w:rsidR="003E7A67" w:rsidRPr="00895EDC" w:rsidRDefault="003E7A67" w:rsidP="00C43D0F">
            <w:pPr>
              <w:spacing w:before="40" w:after="40" w:line="240" w:lineRule="auto"/>
              <w:rPr>
                <w:sz w:val="16"/>
                <w:szCs w:val="16"/>
              </w:rPr>
            </w:pPr>
            <w:bookmarkStart w:id="4" w:name="A4"/>
            <w:r>
              <w:rPr>
                <w:b/>
                <w:sz w:val="16"/>
              </w:rPr>
              <w:t>A.4</w:t>
            </w:r>
            <w:bookmarkEnd w:id="4"/>
          </w:p>
        </w:tc>
        <w:tc>
          <w:tcPr>
            <w:tcW w:w="5098" w:type="dxa"/>
            <w:tcBorders>
              <w:top w:val="single" w:sz="4" w:space="0" w:color="auto"/>
              <w:left w:val="single" w:sz="4" w:space="0" w:color="auto"/>
              <w:bottom w:val="single" w:sz="4" w:space="0" w:color="auto"/>
              <w:right w:val="single" w:sz="4" w:space="0" w:color="auto"/>
            </w:tcBorders>
            <w:hideMark/>
          </w:tcPr>
          <w:p w14:paraId="3286F75C" w14:textId="77777777" w:rsidR="003E7A67" w:rsidRPr="00895EDC" w:rsidRDefault="003E7A67" w:rsidP="00C43D0F">
            <w:pPr>
              <w:spacing w:before="40" w:after="40" w:line="240" w:lineRule="auto"/>
              <w:rPr>
                <w:sz w:val="16"/>
                <w:szCs w:val="16"/>
              </w:rPr>
            </w:pPr>
            <w:r>
              <w:rPr>
                <w:b/>
                <w:sz w:val="16"/>
              </w:rPr>
              <w:t>Modifica del nome e/o dell’indirizzo del titolare di un DMF, di un sito di fabbricazione (compresi eventualmente i siti di controllo della qualità) del principio attivo o di una materia prima, un reagente o un prodotto intermedio utilizzato per la fabbricazione di un principio attivo, se la documentazione approvata non contiene un certificato di conformità alla Farmacopea europea (CEP), o del produttore di una nuova sostanza ausiliaria (se specificato nel fascicolo di omologazione)</w:t>
            </w:r>
          </w:p>
        </w:tc>
        <w:tc>
          <w:tcPr>
            <w:tcW w:w="1324" w:type="dxa"/>
            <w:tcBorders>
              <w:top w:val="single" w:sz="4" w:space="0" w:color="auto"/>
              <w:left w:val="single" w:sz="4" w:space="0" w:color="auto"/>
              <w:bottom w:val="single" w:sz="4" w:space="0" w:color="auto"/>
              <w:right w:val="single" w:sz="4" w:space="0" w:color="auto"/>
            </w:tcBorders>
            <w:hideMark/>
          </w:tcPr>
          <w:p w14:paraId="7ECC64A0"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023D5706"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06402F44" w14:textId="77777777" w:rsidR="003E7A67" w:rsidRPr="00895EDC" w:rsidRDefault="003E7A67" w:rsidP="00C43D0F">
            <w:pPr>
              <w:spacing w:before="40" w:after="40" w:line="240" w:lineRule="auto"/>
              <w:rPr>
                <w:sz w:val="16"/>
                <w:szCs w:val="16"/>
              </w:rPr>
            </w:pPr>
            <w:r>
              <w:rPr>
                <w:sz w:val="16"/>
              </w:rPr>
              <w:t>N. SAP</w:t>
            </w:r>
          </w:p>
        </w:tc>
      </w:tr>
      <w:tr w:rsidR="003E7A67" w:rsidRPr="00895EDC" w14:paraId="30B1ABA8" w14:textId="77777777" w:rsidTr="00C43D0F">
        <w:trPr>
          <w:trHeight w:val="319"/>
        </w:trPr>
        <w:tc>
          <w:tcPr>
            <w:tcW w:w="1086" w:type="dxa"/>
            <w:gridSpan w:val="2"/>
            <w:tcBorders>
              <w:top w:val="single" w:sz="4" w:space="0" w:color="auto"/>
              <w:left w:val="single" w:sz="4" w:space="0" w:color="auto"/>
              <w:bottom w:val="single" w:sz="4" w:space="0" w:color="auto"/>
              <w:right w:val="single" w:sz="4" w:space="0" w:color="auto"/>
            </w:tcBorders>
            <w:hideMark/>
          </w:tcPr>
          <w:p w14:paraId="32A83BA6" w14:textId="77777777" w:rsidR="003E7A67" w:rsidRPr="00895EDC" w:rsidRDefault="00DB063E" w:rsidP="00C43D0F">
            <w:pPr>
              <w:spacing w:before="40" w:after="40" w:line="240" w:lineRule="auto"/>
              <w:rPr>
                <w:sz w:val="16"/>
                <w:szCs w:val="16"/>
              </w:rPr>
            </w:pPr>
            <w:sdt>
              <w:sdtPr>
                <w:rPr>
                  <w:sz w:val="16"/>
                  <w:szCs w:val="16"/>
                </w:rPr>
                <w:id w:val="1800105993"/>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IA</w:t>
            </w:r>
          </w:p>
        </w:tc>
        <w:tc>
          <w:tcPr>
            <w:tcW w:w="5098" w:type="dxa"/>
            <w:tcBorders>
              <w:top w:val="single" w:sz="4" w:space="0" w:color="auto"/>
              <w:left w:val="single" w:sz="4" w:space="0" w:color="auto"/>
              <w:bottom w:val="single" w:sz="4" w:space="0" w:color="auto"/>
              <w:right w:val="single" w:sz="4" w:space="0" w:color="auto"/>
            </w:tcBorders>
            <w:hideMark/>
          </w:tcPr>
          <w:p w14:paraId="7B051090" w14:textId="77777777" w:rsidR="003E7A67" w:rsidRPr="00895EDC" w:rsidRDefault="003E7A67" w:rsidP="00C43D0F">
            <w:pPr>
              <w:spacing w:before="40" w:after="40" w:line="240" w:lineRule="auto"/>
              <w:rPr>
                <w:sz w:val="16"/>
                <w:szCs w:val="16"/>
              </w:rPr>
            </w:pPr>
            <w:r>
              <w:rPr>
                <w:sz w:val="16"/>
              </w:rPr>
              <w:t xml:space="preserve">Data di implementazione: </w:t>
            </w:r>
            <w:sdt>
              <w:sdtPr>
                <w:rPr>
                  <w:sz w:val="16"/>
                  <w:szCs w:val="16"/>
                </w:rPr>
                <w:id w:val="-1921479428"/>
                <w:placeholder>
                  <w:docPart w:val="D5D1061BBA8440E39042E884AACE904F"/>
                </w:placeholder>
                <w:temporary/>
                <w:showingPlcHdr/>
                <w:text w:multiLine="1"/>
              </w:sdtPr>
              <w:sdtEndPr/>
              <w:sdtContent>
                <w:r>
                  <w:rPr>
                    <w:sz w:val="16"/>
                  </w:rPr>
                  <w:t>……</w:t>
                </w:r>
              </w:sdtContent>
            </w:sdt>
          </w:p>
        </w:tc>
        <w:tc>
          <w:tcPr>
            <w:tcW w:w="1324" w:type="dxa"/>
            <w:tcBorders>
              <w:top w:val="single" w:sz="4" w:space="0" w:color="auto"/>
              <w:left w:val="single" w:sz="4" w:space="0" w:color="auto"/>
              <w:bottom w:val="single" w:sz="4" w:space="0" w:color="auto"/>
              <w:right w:val="single" w:sz="4" w:space="0" w:color="auto"/>
            </w:tcBorders>
            <w:hideMark/>
          </w:tcPr>
          <w:p w14:paraId="0C596C89"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5DA57FEF"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3129EE8F" w14:textId="77777777" w:rsidR="003E7A67" w:rsidRPr="00895EDC" w:rsidRDefault="003E7A67" w:rsidP="00C43D0F">
            <w:pPr>
              <w:spacing w:before="40" w:after="40" w:line="240" w:lineRule="auto"/>
              <w:rPr>
                <w:sz w:val="16"/>
                <w:szCs w:val="16"/>
              </w:rPr>
            </w:pPr>
            <w:r>
              <w:rPr>
                <w:sz w:val="16"/>
              </w:rPr>
              <w:t>5044#</w:t>
            </w:r>
          </w:p>
        </w:tc>
      </w:tr>
      <w:tr w:rsidR="003E7A67" w:rsidRPr="00895EDC" w14:paraId="0FB9EB78"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2B131F5A" w14:textId="77777777" w:rsidR="003E7A67" w:rsidRPr="00895EDC" w:rsidRDefault="00DB063E" w:rsidP="00C43D0F">
            <w:pPr>
              <w:spacing w:before="40" w:after="40" w:line="240" w:lineRule="auto"/>
              <w:rPr>
                <w:sz w:val="16"/>
                <w:szCs w:val="16"/>
              </w:rPr>
            </w:pPr>
            <w:sdt>
              <w:sdtPr>
                <w:rPr>
                  <w:sz w:val="16"/>
                  <w:szCs w:val="16"/>
                </w:rPr>
                <w:id w:val="1650870002"/>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IB*</w:t>
            </w:r>
          </w:p>
        </w:tc>
        <w:tc>
          <w:tcPr>
            <w:tcW w:w="5098" w:type="dxa"/>
            <w:tcBorders>
              <w:top w:val="single" w:sz="4" w:space="0" w:color="auto"/>
              <w:left w:val="single" w:sz="4" w:space="0" w:color="auto"/>
              <w:bottom w:val="single" w:sz="4" w:space="0" w:color="auto"/>
              <w:right w:val="single" w:sz="4" w:space="0" w:color="auto"/>
            </w:tcBorders>
          </w:tcPr>
          <w:p w14:paraId="17A698F0"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D45EF79"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2F00EF51"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51E9C1BA" w14:textId="77777777" w:rsidR="003E7A67" w:rsidRPr="00895EDC" w:rsidRDefault="003E7A67" w:rsidP="00C43D0F">
            <w:pPr>
              <w:spacing w:before="40" w:after="40" w:line="240" w:lineRule="auto"/>
              <w:rPr>
                <w:sz w:val="16"/>
                <w:szCs w:val="16"/>
              </w:rPr>
            </w:pPr>
            <w:r>
              <w:rPr>
                <w:sz w:val="16"/>
              </w:rPr>
              <w:t>5504</w:t>
            </w:r>
          </w:p>
        </w:tc>
      </w:tr>
      <w:tr w:rsidR="003E7A67" w:rsidRPr="00895EDC" w14:paraId="179F7CA2"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6A8B0779"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72AAA597"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6A5A4A9D"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249090853"/>
              <w14:checkbox>
                <w14:checked w14:val="0"/>
                <w14:checkedState w14:val="2612" w14:font="MS Gothic"/>
                <w14:uncheckedState w14:val="2610" w14:font="MS Gothic"/>
              </w14:checkbox>
            </w:sdtPr>
            <w:sdtEndPr/>
            <w:sdtContent>
              <w:p w14:paraId="5C7D002F"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427CE0CB"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4BC89DCB" w14:textId="77777777" w:rsidR="003E7A67" w:rsidRPr="00895EDC" w:rsidRDefault="003E7A67" w:rsidP="00C43D0F">
            <w:pPr>
              <w:spacing w:before="40" w:after="40" w:line="240" w:lineRule="auto"/>
              <w:rPr>
                <w:sz w:val="16"/>
                <w:szCs w:val="16"/>
              </w:rPr>
            </w:pPr>
            <w:r>
              <w:rPr>
                <w:sz w:val="16"/>
              </w:rPr>
              <w:t>Il sito di fabbricazione e tutte le fasi di fabbricazione restano invariati.</w:t>
            </w:r>
          </w:p>
        </w:tc>
      </w:tr>
      <w:tr w:rsidR="003E7A67" w:rsidRPr="00895EDC" w14:paraId="162B59C9"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24ED4905"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3E171271"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385A1CC9"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1389755536"/>
              <w14:checkbox>
                <w14:checked w14:val="0"/>
                <w14:checkedState w14:val="2612" w14:font="MS Gothic"/>
                <w14:uncheckedState w14:val="2610" w14:font="MS Gothic"/>
              </w14:checkbox>
            </w:sdtPr>
            <w:sdtEndPr/>
            <w:sdtContent>
              <w:p w14:paraId="18203A9B"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277503D5"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4F20CCB5" w14:textId="77777777" w:rsidR="003E7A67" w:rsidRPr="00895EDC" w:rsidRDefault="003E7A67" w:rsidP="00C43D0F">
            <w:pPr>
              <w:spacing w:before="40" w:after="40" w:line="240" w:lineRule="auto"/>
              <w:rPr>
                <w:sz w:val="16"/>
                <w:szCs w:val="16"/>
              </w:rPr>
            </w:pPr>
            <w:r>
              <w:rPr>
                <w:sz w:val="16"/>
              </w:rPr>
              <w:t>Un documento ufficiale dal quale si evince il nuovo nome e/o indirizzo.</w:t>
            </w:r>
          </w:p>
        </w:tc>
      </w:tr>
      <w:tr w:rsidR="003E7A67" w:rsidRPr="00895EDC" w14:paraId="1BE3BB17"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2116198124"/>
              <w14:checkbox>
                <w14:checked w14:val="0"/>
                <w14:checkedState w14:val="2612" w14:font="MS Gothic"/>
                <w14:uncheckedState w14:val="2610" w14:font="MS Gothic"/>
              </w14:checkbox>
            </w:sdtPr>
            <w:sdtEndPr/>
            <w:sdtContent>
              <w:p w14:paraId="740F2D79"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05506EBA"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79B47B1B" w14:textId="7AA061BF" w:rsidR="003E7A67" w:rsidRPr="00895EDC" w:rsidRDefault="003E7A67" w:rsidP="00C43D0F">
            <w:pPr>
              <w:spacing w:before="40" w:after="40" w:line="240" w:lineRule="auto"/>
              <w:rPr>
                <w:sz w:val="16"/>
                <w:szCs w:val="16"/>
              </w:rPr>
            </w:pPr>
            <w:r>
              <w:rPr>
                <w:sz w:val="16"/>
              </w:rPr>
              <w:t>Documenti aggiornati del fascicolo di omologazione</w:t>
            </w:r>
            <w:r>
              <w:rPr>
                <w:sz w:val="16"/>
                <w:highlight w:val="yellow"/>
              </w:rPr>
              <w:t>,</w:t>
            </w:r>
            <w:r>
              <w:rPr>
                <w:sz w:val="16"/>
              </w:rPr>
              <w:t xml:space="preserve"> incluso se del caso il formulario aggiornato </w:t>
            </w:r>
            <w:r>
              <w:rPr>
                <w:i/>
                <w:sz w:val="16"/>
              </w:rPr>
              <w:t>Informazioni sul produttore.</w:t>
            </w:r>
          </w:p>
        </w:tc>
      </w:tr>
      <w:tr w:rsidR="003E7A67" w:rsidRPr="00895EDC" w14:paraId="35FF0884" w14:textId="77777777" w:rsidTr="00C43D0F">
        <w:tc>
          <w:tcPr>
            <w:tcW w:w="667" w:type="dxa"/>
            <w:tcBorders>
              <w:top w:val="single" w:sz="4" w:space="0" w:color="auto"/>
              <w:left w:val="single" w:sz="4" w:space="0" w:color="auto"/>
              <w:bottom w:val="nil"/>
              <w:right w:val="single" w:sz="4" w:space="0" w:color="auto"/>
            </w:tcBorders>
            <w:hideMark/>
          </w:tcPr>
          <w:sdt>
            <w:sdtPr>
              <w:rPr>
                <w:sz w:val="16"/>
                <w:szCs w:val="16"/>
              </w:rPr>
              <w:id w:val="-1839064519"/>
              <w14:checkbox>
                <w14:checked w14:val="0"/>
                <w14:checkedState w14:val="2612" w14:font="MS Gothic"/>
                <w14:uncheckedState w14:val="2610" w14:font="MS Gothic"/>
              </w14:checkbox>
            </w:sdtPr>
            <w:sdtEndPr/>
            <w:sdtContent>
              <w:p w14:paraId="0A8D13A3"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nil"/>
              <w:right w:val="single" w:sz="4" w:space="0" w:color="auto"/>
            </w:tcBorders>
            <w:hideMark/>
          </w:tcPr>
          <w:p w14:paraId="6137031E"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nil"/>
              <w:right w:val="single" w:sz="4" w:space="0" w:color="auto"/>
            </w:tcBorders>
            <w:hideMark/>
          </w:tcPr>
          <w:p w14:paraId="167F8ADD" w14:textId="77777777" w:rsidR="003E7A67" w:rsidRPr="00895EDC" w:rsidRDefault="003E7A67" w:rsidP="00C43D0F">
            <w:pPr>
              <w:spacing w:before="40" w:after="40" w:line="240" w:lineRule="auto"/>
              <w:rPr>
                <w:sz w:val="16"/>
                <w:szCs w:val="16"/>
              </w:rPr>
            </w:pPr>
            <w:r>
              <w:rPr>
                <w:sz w:val="16"/>
              </w:rPr>
              <w:t>Una lettera di accesso (letter of access) aggiornata in caso di modifica del nome del titolare del DMF.</w:t>
            </w:r>
          </w:p>
        </w:tc>
      </w:tr>
      <w:tr w:rsidR="003E7A67" w:rsidRPr="009B14CF" w14:paraId="1775CF30" w14:textId="77777777" w:rsidTr="00C43D0F">
        <w:tc>
          <w:tcPr>
            <w:tcW w:w="667" w:type="dxa"/>
            <w:tcBorders>
              <w:top w:val="nil"/>
              <w:left w:val="single" w:sz="4" w:space="0" w:color="auto"/>
              <w:bottom w:val="single" w:sz="4" w:space="0" w:color="auto"/>
              <w:right w:val="single" w:sz="4" w:space="0" w:color="auto"/>
            </w:tcBorders>
            <w:hideMark/>
          </w:tcPr>
          <w:p w14:paraId="13F68DB1" w14:textId="77777777" w:rsidR="003E7A67" w:rsidRPr="009B14CF" w:rsidRDefault="00DB063E" w:rsidP="00C43D0F">
            <w:pPr>
              <w:spacing w:before="40" w:after="40" w:line="240" w:lineRule="auto"/>
              <w:rPr>
                <w:sz w:val="16"/>
                <w:szCs w:val="16"/>
              </w:rPr>
            </w:pPr>
            <w:sdt>
              <w:sdtPr>
                <w:rPr>
                  <w:sz w:val="16"/>
                  <w:szCs w:val="16"/>
                </w:rPr>
                <w:id w:val="-1879307850"/>
                <w14:checkbox>
                  <w14:checked w14:val="0"/>
                  <w14:checkedState w14:val="2612" w14:font="MS Gothic"/>
                  <w14:uncheckedState w14:val="2610" w14:font="MS Gothic"/>
                </w14:checkbox>
              </w:sdtPr>
              <w:sdtEndPr/>
              <w:sdtContent>
                <w:r w:rsidR="003E7A67" w:rsidRPr="009B14CF">
                  <w:rPr>
                    <w:rFonts w:ascii="Segoe UI Symbol" w:eastAsia="MS Gothic" w:hAnsi="Segoe UI Symbol" w:cs="Segoe UI Symbol"/>
                    <w:sz w:val="16"/>
                    <w:szCs w:val="16"/>
                  </w:rPr>
                  <w:t>☐</w:t>
                </w:r>
              </w:sdtContent>
            </w:sdt>
            <w:r w:rsidR="00152F7B">
              <w:rPr>
                <w:sz w:val="16"/>
              </w:rPr>
              <w:t xml:space="preserve"> n/a</w:t>
            </w:r>
          </w:p>
        </w:tc>
        <w:tc>
          <w:tcPr>
            <w:tcW w:w="419" w:type="dxa"/>
            <w:tcBorders>
              <w:top w:val="nil"/>
              <w:left w:val="single" w:sz="4" w:space="0" w:color="auto"/>
              <w:bottom w:val="single" w:sz="4" w:space="0" w:color="auto"/>
              <w:right w:val="single" w:sz="4" w:space="0" w:color="auto"/>
            </w:tcBorders>
          </w:tcPr>
          <w:p w14:paraId="74A67BB1" w14:textId="77777777" w:rsidR="003E7A67" w:rsidRPr="009B14CF"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31E41E94" w14:textId="77777777" w:rsidR="003E7A67" w:rsidRPr="009B14CF" w:rsidRDefault="003E7A67" w:rsidP="00C43D0F">
            <w:pPr>
              <w:spacing w:before="40" w:after="40" w:line="240" w:lineRule="auto"/>
              <w:rPr>
                <w:sz w:val="16"/>
                <w:szCs w:val="16"/>
              </w:rPr>
            </w:pPr>
            <w:r>
              <w:rPr>
                <w:sz w:val="16"/>
              </w:rPr>
              <w:t>Motivazione:</w:t>
            </w:r>
          </w:p>
        </w:tc>
      </w:tr>
    </w:tbl>
    <w:p w14:paraId="1D9A197D" w14:textId="77777777" w:rsidR="003E7A67" w:rsidRPr="000D78AF" w:rsidRDefault="003E7A67" w:rsidP="003E7A67">
      <w:pPr>
        <w:spacing w:before="40" w:after="40" w:line="240" w:lineRule="auto"/>
        <w:rPr>
          <w:sz w:val="16"/>
        </w:rPr>
      </w:pPr>
      <w:r>
        <w:rPr>
          <w:sz w:val="16"/>
        </w:rPr>
        <w:t>*Se la modifica non è espressamente elencata come modifica di tipo II o se tra la data di implementazione e la data di presentazione della modifica intercorrono più di 12 mesi per modifiche di tipo IA o più di un mese per modifiche di tipo IAIN.</w:t>
      </w:r>
    </w:p>
    <w:p w14:paraId="3BD09AF7" w14:textId="77777777" w:rsidR="003E7A67" w:rsidRPr="009B14CF"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3FFF176E" w14:textId="77777777" w:rsidTr="00C43D0F">
        <w:tc>
          <w:tcPr>
            <w:tcW w:w="9923" w:type="dxa"/>
            <w:gridSpan w:val="2"/>
            <w:tcBorders>
              <w:top w:val="single" w:sz="4" w:space="0" w:color="C0C0C0"/>
              <w:left w:val="nil"/>
              <w:bottom w:val="single" w:sz="4" w:space="0" w:color="C0C0C0"/>
              <w:right w:val="nil"/>
            </w:tcBorders>
            <w:vAlign w:val="center"/>
            <w:hideMark/>
          </w:tcPr>
          <w:p w14:paraId="4CD5C54E"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40934157" w14:textId="77777777" w:rsidTr="00C43D0F">
        <w:tc>
          <w:tcPr>
            <w:tcW w:w="9923" w:type="dxa"/>
            <w:gridSpan w:val="2"/>
            <w:tcBorders>
              <w:top w:val="single" w:sz="4" w:space="0" w:color="C0C0C0"/>
              <w:left w:val="nil"/>
              <w:bottom w:val="single" w:sz="4" w:space="0" w:color="C0C0C0"/>
              <w:right w:val="nil"/>
            </w:tcBorders>
          </w:tcPr>
          <w:p w14:paraId="3832A57D" w14:textId="77777777" w:rsidR="003E7A67" w:rsidRPr="00895EDC" w:rsidRDefault="00DB063E" w:rsidP="00C43D0F">
            <w:pPr>
              <w:spacing w:before="40" w:after="40" w:line="240" w:lineRule="auto"/>
              <w:rPr>
                <w:sz w:val="20"/>
                <w:szCs w:val="20"/>
              </w:rPr>
            </w:pPr>
            <w:sdt>
              <w:sdtPr>
                <w:rPr>
                  <w:sz w:val="20"/>
                  <w:szCs w:val="20"/>
                </w:rPr>
                <w:id w:val="-873544165"/>
                <w:placeholder>
                  <w:docPart w:val="BD25ED97D50E4240B5DBD3D30EF0FBA0"/>
                </w:placeholder>
                <w:temporary/>
                <w:showingPlcHdr/>
                <w:text w:multiLine="1"/>
              </w:sdtPr>
              <w:sdtEndPr/>
              <w:sdtContent>
                <w:r w:rsidR="00152F7B">
                  <w:rPr>
                    <w:rStyle w:val="Platzhaltertext"/>
                    <w:color w:val="auto"/>
                  </w:rPr>
                  <w:t>……</w:t>
                </w:r>
              </w:sdtContent>
            </w:sdt>
          </w:p>
          <w:p w14:paraId="0A036DAD" w14:textId="77777777" w:rsidR="003E7A67" w:rsidRPr="00895EDC" w:rsidRDefault="003E7A67" w:rsidP="00C43D0F">
            <w:pPr>
              <w:spacing w:before="40" w:after="40" w:line="240" w:lineRule="auto"/>
              <w:rPr>
                <w:sz w:val="20"/>
                <w:szCs w:val="20"/>
              </w:rPr>
            </w:pPr>
          </w:p>
        </w:tc>
      </w:tr>
      <w:tr w:rsidR="003E7A67" w:rsidRPr="00895EDC" w14:paraId="2224B7EB" w14:textId="77777777" w:rsidTr="00C43D0F">
        <w:tc>
          <w:tcPr>
            <w:tcW w:w="5068" w:type="dxa"/>
            <w:tcBorders>
              <w:top w:val="single" w:sz="4" w:space="0" w:color="C0C0C0"/>
              <w:left w:val="nil"/>
              <w:bottom w:val="single" w:sz="4" w:space="0" w:color="C0C0C0"/>
              <w:right w:val="single" w:sz="4" w:space="0" w:color="C0C0C0"/>
            </w:tcBorders>
            <w:hideMark/>
          </w:tcPr>
          <w:p w14:paraId="6C3E88FC"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361A1858"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5AF54FE1" w14:textId="77777777" w:rsidTr="00C43D0F">
        <w:tc>
          <w:tcPr>
            <w:tcW w:w="5068" w:type="dxa"/>
            <w:tcBorders>
              <w:top w:val="single" w:sz="4" w:space="0" w:color="C0C0C0"/>
              <w:left w:val="nil"/>
              <w:bottom w:val="single" w:sz="4" w:space="0" w:color="C0C0C0"/>
              <w:right w:val="single" w:sz="4" w:space="0" w:color="C0C0C0"/>
            </w:tcBorders>
          </w:tcPr>
          <w:p w14:paraId="75B084F0" w14:textId="77777777" w:rsidR="003E7A67" w:rsidRPr="00895EDC" w:rsidRDefault="00DB063E" w:rsidP="00C43D0F">
            <w:pPr>
              <w:spacing w:before="40" w:after="40" w:line="240" w:lineRule="auto"/>
              <w:rPr>
                <w:sz w:val="20"/>
                <w:szCs w:val="20"/>
              </w:rPr>
            </w:pPr>
            <w:sdt>
              <w:sdtPr>
                <w:rPr>
                  <w:sz w:val="20"/>
                  <w:szCs w:val="20"/>
                </w:rPr>
                <w:id w:val="1711307177"/>
                <w:placeholder>
                  <w:docPart w:val="DC22D161E4F54CD4BA636F13F1A80714"/>
                </w:placeholder>
                <w:temporary/>
                <w:showingPlcHdr/>
                <w:text w:multiLine="1"/>
              </w:sdtPr>
              <w:sdtEndPr/>
              <w:sdtContent>
                <w:r w:rsidR="00152F7B">
                  <w:rPr>
                    <w:rStyle w:val="Platzhaltertext"/>
                    <w:color w:val="auto"/>
                  </w:rPr>
                  <w:t>……</w:t>
                </w:r>
              </w:sdtContent>
            </w:sdt>
          </w:p>
          <w:p w14:paraId="0FE8F1D6"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769261F3" w14:textId="77777777" w:rsidR="003E7A67" w:rsidRPr="00895EDC" w:rsidRDefault="00DB063E" w:rsidP="00C43D0F">
            <w:pPr>
              <w:spacing w:before="40" w:after="40" w:line="240" w:lineRule="auto"/>
              <w:rPr>
                <w:sz w:val="20"/>
                <w:szCs w:val="20"/>
              </w:rPr>
            </w:pPr>
            <w:sdt>
              <w:sdtPr>
                <w:rPr>
                  <w:sz w:val="20"/>
                  <w:szCs w:val="20"/>
                </w:rPr>
                <w:id w:val="-1394799973"/>
                <w:placeholder>
                  <w:docPart w:val="7C3FB3D9F2494E8BABAABB63C96D935C"/>
                </w:placeholder>
                <w:temporary/>
                <w:showingPlcHdr/>
                <w:text w:multiLine="1"/>
              </w:sdtPr>
              <w:sdtEndPr/>
              <w:sdtContent>
                <w:r w:rsidR="00152F7B">
                  <w:rPr>
                    <w:rStyle w:val="Platzhaltertext"/>
                    <w:color w:val="auto"/>
                  </w:rPr>
                  <w:t>……</w:t>
                </w:r>
              </w:sdtContent>
            </w:sdt>
          </w:p>
          <w:p w14:paraId="68C4A4DB" w14:textId="77777777" w:rsidR="003E7A67" w:rsidRPr="00895EDC" w:rsidRDefault="003E7A67" w:rsidP="00C43D0F">
            <w:pPr>
              <w:spacing w:before="40" w:after="40" w:line="240" w:lineRule="auto"/>
              <w:rPr>
                <w:sz w:val="20"/>
                <w:szCs w:val="20"/>
              </w:rPr>
            </w:pPr>
          </w:p>
        </w:tc>
      </w:tr>
    </w:tbl>
    <w:p w14:paraId="10066147" w14:textId="77777777" w:rsidR="003E7A67" w:rsidRPr="00895EDC" w:rsidRDefault="003E7A67" w:rsidP="003E7A67">
      <w:pPr>
        <w:spacing w:before="40" w:after="40" w:line="240" w:lineRule="auto"/>
        <w:rPr>
          <w:sz w:val="20"/>
          <w:szCs w:val="20"/>
        </w:rPr>
      </w:pPr>
      <w:r>
        <w:br w:type="page"/>
      </w:r>
    </w:p>
    <w:p w14:paraId="5FCEA1E7" w14:textId="77777777" w:rsidR="003E7A67" w:rsidRPr="00895EDC" w:rsidRDefault="003E7A67" w:rsidP="003E7A67">
      <w:pPr>
        <w:pStyle w:val="berschrift3Buchstaben"/>
      </w:pPr>
      <w:r>
        <w:lastRenderedPageBreak/>
        <w:t>A.5</w:t>
      </w:r>
    </w:p>
    <w:tbl>
      <w:tblPr>
        <w:tblStyle w:val="Tabellenraster"/>
        <w:tblW w:w="9969"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409E02E0"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15261534" w14:textId="77777777" w:rsidR="003E7A67" w:rsidRPr="00895EDC" w:rsidRDefault="003E7A67" w:rsidP="00C43D0F">
            <w:pPr>
              <w:spacing w:before="40" w:after="40" w:line="240" w:lineRule="auto"/>
              <w:rPr>
                <w:sz w:val="16"/>
                <w:szCs w:val="16"/>
              </w:rPr>
            </w:pPr>
            <w:bookmarkStart w:id="5" w:name="A5"/>
            <w:r>
              <w:rPr>
                <w:b/>
                <w:sz w:val="16"/>
              </w:rPr>
              <w:t>A.5</w:t>
            </w:r>
            <w:bookmarkEnd w:id="5"/>
          </w:p>
        </w:tc>
        <w:tc>
          <w:tcPr>
            <w:tcW w:w="5098" w:type="dxa"/>
            <w:tcBorders>
              <w:top w:val="single" w:sz="4" w:space="0" w:color="auto"/>
              <w:left w:val="single" w:sz="4" w:space="0" w:color="auto"/>
              <w:bottom w:val="single" w:sz="4" w:space="0" w:color="auto"/>
              <w:right w:val="single" w:sz="4" w:space="0" w:color="auto"/>
            </w:tcBorders>
            <w:hideMark/>
          </w:tcPr>
          <w:p w14:paraId="71083026" w14:textId="77777777" w:rsidR="003E7A67" w:rsidRPr="00895EDC" w:rsidRDefault="003E7A67" w:rsidP="00C43D0F">
            <w:pPr>
              <w:spacing w:before="40" w:after="40" w:line="240" w:lineRule="auto"/>
              <w:rPr>
                <w:sz w:val="16"/>
                <w:szCs w:val="16"/>
              </w:rPr>
            </w:pPr>
            <w:r>
              <w:rPr>
                <w:b/>
                <w:sz w:val="16"/>
              </w:rPr>
              <w:t>Modifica del nome e/o dell’indirizzo di un produttore del prodotto finito (inclusi i siti di rilascio dei lotti e di controllo della qualità)</w:t>
            </w:r>
          </w:p>
        </w:tc>
        <w:tc>
          <w:tcPr>
            <w:tcW w:w="1324" w:type="dxa"/>
            <w:tcBorders>
              <w:top w:val="single" w:sz="4" w:space="0" w:color="auto"/>
              <w:left w:val="single" w:sz="4" w:space="0" w:color="auto"/>
              <w:bottom w:val="single" w:sz="4" w:space="0" w:color="auto"/>
              <w:right w:val="single" w:sz="4" w:space="0" w:color="auto"/>
            </w:tcBorders>
            <w:hideMark/>
          </w:tcPr>
          <w:p w14:paraId="622C0DD9"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4F1C3B56"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091D359A" w14:textId="77777777" w:rsidR="003E7A67" w:rsidRPr="00895EDC" w:rsidRDefault="003E7A67" w:rsidP="00C43D0F">
            <w:pPr>
              <w:spacing w:before="40" w:after="40" w:line="240" w:lineRule="auto"/>
              <w:rPr>
                <w:sz w:val="16"/>
                <w:szCs w:val="16"/>
              </w:rPr>
            </w:pPr>
            <w:r>
              <w:rPr>
                <w:sz w:val="16"/>
              </w:rPr>
              <w:t>N. SAP</w:t>
            </w:r>
          </w:p>
        </w:tc>
      </w:tr>
      <w:tr w:rsidR="003E7A67" w:rsidRPr="00895EDC" w14:paraId="5F3DA32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8E1327B" w14:textId="77777777" w:rsidR="003E7A67" w:rsidRPr="00895EDC" w:rsidRDefault="00DB063E" w:rsidP="00C43D0F">
            <w:pPr>
              <w:spacing w:before="40" w:after="40" w:line="240" w:lineRule="auto"/>
              <w:rPr>
                <w:sz w:val="16"/>
                <w:szCs w:val="16"/>
              </w:rPr>
            </w:pPr>
            <w:sdt>
              <w:sdtPr>
                <w:rPr>
                  <w:sz w:val="16"/>
                  <w:szCs w:val="16"/>
                </w:rPr>
                <w:id w:val="-315800516"/>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IA</w:t>
            </w:r>
            <w:r w:rsidR="00152F7B">
              <w:rPr>
                <w:sz w:val="16"/>
                <w:vertAlign w:val="subscript"/>
              </w:rPr>
              <w:t>IN</w:t>
            </w:r>
          </w:p>
        </w:tc>
        <w:tc>
          <w:tcPr>
            <w:tcW w:w="419" w:type="dxa"/>
            <w:vMerge w:val="restart"/>
            <w:tcBorders>
              <w:top w:val="single" w:sz="4" w:space="0" w:color="auto"/>
              <w:left w:val="single" w:sz="4" w:space="0" w:color="auto"/>
              <w:bottom w:val="single" w:sz="4" w:space="0" w:color="auto"/>
              <w:right w:val="single" w:sz="4" w:space="0" w:color="auto"/>
            </w:tcBorders>
            <w:hideMark/>
          </w:tcPr>
          <w:p w14:paraId="425A49C3"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1CCC96B5" w14:textId="77777777" w:rsidR="003E7A67" w:rsidRPr="00895EDC" w:rsidRDefault="003E7A67" w:rsidP="00C43D0F">
            <w:pPr>
              <w:spacing w:before="40" w:after="40" w:line="240" w:lineRule="auto"/>
              <w:rPr>
                <w:sz w:val="16"/>
                <w:szCs w:val="16"/>
              </w:rPr>
            </w:pPr>
            <w:r>
              <w:rPr>
                <w:sz w:val="16"/>
              </w:rPr>
              <w:t>Tra le attività di responsabilità del produttore rientra anche il rilascio dei lotti.</w:t>
            </w:r>
          </w:p>
          <w:p w14:paraId="6FBE6190" w14:textId="77777777" w:rsidR="003E7A67" w:rsidRPr="00895EDC" w:rsidRDefault="003E7A67" w:rsidP="00C43D0F">
            <w:pPr>
              <w:spacing w:before="40" w:after="40" w:line="240" w:lineRule="auto"/>
              <w:rPr>
                <w:sz w:val="16"/>
                <w:szCs w:val="16"/>
              </w:rPr>
            </w:pPr>
            <w:r>
              <w:rPr>
                <w:sz w:val="16"/>
              </w:rPr>
              <w:t xml:space="preserve">Data di implementazione: </w:t>
            </w:r>
            <w:sdt>
              <w:sdtPr>
                <w:rPr>
                  <w:sz w:val="16"/>
                  <w:szCs w:val="16"/>
                </w:rPr>
                <w:id w:val="-728921790"/>
                <w:placeholder>
                  <w:docPart w:val="B420565481004AFEBA8307EF573AD63B"/>
                </w:placeholder>
                <w:temporary/>
                <w:showingPlcHdr/>
                <w:text w:multiLine="1"/>
              </w:sdtPr>
              <w:sdtEndPr/>
              <w:sdtContent>
                <w:r>
                  <w:rPr>
                    <w:sz w:val="16"/>
                  </w:rPr>
                  <w:t>……</w:t>
                </w:r>
              </w:sdtContent>
            </w:sdt>
          </w:p>
        </w:tc>
        <w:tc>
          <w:tcPr>
            <w:tcW w:w="1324" w:type="dxa"/>
            <w:tcBorders>
              <w:top w:val="single" w:sz="4" w:space="0" w:color="auto"/>
              <w:left w:val="single" w:sz="4" w:space="0" w:color="auto"/>
              <w:bottom w:val="single" w:sz="4" w:space="0" w:color="auto"/>
              <w:right w:val="single" w:sz="4" w:space="0" w:color="auto"/>
            </w:tcBorders>
            <w:hideMark/>
          </w:tcPr>
          <w:p w14:paraId="75B1B9E9"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3E360F5D"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3AF83608" w14:textId="77777777" w:rsidR="003E7A67" w:rsidRPr="00895EDC" w:rsidRDefault="003E7A67" w:rsidP="00C43D0F">
            <w:pPr>
              <w:spacing w:before="40" w:after="40" w:line="240" w:lineRule="auto"/>
              <w:rPr>
                <w:sz w:val="16"/>
                <w:szCs w:val="16"/>
              </w:rPr>
            </w:pPr>
            <w:r>
              <w:rPr>
                <w:sz w:val="16"/>
              </w:rPr>
              <w:t>5045#Z</w:t>
            </w:r>
          </w:p>
        </w:tc>
      </w:tr>
      <w:tr w:rsidR="003E7A67" w:rsidRPr="00895EDC" w14:paraId="0B00E6D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AA9E01F" w14:textId="77777777" w:rsidR="003E7A67" w:rsidRPr="00895EDC" w:rsidRDefault="00DB063E" w:rsidP="00C43D0F">
            <w:sdt>
              <w:sdtPr>
                <w:rPr>
                  <w:sz w:val="16"/>
                  <w:szCs w:val="16"/>
                </w:rPr>
                <w:id w:val="1238910156"/>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4207D8E2"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421824DA"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334A955D"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4F50E647"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6D9F154C" w14:textId="77777777" w:rsidR="003E7A67" w:rsidRPr="00895EDC" w:rsidRDefault="003E7A67" w:rsidP="00C43D0F">
            <w:pPr>
              <w:spacing w:before="40" w:after="40" w:line="240" w:lineRule="auto"/>
              <w:rPr>
                <w:sz w:val="16"/>
                <w:szCs w:val="16"/>
              </w:rPr>
            </w:pPr>
            <w:r>
              <w:rPr>
                <w:sz w:val="16"/>
              </w:rPr>
              <w:t>5505</w:t>
            </w:r>
          </w:p>
        </w:tc>
      </w:tr>
      <w:tr w:rsidR="003E7A67" w:rsidRPr="00895EDC" w14:paraId="4BF6E90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CA4A50A" w14:textId="77777777" w:rsidR="003E7A67" w:rsidRPr="00895EDC" w:rsidRDefault="00DB063E" w:rsidP="00C43D0F">
            <w:pPr>
              <w:spacing w:before="40" w:after="40" w:line="240" w:lineRule="auto"/>
              <w:rPr>
                <w:sz w:val="16"/>
                <w:szCs w:val="16"/>
              </w:rPr>
            </w:pPr>
            <w:sdt>
              <w:sdtPr>
                <w:rPr>
                  <w:sz w:val="16"/>
                  <w:szCs w:val="16"/>
                </w:rPr>
                <w:id w:val="-66575251"/>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135C4FCB"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576DEC72" w14:textId="77777777" w:rsidR="003E7A67" w:rsidRPr="00895EDC" w:rsidRDefault="003E7A67" w:rsidP="00C43D0F">
            <w:pPr>
              <w:spacing w:before="40" w:after="40" w:line="240" w:lineRule="auto"/>
              <w:rPr>
                <w:sz w:val="16"/>
                <w:szCs w:val="16"/>
              </w:rPr>
            </w:pPr>
            <w:r>
              <w:rPr>
                <w:sz w:val="16"/>
              </w:rPr>
              <w:t>Il rilascio dei lotti non rientra tra le attività di responsabilità del produttore.</w:t>
            </w:r>
          </w:p>
          <w:p w14:paraId="2F14B91E" w14:textId="77777777" w:rsidR="003E7A67" w:rsidRPr="00895EDC" w:rsidRDefault="003E7A67" w:rsidP="00C43D0F">
            <w:pPr>
              <w:spacing w:before="40" w:after="40" w:line="240" w:lineRule="auto"/>
              <w:rPr>
                <w:sz w:val="16"/>
                <w:szCs w:val="16"/>
              </w:rPr>
            </w:pPr>
            <w:r>
              <w:rPr>
                <w:sz w:val="16"/>
              </w:rPr>
              <w:t xml:space="preserve">Data di implementazione: </w:t>
            </w:r>
            <w:sdt>
              <w:sdtPr>
                <w:rPr>
                  <w:sz w:val="16"/>
                  <w:szCs w:val="16"/>
                </w:rPr>
                <w:id w:val="412902394"/>
                <w:placeholder>
                  <w:docPart w:val="7C4B7B090B094BF48A7E567B3D020C76"/>
                </w:placeholder>
                <w:temporary/>
                <w:showingPlcHdr/>
                <w:text w:multiLine="1"/>
              </w:sdtPr>
              <w:sdtEndPr/>
              <w:sdtContent>
                <w:r>
                  <w:rPr>
                    <w:sz w:val="16"/>
                  </w:rPr>
                  <w:t>……</w:t>
                </w:r>
              </w:sdtContent>
            </w:sdt>
          </w:p>
        </w:tc>
        <w:tc>
          <w:tcPr>
            <w:tcW w:w="1324" w:type="dxa"/>
            <w:tcBorders>
              <w:top w:val="single" w:sz="4" w:space="0" w:color="auto"/>
              <w:left w:val="single" w:sz="4" w:space="0" w:color="auto"/>
              <w:bottom w:val="single" w:sz="4" w:space="0" w:color="auto"/>
              <w:right w:val="single" w:sz="4" w:space="0" w:color="auto"/>
            </w:tcBorders>
            <w:hideMark/>
          </w:tcPr>
          <w:p w14:paraId="490E765C"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4ADF85AE"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7C185161" w14:textId="77777777" w:rsidR="003E7A67" w:rsidRPr="00895EDC" w:rsidRDefault="003E7A67" w:rsidP="00C43D0F">
            <w:pPr>
              <w:spacing w:before="40" w:after="40" w:line="240" w:lineRule="auto"/>
              <w:rPr>
                <w:sz w:val="16"/>
                <w:szCs w:val="16"/>
              </w:rPr>
            </w:pPr>
            <w:r>
              <w:rPr>
                <w:sz w:val="16"/>
              </w:rPr>
              <w:t>5046#Z</w:t>
            </w:r>
          </w:p>
        </w:tc>
      </w:tr>
      <w:tr w:rsidR="003E7A67" w:rsidRPr="00895EDC" w14:paraId="20CC3A5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A5695DF" w14:textId="77777777" w:rsidR="003E7A67" w:rsidRPr="00895EDC" w:rsidRDefault="00DB063E" w:rsidP="00C43D0F">
            <w:pPr>
              <w:rPr>
                <w:sz w:val="16"/>
                <w:szCs w:val="16"/>
              </w:rPr>
            </w:pPr>
            <w:sdt>
              <w:sdtPr>
                <w:rPr>
                  <w:sz w:val="16"/>
                  <w:szCs w:val="16"/>
                </w:rPr>
                <w:id w:val="-1881072474"/>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46C06E2B"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5F4F3F83"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E4460E6"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20464F5E"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445F8DB5" w14:textId="77777777" w:rsidR="003E7A67" w:rsidRPr="00895EDC" w:rsidRDefault="003E7A67" w:rsidP="00C43D0F">
            <w:pPr>
              <w:spacing w:before="40" w:after="40" w:line="240" w:lineRule="auto"/>
              <w:rPr>
                <w:sz w:val="16"/>
                <w:szCs w:val="16"/>
              </w:rPr>
            </w:pPr>
            <w:r>
              <w:rPr>
                <w:sz w:val="16"/>
              </w:rPr>
              <w:t>5506</w:t>
            </w:r>
          </w:p>
        </w:tc>
      </w:tr>
      <w:tr w:rsidR="003E7A67" w:rsidRPr="00895EDC" w14:paraId="28AD3D75"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55E5D592"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6D3F18F4"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68E81F28"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1320539346"/>
              <w14:checkbox>
                <w14:checked w14:val="0"/>
                <w14:checkedState w14:val="2612" w14:font="MS Gothic"/>
                <w14:uncheckedState w14:val="2610" w14:font="MS Gothic"/>
              </w14:checkbox>
            </w:sdtPr>
            <w:sdtEndPr/>
            <w:sdtContent>
              <w:p w14:paraId="191B6BE0"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4C0636F5"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257732E4" w14:textId="77777777" w:rsidR="003E7A67" w:rsidRPr="00895EDC" w:rsidRDefault="003E7A67" w:rsidP="00C43D0F">
            <w:pPr>
              <w:spacing w:before="40" w:after="40" w:line="240" w:lineRule="auto"/>
              <w:rPr>
                <w:sz w:val="16"/>
                <w:szCs w:val="16"/>
              </w:rPr>
            </w:pPr>
            <w:r>
              <w:rPr>
                <w:sz w:val="16"/>
              </w:rPr>
              <w:t>Il sito di fabbricazione e tutte le fasi di fabbricazione restano invariati.</w:t>
            </w:r>
          </w:p>
        </w:tc>
      </w:tr>
      <w:tr w:rsidR="003E7A67" w:rsidRPr="00895EDC" w14:paraId="1767E2F8"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2C002291"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1C3AD0C5"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2235F35A"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1724020052"/>
              <w14:checkbox>
                <w14:checked w14:val="0"/>
                <w14:checkedState w14:val="2612" w14:font="MS Gothic"/>
                <w14:uncheckedState w14:val="2610" w14:font="MS Gothic"/>
              </w14:checkbox>
            </w:sdtPr>
            <w:sdtEndPr/>
            <w:sdtContent>
              <w:p w14:paraId="077B0FED"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171EA3AF"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0D7A26FA" w14:textId="77777777" w:rsidR="003E7A67" w:rsidRPr="00895EDC" w:rsidRDefault="003E7A67" w:rsidP="00C43D0F">
            <w:pPr>
              <w:spacing w:before="40" w:after="40" w:line="240" w:lineRule="auto"/>
              <w:rPr>
                <w:sz w:val="16"/>
                <w:szCs w:val="16"/>
              </w:rPr>
            </w:pPr>
            <w:r>
              <w:rPr>
                <w:sz w:val="16"/>
              </w:rPr>
              <w:t>Copia dell’autorizzazione di esercizio modificata (se disponibile) o documento ufficiale contenente il nuovo nome e/o indirizzo.</w:t>
            </w:r>
          </w:p>
        </w:tc>
      </w:tr>
      <w:tr w:rsidR="003E7A67" w:rsidRPr="009B14CF" w14:paraId="5F531264"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1786226171"/>
              <w14:checkbox>
                <w14:checked w14:val="0"/>
                <w14:checkedState w14:val="2612" w14:font="MS Gothic"/>
                <w14:uncheckedState w14:val="2610" w14:font="MS Gothic"/>
              </w14:checkbox>
            </w:sdtPr>
            <w:sdtEndPr/>
            <w:sdtContent>
              <w:p w14:paraId="0AC595D2" w14:textId="77777777" w:rsidR="003E7A67" w:rsidRPr="009B14CF" w:rsidRDefault="003E7A67" w:rsidP="00C43D0F">
                <w:pPr>
                  <w:spacing w:before="40" w:after="40" w:line="240" w:lineRule="auto"/>
                  <w:rPr>
                    <w:sz w:val="16"/>
                    <w:szCs w:val="16"/>
                  </w:rPr>
                </w:pPr>
                <w:r w:rsidRPr="009B14CF">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59114FC3" w14:textId="77777777" w:rsidR="003E7A67" w:rsidRPr="009B14CF"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082DC7B5" w14:textId="56BCA4D5" w:rsidR="003E7A67" w:rsidRPr="009B14CF" w:rsidRDefault="003E7A67" w:rsidP="00C43D0F">
            <w:pPr>
              <w:spacing w:before="40" w:after="40" w:line="240" w:lineRule="auto"/>
              <w:rPr>
                <w:sz w:val="16"/>
                <w:szCs w:val="16"/>
              </w:rPr>
            </w:pPr>
            <w:r>
              <w:rPr>
                <w:sz w:val="16"/>
              </w:rPr>
              <w:t xml:space="preserve">Documenti aggiornati del fascicolo di omologazione, incluso il formulario aggiornato </w:t>
            </w:r>
            <w:r>
              <w:rPr>
                <w:i/>
                <w:sz w:val="16"/>
              </w:rPr>
              <w:t xml:space="preserve">Informazioni sul produttore </w:t>
            </w:r>
            <w:r>
              <w:rPr>
                <w:sz w:val="16"/>
              </w:rPr>
              <w:t xml:space="preserve">e, se del caso, testi aggiornati dell’informazione sul medicamento e/o riportati sulla confezione. </w:t>
            </w:r>
          </w:p>
        </w:tc>
      </w:tr>
    </w:tbl>
    <w:p w14:paraId="10F5638B" w14:textId="77777777" w:rsidR="003E7A67" w:rsidRPr="000D78AF" w:rsidRDefault="003E7A67" w:rsidP="003E7A67">
      <w:pPr>
        <w:spacing w:before="40" w:after="40" w:line="240" w:lineRule="auto"/>
        <w:rPr>
          <w:sz w:val="16"/>
        </w:rPr>
      </w:pPr>
      <w:r>
        <w:rPr>
          <w:sz w:val="16"/>
        </w:rPr>
        <w:t>*Se la modifica non è espressamente elencata come modifica di tipo II o se tra la data di implementazione e la data di presentazione della modifica intercorrono più di 12 mesi per modifiche di tipo IA o più di un mese per modifiche di tipo IAIN.</w:t>
      </w:r>
    </w:p>
    <w:p w14:paraId="30F87D79" w14:textId="77777777" w:rsidR="003E7A67" w:rsidRPr="009B14CF"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39F4CD91" w14:textId="77777777" w:rsidTr="00C43D0F">
        <w:tc>
          <w:tcPr>
            <w:tcW w:w="9923" w:type="dxa"/>
            <w:gridSpan w:val="2"/>
            <w:tcBorders>
              <w:top w:val="single" w:sz="4" w:space="0" w:color="C0C0C0"/>
              <w:left w:val="nil"/>
              <w:bottom w:val="single" w:sz="4" w:space="0" w:color="C0C0C0"/>
              <w:right w:val="nil"/>
            </w:tcBorders>
            <w:vAlign w:val="center"/>
            <w:hideMark/>
          </w:tcPr>
          <w:p w14:paraId="47F26AB7"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0EE92379" w14:textId="77777777" w:rsidTr="00C43D0F">
        <w:tc>
          <w:tcPr>
            <w:tcW w:w="9923" w:type="dxa"/>
            <w:gridSpan w:val="2"/>
            <w:tcBorders>
              <w:top w:val="single" w:sz="4" w:space="0" w:color="C0C0C0"/>
              <w:left w:val="nil"/>
              <w:bottom w:val="single" w:sz="4" w:space="0" w:color="C0C0C0"/>
              <w:right w:val="nil"/>
            </w:tcBorders>
          </w:tcPr>
          <w:p w14:paraId="7F7EFA68" w14:textId="77777777" w:rsidR="003E7A67" w:rsidRPr="00895EDC" w:rsidRDefault="00DB063E" w:rsidP="00C43D0F">
            <w:pPr>
              <w:spacing w:before="40" w:after="40" w:line="240" w:lineRule="auto"/>
              <w:rPr>
                <w:sz w:val="20"/>
                <w:szCs w:val="20"/>
              </w:rPr>
            </w:pPr>
            <w:sdt>
              <w:sdtPr>
                <w:rPr>
                  <w:sz w:val="20"/>
                  <w:szCs w:val="20"/>
                </w:rPr>
                <w:id w:val="1870561165"/>
                <w:placeholder>
                  <w:docPart w:val="6EFB6467B85C4088B2F92743F44EC22F"/>
                </w:placeholder>
                <w:temporary/>
                <w:showingPlcHdr/>
                <w:text w:multiLine="1"/>
              </w:sdtPr>
              <w:sdtEndPr/>
              <w:sdtContent>
                <w:r w:rsidR="00152F7B">
                  <w:rPr>
                    <w:rStyle w:val="Platzhaltertext"/>
                    <w:color w:val="auto"/>
                  </w:rPr>
                  <w:t>……</w:t>
                </w:r>
              </w:sdtContent>
            </w:sdt>
          </w:p>
          <w:p w14:paraId="4559539A" w14:textId="77777777" w:rsidR="003E7A67" w:rsidRPr="00895EDC" w:rsidRDefault="003E7A67" w:rsidP="00C43D0F">
            <w:pPr>
              <w:spacing w:before="40" w:after="40" w:line="240" w:lineRule="auto"/>
              <w:rPr>
                <w:sz w:val="20"/>
                <w:szCs w:val="20"/>
              </w:rPr>
            </w:pPr>
          </w:p>
        </w:tc>
      </w:tr>
      <w:tr w:rsidR="003E7A67" w:rsidRPr="00895EDC" w14:paraId="4D101345" w14:textId="77777777" w:rsidTr="00C43D0F">
        <w:tc>
          <w:tcPr>
            <w:tcW w:w="5068" w:type="dxa"/>
            <w:tcBorders>
              <w:top w:val="single" w:sz="4" w:space="0" w:color="C0C0C0"/>
              <w:left w:val="nil"/>
              <w:bottom w:val="single" w:sz="4" w:space="0" w:color="C0C0C0"/>
              <w:right w:val="single" w:sz="4" w:space="0" w:color="C0C0C0"/>
            </w:tcBorders>
            <w:hideMark/>
          </w:tcPr>
          <w:p w14:paraId="21029B59"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7C0E5642"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0CBB12DD" w14:textId="77777777" w:rsidTr="00C43D0F">
        <w:tc>
          <w:tcPr>
            <w:tcW w:w="5068" w:type="dxa"/>
            <w:tcBorders>
              <w:top w:val="single" w:sz="4" w:space="0" w:color="C0C0C0"/>
              <w:left w:val="nil"/>
              <w:bottom w:val="single" w:sz="4" w:space="0" w:color="C0C0C0"/>
              <w:right w:val="single" w:sz="4" w:space="0" w:color="C0C0C0"/>
            </w:tcBorders>
          </w:tcPr>
          <w:p w14:paraId="7CC00A1E" w14:textId="77777777" w:rsidR="003E7A67" w:rsidRPr="00895EDC" w:rsidRDefault="00DB063E" w:rsidP="00C43D0F">
            <w:pPr>
              <w:spacing w:before="40" w:after="40" w:line="240" w:lineRule="auto"/>
              <w:rPr>
                <w:sz w:val="20"/>
                <w:szCs w:val="20"/>
              </w:rPr>
            </w:pPr>
            <w:sdt>
              <w:sdtPr>
                <w:rPr>
                  <w:sz w:val="20"/>
                  <w:szCs w:val="20"/>
                </w:rPr>
                <w:id w:val="-1328750157"/>
                <w:placeholder>
                  <w:docPart w:val="DD84829EAEA84633A9F8A86876461C59"/>
                </w:placeholder>
                <w:temporary/>
                <w:showingPlcHdr/>
                <w:text w:multiLine="1"/>
              </w:sdtPr>
              <w:sdtEndPr/>
              <w:sdtContent>
                <w:r w:rsidR="00152F7B">
                  <w:rPr>
                    <w:rStyle w:val="Platzhaltertext"/>
                    <w:color w:val="auto"/>
                  </w:rPr>
                  <w:t>……</w:t>
                </w:r>
              </w:sdtContent>
            </w:sdt>
          </w:p>
          <w:p w14:paraId="6E5108BF"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35C97E4D" w14:textId="77777777" w:rsidR="003E7A67" w:rsidRPr="00895EDC" w:rsidRDefault="00DB063E" w:rsidP="00C43D0F">
            <w:pPr>
              <w:spacing w:before="40" w:after="40" w:line="240" w:lineRule="auto"/>
              <w:rPr>
                <w:sz w:val="20"/>
                <w:szCs w:val="20"/>
              </w:rPr>
            </w:pPr>
            <w:sdt>
              <w:sdtPr>
                <w:rPr>
                  <w:sz w:val="20"/>
                  <w:szCs w:val="20"/>
                </w:rPr>
                <w:id w:val="61610431"/>
                <w:placeholder>
                  <w:docPart w:val="F49758FBE42349F3959C882F93DA9DC4"/>
                </w:placeholder>
                <w:temporary/>
                <w:showingPlcHdr/>
                <w:text w:multiLine="1"/>
              </w:sdtPr>
              <w:sdtEndPr/>
              <w:sdtContent>
                <w:r w:rsidR="00152F7B">
                  <w:rPr>
                    <w:rStyle w:val="Platzhaltertext"/>
                    <w:color w:val="auto"/>
                  </w:rPr>
                  <w:t>……</w:t>
                </w:r>
              </w:sdtContent>
            </w:sdt>
          </w:p>
          <w:p w14:paraId="0DFF0DA4" w14:textId="77777777" w:rsidR="003E7A67" w:rsidRPr="00895EDC" w:rsidRDefault="003E7A67" w:rsidP="00C43D0F">
            <w:pPr>
              <w:spacing w:before="40" w:after="40" w:line="240" w:lineRule="auto"/>
              <w:rPr>
                <w:sz w:val="20"/>
                <w:szCs w:val="20"/>
              </w:rPr>
            </w:pPr>
          </w:p>
        </w:tc>
      </w:tr>
    </w:tbl>
    <w:p w14:paraId="7FCF6A4B" w14:textId="77777777" w:rsidR="003E7A67" w:rsidRPr="00895EDC" w:rsidRDefault="003E7A67" w:rsidP="003E7A67">
      <w:pPr>
        <w:spacing w:before="40" w:after="40" w:line="240" w:lineRule="auto"/>
        <w:rPr>
          <w:sz w:val="20"/>
          <w:szCs w:val="20"/>
        </w:rPr>
      </w:pPr>
      <w:r>
        <w:br w:type="page"/>
      </w:r>
    </w:p>
    <w:p w14:paraId="532DC06C" w14:textId="77777777" w:rsidR="003E7A67" w:rsidRPr="00895EDC" w:rsidRDefault="003E7A67" w:rsidP="003E7A67">
      <w:pPr>
        <w:pStyle w:val="berschrift3Buchstaben"/>
      </w:pPr>
      <w:r>
        <w:lastRenderedPageBreak/>
        <w:t>A.6</w:t>
      </w:r>
    </w:p>
    <w:tbl>
      <w:tblPr>
        <w:tblStyle w:val="Tabellenraster"/>
        <w:tblW w:w="9969"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51A4EC7C"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1D3BCEC5" w14:textId="77777777" w:rsidR="003E7A67" w:rsidRPr="00895EDC" w:rsidRDefault="003E7A67" w:rsidP="00C43D0F">
            <w:pPr>
              <w:spacing w:before="40" w:after="40" w:line="240" w:lineRule="auto"/>
              <w:rPr>
                <w:sz w:val="16"/>
                <w:szCs w:val="16"/>
              </w:rPr>
            </w:pPr>
            <w:bookmarkStart w:id="6" w:name="A6"/>
            <w:r>
              <w:rPr>
                <w:b/>
                <w:sz w:val="16"/>
              </w:rPr>
              <w:t>A.6</w:t>
            </w:r>
            <w:bookmarkEnd w:id="6"/>
          </w:p>
        </w:tc>
        <w:tc>
          <w:tcPr>
            <w:tcW w:w="5098" w:type="dxa"/>
            <w:tcBorders>
              <w:top w:val="single" w:sz="4" w:space="0" w:color="auto"/>
              <w:left w:val="single" w:sz="4" w:space="0" w:color="auto"/>
              <w:bottom w:val="single" w:sz="4" w:space="0" w:color="auto"/>
              <w:right w:val="single" w:sz="4" w:space="0" w:color="auto"/>
            </w:tcBorders>
            <w:hideMark/>
          </w:tcPr>
          <w:p w14:paraId="1A7825BF" w14:textId="77777777" w:rsidR="003E7A67" w:rsidRPr="00895EDC" w:rsidRDefault="003E7A67" w:rsidP="00C43D0F">
            <w:pPr>
              <w:spacing w:before="40" w:after="40" w:line="240" w:lineRule="auto"/>
              <w:rPr>
                <w:sz w:val="16"/>
                <w:szCs w:val="16"/>
              </w:rPr>
            </w:pPr>
            <w:r>
              <w:rPr>
                <w:b/>
                <w:sz w:val="16"/>
              </w:rPr>
              <w:t>Modifica del codice ATC</w:t>
            </w:r>
          </w:p>
        </w:tc>
        <w:tc>
          <w:tcPr>
            <w:tcW w:w="1324" w:type="dxa"/>
            <w:tcBorders>
              <w:top w:val="single" w:sz="4" w:space="0" w:color="auto"/>
              <w:left w:val="single" w:sz="4" w:space="0" w:color="auto"/>
              <w:bottom w:val="single" w:sz="4" w:space="0" w:color="auto"/>
              <w:right w:val="single" w:sz="4" w:space="0" w:color="auto"/>
            </w:tcBorders>
            <w:hideMark/>
          </w:tcPr>
          <w:p w14:paraId="0E4CE37C"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36BFD062"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77AA0C40" w14:textId="77777777" w:rsidR="003E7A67" w:rsidRPr="00895EDC" w:rsidRDefault="003E7A67" w:rsidP="00C43D0F">
            <w:pPr>
              <w:spacing w:before="40" w:after="40" w:line="240" w:lineRule="auto"/>
              <w:rPr>
                <w:sz w:val="16"/>
                <w:szCs w:val="16"/>
              </w:rPr>
            </w:pPr>
            <w:r>
              <w:rPr>
                <w:sz w:val="16"/>
              </w:rPr>
              <w:t>N. SAP</w:t>
            </w:r>
          </w:p>
        </w:tc>
      </w:tr>
      <w:tr w:rsidR="003E7A67" w:rsidRPr="00895EDC" w14:paraId="7043C605" w14:textId="77777777" w:rsidTr="00C43D0F">
        <w:trPr>
          <w:trHeight w:val="290"/>
        </w:trPr>
        <w:tc>
          <w:tcPr>
            <w:tcW w:w="1086" w:type="dxa"/>
            <w:gridSpan w:val="2"/>
            <w:tcBorders>
              <w:top w:val="single" w:sz="4" w:space="0" w:color="auto"/>
              <w:left w:val="single" w:sz="4" w:space="0" w:color="auto"/>
              <w:bottom w:val="single" w:sz="4" w:space="0" w:color="auto"/>
              <w:right w:val="single" w:sz="4" w:space="0" w:color="auto"/>
            </w:tcBorders>
            <w:hideMark/>
          </w:tcPr>
          <w:p w14:paraId="3F1126FD" w14:textId="77777777" w:rsidR="003E7A67" w:rsidRPr="00895EDC" w:rsidRDefault="00DB063E" w:rsidP="00C43D0F">
            <w:pPr>
              <w:spacing w:before="40" w:after="40" w:line="240" w:lineRule="auto"/>
              <w:rPr>
                <w:sz w:val="16"/>
                <w:szCs w:val="16"/>
              </w:rPr>
            </w:pPr>
            <w:sdt>
              <w:sdtPr>
                <w:rPr>
                  <w:sz w:val="16"/>
                  <w:szCs w:val="16"/>
                </w:rPr>
                <w:id w:val="1262725797"/>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IA</w:t>
            </w:r>
          </w:p>
        </w:tc>
        <w:tc>
          <w:tcPr>
            <w:tcW w:w="5098" w:type="dxa"/>
            <w:tcBorders>
              <w:top w:val="single" w:sz="4" w:space="0" w:color="auto"/>
              <w:left w:val="single" w:sz="4" w:space="0" w:color="auto"/>
              <w:bottom w:val="single" w:sz="4" w:space="0" w:color="auto"/>
              <w:right w:val="single" w:sz="4" w:space="0" w:color="auto"/>
            </w:tcBorders>
            <w:hideMark/>
          </w:tcPr>
          <w:p w14:paraId="10119EDD" w14:textId="77777777" w:rsidR="003E7A67" w:rsidRPr="00895EDC" w:rsidRDefault="003E7A67" w:rsidP="00C43D0F">
            <w:pPr>
              <w:spacing w:before="40" w:after="40" w:line="240" w:lineRule="auto"/>
              <w:rPr>
                <w:sz w:val="16"/>
                <w:szCs w:val="16"/>
              </w:rPr>
            </w:pPr>
            <w:r>
              <w:rPr>
                <w:sz w:val="16"/>
              </w:rPr>
              <w:t xml:space="preserve">Data di implementazione: </w:t>
            </w:r>
            <w:sdt>
              <w:sdtPr>
                <w:rPr>
                  <w:sz w:val="16"/>
                  <w:szCs w:val="16"/>
                </w:rPr>
                <w:id w:val="1681388320"/>
                <w:placeholder>
                  <w:docPart w:val="77978AEFE12A4F0F9B13AA3067876D1F"/>
                </w:placeholder>
                <w:temporary/>
                <w:showingPlcHdr/>
                <w:text w:multiLine="1"/>
              </w:sdtPr>
              <w:sdtEndPr/>
              <w:sdtContent>
                <w:r>
                  <w:rPr>
                    <w:sz w:val="16"/>
                  </w:rPr>
                  <w:t>……</w:t>
                </w:r>
              </w:sdtContent>
            </w:sdt>
          </w:p>
        </w:tc>
        <w:tc>
          <w:tcPr>
            <w:tcW w:w="1324" w:type="dxa"/>
            <w:tcBorders>
              <w:top w:val="single" w:sz="4" w:space="0" w:color="auto"/>
              <w:left w:val="single" w:sz="4" w:space="0" w:color="auto"/>
              <w:bottom w:val="single" w:sz="4" w:space="0" w:color="auto"/>
              <w:right w:val="single" w:sz="4" w:space="0" w:color="auto"/>
            </w:tcBorders>
            <w:hideMark/>
          </w:tcPr>
          <w:p w14:paraId="0F084DCB"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4C9D1F7D"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42CDE7D6" w14:textId="77777777" w:rsidR="003E7A67" w:rsidRPr="00895EDC" w:rsidRDefault="003E7A67" w:rsidP="00C43D0F">
            <w:pPr>
              <w:spacing w:before="40" w:after="40" w:line="240" w:lineRule="auto"/>
              <w:rPr>
                <w:sz w:val="16"/>
                <w:szCs w:val="16"/>
              </w:rPr>
            </w:pPr>
            <w:r>
              <w:rPr>
                <w:sz w:val="16"/>
              </w:rPr>
              <w:t>5047</w:t>
            </w:r>
          </w:p>
        </w:tc>
      </w:tr>
      <w:tr w:rsidR="003E7A67" w:rsidRPr="00895EDC" w14:paraId="4138523C"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7310A061" w14:textId="77777777" w:rsidR="003E7A67" w:rsidRPr="00895EDC" w:rsidRDefault="00DB063E" w:rsidP="00C43D0F">
            <w:pPr>
              <w:spacing w:before="40" w:after="40" w:line="240" w:lineRule="auto"/>
              <w:rPr>
                <w:sz w:val="16"/>
                <w:szCs w:val="16"/>
              </w:rPr>
            </w:pPr>
            <w:sdt>
              <w:sdtPr>
                <w:rPr>
                  <w:sz w:val="16"/>
                  <w:szCs w:val="16"/>
                </w:rPr>
                <w:id w:val="318003430"/>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IB*</w:t>
            </w:r>
          </w:p>
        </w:tc>
        <w:tc>
          <w:tcPr>
            <w:tcW w:w="5098" w:type="dxa"/>
            <w:tcBorders>
              <w:top w:val="single" w:sz="4" w:space="0" w:color="auto"/>
              <w:left w:val="single" w:sz="4" w:space="0" w:color="auto"/>
              <w:bottom w:val="single" w:sz="4" w:space="0" w:color="auto"/>
              <w:right w:val="single" w:sz="4" w:space="0" w:color="auto"/>
            </w:tcBorders>
          </w:tcPr>
          <w:p w14:paraId="5FE59F19"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071577A6"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5D9BCE8E"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3D5000B7" w14:textId="77777777" w:rsidR="003E7A67" w:rsidRPr="00895EDC" w:rsidRDefault="003E7A67" w:rsidP="00C43D0F">
            <w:pPr>
              <w:spacing w:before="40" w:after="40" w:line="240" w:lineRule="auto"/>
              <w:rPr>
                <w:sz w:val="16"/>
                <w:szCs w:val="16"/>
              </w:rPr>
            </w:pPr>
            <w:r>
              <w:rPr>
                <w:sz w:val="16"/>
              </w:rPr>
              <w:t>5507</w:t>
            </w:r>
          </w:p>
        </w:tc>
      </w:tr>
      <w:tr w:rsidR="003E7A67" w:rsidRPr="00895EDC" w14:paraId="6D327B70"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28B794E6"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25D811E0"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578A7AB0"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277876562"/>
              <w14:checkbox>
                <w14:checked w14:val="0"/>
                <w14:checkedState w14:val="2612" w14:font="MS Gothic"/>
                <w14:uncheckedState w14:val="2610" w14:font="MS Gothic"/>
              </w14:checkbox>
            </w:sdtPr>
            <w:sdtEndPr/>
            <w:sdtContent>
              <w:p w14:paraId="44B67950"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2758D532"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15F79E8E" w14:textId="77777777" w:rsidR="003E7A67" w:rsidRPr="00895EDC" w:rsidRDefault="003E7A67" w:rsidP="00C43D0F">
            <w:pPr>
              <w:spacing w:before="40" w:after="40" w:line="240" w:lineRule="auto"/>
              <w:rPr>
                <w:sz w:val="16"/>
                <w:szCs w:val="16"/>
              </w:rPr>
            </w:pPr>
            <w:r>
              <w:rPr>
                <w:sz w:val="16"/>
              </w:rPr>
              <w:t>Modifica effettuata dopo l’assegnazione o la modifica del codice ATC da parte dell’OMS.</w:t>
            </w:r>
          </w:p>
        </w:tc>
      </w:tr>
      <w:tr w:rsidR="003E7A67" w:rsidRPr="00895EDC" w14:paraId="4FD8C655"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76918840"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4825090B"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21CFEECA"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1787881553"/>
              <w14:checkbox>
                <w14:checked w14:val="0"/>
                <w14:checkedState w14:val="2612" w14:font="MS Gothic"/>
                <w14:uncheckedState w14:val="2610" w14:font="MS Gothic"/>
              </w14:checkbox>
            </w:sdtPr>
            <w:sdtEndPr/>
            <w:sdtContent>
              <w:p w14:paraId="4A3D94D4"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37835CB6"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458887D6" w14:textId="77777777" w:rsidR="003E7A67" w:rsidRPr="00895EDC" w:rsidRDefault="003E7A67" w:rsidP="00C43D0F">
            <w:pPr>
              <w:spacing w:before="40" w:after="40" w:line="240" w:lineRule="auto"/>
              <w:rPr>
                <w:sz w:val="16"/>
                <w:szCs w:val="16"/>
              </w:rPr>
            </w:pPr>
            <w:r>
              <w:rPr>
                <w:sz w:val="16"/>
              </w:rPr>
              <w:t>Prova dell’inserimento nell’ATC/DDD Index o copia dell’elenco dei codici ATC.</w:t>
            </w:r>
          </w:p>
        </w:tc>
      </w:tr>
      <w:tr w:rsidR="003E7A67" w:rsidRPr="00895EDC" w14:paraId="4B1B12F8"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370068852"/>
              <w14:checkbox>
                <w14:checked w14:val="0"/>
                <w14:checkedState w14:val="2612" w14:font="MS Gothic"/>
                <w14:uncheckedState w14:val="2610" w14:font="MS Gothic"/>
              </w14:checkbox>
            </w:sdtPr>
            <w:sdtEndPr/>
            <w:sdtContent>
              <w:p w14:paraId="41089140"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00B9243D"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59AFDF6C" w14:textId="77777777" w:rsidR="003E7A67" w:rsidRPr="00895EDC" w:rsidRDefault="003E7A67" w:rsidP="00C43D0F">
            <w:pPr>
              <w:spacing w:before="40" w:after="40" w:line="240" w:lineRule="auto"/>
              <w:rPr>
                <w:sz w:val="16"/>
                <w:szCs w:val="16"/>
              </w:rPr>
            </w:pPr>
            <w:r>
              <w:rPr>
                <w:sz w:val="16"/>
              </w:rPr>
              <w:t>Testi aggiornati dell’informazione sul medicamento e/o riportati sulla confezione.</w:t>
            </w:r>
          </w:p>
        </w:tc>
      </w:tr>
    </w:tbl>
    <w:p w14:paraId="68B38623" w14:textId="77777777" w:rsidR="003E7A67" w:rsidRPr="000D78AF" w:rsidRDefault="003E7A67" w:rsidP="003E7A67">
      <w:pPr>
        <w:spacing w:before="40" w:after="40" w:line="240" w:lineRule="auto"/>
        <w:rPr>
          <w:sz w:val="20"/>
          <w:szCs w:val="20"/>
        </w:rPr>
      </w:pPr>
      <w:r>
        <w:rPr>
          <w:sz w:val="16"/>
        </w:rPr>
        <w:t>*Se tra la data di implementazione e la data di presentazione della modifica intercorrono più di 12 mesi per modifiche di tipo IA o più di un mese per modifiche di tipo IAIN.</w:t>
      </w: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5E4E6BE5" w14:textId="77777777" w:rsidTr="00C43D0F">
        <w:tc>
          <w:tcPr>
            <w:tcW w:w="9923" w:type="dxa"/>
            <w:gridSpan w:val="2"/>
            <w:tcBorders>
              <w:top w:val="single" w:sz="4" w:space="0" w:color="C0C0C0"/>
              <w:left w:val="nil"/>
              <w:bottom w:val="single" w:sz="4" w:space="0" w:color="C0C0C0"/>
              <w:right w:val="nil"/>
            </w:tcBorders>
            <w:vAlign w:val="center"/>
            <w:hideMark/>
          </w:tcPr>
          <w:p w14:paraId="4A2DE8F2"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65B8B0FF" w14:textId="77777777" w:rsidTr="00C43D0F">
        <w:tc>
          <w:tcPr>
            <w:tcW w:w="9923" w:type="dxa"/>
            <w:gridSpan w:val="2"/>
            <w:tcBorders>
              <w:top w:val="single" w:sz="4" w:space="0" w:color="C0C0C0"/>
              <w:left w:val="nil"/>
              <w:bottom w:val="single" w:sz="4" w:space="0" w:color="C0C0C0"/>
              <w:right w:val="nil"/>
            </w:tcBorders>
          </w:tcPr>
          <w:p w14:paraId="018E242F" w14:textId="77777777" w:rsidR="003E7A67" w:rsidRPr="00895EDC" w:rsidRDefault="00DB063E" w:rsidP="00C43D0F">
            <w:pPr>
              <w:spacing w:before="40" w:after="40" w:line="240" w:lineRule="auto"/>
              <w:rPr>
                <w:sz w:val="20"/>
                <w:szCs w:val="20"/>
              </w:rPr>
            </w:pPr>
            <w:sdt>
              <w:sdtPr>
                <w:rPr>
                  <w:sz w:val="20"/>
                  <w:szCs w:val="20"/>
                </w:rPr>
                <w:id w:val="2135981508"/>
                <w:placeholder>
                  <w:docPart w:val="4DB0BB705EE04FC6909B956ADD0221C2"/>
                </w:placeholder>
                <w:temporary/>
                <w:showingPlcHdr/>
                <w:text w:multiLine="1"/>
              </w:sdtPr>
              <w:sdtEndPr/>
              <w:sdtContent>
                <w:r w:rsidR="00152F7B">
                  <w:rPr>
                    <w:rStyle w:val="Platzhaltertext"/>
                    <w:color w:val="auto"/>
                  </w:rPr>
                  <w:t>……</w:t>
                </w:r>
              </w:sdtContent>
            </w:sdt>
          </w:p>
          <w:p w14:paraId="450ED972" w14:textId="77777777" w:rsidR="003E7A67" w:rsidRPr="00895EDC" w:rsidRDefault="003E7A67" w:rsidP="00C43D0F">
            <w:pPr>
              <w:spacing w:before="40" w:after="40" w:line="240" w:lineRule="auto"/>
              <w:rPr>
                <w:sz w:val="20"/>
                <w:szCs w:val="20"/>
              </w:rPr>
            </w:pPr>
          </w:p>
        </w:tc>
      </w:tr>
      <w:tr w:rsidR="003E7A67" w:rsidRPr="00895EDC" w14:paraId="12279E1C" w14:textId="77777777" w:rsidTr="00C43D0F">
        <w:tc>
          <w:tcPr>
            <w:tcW w:w="5068" w:type="dxa"/>
            <w:tcBorders>
              <w:top w:val="single" w:sz="4" w:space="0" w:color="C0C0C0"/>
              <w:left w:val="nil"/>
              <w:bottom w:val="single" w:sz="4" w:space="0" w:color="C0C0C0"/>
              <w:right w:val="single" w:sz="4" w:space="0" w:color="C0C0C0"/>
            </w:tcBorders>
            <w:hideMark/>
          </w:tcPr>
          <w:p w14:paraId="796B0FFC"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1B511F39"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15EFF368" w14:textId="77777777" w:rsidTr="00C43D0F">
        <w:tc>
          <w:tcPr>
            <w:tcW w:w="5068" w:type="dxa"/>
            <w:tcBorders>
              <w:top w:val="single" w:sz="4" w:space="0" w:color="C0C0C0"/>
              <w:left w:val="nil"/>
              <w:bottom w:val="single" w:sz="4" w:space="0" w:color="C0C0C0"/>
              <w:right w:val="single" w:sz="4" w:space="0" w:color="C0C0C0"/>
            </w:tcBorders>
          </w:tcPr>
          <w:p w14:paraId="14E947D4" w14:textId="77777777" w:rsidR="003E7A67" w:rsidRPr="00895EDC" w:rsidRDefault="00DB063E" w:rsidP="00C43D0F">
            <w:pPr>
              <w:spacing w:before="40" w:after="40" w:line="240" w:lineRule="auto"/>
              <w:rPr>
                <w:sz w:val="20"/>
                <w:szCs w:val="20"/>
              </w:rPr>
            </w:pPr>
            <w:sdt>
              <w:sdtPr>
                <w:rPr>
                  <w:sz w:val="20"/>
                  <w:szCs w:val="20"/>
                </w:rPr>
                <w:id w:val="568157185"/>
                <w:placeholder>
                  <w:docPart w:val="B856177A0F894D4F90E0B01413108DAC"/>
                </w:placeholder>
                <w:temporary/>
                <w:showingPlcHdr/>
                <w:text w:multiLine="1"/>
              </w:sdtPr>
              <w:sdtEndPr/>
              <w:sdtContent>
                <w:r w:rsidR="00152F7B">
                  <w:rPr>
                    <w:rStyle w:val="Platzhaltertext"/>
                    <w:color w:val="auto"/>
                  </w:rPr>
                  <w:t>……</w:t>
                </w:r>
              </w:sdtContent>
            </w:sdt>
          </w:p>
          <w:p w14:paraId="54755792"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34AD67C9" w14:textId="77777777" w:rsidR="003E7A67" w:rsidRPr="00895EDC" w:rsidRDefault="00DB063E" w:rsidP="00C43D0F">
            <w:pPr>
              <w:spacing w:before="40" w:after="40" w:line="240" w:lineRule="auto"/>
              <w:rPr>
                <w:sz w:val="20"/>
                <w:szCs w:val="20"/>
              </w:rPr>
            </w:pPr>
            <w:sdt>
              <w:sdtPr>
                <w:rPr>
                  <w:sz w:val="20"/>
                  <w:szCs w:val="20"/>
                </w:rPr>
                <w:id w:val="-753436503"/>
                <w:placeholder>
                  <w:docPart w:val="7E1435075FB54026BD7D88E94E3013E2"/>
                </w:placeholder>
                <w:temporary/>
                <w:showingPlcHdr/>
                <w:text w:multiLine="1"/>
              </w:sdtPr>
              <w:sdtEndPr/>
              <w:sdtContent>
                <w:r w:rsidR="00152F7B">
                  <w:rPr>
                    <w:rStyle w:val="Platzhaltertext"/>
                    <w:color w:val="auto"/>
                  </w:rPr>
                  <w:t>……</w:t>
                </w:r>
              </w:sdtContent>
            </w:sdt>
          </w:p>
          <w:p w14:paraId="7B736B7F" w14:textId="77777777" w:rsidR="003E7A67" w:rsidRPr="00895EDC" w:rsidRDefault="003E7A67" w:rsidP="00C43D0F">
            <w:pPr>
              <w:spacing w:before="40" w:after="40" w:line="240" w:lineRule="auto"/>
              <w:rPr>
                <w:sz w:val="20"/>
                <w:szCs w:val="20"/>
              </w:rPr>
            </w:pPr>
          </w:p>
        </w:tc>
      </w:tr>
    </w:tbl>
    <w:p w14:paraId="31599175" w14:textId="77777777" w:rsidR="003E7A67" w:rsidRPr="00895EDC" w:rsidRDefault="003E7A67" w:rsidP="003E7A67">
      <w:pPr>
        <w:spacing w:before="40" w:after="40" w:line="240" w:lineRule="auto"/>
        <w:rPr>
          <w:sz w:val="20"/>
          <w:szCs w:val="20"/>
        </w:rPr>
      </w:pPr>
      <w:r>
        <w:br w:type="page"/>
      </w:r>
    </w:p>
    <w:p w14:paraId="542E0394" w14:textId="77777777" w:rsidR="003E7A67" w:rsidRPr="00895EDC" w:rsidRDefault="003E7A67" w:rsidP="003E7A67">
      <w:pPr>
        <w:pStyle w:val="berschrift3Buchstaben"/>
      </w:pPr>
      <w:r>
        <w:lastRenderedPageBreak/>
        <w:t>A.7</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5C0E997B"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044C28F3" w14:textId="77777777" w:rsidR="003E7A67" w:rsidRPr="00895EDC" w:rsidRDefault="003E7A67" w:rsidP="00C43D0F">
            <w:pPr>
              <w:spacing w:before="40" w:after="40" w:line="240" w:lineRule="auto"/>
              <w:rPr>
                <w:sz w:val="16"/>
                <w:szCs w:val="16"/>
              </w:rPr>
            </w:pPr>
            <w:bookmarkStart w:id="7" w:name="A7"/>
            <w:r>
              <w:rPr>
                <w:b/>
                <w:sz w:val="16"/>
              </w:rPr>
              <w:t>A.7</w:t>
            </w:r>
            <w:bookmarkEnd w:id="7"/>
          </w:p>
        </w:tc>
        <w:tc>
          <w:tcPr>
            <w:tcW w:w="5098" w:type="dxa"/>
            <w:tcBorders>
              <w:top w:val="single" w:sz="4" w:space="0" w:color="auto"/>
              <w:left w:val="single" w:sz="4" w:space="0" w:color="auto"/>
              <w:bottom w:val="single" w:sz="4" w:space="0" w:color="auto"/>
              <w:right w:val="single" w:sz="4" w:space="0" w:color="auto"/>
            </w:tcBorders>
            <w:hideMark/>
          </w:tcPr>
          <w:p w14:paraId="78CBA021" w14:textId="77777777" w:rsidR="003E7A67" w:rsidRPr="00895EDC" w:rsidRDefault="003E7A67" w:rsidP="00C43D0F">
            <w:pPr>
              <w:spacing w:before="40" w:after="40" w:line="240" w:lineRule="auto"/>
              <w:rPr>
                <w:sz w:val="16"/>
                <w:szCs w:val="16"/>
              </w:rPr>
            </w:pPr>
            <w:r>
              <w:rPr>
                <w:b/>
                <w:sz w:val="16"/>
              </w:rPr>
              <w:t>Soppressione di siti per la fabbricazione di un principio attivo, un prodotto intermedio o un prodotto finito, per l’imballaggio, per il controllo della qualità, per il rilascio dei lotti o di siti di fornitori/produttori di materie prime, reagenti o sostanze ausiliarie (se specificato nel fascicolo di omologazione Modulo 3)</w:t>
            </w:r>
          </w:p>
        </w:tc>
        <w:tc>
          <w:tcPr>
            <w:tcW w:w="1324" w:type="dxa"/>
            <w:tcBorders>
              <w:top w:val="single" w:sz="4" w:space="0" w:color="auto"/>
              <w:left w:val="single" w:sz="4" w:space="0" w:color="auto"/>
              <w:bottom w:val="single" w:sz="4" w:space="0" w:color="auto"/>
              <w:right w:val="single" w:sz="4" w:space="0" w:color="auto"/>
            </w:tcBorders>
            <w:hideMark/>
          </w:tcPr>
          <w:p w14:paraId="36CB187C"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287728B0"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7E60A108" w14:textId="77777777" w:rsidR="003E7A67" w:rsidRPr="00895EDC" w:rsidRDefault="003E7A67" w:rsidP="00C43D0F">
            <w:pPr>
              <w:spacing w:before="40" w:after="40" w:line="240" w:lineRule="auto"/>
              <w:rPr>
                <w:sz w:val="16"/>
                <w:szCs w:val="16"/>
              </w:rPr>
            </w:pPr>
            <w:r>
              <w:rPr>
                <w:sz w:val="16"/>
              </w:rPr>
              <w:t>N. SAP</w:t>
            </w:r>
          </w:p>
        </w:tc>
      </w:tr>
      <w:tr w:rsidR="003E7A67" w:rsidRPr="00895EDC" w14:paraId="7CD08F3D" w14:textId="77777777" w:rsidTr="00C43D0F">
        <w:trPr>
          <w:trHeight w:val="298"/>
        </w:trPr>
        <w:tc>
          <w:tcPr>
            <w:tcW w:w="1086" w:type="dxa"/>
            <w:gridSpan w:val="2"/>
            <w:tcBorders>
              <w:top w:val="single" w:sz="4" w:space="0" w:color="auto"/>
              <w:left w:val="single" w:sz="4" w:space="0" w:color="auto"/>
              <w:bottom w:val="single" w:sz="4" w:space="0" w:color="auto"/>
              <w:right w:val="single" w:sz="4" w:space="0" w:color="auto"/>
            </w:tcBorders>
            <w:hideMark/>
          </w:tcPr>
          <w:p w14:paraId="3722DAFA" w14:textId="77777777" w:rsidR="003E7A67" w:rsidRPr="00895EDC" w:rsidRDefault="00DB063E" w:rsidP="00C43D0F">
            <w:pPr>
              <w:spacing w:before="40" w:after="40" w:line="240" w:lineRule="auto"/>
              <w:rPr>
                <w:sz w:val="16"/>
                <w:szCs w:val="16"/>
              </w:rPr>
            </w:pPr>
            <w:sdt>
              <w:sdtPr>
                <w:rPr>
                  <w:sz w:val="16"/>
                  <w:szCs w:val="16"/>
                </w:rPr>
                <w:id w:val="-963881281"/>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IA</w:t>
            </w:r>
          </w:p>
        </w:tc>
        <w:tc>
          <w:tcPr>
            <w:tcW w:w="5098" w:type="dxa"/>
            <w:tcBorders>
              <w:top w:val="single" w:sz="4" w:space="0" w:color="auto"/>
              <w:left w:val="single" w:sz="4" w:space="0" w:color="auto"/>
              <w:bottom w:val="single" w:sz="4" w:space="0" w:color="auto"/>
              <w:right w:val="single" w:sz="4" w:space="0" w:color="auto"/>
            </w:tcBorders>
            <w:hideMark/>
          </w:tcPr>
          <w:p w14:paraId="4F3773BF" w14:textId="77777777" w:rsidR="003E7A67" w:rsidRPr="00895EDC" w:rsidRDefault="003E7A67" w:rsidP="00C43D0F">
            <w:pPr>
              <w:spacing w:before="40" w:after="40" w:line="240" w:lineRule="auto"/>
              <w:rPr>
                <w:sz w:val="16"/>
                <w:szCs w:val="16"/>
              </w:rPr>
            </w:pPr>
            <w:r>
              <w:rPr>
                <w:sz w:val="16"/>
              </w:rPr>
              <w:t xml:space="preserve">Data di implementazione: </w:t>
            </w:r>
            <w:sdt>
              <w:sdtPr>
                <w:rPr>
                  <w:sz w:val="16"/>
                  <w:szCs w:val="16"/>
                </w:rPr>
                <w:id w:val="-1695375843"/>
                <w:placeholder>
                  <w:docPart w:val="6C7865BC3A01412FB1A9CF01C2A4D3F8"/>
                </w:placeholder>
                <w:temporary/>
                <w:showingPlcHdr/>
                <w:text w:multiLine="1"/>
              </w:sdtPr>
              <w:sdtEndPr/>
              <w:sdtContent>
                <w:r>
                  <w:rPr>
                    <w:sz w:val="16"/>
                  </w:rPr>
                  <w:t>……</w:t>
                </w:r>
              </w:sdtContent>
            </w:sdt>
          </w:p>
        </w:tc>
        <w:tc>
          <w:tcPr>
            <w:tcW w:w="1324" w:type="dxa"/>
            <w:tcBorders>
              <w:top w:val="single" w:sz="4" w:space="0" w:color="auto"/>
              <w:left w:val="single" w:sz="4" w:space="0" w:color="auto"/>
              <w:bottom w:val="single" w:sz="4" w:space="0" w:color="auto"/>
              <w:right w:val="single" w:sz="4" w:space="0" w:color="auto"/>
            </w:tcBorders>
            <w:hideMark/>
          </w:tcPr>
          <w:p w14:paraId="1D6058CE" w14:textId="77777777" w:rsidR="003E7A67" w:rsidRPr="00895EDC" w:rsidRDefault="003E7A67" w:rsidP="00C43D0F">
            <w:pPr>
              <w:spacing w:before="40" w:after="40" w:line="240" w:lineRule="auto"/>
              <w:rPr>
                <w:sz w:val="16"/>
                <w:szCs w:val="16"/>
              </w:rPr>
            </w:pPr>
            <w:r>
              <w:rPr>
                <w:sz w:val="16"/>
              </w:rPr>
              <w:t>1, 2</w:t>
            </w:r>
          </w:p>
        </w:tc>
        <w:tc>
          <w:tcPr>
            <w:tcW w:w="1854" w:type="dxa"/>
            <w:tcBorders>
              <w:top w:val="single" w:sz="4" w:space="0" w:color="auto"/>
              <w:left w:val="single" w:sz="4" w:space="0" w:color="auto"/>
              <w:bottom w:val="single" w:sz="4" w:space="0" w:color="auto"/>
              <w:right w:val="single" w:sz="4" w:space="0" w:color="auto"/>
            </w:tcBorders>
            <w:hideMark/>
          </w:tcPr>
          <w:p w14:paraId="143B9854"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4D4F788D" w14:textId="77777777" w:rsidR="003E7A67" w:rsidRPr="00895EDC" w:rsidRDefault="003E7A67" w:rsidP="00C43D0F">
            <w:pPr>
              <w:spacing w:before="40" w:after="40" w:line="240" w:lineRule="auto"/>
              <w:rPr>
                <w:sz w:val="16"/>
                <w:szCs w:val="16"/>
              </w:rPr>
            </w:pPr>
            <w:r>
              <w:rPr>
                <w:sz w:val="16"/>
              </w:rPr>
              <w:t>5048#</w:t>
            </w:r>
          </w:p>
        </w:tc>
      </w:tr>
      <w:tr w:rsidR="003E7A67" w:rsidRPr="00895EDC" w14:paraId="7C7CF44C"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68140514" w14:textId="77777777" w:rsidR="003E7A67" w:rsidRPr="00895EDC" w:rsidRDefault="00DB063E" w:rsidP="00C43D0F">
            <w:pPr>
              <w:spacing w:before="40" w:after="40" w:line="240" w:lineRule="auto"/>
              <w:rPr>
                <w:sz w:val="16"/>
                <w:szCs w:val="16"/>
              </w:rPr>
            </w:pPr>
            <w:sdt>
              <w:sdtPr>
                <w:rPr>
                  <w:sz w:val="16"/>
                  <w:szCs w:val="16"/>
                </w:rPr>
                <w:id w:val="-1896800676"/>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IB*</w:t>
            </w:r>
          </w:p>
        </w:tc>
        <w:tc>
          <w:tcPr>
            <w:tcW w:w="5098" w:type="dxa"/>
            <w:tcBorders>
              <w:top w:val="single" w:sz="4" w:space="0" w:color="auto"/>
              <w:left w:val="single" w:sz="4" w:space="0" w:color="auto"/>
              <w:bottom w:val="single" w:sz="4" w:space="0" w:color="auto"/>
              <w:right w:val="single" w:sz="4" w:space="0" w:color="auto"/>
            </w:tcBorders>
          </w:tcPr>
          <w:p w14:paraId="6313BC16"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07238072"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780350D4" w14:textId="77777777" w:rsidR="003E7A67" w:rsidRPr="00895EDC" w:rsidRDefault="003E7A67" w:rsidP="00C43D0F">
            <w:pPr>
              <w:spacing w:before="40" w:after="40" w:line="240" w:lineRule="auto"/>
              <w:rPr>
                <w:sz w:val="16"/>
                <w:szCs w:val="16"/>
              </w:rPr>
            </w:pPr>
            <w:r>
              <w:rPr>
                <w:sz w:val="16"/>
              </w:rPr>
              <w:t>1,2</w:t>
            </w:r>
          </w:p>
        </w:tc>
        <w:tc>
          <w:tcPr>
            <w:tcW w:w="607" w:type="dxa"/>
            <w:tcBorders>
              <w:top w:val="single" w:sz="4" w:space="0" w:color="auto"/>
              <w:left w:val="single" w:sz="4" w:space="0" w:color="auto"/>
              <w:bottom w:val="single" w:sz="4" w:space="0" w:color="auto"/>
              <w:right w:val="single" w:sz="4" w:space="0" w:color="auto"/>
            </w:tcBorders>
            <w:hideMark/>
          </w:tcPr>
          <w:p w14:paraId="3240D6CB" w14:textId="77777777" w:rsidR="003E7A67" w:rsidRPr="00895EDC" w:rsidRDefault="003E7A67" w:rsidP="00C43D0F">
            <w:pPr>
              <w:spacing w:before="40" w:after="40" w:line="240" w:lineRule="auto"/>
              <w:rPr>
                <w:sz w:val="16"/>
                <w:szCs w:val="16"/>
              </w:rPr>
            </w:pPr>
            <w:r>
              <w:rPr>
                <w:sz w:val="16"/>
              </w:rPr>
              <w:t>5508</w:t>
            </w:r>
          </w:p>
        </w:tc>
      </w:tr>
      <w:tr w:rsidR="003E7A67" w:rsidRPr="00895EDC" w14:paraId="4B4353E8"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60B4FD8B"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1A6FBA1B"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359B7C36"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2090926747"/>
              <w14:checkbox>
                <w14:checked w14:val="0"/>
                <w14:checkedState w14:val="2612" w14:font="MS Gothic"/>
                <w14:uncheckedState w14:val="2610" w14:font="MS Gothic"/>
              </w14:checkbox>
            </w:sdtPr>
            <w:sdtEndPr/>
            <w:sdtContent>
              <w:p w14:paraId="70F6CAAA"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46C9BE5D"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4498D11F" w14:textId="77777777" w:rsidR="003E7A67" w:rsidRPr="00895EDC" w:rsidRDefault="003E7A67" w:rsidP="00C43D0F">
            <w:pPr>
              <w:spacing w:before="40" w:after="40" w:line="240" w:lineRule="auto"/>
              <w:rPr>
                <w:sz w:val="16"/>
                <w:szCs w:val="16"/>
              </w:rPr>
            </w:pPr>
            <w:r>
              <w:rPr>
                <w:sz w:val="16"/>
              </w:rPr>
              <w:t>Viene mantenuto almeno un sito autorizzato, che svolge le stesse funzioni di quello oggetto di soppressione.</w:t>
            </w:r>
          </w:p>
        </w:tc>
      </w:tr>
      <w:tr w:rsidR="003E7A67" w:rsidRPr="00895EDC" w14:paraId="7E0AE654"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2003702399"/>
              <w14:checkbox>
                <w14:checked w14:val="0"/>
                <w14:checkedState w14:val="2612" w14:font="MS Gothic"/>
                <w14:uncheckedState w14:val="2610" w14:font="MS Gothic"/>
              </w14:checkbox>
            </w:sdtPr>
            <w:sdtEndPr/>
            <w:sdtContent>
              <w:p w14:paraId="28F8F750"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72348DC7"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653003B3" w14:textId="77777777" w:rsidR="003E7A67" w:rsidRPr="00895EDC" w:rsidRDefault="003E7A67" w:rsidP="00C43D0F">
            <w:pPr>
              <w:spacing w:before="40" w:after="40" w:line="240" w:lineRule="auto"/>
              <w:rPr>
                <w:sz w:val="16"/>
                <w:szCs w:val="16"/>
              </w:rPr>
            </w:pPr>
            <w:r>
              <w:rPr>
                <w:sz w:val="16"/>
              </w:rPr>
              <w:t>La soppressione non è dovuta a gravi lacune concernenti la fabbricazione.</w:t>
            </w:r>
          </w:p>
        </w:tc>
      </w:tr>
      <w:tr w:rsidR="003E7A67" w:rsidRPr="00895EDC" w14:paraId="7A885BF3"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033331D6"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5E0B8208"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65BF2D4E"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1187338415"/>
              <w14:checkbox>
                <w14:checked w14:val="0"/>
                <w14:checkedState w14:val="2612" w14:font="MS Gothic"/>
                <w14:uncheckedState w14:val="2610" w14:font="MS Gothic"/>
              </w14:checkbox>
            </w:sdtPr>
            <w:sdtEndPr/>
            <w:sdtContent>
              <w:p w14:paraId="5C3C7176"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15D9A332"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59567B25" w14:textId="77777777" w:rsidR="003E7A67" w:rsidRPr="00895EDC" w:rsidRDefault="003E7A67" w:rsidP="00C43D0F">
            <w:pPr>
              <w:spacing w:before="40" w:after="40" w:line="240" w:lineRule="auto"/>
              <w:rPr>
                <w:sz w:val="16"/>
                <w:szCs w:val="16"/>
              </w:rPr>
            </w:pPr>
            <w:r>
              <w:rPr>
                <w:sz w:val="16"/>
              </w:rPr>
              <w:t xml:space="preserve">Confronto tra i siti finora approvati e quelli richiesti. </w:t>
            </w:r>
          </w:p>
        </w:tc>
      </w:tr>
      <w:tr w:rsidR="003E7A67" w:rsidRPr="00895EDC" w14:paraId="2558B299"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2119409939"/>
              <w14:checkbox>
                <w14:checked w14:val="0"/>
                <w14:checkedState w14:val="2612" w14:font="MS Gothic"/>
                <w14:uncheckedState w14:val="2610" w14:font="MS Gothic"/>
              </w14:checkbox>
            </w:sdtPr>
            <w:sdtEndPr/>
            <w:sdtContent>
              <w:p w14:paraId="7239F4A1"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346AC8E3"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7FA984CD" w14:textId="731AA745" w:rsidR="003E7A67" w:rsidRPr="00895EDC" w:rsidRDefault="003E7A67" w:rsidP="00C43D0F">
            <w:pPr>
              <w:spacing w:before="40" w:after="40" w:line="240" w:lineRule="auto"/>
              <w:rPr>
                <w:sz w:val="16"/>
                <w:szCs w:val="16"/>
              </w:rPr>
            </w:pPr>
            <w:r>
              <w:rPr>
                <w:sz w:val="16"/>
              </w:rPr>
              <w:t xml:space="preserve">Documenti aggiornati del fascicolo di omologazione, incluso se del caso il formulario aggiornato </w:t>
            </w:r>
            <w:r>
              <w:rPr>
                <w:i/>
                <w:sz w:val="16"/>
              </w:rPr>
              <w:t>Informazioni sul produttore.</w:t>
            </w:r>
            <w:r>
              <w:rPr>
                <w:sz w:val="16"/>
              </w:rPr>
              <w:t xml:space="preserve"> </w:t>
            </w:r>
          </w:p>
        </w:tc>
      </w:tr>
    </w:tbl>
    <w:p w14:paraId="56C85074" w14:textId="77777777" w:rsidR="003E7A67" w:rsidRPr="00895EDC" w:rsidRDefault="003E7A67" w:rsidP="003E7A67">
      <w:pPr>
        <w:spacing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5DC346CF"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018DF97F" w14:textId="77777777" w:rsidTr="00C43D0F">
        <w:tc>
          <w:tcPr>
            <w:tcW w:w="9923" w:type="dxa"/>
            <w:gridSpan w:val="2"/>
            <w:tcBorders>
              <w:top w:val="single" w:sz="4" w:space="0" w:color="C0C0C0"/>
              <w:left w:val="nil"/>
              <w:bottom w:val="single" w:sz="4" w:space="0" w:color="C0C0C0"/>
              <w:right w:val="nil"/>
            </w:tcBorders>
            <w:vAlign w:val="center"/>
            <w:hideMark/>
          </w:tcPr>
          <w:p w14:paraId="278056C8"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72FFA34B" w14:textId="77777777" w:rsidTr="00C43D0F">
        <w:tc>
          <w:tcPr>
            <w:tcW w:w="9923" w:type="dxa"/>
            <w:gridSpan w:val="2"/>
            <w:tcBorders>
              <w:top w:val="single" w:sz="4" w:space="0" w:color="C0C0C0"/>
              <w:left w:val="nil"/>
              <w:bottom w:val="single" w:sz="4" w:space="0" w:color="C0C0C0"/>
              <w:right w:val="nil"/>
            </w:tcBorders>
          </w:tcPr>
          <w:p w14:paraId="3EA93183" w14:textId="77777777" w:rsidR="003E7A67" w:rsidRPr="00895EDC" w:rsidRDefault="00DB063E" w:rsidP="00C43D0F">
            <w:pPr>
              <w:spacing w:before="40" w:after="40" w:line="240" w:lineRule="auto"/>
              <w:rPr>
                <w:sz w:val="20"/>
                <w:szCs w:val="20"/>
              </w:rPr>
            </w:pPr>
            <w:sdt>
              <w:sdtPr>
                <w:rPr>
                  <w:sz w:val="20"/>
                  <w:szCs w:val="20"/>
                </w:rPr>
                <w:id w:val="1114023189"/>
                <w:placeholder>
                  <w:docPart w:val="BD6E6CE0EA964D51AD7431FE1822CE4D"/>
                </w:placeholder>
                <w:temporary/>
                <w:showingPlcHdr/>
                <w:text w:multiLine="1"/>
              </w:sdtPr>
              <w:sdtEndPr/>
              <w:sdtContent>
                <w:r w:rsidR="00152F7B">
                  <w:rPr>
                    <w:rStyle w:val="Platzhaltertext"/>
                    <w:color w:val="auto"/>
                  </w:rPr>
                  <w:t>……</w:t>
                </w:r>
              </w:sdtContent>
            </w:sdt>
          </w:p>
          <w:p w14:paraId="7BDD4727" w14:textId="77777777" w:rsidR="003E7A67" w:rsidRPr="00895EDC" w:rsidRDefault="003E7A67" w:rsidP="00C43D0F">
            <w:pPr>
              <w:spacing w:before="40" w:after="40" w:line="240" w:lineRule="auto"/>
              <w:rPr>
                <w:sz w:val="20"/>
                <w:szCs w:val="20"/>
              </w:rPr>
            </w:pPr>
          </w:p>
        </w:tc>
      </w:tr>
      <w:tr w:rsidR="003E7A67" w:rsidRPr="00895EDC" w14:paraId="415E07E8" w14:textId="77777777" w:rsidTr="00C43D0F">
        <w:tc>
          <w:tcPr>
            <w:tcW w:w="5068" w:type="dxa"/>
            <w:tcBorders>
              <w:top w:val="single" w:sz="4" w:space="0" w:color="C0C0C0"/>
              <w:left w:val="nil"/>
              <w:bottom w:val="single" w:sz="4" w:space="0" w:color="C0C0C0"/>
              <w:right w:val="single" w:sz="4" w:space="0" w:color="C0C0C0"/>
            </w:tcBorders>
            <w:hideMark/>
          </w:tcPr>
          <w:p w14:paraId="54286576"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2CC94B64"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3886F661" w14:textId="77777777" w:rsidTr="00C43D0F">
        <w:tc>
          <w:tcPr>
            <w:tcW w:w="5068" w:type="dxa"/>
            <w:tcBorders>
              <w:top w:val="single" w:sz="4" w:space="0" w:color="C0C0C0"/>
              <w:left w:val="nil"/>
              <w:bottom w:val="single" w:sz="4" w:space="0" w:color="C0C0C0"/>
              <w:right w:val="single" w:sz="4" w:space="0" w:color="C0C0C0"/>
            </w:tcBorders>
          </w:tcPr>
          <w:p w14:paraId="4F621B2F" w14:textId="77777777" w:rsidR="003E7A67" w:rsidRPr="00895EDC" w:rsidRDefault="00DB063E" w:rsidP="00C43D0F">
            <w:pPr>
              <w:spacing w:before="40" w:after="40" w:line="240" w:lineRule="auto"/>
              <w:rPr>
                <w:sz w:val="20"/>
                <w:szCs w:val="20"/>
              </w:rPr>
            </w:pPr>
            <w:sdt>
              <w:sdtPr>
                <w:rPr>
                  <w:sz w:val="20"/>
                  <w:szCs w:val="20"/>
                </w:rPr>
                <w:id w:val="2061979516"/>
                <w:placeholder>
                  <w:docPart w:val="3592553D564A44B088625D5BB69C058F"/>
                </w:placeholder>
                <w:temporary/>
                <w:showingPlcHdr/>
                <w:text w:multiLine="1"/>
              </w:sdtPr>
              <w:sdtEndPr/>
              <w:sdtContent>
                <w:r w:rsidR="00152F7B">
                  <w:rPr>
                    <w:rStyle w:val="Platzhaltertext"/>
                    <w:color w:val="auto"/>
                  </w:rPr>
                  <w:t>……</w:t>
                </w:r>
              </w:sdtContent>
            </w:sdt>
          </w:p>
          <w:p w14:paraId="01B9B3FE"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4C3AC98D" w14:textId="77777777" w:rsidR="003E7A67" w:rsidRPr="00895EDC" w:rsidRDefault="00DB063E" w:rsidP="00C43D0F">
            <w:pPr>
              <w:spacing w:before="40" w:after="40" w:line="240" w:lineRule="auto"/>
              <w:rPr>
                <w:sz w:val="20"/>
                <w:szCs w:val="20"/>
              </w:rPr>
            </w:pPr>
            <w:sdt>
              <w:sdtPr>
                <w:rPr>
                  <w:sz w:val="20"/>
                  <w:szCs w:val="20"/>
                </w:rPr>
                <w:id w:val="-1473520733"/>
                <w:placeholder>
                  <w:docPart w:val="E287685A77004C1E896880E599508350"/>
                </w:placeholder>
                <w:temporary/>
                <w:showingPlcHdr/>
                <w:text w:multiLine="1"/>
              </w:sdtPr>
              <w:sdtEndPr/>
              <w:sdtContent>
                <w:r w:rsidR="00152F7B">
                  <w:rPr>
                    <w:rStyle w:val="Platzhaltertext"/>
                    <w:color w:val="auto"/>
                  </w:rPr>
                  <w:t>……</w:t>
                </w:r>
              </w:sdtContent>
            </w:sdt>
          </w:p>
          <w:p w14:paraId="0652FB7F" w14:textId="77777777" w:rsidR="003E7A67" w:rsidRPr="00895EDC" w:rsidRDefault="003E7A67" w:rsidP="00C43D0F">
            <w:pPr>
              <w:spacing w:before="40" w:after="40" w:line="240" w:lineRule="auto"/>
              <w:rPr>
                <w:sz w:val="20"/>
                <w:szCs w:val="20"/>
              </w:rPr>
            </w:pPr>
          </w:p>
        </w:tc>
      </w:tr>
    </w:tbl>
    <w:p w14:paraId="2CA6A668" w14:textId="77777777" w:rsidR="003E7A67" w:rsidRPr="00895EDC" w:rsidRDefault="003E7A67" w:rsidP="003E7A67">
      <w:pPr>
        <w:spacing w:before="40" w:after="40" w:line="240" w:lineRule="auto"/>
        <w:rPr>
          <w:sz w:val="20"/>
          <w:szCs w:val="20"/>
        </w:rPr>
      </w:pPr>
      <w:r>
        <w:br w:type="page"/>
      </w:r>
    </w:p>
    <w:p w14:paraId="104A9BFB" w14:textId="77777777" w:rsidR="003E7A67" w:rsidRPr="00895EDC" w:rsidRDefault="003E7A67" w:rsidP="003E7A67">
      <w:pPr>
        <w:pStyle w:val="berschrift3Buchstaben"/>
      </w:pPr>
      <w:r>
        <w:lastRenderedPageBreak/>
        <w:t>A.8</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43AD2CC7"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194EA881" w14:textId="77777777" w:rsidR="003E7A67" w:rsidRPr="00895EDC" w:rsidRDefault="003E7A67" w:rsidP="00C43D0F">
            <w:pPr>
              <w:spacing w:before="40" w:after="40" w:line="240" w:lineRule="auto"/>
              <w:rPr>
                <w:sz w:val="16"/>
                <w:szCs w:val="16"/>
              </w:rPr>
            </w:pPr>
            <w:bookmarkStart w:id="8" w:name="A8"/>
            <w:r>
              <w:rPr>
                <w:b/>
                <w:sz w:val="16"/>
              </w:rPr>
              <w:t>A.8</w:t>
            </w:r>
            <w:bookmarkEnd w:id="8"/>
          </w:p>
        </w:tc>
        <w:tc>
          <w:tcPr>
            <w:tcW w:w="5098" w:type="dxa"/>
            <w:tcBorders>
              <w:top w:val="single" w:sz="4" w:space="0" w:color="auto"/>
              <w:left w:val="single" w:sz="4" w:space="0" w:color="auto"/>
              <w:bottom w:val="single" w:sz="4" w:space="0" w:color="auto"/>
              <w:right w:val="single" w:sz="4" w:space="0" w:color="auto"/>
            </w:tcBorders>
            <w:hideMark/>
          </w:tcPr>
          <w:p w14:paraId="79A318CD" w14:textId="77777777" w:rsidR="003E7A67" w:rsidRPr="00895EDC" w:rsidRDefault="003E7A67" w:rsidP="00C43D0F">
            <w:pPr>
              <w:spacing w:before="40" w:after="40" w:line="240" w:lineRule="auto"/>
              <w:rPr>
                <w:sz w:val="16"/>
                <w:szCs w:val="16"/>
              </w:rPr>
            </w:pPr>
            <w:r>
              <w:rPr>
                <w:b/>
                <w:sz w:val="16"/>
              </w:rPr>
              <w:t>Modifica della data dell’audit inteso a verificare la conformità ai requisiti GMP da parte del produttore del principio attivo</w:t>
            </w:r>
          </w:p>
        </w:tc>
        <w:tc>
          <w:tcPr>
            <w:tcW w:w="1324" w:type="dxa"/>
            <w:tcBorders>
              <w:top w:val="single" w:sz="4" w:space="0" w:color="auto"/>
              <w:left w:val="single" w:sz="4" w:space="0" w:color="auto"/>
              <w:bottom w:val="single" w:sz="4" w:space="0" w:color="auto"/>
              <w:right w:val="single" w:sz="4" w:space="0" w:color="auto"/>
            </w:tcBorders>
            <w:hideMark/>
          </w:tcPr>
          <w:p w14:paraId="00FB7CAB"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4AEA59E7"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1B87CC16" w14:textId="77777777" w:rsidR="003E7A67" w:rsidRPr="00895EDC" w:rsidRDefault="003E7A67" w:rsidP="00C43D0F">
            <w:pPr>
              <w:spacing w:before="40" w:after="40" w:line="240" w:lineRule="auto"/>
              <w:rPr>
                <w:sz w:val="16"/>
                <w:szCs w:val="16"/>
              </w:rPr>
            </w:pPr>
            <w:r>
              <w:rPr>
                <w:sz w:val="16"/>
              </w:rPr>
              <w:t>N. SAP</w:t>
            </w:r>
          </w:p>
        </w:tc>
      </w:tr>
      <w:tr w:rsidR="003E7A67" w:rsidRPr="00895EDC" w14:paraId="631D9AB8" w14:textId="77777777" w:rsidTr="00C43D0F">
        <w:trPr>
          <w:trHeight w:val="290"/>
        </w:trPr>
        <w:tc>
          <w:tcPr>
            <w:tcW w:w="1086" w:type="dxa"/>
            <w:gridSpan w:val="2"/>
            <w:tcBorders>
              <w:top w:val="single" w:sz="4" w:space="0" w:color="auto"/>
              <w:left w:val="single" w:sz="4" w:space="0" w:color="auto"/>
              <w:bottom w:val="single" w:sz="4" w:space="0" w:color="auto"/>
              <w:right w:val="single" w:sz="4" w:space="0" w:color="auto"/>
            </w:tcBorders>
            <w:hideMark/>
          </w:tcPr>
          <w:p w14:paraId="659B9E64" w14:textId="77777777" w:rsidR="003E7A67" w:rsidRPr="00895EDC" w:rsidRDefault="00DB063E" w:rsidP="00C43D0F">
            <w:pPr>
              <w:spacing w:before="40" w:after="40" w:line="240" w:lineRule="auto"/>
              <w:rPr>
                <w:sz w:val="16"/>
                <w:szCs w:val="16"/>
              </w:rPr>
            </w:pPr>
            <w:sdt>
              <w:sdtPr>
                <w:rPr>
                  <w:sz w:val="16"/>
                  <w:szCs w:val="16"/>
                </w:rPr>
                <w:id w:val="1579487383"/>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IA</w:t>
            </w:r>
          </w:p>
        </w:tc>
        <w:tc>
          <w:tcPr>
            <w:tcW w:w="5098" w:type="dxa"/>
            <w:tcBorders>
              <w:top w:val="single" w:sz="4" w:space="0" w:color="auto"/>
              <w:left w:val="single" w:sz="4" w:space="0" w:color="auto"/>
              <w:bottom w:val="single" w:sz="4" w:space="0" w:color="auto"/>
              <w:right w:val="single" w:sz="4" w:space="0" w:color="auto"/>
            </w:tcBorders>
            <w:hideMark/>
          </w:tcPr>
          <w:p w14:paraId="1E1842D7" w14:textId="77777777" w:rsidR="003E7A67" w:rsidRPr="00895EDC" w:rsidRDefault="003E7A67" w:rsidP="00C43D0F">
            <w:pPr>
              <w:spacing w:before="40" w:after="40" w:line="240" w:lineRule="auto"/>
              <w:rPr>
                <w:sz w:val="16"/>
                <w:szCs w:val="16"/>
              </w:rPr>
            </w:pPr>
            <w:r>
              <w:rPr>
                <w:sz w:val="16"/>
              </w:rPr>
              <w:t xml:space="preserve">Data di implementazione: </w:t>
            </w:r>
            <w:sdt>
              <w:sdtPr>
                <w:rPr>
                  <w:sz w:val="16"/>
                  <w:szCs w:val="16"/>
                </w:rPr>
                <w:id w:val="779529412"/>
                <w:placeholder>
                  <w:docPart w:val="76EF516FEDA54BCAB5C663760732A9DA"/>
                </w:placeholder>
                <w:temporary/>
                <w:showingPlcHdr/>
                <w:text w:multiLine="1"/>
              </w:sdtPr>
              <w:sdtEndPr/>
              <w:sdtContent>
                <w:r>
                  <w:rPr>
                    <w:sz w:val="16"/>
                  </w:rPr>
                  <w:t>……</w:t>
                </w:r>
              </w:sdtContent>
            </w:sdt>
          </w:p>
        </w:tc>
        <w:tc>
          <w:tcPr>
            <w:tcW w:w="1324" w:type="dxa"/>
            <w:tcBorders>
              <w:top w:val="single" w:sz="4" w:space="0" w:color="auto"/>
              <w:left w:val="single" w:sz="4" w:space="0" w:color="auto"/>
              <w:bottom w:val="single" w:sz="4" w:space="0" w:color="auto"/>
              <w:right w:val="single" w:sz="4" w:space="0" w:color="auto"/>
            </w:tcBorders>
          </w:tcPr>
          <w:p w14:paraId="23C8E3C9"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6CD759E7"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1CA0E27D" w14:textId="77777777" w:rsidR="003E7A67" w:rsidRPr="00895EDC" w:rsidRDefault="003E7A67" w:rsidP="00C43D0F">
            <w:pPr>
              <w:spacing w:before="40" w:after="40" w:line="240" w:lineRule="auto"/>
              <w:rPr>
                <w:sz w:val="16"/>
                <w:szCs w:val="16"/>
              </w:rPr>
            </w:pPr>
            <w:r>
              <w:rPr>
                <w:sz w:val="16"/>
              </w:rPr>
              <w:t>5049#</w:t>
            </w:r>
          </w:p>
        </w:tc>
      </w:tr>
      <w:tr w:rsidR="003E7A67" w:rsidRPr="00895EDC" w14:paraId="78CE967E"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01C55F5C" w14:textId="77777777" w:rsidR="003E7A67" w:rsidRPr="00895EDC" w:rsidRDefault="00DB063E" w:rsidP="00C43D0F">
            <w:pPr>
              <w:spacing w:before="40" w:after="40" w:line="240" w:lineRule="auto"/>
              <w:rPr>
                <w:sz w:val="16"/>
                <w:szCs w:val="16"/>
              </w:rPr>
            </w:pPr>
            <w:sdt>
              <w:sdtPr>
                <w:rPr>
                  <w:sz w:val="16"/>
                  <w:szCs w:val="16"/>
                </w:rPr>
                <w:id w:val="-1129082118"/>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IB*</w:t>
            </w:r>
          </w:p>
        </w:tc>
        <w:tc>
          <w:tcPr>
            <w:tcW w:w="5098" w:type="dxa"/>
            <w:tcBorders>
              <w:top w:val="single" w:sz="4" w:space="0" w:color="auto"/>
              <w:left w:val="single" w:sz="4" w:space="0" w:color="auto"/>
              <w:bottom w:val="single" w:sz="4" w:space="0" w:color="auto"/>
              <w:right w:val="single" w:sz="4" w:space="0" w:color="auto"/>
            </w:tcBorders>
          </w:tcPr>
          <w:p w14:paraId="0BE81016"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0BDD04B"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6CECB5D6"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5008B32D" w14:textId="77777777" w:rsidR="003E7A67" w:rsidRPr="00895EDC" w:rsidRDefault="003E7A67" w:rsidP="00C43D0F">
            <w:pPr>
              <w:spacing w:before="40" w:after="40" w:line="240" w:lineRule="auto"/>
              <w:rPr>
                <w:sz w:val="16"/>
                <w:szCs w:val="16"/>
              </w:rPr>
            </w:pPr>
            <w:r>
              <w:rPr>
                <w:sz w:val="16"/>
              </w:rPr>
              <w:t>5509</w:t>
            </w:r>
          </w:p>
        </w:tc>
      </w:tr>
      <w:tr w:rsidR="003E7A67" w:rsidRPr="00895EDC" w14:paraId="14953FC3"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2870551D"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787DFE64"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624DD77B"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1873212338"/>
              <w14:checkbox>
                <w14:checked w14:val="0"/>
                <w14:checkedState w14:val="2612" w14:font="MS Gothic"/>
                <w14:uncheckedState w14:val="2610" w14:font="MS Gothic"/>
              </w14:checkbox>
            </w:sdtPr>
            <w:sdtEndPr/>
            <w:sdtContent>
              <w:p w14:paraId="3CBBD203"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0C74A372"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71AF0488" w14:textId="77777777" w:rsidR="003E7A67" w:rsidRPr="00895EDC" w:rsidRDefault="003E7A67" w:rsidP="00C43D0F">
            <w:pPr>
              <w:spacing w:before="40" w:after="40" w:line="240" w:lineRule="auto"/>
              <w:rPr>
                <w:sz w:val="16"/>
                <w:szCs w:val="16"/>
              </w:rPr>
            </w:pPr>
            <w:r>
              <w:rPr>
                <w:sz w:val="16"/>
              </w:rPr>
              <w:t>Conferma scritta da parte del produttore del prodotto finito da cui risulti la verifica della conformità del produttore del principio attivo ai principi e alle linee guida delle buone prassi di fabbricazione.</w:t>
            </w:r>
          </w:p>
        </w:tc>
      </w:tr>
    </w:tbl>
    <w:p w14:paraId="5F50701C" w14:textId="77777777" w:rsidR="003E7A67" w:rsidRPr="00895EDC" w:rsidRDefault="003E7A67" w:rsidP="003E7A67">
      <w:pPr>
        <w:spacing w:line="240" w:lineRule="auto"/>
        <w:rPr>
          <w:sz w:val="16"/>
          <w:szCs w:val="16"/>
        </w:rPr>
      </w:pPr>
      <w:r>
        <w:rPr>
          <w:sz w:val="16"/>
        </w:rPr>
        <w:t>* Se tra la data di implementazione e la data di presentazione della modifica intercorrono più di 12 mesi.</w:t>
      </w:r>
    </w:p>
    <w:p w14:paraId="2BE9C7A0"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7A067F47" w14:textId="77777777" w:rsidTr="00C43D0F">
        <w:tc>
          <w:tcPr>
            <w:tcW w:w="9923" w:type="dxa"/>
            <w:gridSpan w:val="2"/>
            <w:tcBorders>
              <w:top w:val="single" w:sz="4" w:space="0" w:color="C0C0C0"/>
              <w:left w:val="nil"/>
              <w:bottom w:val="single" w:sz="4" w:space="0" w:color="C0C0C0"/>
              <w:right w:val="nil"/>
            </w:tcBorders>
            <w:vAlign w:val="center"/>
            <w:hideMark/>
          </w:tcPr>
          <w:p w14:paraId="429C1CB7"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0DC89A28" w14:textId="77777777" w:rsidTr="00C43D0F">
        <w:tc>
          <w:tcPr>
            <w:tcW w:w="9923" w:type="dxa"/>
            <w:gridSpan w:val="2"/>
            <w:tcBorders>
              <w:top w:val="single" w:sz="4" w:space="0" w:color="C0C0C0"/>
              <w:left w:val="nil"/>
              <w:bottom w:val="single" w:sz="4" w:space="0" w:color="C0C0C0"/>
              <w:right w:val="nil"/>
            </w:tcBorders>
          </w:tcPr>
          <w:p w14:paraId="664DCF16" w14:textId="77777777" w:rsidR="003E7A67" w:rsidRPr="00895EDC" w:rsidRDefault="00DB063E" w:rsidP="00C43D0F">
            <w:pPr>
              <w:spacing w:before="40" w:after="40" w:line="240" w:lineRule="auto"/>
              <w:rPr>
                <w:sz w:val="20"/>
                <w:szCs w:val="20"/>
              </w:rPr>
            </w:pPr>
            <w:sdt>
              <w:sdtPr>
                <w:rPr>
                  <w:sz w:val="20"/>
                  <w:szCs w:val="20"/>
                </w:rPr>
                <w:id w:val="1847209956"/>
                <w:placeholder>
                  <w:docPart w:val="C7B337F9A735470385429D3A5C91F107"/>
                </w:placeholder>
                <w:temporary/>
                <w:showingPlcHdr/>
                <w:text w:multiLine="1"/>
              </w:sdtPr>
              <w:sdtEndPr/>
              <w:sdtContent>
                <w:r w:rsidR="00152F7B">
                  <w:rPr>
                    <w:rStyle w:val="Platzhaltertext"/>
                    <w:color w:val="auto"/>
                  </w:rPr>
                  <w:t>……</w:t>
                </w:r>
              </w:sdtContent>
            </w:sdt>
          </w:p>
          <w:p w14:paraId="520E686A" w14:textId="77777777" w:rsidR="003E7A67" w:rsidRPr="00895EDC" w:rsidRDefault="003E7A67" w:rsidP="00C43D0F">
            <w:pPr>
              <w:spacing w:before="40" w:after="40" w:line="240" w:lineRule="auto"/>
              <w:rPr>
                <w:sz w:val="20"/>
                <w:szCs w:val="20"/>
              </w:rPr>
            </w:pPr>
          </w:p>
        </w:tc>
      </w:tr>
      <w:tr w:rsidR="003E7A67" w:rsidRPr="00895EDC" w14:paraId="43978458" w14:textId="77777777" w:rsidTr="00C43D0F">
        <w:tc>
          <w:tcPr>
            <w:tcW w:w="5068" w:type="dxa"/>
            <w:tcBorders>
              <w:top w:val="single" w:sz="4" w:space="0" w:color="C0C0C0"/>
              <w:left w:val="nil"/>
              <w:bottom w:val="single" w:sz="4" w:space="0" w:color="C0C0C0"/>
              <w:right w:val="single" w:sz="4" w:space="0" w:color="C0C0C0"/>
            </w:tcBorders>
            <w:hideMark/>
          </w:tcPr>
          <w:p w14:paraId="63CE965E"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076B89F1"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445B4F91" w14:textId="77777777" w:rsidTr="00C43D0F">
        <w:tc>
          <w:tcPr>
            <w:tcW w:w="5068" w:type="dxa"/>
            <w:tcBorders>
              <w:top w:val="single" w:sz="4" w:space="0" w:color="C0C0C0"/>
              <w:left w:val="nil"/>
              <w:bottom w:val="single" w:sz="4" w:space="0" w:color="C0C0C0"/>
              <w:right w:val="single" w:sz="4" w:space="0" w:color="C0C0C0"/>
            </w:tcBorders>
          </w:tcPr>
          <w:p w14:paraId="26BCFABD" w14:textId="77777777" w:rsidR="003E7A67" w:rsidRPr="00895EDC" w:rsidRDefault="00DB063E" w:rsidP="00C43D0F">
            <w:pPr>
              <w:spacing w:before="40" w:after="40" w:line="240" w:lineRule="auto"/>
              <w:rPr>
                <w:sz w:val="20"/>
                <w:szCs w:val="20"/>
              </w:rPr>
            </w:pPr>
            <w:sdt>
              <w:sdtPr>
                <w:rPr>
                  <w:sz w:val="20"/>
                  <w:szCs w:val="20"/>
                </w:rPr>
                <w:id w:val="-1976355854"/>
                <w:placeholder>
                  <w:docPart w:val="2D245672344D44F99EAE17097716B302"/>
                </w:placeholder>
                <w:temporary/>
                <w:showingPlcHdr/>
                <w:text w:multiLine="1"/>
              </w:sdtPr>
              <w:sdtEndPr/>
              <w:sdtContent>
                <w:r w:rsidR="00152F7B">
                  <w:rPr>
                    <w:rStyle w:val="Platzhaltertext"/>
                    <w:color w:val="auto"/>
                  </w:rPr>
                  <w:t>……</w:t>
                </w:r>
              </w:sdtContent>
            </w:sdt>
          </w:p>
          <w:p w14:paraId="3AEBE52D"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06C3B1E3" w14:textId="77777777" w:rsidR="003E7A67" w:rsidRPr="00895EDC" w:rsidRDefault="00DB063E" w:rsidP="00C43D0F">
            <w:pPr>
              <w:spacing w:before="40" w:after="40" w:line="240" w:lineRule="auto"/>
              <w:rPr>
                <w:sz w:val="20"/>
                <w:szCs w:val="20"/>
              </w:rPr>
            </w:pPr>
            <w:sdt>
              <w:sdtPr>
                <w:rPr>
                  <w:sz w:val="20"/>
                  <w:szCs w:val="20"/>
                </w:rPr>
                <w:id w:val="556199161"/>
                <w:placeholder>
                  <w:docPart w:val="E901E599F635497580E8AC45C03D75BC"/>
                </w:placeholder>
                <w:temporary/>
                <w:showingPlcHdr/>
                <w:text w:multiLine="1"/>
              </w:sdtPr>
              <w:sdtEndPr/>
              <w:sdtContent>
                <w:r w:rsidR="00152F7B">
                  <w:rPr>
                    <w:rStyle w:val="Platzhaltertext"/>
                    <w:color w:val="auto"/>
                  </w:rPr>
                  <w:t>……</w:t>
                </w:r>
              </w:sdtContent>
            </w:sdt>
          </w:p>
          <w:p w14:paraId="1C8C1055" w14:textId="77777777" w:rsidR="003E7A67" w:rsidRPr="00895EDC" w:rsidRDefault="003E7A67" w:rsidP="00C43D0F">
            <w:pPr>
              <w:spacing w:before="40" w:after="40" w:line="240" w:lineRule="auto"/>
              <w:rPr>
                <w:sz w:val="20"/>
                <w:szCs w:val="20"/>
              </w:rPr>
            </w:pPr>
          </w:p>
        </w:tc>
      </w:tr>
    </w:tbl>
    <w:p w14:paraId="7E083A79" w14:textId="77777777" w:rsidR="003E7A67" w:rsidRPr="00895EDC" w:rsidRDefault="003E7A67" w:rsidP="003E7A67">
      <w:pPr>
        <w:spacing w:before="40" w:after="40" w:line="240" w:lineRule="auto"/>
        <w:rPr>
          <w:sz w:val="20"/>
          <w:szCs w:val="20"/>
        </w:rPr>
      </w:pPr>
      <w:r>
        <w:br w:type="page"/>
      </w:r>
    </w:p>
    <w:p w14:paraId="1CB83B21" w14:textId="77777777" w:rsidR="003E7A67" w:rsidRPr="00895EDC" w:rsidRDefault="003E7A67" w:rsidP="003E7A67">
      <w:pPr>
        <w:pStyle w:val="berschrift3Buchstaben"/>
      </w:pPr>
      <w:r>
        <w:lastRenderedPageBreak/>
        <w:t>A.100</w:t>
      </w:r>
    </w:p>
    <w:tbl>
      <w:tblPr>
        <w:tblStyle w:val="Tabellenraster"/>
        <w:tblW w:w="0" w:type="dxa"/>
        <w:tblLayout w:type="fixed"/>
        <w:tblLook w:val="04A0" w:firstRow="1" w:lastRow="0" w:firstColumn="1" w:lastColumn="0" w:noHBand="0" w:noVBand="1"/>
      </w:tblPr>
      <w:tblGrid>
        <w:gridCol w:w="543"/>
        <w:gridCol w:w="124"/>
        <w:gridCol w:w="419"/>
        <w:gridCol w:w="5098"/>
        <w:gridCol w:w="1244"/>
        <w:gridCol w:w="80"/>
        <w:gridCol w:w="1854"/>
        <w:gridCol w:w="607"/>
      </w:tblGrid>
      <w:tr w:rsidR="003E7A67" w:rsidRPr="00895EDC" w14:paraId="20083E9E" w14:textId="77777777" w:rsidTr="00C43D0F">
        <w:tc>
          <w:tcPr>
            <w:tcW w:w="1086" w:type="dxa"/>
            <w:gridSpan w:val="3"/>
            <w:tcBorders>
              <w:top w:val="single" w:sz="4" w:space="0" w:color="auto"/>
              <w:left w:val="single" w:sz="4" w:space="0" w:color="auto"/>
              <w:bottom w:val="single" w:sz="4" w:space="0" w:color="auto"/>
              <w:right w:val="single" w:sz="4" w:space="0" w:color="auto"/>
            </w:tcBorders>
            <w:hideMark/>
          </w:tcPr>
          <w:p w14:paraId="62C12E8A" w14:textId="77777777" w:rsidR="003E7A67" w:rsidRPr="00895EDC" w:rsidRDefault="003E7A67" w:rsidP="00C43D0F">
            <w:pPr>
              <w:spacing w:before="40" w:after="40" w:line="240" w:lineRule="auto"/>
              <w:rPr>
                <w:sz w:val="16"/>
                <w:szCs w:val="16"/>
              </w:rPr>
            </w:pPr>
            <w:r>
              <w:rPr>
                <w:b/>
                <w:sz w:val="16"/>
              </w:rPr>
              <w:t>A.100</w:t>
            </w:r>
          </w:p>
        </w:tc>
        <w:tc>
          <w:tcPr>
            <w:tcW w:w="5098" w:type="dxa"/>
            <w:tcBorders>
              <w:top w:val="single" w:sz="4" w:space="0" w:color="auto"/>
              <w:left w:val="single" w:sz="4" w:space="0" w:color="auto"/>
              <w:bottom w:val="single" w:sz="4" w:space="0" w:color="auto"/>
              <w:right w:val="single" w:sz="4" w:space="0" w:color="auto"/>
            </w:tcBorders>
            <w:hideMark/>
          </w:tcPr>
          <w:p w14:paraId="28233DE6" w14:textId="77777777" w:rsidR="003E7A67" w:rsidRPr="00895EDC" w:rsidRDefault="003E7A67" w:rsidP="00C43D0F">
            <w:pPr>
              <w:spacing w:before="40" w:after="40" w:line="240" w:lineRule="auto"/>
              <w:rPr>
                <w:sz w:val="16"/>
                <w:szCs w:val="16"/>
              </w:rPr>
            </w:pPr>
            <w:r>
              <w:rPr>
                <w:b/>
                <w:sz w:val="16"/>
              </w:rPr>
              <w:t>Modifica dei testi dell’informazione sul medicamento e/o riportati sulla confezione senza presentazione di dati scientifici</w:t>
            </w:r>
          </w:p>
        </w:tc>
        <w:tc>
          <w:tcPr>
            <w:tcW w:w="1324" w:type="dxa"/>
            <w:gridSpan w:val="2"/>
            <w:tcBorders>
              <w:top w:val="single" w:sz="4" w:space="0" w:color="auto"/>
              <w:left w:val="single" w:sz="4" w:space="0" w:color="auto"/>
              <w:bottom w:val="single" w:sz="4" w:space="0" w:color="auto"/>
              <w:right w:val="single" w:sz="4" w:space="0" w:color="auto"/>
            </w:tcBorders>
            <w:hideMark/>
          </w:tcPr>
          <w:p w14:paraId="6B0A6B42"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09C1A07E"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6436A942" w14:textId="77777777" w:rsidR="003E7A67" w:rsidRPr="00895EDC" w:rsidRDefault="003E7A67" w:rsidP="00C43D0F">
            <w:pPr>
              <w:spacing w:before="40" w:after="40" w:line="240" w:lineRule="auto"/>
              <w:rPr>
                <w:sz w:val="16"/>
                <w:szCs w:val="16"/>
              </w:rPr>
            </w:pPr>
            <w:r>
              <w:rPr>
                <w:sz w:val="16"/>
              </w:rPr>
              <w:t>N. SAP</w:t>
            </w:r>
          </w:p>
        </w:tc>
      </w:tr>
      <w:tr w:rsidR="003E7A67" w:rsidRPr="00895EDC" w14:paraId="2C458129" w14:textId="77777777" w:rsidTr="00C43D0F">
        <w:tc>
          <w:tcPr>
            <w:tcW w:w="667" w:type="dxa"/>
            <w:gridSpan w:val="2"/>
            <w:tcBorders>
              <w:top w:val="single" w:sz="4" w:space="0" w:color="auto"/>
              <w:left w:val="single" w:sz="4" w:space="0" w:color="auto"/>
              <w:bottom w:val="single" w:sz="4" w:space="0" w:color="auto"/>
              <w:right w:val="single" w:sz="4" w:space="0" w:color="auto"/>
            </w:tcBorders>
            <w:hideMark/>
          </w:tcPr>
          <w:p w14:paraId="7756ED9D" w14:textId="77777777" w:rsidR="003E7A67" w:rsidRPr="00895EDC" w:rsidRDefault="00DB063E" w:rsidP="00C43D0F">
            <w:pPr>
              <w:spacing w:before="40" w:after="40" w:line="240" w:lineRule="auto"/>
              <w:rPr>
                <w:sz w:val="16"/>
                <w:szCs w:val="16"/>
              </w:rPr>
            </w:pPr>
            <w:sdt>
              <w:sdtPr>
                <w:rPr>
                  <w:sz w:val="16"/>
                  <w:szCs w:val="16"/>
                </w:rPr>
                <w:id w:val="-2051912361"/>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IA</w:t>
            </w:r>
            <w:r w:rsidR="00152F7B">
              <w:rPr>
                <w:sz w:val="16"/>
                <w:vertAlign w:val="subscript"/>
              </w:rPr>
              <w:t>IN</w:t>
            </w:r>
          </w:p>
        </w:tc>
        <w:tc>
          <w:tcPr>
            <w:tcW w:w="419" w:type="dxa"/>
            <w:tcBorders>
              <w:top w:val="single" w:sz="4" w:space="0" w:color="auto"/>
              <w:left w:val="single" w:sz="4" w:space="0" w:color="auto"/>
              <w:bottom w:val="single" w:sz="4" w:space="0" w:color="auto"/>
              <w:right w:val="single" w:sz="4" w:space="0" w:color="auto"/>
            </w:tcBorders>
            <w:hideMark/>
          </w:tcPr>
          <w:p w14:paraId="5CE6A568"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17646CE9" w14:textId="77777777" w:rsidR="003E7A67" w:rsidRPr="00895EDC" w:rsidRDefault="003E7A67" w:rsidP="00C43D0F">
            <w:pPr>
              <w:spacing w:before="40" w:after="40" w:line="240" w:lineRule="auto"/>
              <w:rPr>
                <w:sz w:val="16"/>
                <w:szCs w:val="16"/>
              </w:rPr>
            </w:pPr>
            <w:r>
              <w:rPr>
                <w:sz w:val="16"/>
              </w:rPr>
              <w:t>Nuovo design (Corporate Identity)</w:t>
            </w:r>
          </w:p>
          <w:p w14:paraId="02B2F03A" w14:textId="77777777" w:rsidR="003E7A67" w:rsidRPr="00895EDC" w:rsidRDefault="003E7A67" w:rsidP="00C43D0F">
            <w:pPr>
              <w:spacing w:before="40" w:after="40" w:line="240" w:lineRule="auto"/>
              <w:rPr>
                <w:sz w:val="16"/>
                <w:szCs w:val="16"/>
              </w:rPr>
            </w:pPr>
            <w:r>
              <w:rPr>
                <w:sz w:val="16"/>
              </w:rPr>
              <w:t xml:space="preserve">Data di implementazione: </w:t>
            </w:r>
            <w:sdt>
              <w:sdtPr>
                <w:rPr>
                  <w:sz w:val="16"/>
                  <w:szCs w:val="16"/>
                </w:rPr>
                <w:id w:val="1179084179"/>
                <w:placeholder>
                  <w:docPart w:val="4E3ACBF0953E46AFBEC1CD93C2EAF32D"/>
                </w:placeholder>
                <w:temporary/>
                <w:showingPlcHdr/>
                <w:text w:multiLine="1"/>
              </w:sdtPr>
              <w:sdtEndPr/>
              <w:sdtContent>
                <w:r>
                  <w:rPr>
                    <w:sz w:val="16"/>
                  </w:rPr>
                  <w:t>……</w:t>
                </w:r>
              </w:sdtContent>
            </w:sdt>
          </w:p>
        </w:tc>
        <w:tc>
          <w:tcPr>
            <w:tcW w:w="1244" w:type="dxa"/>
            <w:tcBorders>
              <w:top w:val="single" w:sz="4" w:space="0" w:color="auto"/>
              <w:left w:val="single" w:sz="4" w:space="0" w:color="auto"/>
              <w:bottom w:val="single" w:sz="4" w:space="0" w:color="auto"/>
              <w:right w:val="single" w:sz="4" w:space="0" w:color="auto"/>
            </w:tcBorders>
            <w:hideMark/>
          </w:tcPr>
          <w:p w14:paraId="25B6A2C9" w14:textId="77777777" w:rsidR="003E7A67" w:rsidRPr="00895EDC" w:rsidRDefault="003E7A67" w:rsidP="00C43D0F">
            <w:pPr>
              <w:spacing w:before="40" w:after="40" w:line="240" w:lineRule="auto"/>
              <w:rPr>
                <w:sz w:val="16"/>
                <w:szCs w:val="16"/>
              </w:rPr>
            </w:pPr>
            <w:r>
              <w:rPr>
                <w:sz w:val="16"/>
              </w:rPr>
              <w:t>1, 2</w:t>
            </w:r>
          </w:p>
        </w:tc>
        <w:tc>
          <w:tcPr>
            <w:tcW w:w="1934" w:type="dxa"/>
            <w:gridSpan w:val="2"/>
            <w:tcBorders>
              <w:top w:val="single" w:sz="4" w:space="0" w:color="auto"/>
              <w:left w:val="single" w:sz="4" w:space="0" w:color="auto"/>
              <w:bottom w:val="single" w:sz="4" w:space="0" w:color="auto"/>
              <w:right w:val="single" w:sz="4" w:space="0" w:color="auto"/>
            </w:tcBorders>
            <w:hideMark/>
          </w:tcPr>
          <w:p w14:paraId="6A8FB7F6"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26913907" w14:textId="77777777" w:rsidR="003E7A67" w:rsidRPr="00C74201" w:rsidRDefault="003E7A67" w:rsidP="00C43D0F">
            <w:pPr>
              <w:spacing w:before="40" w:after="40" w:line="240" w:lineRule="auto"/>
              <w:rPr>
                <w:sz w:val="16"/>
              </w:rPr>
            </w:pPr>
            <w:r>
              <w:rPr>
                <w:sz w:val="16"/>
              </w:rPr>
              <w:t>5754#</w:t>
            </w:r>
          </w:p>
        </w:tc>
      </w:tr>
      <w:tr w:rsidR="003E7A67" w:rsidRPr="00895EDC" w14:paraId="2B900B81" w14:textId="77777777" w:rsidTr="00C43D0F">
        <w:tc>
          <w:tcPr>
            <w:tcW w:w="667" w:type="dxa"/>
            <w:gridSpan w:val="2"/>
            <w:tcBorders>
              <w:top w:val="single" w:sz="4" w:space="0" w:color="auto"/>
              <w:left w:val="single" w:sz="4" w:space="0" w:color="auto"/>
              <w:bottom w:val="single" w:sz="4" w:space="0" w:color="auto"/>
              <w:right w:val="single" w:sz="4" w:space="0" w:color="auto"/>
            </w:tcBorders>
            <w:hideMark/>
          </w:tcPr>
          <w:p w14:paraId="0178BD8B" w14:textId="77777777" w:rsidR="003E7A67" w:rsidRPr="00895EDC" w:rsidRDefault="00DB063E" w:rsidP="00C43D0F">
            <w:pPr>
              <w:spacing w:before="40" w:after="40" w:line="240" w:lineRule="auto"/>
              <w:rPr>
                <w:sz w:val="16"/>
                <w:szCs w:val="16"/>
              </w:rPr>
            </w:pPr>
            <w:sdt>
              <w:sdtPr>
                <w:rPr>
                  <w:sz w:val="16"/>
                  <w:szCs w:val="16"/>
                </w:rPr>
                <w:id w:val="531925866"/>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100C2117"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3C5E2D8C" w14:textId="77777777" w:rsidR="003E7A67" w:rsidRPr="00895EDC" w:rsidRDefault="003E7A67" w:rsidP="00C43D0F">
            <w:pPr>
              <w:spacing w:before="40" w:after="40" w:line="240" w:lineRule="auto"/>
              <w:rPr>
                <w:sz w:val="16"/>
                <w:szCs w:val="16"/>
              </w:rPr>
            </w:pPr>
            <w:r>
              <w:rPr>
                <w:sz w:val="16"/>
              </w:rPr>
              <w:t>Altre modifiche</w:t>
            </w:r>
          </w:p>
        </w:tc>
        <w:tc>
          <w:tcPr>
            <w:tcW w:w="1244" w:type="dxa"/>
            <w:tcBorders>
              <w:top w:val="single" w:sz="4" w:space="0" w:color="auto"/>
              <w:left w:val="single" w:sz="4" w:space="0" w:color="auto"/>
              <w:bottom w:val="single" w:sz="4" w:space="0" w:color="auto"/>
              <w:right w:val="single" w:sz="4" w:space="0" w:color="auto"/>
            </w:tcBorders>
          </w:tcPr>
          <w:p w14:paraId="04063010" w14:textId="77777777" w:rsidR="003E7A67" w:rsidRPr="00895EDC" w:rsidRDefault="003E7A67" w:rsidP="00C43D0F">
            <w:pPr>
              <w:spacing w:before="40" w:after="40" w:line="240" w:lineRule="auto"/>
              <w:rPr>
                <w:sz w:val="16"/>
                <w:szCs w:val="16"/>
              </w:rPr>
            </w:pPr>
          </w:p>
        </w:tc>
        <w:tc>
          <w:tcPr>
            <w:tcW w:w="1934" w:type="dxa"/>
            <w:gridSpan w:val="2"/>
            <w:tcBorders>
              <w:top w:val="single" w:sz="4" w:space="0" w:color="auto"/>
              <w:left w:val="single" w:sz="4" w:space="0" w:color="auto"/>
              <w:bottom w:val="single" w:sz="4" w:space="0" w:color="auto"/>
              <w:right w:val="single" w:sz="4" w:space="0" w:color="auto"/>
            </w:tcBorders>
            <w:hideMark/>
          </w:tcPr>
          <w:p w14:paraId="7C6E89A9"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37A40CE9" w14:textId="77777777" w:rsidR="003E7A67" w:rsidRPr="00895EDC" w:rsidRDefault="003E7A67" w:rsidP="00C43D0F">
            <w:pPr>
              <w:spacing w:before="40" w:after="40" w:line="240" w:lineRule="auto"/>
              <w:rPr>
                <w:sz w:val="16"/>
              </w:rPr>
            </w:pPr>
            <w:r>
              <w:rPr>
                <w:sz w:val="16"/>
              </w:rPr>
              <w:t>5050</w:t>
            </w:r>
          </w:p>
        </w:tc>
      </w:tr>
      <w:tr w:rsidR="003E7A67" w:rsidRPr="00895EDC" w14:paraId="441B053F" w14:textId="77777777" w:rsidTr="00C43D0F">
        <w:trPr>
          <w:trHeight w:val="290"/>
        </w:trPr>
        <w:tc>
          <w:tcPr>
            <w:tcW w:w="1086" w:type="dxa"/>
            <w:gridSpan w:val="3"/>
            <w:tcBorders>
              <w:top w:val="single" w:sz="4" w:space="0" w:color="auto"/>
              <w:left w:val="single" w:sz="4" w:space="0" w:color="auto"/>
              <w:bottom w:val="single" w:sz="4" w:space="0" w:color="auto"/>
              <w:right w:val="single" w:sz="4" w:space="0" w:color="auto"/>
            </w:tcBorders>
          </w:tcPr>
          <w:p w14:paraId="50162AEE" w14:textId="77777777" w:rsidR="003E7A67" w:rsidRPr="00895EDC" w:rsidRDefault="003E7A67" w:rsidP="00C43D0F">
            <w:pPr>
              <w:spacing w:before="40" w:after="40" w:line="240" w:lineRule="auto"/>
              <w:rPr>
                <w:sz w:val="16"/>
                <w:szCs w:val="16"/>
              </w:rPr>
            </w:pPr>
          </w:p>
        </w:tc>
        <w:tc>
          <w:tcPr>
            <w:tcW w:w="8883" w:type="dxa"/>
            <w:gridSpan w:val="5"/>
            <w:tcBorders>
              <w:top w:val="single" w:sz="4" w:space="0" w:color="auto"/>
              <w:left w:val="single" w:sz="4" w:space="0" w:color="auto"/>
              <w:bottom w:val="single" w:sz="4" w:space="0" w:color="auto"/>
              <w:right w:val="single" w:sz="4" w:space="0" w:color="auto"/>
            </w:tcBorders>
            <w:hideMark/>
          </w:tcPr>
          <w:p w14:paraId="7D79C8D8" w14:textId="77777777" w:rsidR="003E7A67" w:rsidRPr="00895EDC" w:rsidRDefault="003E7A67" w:rsidP="00C43D0F">
            <w:pPr>
              <w:spacing w:before="40" w:after="40" w:line="240" w:lineRule="auto"/>
              <w:rPr>
                <w:b/>
                <w:bCs/>
                <w:sz w:val="16"/>
                <w:szCs w:val="16"/>
              </w:rPr>
            </w:pPr>
            <w:r>
              <w:rPr>
                <w:b/>
                <w:sz w:val="16"/>
              </w:rPr>
              <w:t>Condizioni</w:t>
            </w:r>
          </w:p>
        </w:tc>
      </w:tr>
      <w:tr w:rsidR="003E7A67" w:rsidRPr="00895EDC" w14:paraId="67A3F91B" w14:textId="77777777" w:rsidTr="00C43D0F">
        <w:tc>
          <w:tcPr>
            <w:tcW w:w="543" w:type="dxa"/>
            <w:tcBorders>
              <w:top w:val="single" w:sz="4" w:space="0" w:color="auto"/>
              <w:left w:val="single" w:sz="4" w:space="0" w:color="auto"/>
              <w:bottom w:val="single" w:sz="4" w:space="0" w:color="auto"/>
              <w:right w:val="single" w:sz="4" w:space="0" w:color="auto"/>
            </w:tcBorders>
            <w:hideMark/>
          </w:tcPr>
          <w:sdt>
            <w:sdtPr>
              <w:rPr>
                <w:sz w:val="16"/>
                <w:szCs w:val="16"/>
              </w:rPr>
              <w:id w:val="580182088"/>
              <w14:checkbox>
                <w14:checked w14:val="0"/>
                <w14:checkedState w14:val="2612" w14:font="MS Gothic"/>
                <w14:uncheckedState w14:val="2610" w14:font="MS Gothic"/>
              </w14:checkbox>
            </w:sdtPr>
            <w:sdtEndPr/>
            <w:sdtContent>
              <w:p w14:paraId="5BA5289D"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543" w:type="dxa"/>
            <w:gridSpan w:val="2"/>
            <w:tcBorders>
              <w:top w:val="single" w:sz="4" w:space="0" w:color="auto"/>
              <w:left w:val="single" w:sz="4" w:space="0" w:color="auto"/>
              <w:bottom w:val="single" w:sz="4" w:space="0" w:color="auto"/>
              <w:right w:val="single" w:sz="4" w:space="0" w:color="auto"/>
            </w:tcBorders>
            <w:hideMark/>
          </w:tcPr>
          <w:p w14:paraId="6A13E9FF" w14:textId="77777777" w:rsidR="003E7A67" w:rsidRPr="00895EDC" w:rsidRDefault="003E7A67" w:rsidP="00C43D0F">
            <w:pPr>
              <w:spacing w:before="40" w:after="40" w:line="240" w:lineRule="auto"/>
              <w:rPr>
                <w:sz w:val="16"/>
                <w:szCs w:val="16"/>
              </w:rPr>
            </w:pPr>
            <w:r>
              <w:rPr>
                <w:sz w:val="16"/>
              </w:rPr>
              <w:t>1.</w:t>
            </w:r>
          </w:p>
        </w:tc>
        <w:tc>
          <w:tcPr>
            <w:tcW w:w="8883" w:type="dxa"/>
            <w:gridSpan w:val="5"/>
            <w:tcBorders>
              <w:top w:val="single" w:sz="4" w:space="0" w:color="auto"/>
              <w:left w:val="single" w:sz="4" w:space="0" w:color="auto"/>
              <w:bottom w:val="single" w:sz="4" w:space="0" w:color="auto"/>
              <w:right w:val="single" w:sz="4" w:space="0" w:color="auto"/>
            </w:tcBorders>
            <w:hideMark/>
          </w:tcPr>
          <w:p w14:paraId="1904C91C" w14:textId="77777777" w:rsidR="003E7A67" w:rsidRPr="00895EDC" w:rsidRDefault="003E7A67" w:rsidP="00C43D0F">
            <w:pPr>
              <w:spacing w:before="40" w:after="40" w:line="240" w:lineRule="auto"/>
              <w:rPr>
                <w:b/>
                <w:sz w:val="16"/>
                <w:szCs w:val="16"/>
              </w:rPr>
            </w:pPr>
            <w:r>
              <w:rPr>
                <w:sz w:val="16"/>
              </w:rPr>
              <w:t>In caso di design nuovo (Corporate Identity), la prima confezione è stata presentata e accettata come modifica regolatoria A.100 b) tipo IB.</w:t>
            </w:r>
          </w:p>
        </w:tc>
      </w:tr>
      <w:tr w:rsidR="003E7A67" w:rsidRPr="00895EDC" w14:paraId="6792086F" w14:textId="77777777" w:rsidTr="00C43D0F">
        <w:tc>
          <w:tcPr>
            <w:tcW w:w="543" w:type="dxa"/>
            <w:tcBorders>
              <w:top w:val="single" w:sz="4" w:space="0" w:color="auto"/>
              <w:left w:val="single" w:sz="4" w:space="0" w:color="auto"/>
              <w:bottom w:val="single" w:sz="4" w:space="0" w:color="auto"/>
              <w:right w:val="single" w:sz="4" w:space="0" w:color="auto"/>
            </w:tcBorders>
            <w:hideMark/>
          </w:tcPr>
          <w:sdt>
            <w:sdtPr>
              <w:rPr>
                <w:sz w:val="16"/>
                <w:szCs w:val="16"/>
              </w:rPr>
              <w:id w:val="1720774952"/>
              <w14:checkbox>
                <w14:checked w14:val="0"/>
                <w14:checkedState w14:val="2612" w14:font="MS Gothic"/>
                <w14:uncheckedState w14:val="2610" w14:font="MS Gothic"/>
              </w14:checkbox>
            </w:sdtPr>
            <w:sdtEndPr/>
            <w:sdtContent>
              <w:p w14:paraId="18987B05"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543" w:type="dxa"/>
            <w:gridSpan w:val="2"/>
            <w:tcBorders>
              <w:top w:val="single" w:sz="4" w:space="0" w:color="auto"/>
              <w:left w:val="single" w:sz="4" w:space="0" w:color="auto"/>
              <w:bottom w:val="single" w:sz="4" w:space="0" w:color="auto"/>
              <w:right w:val="single" w:sz="4" w:space="0" w:color="auto"/>
            </w:tcBorders>
            <w:hideMark/>
          </w:tcPr>
          <w:p w14:paraId="2CB42C1C" w14:textId="77777777" w:rsidR="003E7A67" w:rsidRPr="00895EDC" w:rsidRDefault="003E7A67" w:rsidP="00C43D0F">
            <w:pPr>
              <w:spacing w:before="40" w:after="40" w:line="240" w:lineRule="auto"/>
              <w:rPr>
                <w:sz w:val="16"/>
                <w:szCs w:val="16"/>
              </w:rPr>
            </w:pPr>
            <w:r>
              <w:rPr>
                <w:sz w:val="16"/>
              </w:rPr>
              <w:t>2.</w:t>
            </w:r>
          </w:p>
        </w:tc>
        <w:tc>
          <w:tcPr>
            <w:tcW w:w="8883" w:type="dxa"/>
            <w:gridSpan w:val="5"/>
            <w:tcBorders>
              <w:top w:val="single" w:sz="4" w:space="0" w:color="auto"/>
              <w:left w:val="single" w:sz="4" w:space="0" w:color="auto"/>
              <w:bottom w:val="single" w:sz="4" w:space="0" w:color="auto"/>
              <w:right w:val="single" w:sz="4" w:space="0" w:color="auto"/>
            </w:tcBorders>
            <w:hideMark/>
          </w:tcPr>
          <w:p w14:paraId="170CF7FB" w14:textId="77777777" w:rsidR="003E7A67" w:rsidRPr="00895EDC" w:rsidRDefault="003E7A67" w:rsidP="00C43D0F">
            <w:pPr>
              <w:rPr>
                <w:sz w:val="16"/>
                <w:szCs w:val="16"/>
              </w:rPr>
            </w:pPr>
            <w:r>
              <w:rPr>
                <w:sz w:val="16"/>
              </w:rPr>
              <w:t>L’ID della domanda di modifica di tipo IB (prima confezione con nuovo design A.100 b)) è indicato alla voce «Descrizione/ motivazione della modifica».</w:t>
            </w:r>
          </w:p>
        </w:tc>
      </w:tr>
      <w:tr w:rsidR="003E7A67" w:rsidRPr="00895EDC" w14:paraId="6F9D052E" w14:textId="77777777" w:rsidTr="00C43D0F">
        <w:tc>
          <w:tcPr>
            <w:tcW w:w="1086" w:type="dxa"/>
            <w:gridSpan w:val="3"/>
            <w:tcBorders>
              <w:top w:val="single" w:sz="4" w:space="0" w:color="auto"/>
              <w:left w:val="single" w:sz="4" w:space="0" w:color="auto"/>
              <w:bottom w:val="single" w:sz="4" w:space="0" w:color="auto"/>
              <w:right w:val="single" w:sz="4" w:space="0" w:color="auto"/>
            </w:tcBorders>
          </w:tcPr>
          <w:p w14:paraId="685A89A0" w14:textId="77777777" w:rsidR="003E7A67" w:rsidRPr="00895EDC" w:rsidRDefault="003E7A67" w:rsidP="00C43D0F">
            <w:pPr>
              <w:spacing w:before="40" w:after="40" w:line="240" w:lineRule="auto"/>
              <w:rPr>
                <w:sz w:val="16"/>
                <w:szCs w:val="16"/>
              </w:rPr>
            </w:pPr>
          </w:p>
        </w:tc>
        <w:tc>
          <w:tcPr>
            <w:tcW w:w="8883" w:type="dxa"/>
            <w:gridSpan w:val="5"/>
            <w:tcBorders>
              <w:top w:val="single" w:sz="4" w:space="0" w:color="auto"/>
              <w:left w:val="single" w:sz="4" w:space="0" w:color="auto"/>
              <w:bottom w:val="single" w:sz="4" w:space="0" w:color="auto"/>
              <w:right w:val="single" w:sz="4" w:space="0" w:color="auto"/>
            </w:tcBorders>
            <w:hideMark/>
          </w:tcPr>
          <w:p w14:paraId="745EB044"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25F7D78B" w14:textId="77777777" w:rsidTr="00C43D0F">
        <w:tc>
          <w:tcPr>
            <w:tcW w:w="667" w:type="dxa"/>
            <w:gridSpan w:val="2"/>
            <w:tcBorders>
              <w:top w:val="single" w:sz="4" w:space="0" w:color="auto"/>
              <w:left w:val="single" w:sz="4" w:space="0" w:color="auto"/>
              <w:bottom w:val="single" w:sz="4" w:space="0" w:color="auto"/>
              <w:right w:val="single" w:sz="4" w:space="0" w:color="auto"/>
            </w:tcBorders>
            <w:hideMark/>
          </w:tcPr>
          <w:sdt>
            <w:sdtPr>
              <w:rPr>
                <w:sz w:val="16"/>
                <w:szCs w:val="16"/>
              </w:rPr>
              <w:id w:val="1012881521"/>
              <w14:checkbox>
                <w14:checked w14:val="0"/>
                <w14:checkedState w14:val="2612" w14:font="MS Gothic"/>
                <w14:uncheckedState w14:val="2610" w14:font="MS Gothic"/>
              </w14:checkbox>
            </w:sdtPr>
            <w:sdtEndPr/>
            <w:sdtContent>
              <w:p w14:paraId="75DCA5E0"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2CD47F6F" w14:textId="77777777" w:rsidR="003E7A67" w:rsidRPr="00895EDC" w:rsidRDefault="003E7A67" w:rsidP="00C43D0F">
            <w:pPr>
              <w:spacing w:before="40" w:after="40" w:line="240" w:lineRule="auto"/>
              <w:rPr>
                <w:sz w:val="16"/>
                <w:szCs w:val="16"/>
              </w:rPr>
            </w:pPr>
            <w:r>
              <w:rPr>
                <w:sz w:val="16"/>
              </w:rPr>
              <w:t>1.</w:t>
            </w:r>
          </w:p>
        </w:tc>
        <w:tc>
          <w:tcPr>
            <w:tcW w:w="8883" w:type="dxa"/>
            <w:gridSpan w:val="5"/>
            <w:tcBorders>
              <w:top w:val="single" w:sz="4" w:space="0" w:color="auto"/>
              <w:left w:val="single" w:sz="4" w:space="0" w:color="auto"/>
              <w:bottom w:val="single" w:sz="4" w:space="0" w:color="auto"/>
              <w:right w:val="single" w:sz="4" w:space="0" w:color="auto"/>
            </w:tcBorders>
            <w:hideMark/>
          </w:tcPr>
          <w:p w14:paraId="6F297EF1" w14:textId="77777777" w:rsidR="003E7A67" w:rsidRPr="00895EDC" w:rsidRDefault="003E7A67" w:rsidP="00C43D0F">
            <w:pPr>
              <w:spacing w:before="40" w:after="40" w:line="240" w:lineRule="auto"/>
              <w:rPr>
                <w:sz w:val="16"/>
                <w:szCs w:val="16"/>
              </w:rPr>
            </w:pPr>
            <w:r>
              <w:rPr>
                <w:sz w:val="16"/>
              </w:rPr>
              <w:t>Testi aggiornati dell’informazione sul medicamento e/o riportati sulla confezione.</w:t>
            </w:r>
          </w:p>
        </w:tc>
      </w:tr>
    </w:tbl>
    <w:p w14:paraId="3014A9DE" w14:textId="77777777" w:rsidR="003E7A67" w:rsidRPr="000D78AF" w:rsidRDefault="003E7A67" w:rsidP="003E7A67">
      <w:pPr>
        <w:spacing w:line="240" w:lineRule="auto"/>
        <w:rPr>
          <w:sz w:val="16"/>
          <w:szCs w:val="16"/>
        </w:rPr>
      </w:pPr>
      <w:r>
        <w:rPr>
          <w:sz w:val="16"/>
        </w:rPr>
        <w:t>*Se le condizioni non sono soddisfatte o tra la data di implementazione e la data di presentazione della modifica di tipo IAIN intercorre più di un mese.</w:t>
      </w: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686F6551" w14:textId="77777777" w:rsidTr="00C43D0F">
        <w:tc>
          <w:tcPr>
            <w:tcW w:w="9923" w:type="dxa"/>
            <w:gridSpan w:val="2"/>
            <w:tcBorders>
              <w:top w:val="single" w:sz="4" w:space="0" w:color="C0C0C0"/>
              <w:left w:val="nil"/>
              <w:bottom w:val="single" w:sz="4" w:space="0" w:color="C0C0C0"/>
              <w:right w:val="nil"/>
            </w:tcBorders>
            <w:vAlign w:val="center"/>
            <w:hideMark/>
          </w:tcPr>
          <w:p w14:paraId="23C5703C" w14:textId="77777777" w:rsidR="003E7A67" w:rsidRPr="00895EDC" w:rsidRDefault="003E7A67" w:rsidP="00C43D0F">
            <w:pPr>
              <w:spacing w:before="40" w:after="40" w:line="240" w:lineRule="auto"/>
              <w:rPr>
                <w:b/>
                <w:sz w:val="20"/>
                <w:szCs w:val="20"/>
              </w:rPr>
            </w:pPr>
            <w:bookmarkStart w:id="9" w:name="_Hlk22564652"/>
            <w:r>
              <w:rPr>
                <w:b/>
                <w:sz w:val="20"/>
              </w:rPr>
              <w:t>Descrizione / motivazione della modifica</w:t>
            </w:r>
            <w:bookmarkEnd w:id="9"/>
          </w:p>
        </w:tc>
      </w:tr>
      <w:tr w:rsidR="003E7A67" w:rsidRPr="00895EDC" w14:paraId="0B23BCEC" w14:textId="77777777" w:rsidTr="00C43D0F">
        <w:tc>
          <w:tcPr>
            <w:tcW w:w="9923" w:type="dxa"/>
            <w:gridSpan w:val="2"/>
            <w:tcBorders>
              <w:top w:val="single" w:sz="4" w:space="0" w:color="C0C0C0"/>
              <w:left w:val="nil"/>
              <w:bottom w:val="single" w:sz="4" w:space="0" w:color="C0C0C0"/>
              <w:right w:val="nil"/>
            </w:tcBorders>
          </w:tcPr>
          <w:p w14:paraId="148EC51F" w14:textId="77777777" w:rsidR="003E7A67" w:rsidRPr="00895EDC" w:rsidRDefault="00DB063E" w:rsidP="00C43D0F">
            <w:pPr>
              <w:spacing w:before="40" w:after="40" w:line="240" w:lineRule="auto"/>
              <w:rPr>
                <w:sz w:val="20"/>
                <w:szCs w:val="20"/>
              </w:rPr>
            </w:pPr>
            <w:sdt>
              <w:sdtPr>
                <w:rPr>
                  <w:sz w:val="20"/>
                  <w:szCs w:val="20"/>
                </w:rPr>
                <w:id w:val="158745072"/>
                <w:placeholder>
                  <w:docPart w:val="A88B6B5B5CD64C708C6EC551E3DBC212"/>
                </w:placeholder>
                <w:temporary/>
                <w:showingPlcHdr/>
                <w:text w:multiLine="1"/>
              </w:sdtPr>
              <w:sdtEndPr/>
              <w:sdtContent>
                <w:r w:rsidR="00152F7B">
                  <w:rPr>
                    <w:rStyle w:val="Platzhaltertext"/>
                    <w:color w:val="auto"/>
                  </w:rPr>
                  <w:t>……</w:t>
                </w:r>
              </w:sdtContent>
            </w:sdt>
          </w:p>
          <w:p w14:paraId="442CF0EE" w14:textId="77777777" w:rsidR="003E7A67" w:rsidRPr="00895EDC" w:rsidRDefault="003E7A67" w:rsidP="00C43D0F">
            <w:pPr>
              <w:spacing w:before="40" w:after="40" w:line="240" w:lineRule="auto"/>
              <w:rPr>
                <w:sz w:val="20"/>
                <w:szCs w:val="20"/>
              </w:rPr>
            </w:pPr>
          </w:p>
        </w:tc>
      </w:tr>
      <w:tr w:rsidR="003E7A67" w:rsidRPr="00895EDC" w14:paraId="257AF06D" w14:textId="77777777" w:rsidTr="00C43D0F">
        <w:tc>
          <w:tcPr>
            <w:tcW w:w="5068" w:type="dxa"/>
            <w:tcBorders>
              <w:top w:val="single" w:sz="4" w:space="0" w:color="C0C0C0"/>
              <w:left w:val="nil"/>
              <w:bottom w:val="single" w:sz="4" w:space="0" w:color="C0C0C0"/>
              <w:right w:val="single" w:sz="4" w:space="0" w:color="C0C0C0"/>
            </w:tcBorders>
            <w:hideMark/>
          </w:tcPr>
          <w:p w14:paraId="751350C5"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010E87C3"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62CC118F" w14:textId="77777777" w:rsidTr="00C43D0F">
        <w:tc>
          <w:tcPr>
            <w:tcW w:w="5068" w:type="dxa"/>
            <w:tcBorders>
              <w:top w:val="single" w:sz="4" w:space="0" w:color="C0C0C0"/>
              <w:left w:val="nil"/>
              <w:bottom w:val="single" w:sz="4" w:space="0" w:color="C0C0C0"/>
              <w:right w:val="single" w:sz="4" w:space="0" w:color="C0C0C0"/>
            </w:tcBorders>
            <w:hideMark/>
          </w:tcPr>
          <w:p w14:paraId="78663BFE" w14:textId="77777777" w:rsidR="003E7A67" w:rsidRPr="00895EDC" w:rsidRDefault="003E7A67" w:rsidP="00C43D0F">
            <w:pPr>
              <w:spacing w:before="40" w:after="40" w:line="240" w:lineRule="auto"/>
              <w:rPr>
                <w:sz w:val="16"/>
                <w:szCs w:val="16"/>
              </w:rPr>
            </w:pPr>
            <w:r>
              <w:rPr>
                <w:sz w:val="16"/>
              </w:rPr>
              <w:t xml:space="preserve">In caso di modifica dell’informazione sul medicamento: - </w:t>
            </w:r>
            <w:r>
              <w:rPr>
                <w:i/>
                <w:sz w:val="16"/>
              </w:rPr>
              <w:t>(nessuna indicazione necessaria)</w:t>
            </w:r>
          </w:p>
          <w:p w14:paraId="05188609" w14:textId="77777777" w:rsidR="003E7A67" w:rsidRPr="00895EDC" w:rsidRDefault="00DB063E" w:rsidP="00C43D0F">
            <w:pPr>
              <w:spacing w:before="40" w:after="40" w:line="240" w:lineRule="auto"/>
              <w:rPr>
                <w:sz w:val="20"/>
                <w:szCs w:val="20"/>
              </w:rPr>
            </w:pPr>
            <w:sdt>
              <w:sdtPr>
                <w:rPr>
                  <w:sz w:val="20"/>
                  <w:szCs w:val="20"/>
                </w:rPr>
                <w:id w:val="-92712131"/>
                <w:placeholder>
                  <w:docPart w:val="A7EE127E89C946FFBF188B7FBF0AA4BA"/>
                </w:placeholder>
                <w:temporary/>
                <w:showingPlcHdr/>
                <w:text w:multiLine="1"/>
              </w:sdtPr>
              <w:sdtEndPr/>
              <w:sdtContent>
                <w:r w:rsidR="00152F7B">
                  <w:rPr>
                    <w:rStyle w:val="Platzhaltertext"/>
                    <w:color w:val="auto"/>
                  </w:rPr>
                  <w:t>……</w:t>
                </w:r>
              </w:sdtContent>
            </w:sdt>
          </w:p>
        </w:tc>
        <w:tc>
          <w:tcPr>
            <w:tcW w:w="4855" w:type="dxa"/>
            <w:tcBorders>
              <w:top w:val="single" w:sz="4" w:space="0" w:color="C0C0C0"/>
              <w:left w:val="single" w:sz="4" w:space="0" w:color="C0C0C0"/>
              <w:bottom w:val="single" w:sz="4" w:space="0" w:color="C0C0C0"/>
              <w:right w:val="nil"/>
            </w:tcBorders>
            <w:hideMark/>
          </w:tcPr>
          <w:p w14:paraId="18DAC1CB" w14:textId="77777777" w:rsidR="003E7A67" w:rsidRPr="00895EDC" w:rsidRDefault="003E7A67" w:rsidP="00C43D0F">
            <w:pPr>
              <w:spacing w:before="40" w:after="40" w:line="240" w:lineRule="auto"/>
              <w:rPr>
                <w:sz w:val="16"/>
                <w:szCs w:val="16"/>
              </w:rPr>
            </w:pPr>
            <w:r>
              <w:rPr>
                <w:sz w:val="16"/>
              </w:rPr>
              <w:t>In caso di modifica dell’informazione sul medicamento: indicazione delle rubriche interessate</w:t>
            </w:r>
          </w:p>
          <w:p w14:paraId="1B4936E8" w14:textId="77777777" w:rsidR="003E7A67" w:rsidRPr="00895EDC" w:rsidRDefault="00DB063E" w:rsidP="00C43D0F">
            <w:pPr>
              <w:spacing w:before="40" w:after="40" w:line="240" w:lineRule="auto"/>
              <w:rPr>
                <w:sz w:val="20"/>
                <w:szCs w:val="20"/>
              </w:rPr>
            </w:pPr>
            <w:sdt>
              <w:sdtPr>
                <w:rPr>
                  <w:sz w:val="20"/>
                  <w:szCs w:val="20"/>
                </w:rPr>
                <w:id w:val="1937787615"/>
                <w:placeholder>
                  <w:docPart w:val="ACA555044EA74223A60E7418FFFD833F"/>
                </w:placeholder>
                <w:temporary/>
                <w:showingPlcHdr/>
                <w:text w:multiLine="1"/>
              </w:sdtPr>
              <w:sdtEndPr/>
              <w:sdtContent>
                <w:r w:rsidR="00152F7B">
                  <w:rPr>
                    <w:rStyle w:val="Platzhaltertext"/>
                    <w:color w:val="auto"/>
                  </w:rPr>
                  <w:t>……</w:t>
                </w:r>
              </w:sdtContent>
            </w:sdt>
          </w:p>
        </w:tc>
      </w:tr>
    </w:tbl>
    <w:p w14:paraId="49CA8C64" w14:textId="77777777" w:rsidR="003E7A67" w:rsidRPr="00895EDC" w:rsidRDefault="003E7A67" w:rsidP="003E7A67">
      <w:pPr>
        <w:spacing w:before="40" w:after="40" w:line="240" w:lineRule="auto"/>
        <w:rPr>
          <w:sz w:val="20"/>
          <w:szCs w:val="20"/>
        </w:rPr>
      </w:pPr>
      <w:r>
        <w:br w:type="page"/>
      </w:r>
    </w:p>
    <w:p w14:paraId="7A78B250" w14:textId="77777777" w:rsidR="003E7A67" w:rsidRPr="00895EDC" w:rsidRDefault="003E7A67" w:rsidP="003E7A67">
      <w:pPr>
        <w:pStyle w:val="berschrift3Buchstaben"/>
      </w:pPr>
      <w:r>
        <w:lastRenderedPageBreak/>
        <w:t>A.101</w:t>
      </w:r>
    </w:p>
    <w:tbl>
      <w:tblPr>
        <w:tblStyle w:val="Tabellenraster"/>
        <w:tblW w:w="9969"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7CDFDEC0"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035DAD0A" w14:textId="77777777" w:rsidR="003E7A67" w:rsidRPr="00895EDC" w:rsidRDefault="003E7A67" w:rsidP="00C43D0F">
            <w:pPr>
              <w:spacing w:before="40" w:after="40" w:line="240" w:lineRule="auto"/>
              <w:rPr>
                <w:sz w:val="16"/>
                <w:szCs w:val="16"/>
              </w:rPr>
            </w:pPr>
            <w:r>
              <w:rPr>
                <w:b/>
                <w:sz w:val="16"/>
              </w:rPr>
              <w:t>A.101</w:t>
            </w:r>
          </w:p>
        </w:tc>
        <w:tc>
          <w:tcPr>
            <w:tcW w:w="5098" w:type="dxa"/>
            <w:tcBorders>
              <w:top w:val="single" w:sz="4" w:space="0" w:color="auto"/>
              <w:left w:val="single" w:sz="4" w:space="0" w:color="auto"/>
              <w:bottom w:val="single" w:sz="4" w:space="0" w:color="auto"/>
              <w:right w:val="single" w:sz="4" w:space="0" w:color="auto"/>
            </w:tcBorders>
            <w:hideMark/>
          </w:tcPr>
          <w:p w14:paraId="3BC4036B" w14:textId="77777777" w:rsidR="003E7A67" w:rsidRPr="00895EDC" w:rsidRDefault="003E7A67" w:rsidP="00C43D0F">
            <w:pPr>
              <w:spacing w:before="40" w:after="40" w:line="240" w:lineRule="auto"/>
              <w:rPr>
                <w:sz w:val="16"/>
                <w:szCs w:val="16"/>
              </w:rPr>
            </w:pPr>
            <w:r>
              <w:rPr>
                <w:b/>
                <w:sz w:val="16"/>
              </w:rPr>
              <w:t>Adeguamento di un medicamento in co-marketing al relativo preparato di base (ad es. in caso della modifica del testo dell’informazione sul medicamento e/o riportati sulla confezione o della qualità)</w:t>
            </w:r>
          </w:p>
        </w:tc>
        <w:tc>
          <w:tcPr>
            <w:tcW w:w="1324" w:type="dxa"/>
            <w:tcBorders>
              <w:top w:val="single" w:sz="4" w:space="0" w:color="auto"/>
              <w:left w:val="single" w:sz="4" w:space="0" w:color="auto"/>
              <w:bottom w:val="single" w:sz="4" w:space="0" w:color="auto"/>
              <w:right w:val="single" w:sz="4" w:space="0" w:color="auto"/>
            </w:tcBorders>
            <w:hideMark/>
          </w:tcPr>
          <w:p w14:paraId="69C3EED8"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1CAEBF8B"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76F700A0" w14:textId="77777777" w:rsidR="003E7A67" w:rsidRPr="00895EDC" w:rsidRDefault="003E7A67" w:rsidP="00C43D0F">
            <w:pPr>
              <w:spacing w:before="40" w:after="40" w:line="240" w:lineRule="auto"/>
              <w:rPr>
                <w:sz w:val="16"/>
                <w:szCs w:val="16"/>
              </w:rPr>
            </w:pPr>
            <w:r>
              <w:rPr>
                <w:sz w:val="16"/>
              </w:rPr>
              <w:t>N. SAP</w:t>
            </w:r>
          </w:p>
        </w:tc>
      </w:tr>
      <w:tr w:rsidR="003E7A67" w:rsidRPr="00895EDC" w14:paraId="318211A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37169DB" w14:textId="77777777" w:rsidR="003E7A67" w:rsidRPr="00895EDC" w:rsidRDefault="00DB063E" w:rsidP="00C43D0F">
            <w:pPr>
              <w:spacing w:before="40" w:after="40" w:line="240" w:lineRule="auto"/>
              <w:rPr>
                <w:sz w:val="16"/>
                <w:szCs w:val="16"/>
              </w:rPr>
            </w:pPr>
            <w:sdt>
              <w:sdtPr>
                <w:rPr>
                  <w:sz w:val="16"/>
                  <w:szCs w:val="16"/>
                </w:rPr>
                <w:id w:val="-1391344065"/>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20F6C503"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35F0BE63" w14:textId="77777777" w:rsidR="003E7A67" w:rsidRPr="00895EDC" w:rsidRDefault="003E7A67" w:rsidP="00C43D0F">
            <w:pPr>
              <w:spacing w:before="40" w:after="40" w:line="240" w:lineRule="auto"/>
              <w:rPr>
                <w:sz w:val="16"/>
                <w:szCs w:val="16"/>
              </w:rPr>
            </w:pPr>
            <w:r>
              <w:rPr>
                <w:sz w:val="16"/>
              </w:rPr>
              <w:t>Con modifica del codice della confezione.</w:t>
            </w:r>
          </w:p>
        </w:tc>
        <w:tc>
          <w:tcPr>
            <w:tcW w:w="1324" w:type="dxa"/>
            <w:tcBorders>
              <w:top w:val="single" w:sz="4" w:space="0" w:color="auto"/>
              <w:left w:val="single" w:sz="4" w:space="0" w:color="auto"/>
              <w:bottom w:val="single" w:sz="4" w:space="0" w:color="auto"/>
              <w:right w:val="single" w:sz="4" w:space="0" w:color="auto"/>
            </w:tcBorders>
            <w:hideMark/>
          </w:tcPr>
          <w:p w14:paraId="6FC49B94" w14:textId="77777777" w:rsidR="003E7A67" w:rsidRPr="00895EDC" w:rsidRDefault="003E7A67" w:rsidP="00C43D0F">
            <w:pPr>
              <w:spacing w:before="40" w:after="40" w:line="240" w:lineRule="auto"/>
              <w:rPr>
                <w:sz w:val="16"/>
                <w:szCs w:val="16"/>
              </w:rPr>
            </w:pPr>
            <w:r>
              <w:rPr>
                <w:sz w:val="16"/>
              </w:rPr>
              <w:t>1, 2, 3, 4, 5</w:t>
            </w:r>
          </w:p>
        </w:tc>
        <w:tc>
          <w:tcPr>
            <w:tcW w:w="1854" w:type="dxa"/>
            <w:tcBorders>
              <w:top w:val="single" w:sz="4" w:space="0" w:color="auto"/>
              <w:left w:val="single" w:sz="4" w:space="0" w:color="auto"/>
              <w:bottom w:val="single" w:sz="4" w:space="0" w:color="auto"/>
              <w:right w:val="single" w:sz="4" w:space="0" w:color="auto"/>
            </w:tcBorders>
            <w:hideMark/>
          </w:tcPr>
          <w:p w14:paraId="64915EC5"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37ED9BE2" w14:textId="77777777" w:rsidR="003E7A67" w:rsidRPr="00895EDC" w:rsidRDefault="003E7A67" w:rsidP="00C43D0F">
            <w:pPr>
              <w:spacing w:before="40" w:after="40" w:line="240" w:lineRule="auto"/>
              <w:rPr>
                <w:sz w:val="16"/>
                <w:szCs w:val="16"/>
              </w:rPr>
            </w:pPr>
            <w:r>
              <w:rPr>
                <w:sz w:val="16"/>
              </w:rPr>
              <w:t>5051</w:t>
            </w:r>
          </w:p>
        </w:tc>
      </w:tr>
      <w:tr w:rsidR="003E7A67" w:rsidRPr="00895EDC" w14:paraId="0903960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5EC2ABA" w14:textId="77777777" w:rsidR="003E7A67" w:rsidRPr="00895EDC" w:rsidRDefault="00DB063E" w:rsidP="00C43D0F">
            <w:pPr>
              <w:spacing w:before="40" w:after="40" w:line="240" w:lineRule="auto"/>
              <w:rPr>
                <w:sz w:val="16"/>
                <w:szCs w:val="16"/>
              </w:rPr>
            </w:pPr>
            <w:sdt>
              <w:sdtPr>
                <w:rPr>
                  <w:sz w:val="16"/>
                  <w:szCs w:val="16"/>
                </w:rPr>
                <w:id w:val="-775246539"/>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IA</w:t>
            </w:r>
            <w:r w:rsidR="00152F7B">
              <w:rPr>
                <w:sz w:val="16"/>
                <w:vertAlign w:val="subscript"/>
              </w:rPr>
              <w:t>IN</w:t>
            </w:r>
          </w:p>
        </w:tc>
        <w:tc>
          <w:tcPr>
            <w:tcW w:w="419" w:type="dxa"/>
            <w:vMerge w:val="restart"/>
            <w:tcBorders>
              <w:top w:val="single" w:sz="4" w:space="0" w:color="auto"/>
              <w:left w:val="single" w:sz="4" w:space="0" w:color="auto"/>
              <w:bottom w:val="single" w:sz="4" w:space="0" w:color="auto"/>
              <w:right w:val="single" w:sz="4" w:space="0" w:color="auto"/>
            </w:tcBorders>
            <w:hideMark/>
          </w:tcPr>
          <w:p w14:paraId="30301376"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3F67734E" w14:textId="77777777" w:rsidR="003E7A67" w:rsidRPr="00895EDC" w:rsidRDefault="003E7A67" w:rsidP="00C43D0F">
            <w:pPr>
              <w:spacing w:before="40" w:after="40" w:line="240" w:lineRule="auto"/>
              <w:rPr>
                <w:sz w:val="16"/>
                <w:szCs w:val="16"/>
              </w:rPr>
            </w:pPr>
            <w:r>
              <w:rPr>
                <w:sz w:val="16"/>
              </w:rPr>
              <w:t>Senza modifica del codice della confezione.</w:t>
            </w:r>
          </w:p>
        </w:tc>
        <w:tc>
          <w:tcPr>
            <w:tcW w:w="1324" w:type="dxa"/>
            <w:tcBorders>
              <w:top w:val="single" w:sz="4" w:space="0" w:color="auto"/>
              <w:left w:val="single" w:sz="4" w:space="0" w:color="auto"/>
              <w:bottom w:val="single" w:sz="4" w:space="0" w:color="auto"/>
              <w:right w:val="single" w:sz="4" w:space="0" w:color="auto"/>
            </w:tcBorders>
            <w:hideMark/>
          </w:tcPr>
          <w:p w14:paraId="7EBF3E37" w14:textId="77777777" w:rsidR="003E7A67" w:rsidRPr="00895EDC" w:rsidRDefault="003E7A67" w:rsidP="00C43D0F">
            <w:pPr>
              <w:spacing w:before="40" w:after="40" w:line="240" w:lineRule="auto"/>
              <w:rPr>
                <w:sz w:val="16"/>
                <w:szCs w:val="16"/>
              </w:rPr>
            </w:pPr>
            <w:r>
              <w:rPr>
                <w:sz w:val="16"/>
              </w:rPr>
              <w:t>1, 2, 4, 5</w:t>
            </w:r>
          </w:p>
        </w:tc>
        <w:tc>
          <w:tcPr>
            <w:tcW w:w="1854" w:type="dxa"/>
            <w:tcBorders>
              <w:top w:val="single" w:sz="4" w:space="0" w:color="auto"/>
              <w:left w:val="single" w:sz="4" w:space="0" w:color="auto"/>
              <w:bottom w:val="single" w:sz="4" w:space="0" w:color="auto"/>
              <w:right w:val="single" w:sz="4" w:space="0" w:color="auto"/>
            </w:tcBorders>
            <w:hideMark/>
          </w:tcPr>
          <w:p w14:paraId="09C2BDBE"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0EF5DBF2" w14:textId="77777777" w:rsidR="003E7A67" w:rsidRPr="00895EDC" w:rsidRDefault="003E7A67" w:rsidP="00C43D0F">
            <w:pPr>
              <w:spacing w:before="40" w:after="40" w:line="240" w:lineRule="auto"/>
              <w:rPr>
                <w:sz w:val="16"/>
                <w:szCs w:val="16"/>
              </w:rPr>
            </w:pPr>
            <w:r>
              <w:rPr>
                <w:sz w:val="16"/>
              </w:rPr>
              <w:t>5052#</w:t>
            </w:r>
          </w:p>
        </w:tc>
      </w:tr>
      <w:tr w:rsidR="003E7A67" w:rsidRPr="00895EDC" w14:paraId="2B7F3C8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9A040F8" w14:textId="77777777" w:rsidR="003E7A67" w:rsidRPr="00895EDC" w:rsidRDefault="00DB063E" w:rsidP="00C43D0F">
            <w:sdt>
              <w:sdtPr>
                <w:rPr>
                  <w:sz w:val="16"/>
                  <w:szCs w:val="16"/>
                </w:rPr>
                <w:id w:val="-1715346355"/>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43E9588A"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69F675EE"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2F171676"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23C56F08"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6841484A" w14:textId="77777777" w:rsidR="003E7A67" w:rsidRPr="00895EDC" w:rsidRDefault="003E7A67" w:rsidP="00C43D0F">
            <w:pPr>
              <w:spacing w:before="40" w:after="40" w:line="240" w:lineRule="auto"/>
              <w:rPr>
                <w:sz w:val="16"/>
                <w:szCs w:val="16"/>
              </w:rPr>
            </w:pPr>
            <w:r>
              <w:rPr>
                <w:sz w:val="16"/>
              </w:rPr>
              <w:t>5510</w:t>
            </w:r>
          </w:p>
        </w:tc>
      </w:tr>
      <w:tr w:rsidR="003E7A67" w:rsidRPr="00895EDC" w14:paraId="2FF20023"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4B424510"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486042DD"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48C32CE6" w14:textId="77777777" w:rsidTr="00C43D0F">
        <w:tc>
          <w:tcPr>
            <w:tcW w:w="667" w:type="dxa"/>
            <w:tcBorders>
              <w:top w:val="single" w:sz="4" w:space="0" w:color="auto"/>
              <w:left w:val="single" w:sz="4" w:space="0" w:color="auto"/>
              <w:bottom w:val="nil"/>
              <w:right w:val="single" w:sz="4" w:space="0" w:color="auto"/>
            </w:tcBorders>
            <w:hideMark/>
          </w:tcPr>
          <w:sdt>
            <w:sdtPr>
              <w:rPr>
                <w:sz w:val="16"/>
                <w:szCs w:val="16"/>
              </w:rPr>
              <w:id w:val="2086799469"/>
              <w14:checkbox>
                <w14:checked w14:val="0"/>
                <w14:checkedState w14:val="2612" w14:font="MS Gothic"/>
                <w14:uncheckedState w14:val="2610" w14:font="MS Gothic"/>
              </w14:checkbox>
            </w:sdtPr>
            <w:sdtEndPr/>
            <w:sdtContent>
              <w:p w14:paraId="71FC0F1C"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nil"/>
              <w:right w:val="single" w:sz="4" w:space="0" w:color="auto"/>
            </w:tcBorders>
            <w:hideMark/>
          </w:tcPr>
          <w:p w14:paraId="6DDCA18D"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nil"/>
              <w:right w:val="single" w:sz="4" w:space="0" w:color="auto"/>
            </w:tcBorders>
            <w:hideMark/>
          </w:tcPr>
          <w:p w14:paraId="442E8C24" w14:textId="77777777" w:rsidR="003E7A67" w:rsidRPr="00895EDC" w:rsidRDefault="003E7A67" w:rsidP="00C43D0F">
            <w:pPr>
              <w:spacing w:before="40" w:after="40" w:line="240" w:lineRule="auto"/>
              <w:rPr>
                <w:sz w:val="16"/>
                <w:szCs w:val="16"/>
              </w:rPr>
            </w:pPr>
            <w:r>
              <w:rPr>
                <w:sz w:val="16"/>
              </w:rPr>
              <w:t>Per la modifica dei testi dell’informazione sul medicamento e/o riportati sulla confezione:</w:t>
            </w:r>
            <w:r>
              <w:rPr>
                <w:sz w:val="16"/>
              </w:rPr>
              <w:br/>
              <w:t>Le parti testuali nuove o modificate relative al preparato di base vengono recepite senza variazioni.</w:t>
            </w:r>
          </w:p>
        </w:tc>
      </w:tr>
      <w:tr w:rsidR="003E7A67" w:rsidRPr="00895EDC" w14:paraId="191BD51E" w14:textId="77777777" w:rsidTr="00C43D0F">
        <w:tc>
          <w:tcPr>
            <w:tcW w:w="667" w:type="dxa"/>
            <w:tcBorders>
              <w:top w:val="nil"/>
              <w:left w:val="single" w:sz="4" w:space="0" w:color="auto"/>
              <w:bottom w:val="single" w:sz="4" w:space="0" w:color="auto"/>
              <w:right w:val="single" w:sz="4" w:space="0" w:color="auto"/>
            </w:tcBorders>
            <w:hideMark/>
          </w:tcPr>
          <w:p w14:paraId="029E5C02" w14:textId="77777777" w:rsidR="003E7A67" w:rsidRPr="00895EDC" w:rsidRDefault="00DB063E" w:rsidP="00C43D0F">
            <w:pPr>
              <w:spacing w:before="40" w:after="40" w:line="240" w:lineRule="auto"/>
              <w:rPr>
                <w:sz w:val="16"/>
                <w:szCs w:val="16"/>
              </w:rPr>
            </w:pPr>
            <w:sdt>
              <w:sdtPr>
                <w:rPr>
                  <w:sz w:val="16"/>
                  <w:szCs w:val="16"/>
                </w:rPr>
                <w:id w:val="-499664647"/>
                <w14:checkbox>
                  <w14:checked w14:val="0"/>
                  <w14:checkedState w14:val="2612" w14:font="MS Gothic"/>
                  <w14:uncheckedState w14:val="2610" w14:font="MS Gothic"/>
                </w14:checkbox>
              </w:sdtPr>
              <w:sdtEndPr/>
              <w:sdtContent>
                <w:r w:rsidR="003E7A67" w:rsidRPr="00895EDC">
                  <w:rPr>
                    <w:rFonts w:ascii="MS Gothic" w:eastAsia="MS Gothic" w:hAnsi="MS Gothic"/>
                    <w:sz w:val="16"/>
                    <w:szCs w:val="16"/>
                  </w:rPr>
                  <w:t>☐</w:t>
                </w:r>
              </w:sdtContent>
            </w:sdt>
            <w:r w:rsidR="00152F7B">
              <w:rPr>
                <w:sz w:val="16"/>
              </w:rPr>
              <w:t xml:space="preserve"> n/a</w:t>
            </w:r>
          </w:p>
        </w:tc>
        <w:tc>
          <w:tcPr>
            <w:tcW w:w="419" w:type="dxa"/>
            <w:tcBorders>
              <w:top w:val="nil"/>
              <w:left w:val="single" w:sz="4" w:space="0" w:color="auto"/>
              <w:bottom w:val="single" w:sz="4" w:space="0" w:color="auto"/>
              <w:right w:val="single" w:sz="4" w:space="0" w:color="auto"/>
            </w:tcBorders>
          </w:tcPr>
          <w:p w14:paraId="103C7426"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7A408ADA"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70BA5061" w14:textId="77777777" w:rsidTr="00C43D0F">
        <w:tc>
          <w:tcPr>
            <w:tcW w:w="667" w:type="dxa"/>
            <w:tcBorders>
              <w:top w:val="single" w:sz="4" w:space="0" w:color="auto"/>
              <w:left w:val="single" w:sz="4" w:space="0" w:color="auto"/>
              <w:bottom w:val="nil"/>
              <w:right w:val="single" w:sz="4" w:space="0" w:color="auto"/>
            </w:tcBorders>
            <w:hideMark/>
          </w:tcPr>
          <w:sdt>
            <w:sdtPr>
              <w:rPr>
                <w:sz w:val="16"/>
                <w:szCs w:val="16"/>
              </w:rPr>
              <w:id w:val="-1986697406"/>
              <w14:checkbox>
                <w14:checked w14:val="0"/>
                <w14:checkedState w14:val="2612" w14:font="MS Gothic"/>
                <w14:uncheckedState w14:val="2610" w14:font="MS Gothic"/>
              </w14:checkbox>
            </w:sdtPr>
            <w:sdtEndPr/>
            <w:sdtContent>
              <w:p w14:paraId="5BCBA68E"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nil"/>
              <w:right w:val="single" w:sz="4" w:space="0" w:color="auto"/>
            </w:tcBorders>
            <w:hideMark/>
          </w:tcPr>
          <w:p w14:paraId="2EC17A71"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nil"/>
              <w:right w:val="single" w:sz="4" w:space="0" w:color="auto"/>
            </w:tcBorders>
            <w:hideMark/>
          </w:tcPr>
          <w:p w14:paraId="4F830742" w14:textId="77777777" w:rsidR="003E7A67" w:rsidRPr="00895EDC" w:rsidRDefault="003E7A67" w:rsidP="00C43D0F">
            <w:pPr>
              <w:spacing w:before="40" w:after="40" w:line="240" w:lineRule="auto"/>
              <w:rPr>
                <w:sz w:val="16"/>
                <w:szCs w:val="16"/>
              </w:rPr>
            </w:pPr>
            <w:r>
              <w:rPr>
                <w:sz w:val="16"/>
              </w:rPr>
              <w:t>Per la modifica dei testi dell’informazione sul medicamento e/o riportati sulla confezione:</w:t>
            </w:r>
            <w:r>
              <w:rPr>
                <w:sz w:val="16"/>
              </w:rPr>
              <w:br/>
              <w:t>I testi informativi sui medicamenti (informazione professionale e/o destinata ai pazienti) e le relative traduzioni previste per legge vengono caricati e resi accessibili sulla piattaforma di pubblicazione (eccetto l’autorizzazione all’esportazione).</w:t>
            </w:r>
          </w:p>
        </w:tc>
      </w:tr>
      <w:tr w:rsidR="003E7A67" w:rsidRPr="00895EDC" w14:paraId="42113A7C" w14:textId="77777777" w:rsidTr="00C43D0F">
        <w:tc>
          <w:tcPr>
            <w:tcW w:w="667" w:type="dxa"/>
            <w:tcBorders>
              <w:top w:val="nil"/>
              <w:left w:val="single" w:sz="4" w:space="0" w:color="auto"/>
              <w:bottom w:val="single" w:sz="4" w:space="0" w:color="auto"/>
              <w:right w:val="single" w:sz="4" w:space="0" w:color="auto"/>
            </w:tcBorders>
            <w:hideMark/>
          </w:tcPr>
          <w:p w14:paraId="36AA9E89" w14:textId="77777777" w:rsidR="003E7A67" w:rsidRPr="00895EDC" w:rsidRDefault="00DB063E" w:rsidP="00C43D0F">
            <w:pPr>
              <w:spacing w:before="40" w:after="40" w:line="240" w:lineRule="auto"/>
              <w:rPr>
                <w:sz w:val="16"/>
                <w:szCs w:val="16"/>
              </w:rPr>
            </w:pPr>
            <w:sdt>
              <w:sdtPr>
                <w:rPr>
                  <w:sz w:val="16"/>
                  <w:szCs w:val="16"/>
                </w:rPr>
                <w:id w:val="1852065886"/>
                <w14:checkbox>
                  <w14:checked w14:val="0"/>
                  <w14:checkedState w14:val="2612" w14:font="MS Gothic"/>
                  <w14:uncheckedState w14:val="2610" w14:font="MS Gothic"/>
                </w14:checkbox>
              </w:sdtPr>
              <w:sdtEndPr/>
              <w:sdtContent>
                <w:r w:rsidR="003E7A67" w:rsidRPr="00895EDC">
                  <w:rPr>
                    <w:rFonts w:ascii="MS Gothic" w:eastAsia="MS Gothic" w:hAnsi="MS Gothic"/>
                    <w:sz w:val="16"/>
                    <w:szCs w:val="16"/>
                  </w:rPr>
                  <w:t>☐</w:t>
                </w:r>
              </w:sdtContent>
            </w:sdt>
            <w:r w:rsidR="00152F7B">
              <w:rPr>
                <w:sz w:val="16"/>
              </w:rPr>
              <w:t xml:space="preserve"> n/a</w:t>
            </w:r>
          </w:p>
        </w:tc>
        <w:tc>
          <w:tcPr>
            <w:tcW w:w="419" w:type="dxa"/>
            <w:tcBorders>
              <w:top w:val="nil"/>
              <w:left w:val="single" w:sz="4" w:space="0" w:color="auto"/>
              <w:bottom w:val="single" w:sz="4" w:space="0" w:color="auto"/>
              <w:right w:val="single" w:sz="4" w:space="0" w:color="auto"/>
            </w:tcBorders>
          </w:tcPr>
          <w:p w14:paraId="4A90CD01"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30157409"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380751C0"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1503115983"/>
              <w14:checkbox>
                <w14:checked w14:val="0"/>
                <w14:checkedState w14:val="2612" w14:font="MS Gothic"/>
                <w14:uncheckedState w14:val="2610" w14:font="MS Gothic"/>
              </w14:checkbox>
            </w:sdtPr>
            <w:sdtEndPr/>
            <w:sdtContent>
              <w:p w14:paraId="29FD903F" w14:textId="77777777" w:rsidR="003E7A67" w:rsidRPr="00895EDC" w:rsidRDefault="003E7A67" w:rsidP="00C43D0F">
                <w:pPr>
                  <w:spacing w:before="40" w:after="40" w:line="240" w:lineRule="auto"/>
                  <w:rPr>
                    <w:sz w:val="16"/>
                    <w:szCs w:val="16"/>
                  </w:rPr>
                </w:pPr>
                <w:r w:rsidRPr="00895EDC">
                  <w:rPr>
                    <w:rFonts w:ascii="MS Gothic" w:eastAsia="MS Gothic" w:hAnsi="MS Gothic"/>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7F939B9F"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5CC621B0" w14:textId="77777777" w:rsidR="003E7A67" w:rsidRPr="009B14CF" w:rsidRDefault="003E7A67" w:rsidP="00C43D0F">
            <w:pPr>
              <w:spacing w:before="40" w:after="40" w:line="240" w:lineRule="auto"/>
              <w:rPr>
                <w:sz w:val="16"/>
                <w:szCs w:val="16"/>
              </w:rPr>
            </w:pPr>
            <w:r>
              <w:rPr>
                <w:sz w:val="16"/>
              </w:rPr>
              <w:t>La modifica ha comportato una modifica del codice della confezione del preparato di base.</w:t>
            </w:r>
          </w:p>
        </w:tc>
      </w:tr>
      <w:tr w:rsidR="003E7A67" w:rsidRPr="00CC7DE1" w14:paraId="7BD0F4FF"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1618131793"/>
              <w14:checkbox>
                <w14:checked w14:val="0"/>
                <w14:checkedState w14:val="2612" w14:font="MS Gothic"/>
                <w14:uncheckedState w14:val="2610" w14:font="MS Gothic"/>
              </w14:checkbox>
            </w:sdtPr>
            <w:sdtEndPr/>
            <w:sdtContent>
              <w:p w14:paraId="0BD81369" w14:textId="77777777" w:rsidR="003E7A67" w:rsidRPr="00895EDC" w:rsidRDefault="003E7A67" w:rsidP="00C43D0F">
                <w:pPr>
                  <w:spacing w:before="40" w:after="40" w:line="240" w:lineRule="auto"/>
                  <w:rPr>
                    <w:sz w:val="16"/>
                    <w:szCs w:val="16"/>
                  </w:rPr>
                </w:pPr>
                <w:r w:rsidRPr="00895EDC">
                  <w:rPr>
                    <w:rFonts w:ascii="MS Gothic" w:eastAsia="MS Gothic" w:hAnsi="MS Gothic"/>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7B6D62C1"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2E728E7C" w14:textId="77777777" w:rsidR="003E7A67" w:rsidRPr="009B14CF" w:rsidRDefault="003E7A67" w:rsidP="00C43D0F">
            <w:pPr>
              <w:spacing w:before="40" w:after="40" w:line="240" w:lineRule="auto"/>
              <w:rPr>
                <w:sz w:val="16"/>
                <w:szCs w:val="16"/>
              </w:rPr>
            </w:pPr>
            <w:r>
              <w:rPr>
                <w:sz w:val="16"/>
              </w:rPr>
              <w:t>Considerato l’obbligo del titolare dell’omologazione del preparato di base di notificare al titolare dell’omologazione del medicamento in co-marketing la modifica da adottare, quest’ultimo presenta la corrispondente modifica entro 30 giorni dopo l’approvazione del preparato di base.</w:t>
            </w:r>
          </w:p>
        </w:tc>
      </w:tr>
      <w:tr w:rsidR="003E7A67" w:rsidRPr="00895EDC" w14:paraId="042B1A95"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321163855"/>
              <w14:checkbox>
                <w14:checked w14:val="0"/>
                <w14:checkedState w14:val="2612" w14:font="MS Gothic"/>
                <w14:uncheckedState w14:val="2610" w14:font="MS Gothic"/>
              </w14:checkbox>
            </w:sdtPr>
            <w:sdtEndPr/>
            <w:sdtContent>
              <w:p w14:paraId="1A53E58E" w14:textId="77777777" w:rsidR="003E7A67" w:rsidRPr="00895EDC" w:rsidRDefault="003E7A67" w:rsidP="00C43D0F">
                <w:pPr>
                  <w:spacing w:before="40" w:after="40" w:line="240" w:lineRule="auto"/>
                  <w:rPr>
                    <w:sz w:val="16"/>
                    <w:szCs w:val="16"/>
                  </w:rPr>
                </w:pPr>
                <w:r w:rsidRPr="00895EDC">
                  <w:rPr>
                    <w:rFonts w:ascii="MS Gothic" w:eastAsia="MS Gothic" w:hAnsi="MS Gothic"/>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1F9A4970"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7D0000C9" w14:textId="77777777" w:rsidR="003E7A67" w:rsidRPr="00895EDC" w:rsidRDefault="003E7A67" w:rsidP="00C43D0F">
            <w:pPr>
              <w:spacing w:before="40" w:after="40" w:line="240" w:lineRule="auto"/>
              <w:rPr>
                <w:sz w:val="16"/>
                <w:szCs w:val="16"/>
              </w:rPr>
            </w:pPr>
            <w:r>
              <w:rPr>
                <w:sz w:val="16"/>
              </w:rPr>
              <w:t>La modifica del medicamento in co-marketing viene implementata contemporaneamente a quelle del preparato di base.</w:t>
            </w:r>
          </w:p>
        </w:tc>
      </w:tr>
      <w:tr w:rsidR="003E7A67" w:rsidRPr="00895EDC" w14:paraId="252F5D09"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04A7677A"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25396047"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0AE53302" w14:textId="77777777" w:rsidTr="00C43D0F">
        <w:tc>
          <w:tcPr>
            <w:tcW w:w="667" w:type="dxa"/>
            <w:tcBorders>
              <w:top w:val="single" w:sz="4" w:space="0" w:color="auto"/>
              <w:left w:val="single" w:sz="4" w:space="0" w:color="auto"/>
              <w:bottom w:val="nil"/>
              <w:right w:val="single" w:sz="4" w:space="0" w:color="auto"/>
            </w:tcBorders>
            <w:hideMark/>
          </w:tcPr>
          <w:sdt>
            <w:sdtPr>
              <w:rPr>
                <w:sz w:val="16"/>
                <w:szCs w:val="16"/>
              </w:rPr>
              <w:id w:val="-1229223089"/>
              <w14:checkbox>
                <w14:checked w14:val="0"/>
                <w14:checkedState w14:val="2612" w14:font="MS Gothic"/>
                <w14:uncheckedState w14:val="2610" w14:font="MS Gothic"/>
              </w14:checkbox>
            </w:sdtPr>
            <w:sdtEndPr/>
            <w:sdtContent>
              <w:p w14:paraId="2510E28F" w14:textId="77777777" w:rsidR="003E7A67" w:rsidRPr="00895EDC" w:rsidRDefault="003E7A67" w:rsidP="00C43D0F">
                <w:pPr>
                  <w:spacing w:before="40" w:after="40" w:line="240" w:lineRule="auto"/>
                  <w:rPr>
                    <w:sz w:val="16"/>
                    <w:szCs w:val="16"/>
                  </w:rPr>
                </w:pPr>
                <w:r w:rsidRPr="00895EDC">
                  <w:rPr>
                    <w:rFonts w:ascii="MS Gothic" w:eastAsia="MS Gothic" w:hAnsi="MS Gothic"/>
                    <w:sz w:val="16"/>
                    <w:szCs w:val="16"/>
                  </w:rPr>
                  <w:t>☐</w:t>
                </w:r>
              </w:p>
            </w:sdtContent>
          </w:sdt>
        </w:tc>
        <w:tc>
          <w:tcPr>
            <w:tcW w:w="419" w:type="dxa"/>
            <w:tcBorders>
              <w:top w:val="single" w:sz="4" w:space="0" w:color="auto"/>
              <w:left w:val="single" w:sz="4" w:space="0" w:color="auto"/>
              <w:bottom w:val="nil"/>
              <w:right w:val="single" w:sz="4" w:space="0" w:color="auto"/>
            </w:tcBorders>
            <w:hideMark/>
          </w:tcPr>
          <w:p w14:paraId="13D05BF2"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nil"/>
              <w:right w:val="single" w:sz="4" w:space="0" w:color="auto"/>
            </w:tcBorders>
            <w:hideMark/>
          </w:tcPr>
          <w:p w14:paraId="3B641E25" w14:textId="77777777" w:rsidR="003E7A67" w:rsidRPr="00895EDC" w:rsidRDefault="003E7A67" w:rsidP="00C43D0F">
            <w:pPr>
              <w:spacing w:before="40" w:after="40" w:line="240" w:lineRule="auto"/>
              <w:rPr>
                <w:sz w:val="16"/>
                <w:szCs w:val="16"/>
              </w:rPr>
            </w:pPr>
            <w:r>
              <w:rPr>
                <w:sz w:val="16"/>
              </w:rPr>
              <w:t>In caso di modifica delle informazioni sul medicamento, deve essere presentata l’ultima versione approvata dell’informazione professionale e/o destinata ai pazienti relative al preparato di base, con le correzioni della denominazione del medicamento, del codice di omologazione e del titolare dell’omologazione oppure devono essere presentate le informazioni sul medicamento relative al medicamento in co-marketing, con le ultime modifiche approvate per il preparato di base in modalità revisione.</w:t>
            </w:r>
          </w:p>
        </w:tc>
      </w:tr>
      <w:tr w:rsidR="003E7A67" w:rsidRPr="00895EDC" w14:paraId="304028ED" w14:textId="77777777" w:rsidTr="00C43D0F">
        <w:tc>
          <w:tcPr>
            <w:tcW w:w="667" w:type="dxa"/>
            <w:tcBorders>
              <w:top w:val="nil"/>
              <w:left w:val="single" w:sz="4" w:space="0" w:color="auto"/>
              <w:bottom w:val="single" w:sz="4" w:space="0" w:color="auto"/>
              <w:right w:val="single" w:sz="4" w:space="0" w:color="auto"/>
            </w:tcBorders>
            <w:hideMark/>
          </w:tcPr>
          <w:p w14:paraId="15E284BC" w14:textId="77777777" w:rsidR="003E7A67" w:rsidRPr="00895EDC" w:rsidRDefault="00DB063E" w:rsidP="00C43D0F">
            <w:pPr>
              <w:spacing w:before="40" w:after="40" w:line="240" w:lineRule="auto"/>
              <w:rPr>
                <w:sz w:val="16"/>
                <w:szCs w:val="16"/>
              </w:rPr>
            </w:pPr>
            <w:sdt>
              <w:sdtPr>
                <w:rPr>
                  <w:sz w:val="16"/>
                  <w:szCs w:val="16"/>
                </w:rPr>
                <w:id w:val="63999371"/>
                <w14:checkbox>
                  <w14:checked w14:val="0"/>
                  <w14:checkedState w14:val="2612" w14:font="MS Gothic"/>
                  <w14:uncheckedState w14:val="2610" w14:font="MS Gothic"/>
                </w14:checkbox>
              </w:sdtPr>
              <w:sdtEndPr/>
              <w:sdtContent>
                <w:r w:rsidR="003E7A67" w:rsidRPr="00895EDC">
                  <w:rPr>
                    <w:rFonts w:ascii="MS Gothic" w:eastAsia="MS Gothic" w:hAnsi="MS Gothic"/>
                    <w:sz w:val="16"/>
                    <w:szCs w:val="16"/>
                  </w:rPr>
                  <w:t>☐</w:t>
                </w:r>
              </w:sdtContent>
            </w:sdt>
            <w:r w:rsidR="00152F7B">
              <w:rPr>
                <w:sz w:val="16"/>
              </w:rPr>
              <w:t xml:space="preserve"> n/a</w:t>
            </w:r>
          </w:p>
        </w:tc>
        <w:tc>
          <w:tcPr>
            <w:tcW w:w="419" w:type="dxa"/>
            <w:tcBorders>
              <w:top w:val="nil"/>
              <w:left w:val="single" w:sz="4" w:space="0" w:color="auto"/>
              <w:bottom w:val="single" w:sz="4" w:space="0" w:color="auto"/>
              <w:right w:val="single" w:sz="4" w:space="0" w:color="auto"/>
            </w:tcBorders>
          </w:tcPr>
          <w:p w14:paraId="2E0ACBD5"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6F3A724F"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51855669" w14:textId="77777777" w:rsidTr="00C43D0F">
        <w:tc>
          <w:tcPr>
            <w:tcW w:w="667" w:type="dxa"/>
            <w:tcBorders>
              <w:top w:val="single" w:sz="4" w:space="0" w:color="auto"/>
              <w:left w:val="single" w:sz="4" w:space="0" w:color="auto"/>
              <w:bottom w:val="nil"/>
              <w:right w:val="single" w:sz="4" w:space="0" w:color="auto"/>
            </w:tcBorders>
            <w:hideMark/>
          </w:tcPr>
          <w:sdt>
            <w:sdtPr>
              <w:rPr>
                <w:sz w:val="16"/>
                <w:szCs w:val="16"/>
              </w:rPr>
              <w:id w:val="-1527092077"/>
              <w14:checkbox>
                <w14:checked w14:val="0"/>
                <w14:checkedState w14:val="2612" w14:font="MS Gothic"/>
                <w14:uncheckedState w14:val="2610" w14:font="MS Gothic"/>
              </w14:checkbox>
            </w:sdtPr>
            <w:sdtEndPr/>
            <w:sdtContent>
              <w:p w14:paraId="286ED90D"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nil"/>
              <w:right w:val="single" w:sz="4" w:space="0" w:color="auto"/>
            </w:tcBorders>
            <w:hideMark/>
          </w:tcPr>
          <w:p w14:paraId="3F89901B"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nil"/>
              <w:right w:val="single" w:sz="4" w:space="0" w:color="auto"/>
            </w:tcBorders>
            <w:hideMark/>
          </w:tcPr>
          <w:p w14:paraId="1B6A211F" w14:textId="1707ECEF" w:rsidR="003E7A67" w:rsidRPr="00895EDC" w:rsidRDefault="003E7A67" w:rsidP="00C43D0F">
            <w:pPr>
              <w:spacing w:before="40" w:after="40" w:line="240" w:lineRule="auto"/>
              <w:rPr>
                <w:sz w:val="16"/>
                <w:szCs w:val="16"/>
              </w:rPr>
            </w:pPr>
            <w:r>
              <w:rPr>
                <w:sz w:val="16"/>
              </w:rPr>
              <w:t xml:space="preserve">Se del caso, formulari pertinenti aggiornati (ad es. formulario </w:t>
            </w:r>
            <w:r>
              <w:rPr>
                <w:i/>
                <w:sz w:val="16"/>
              </w:rPr>
              <w:t>Dichiarazione completa</w:t>
            </w:r>
            <w:r>
              <w:rPr>
                <w:sz w:val="16"/>
              </w:rPr>
              <w:t xml:space="preserve">, </w:t>
            </w:r>
            <w:r>
              <w:rPr>
                <w:i/>
                <w:sz w:val="16"/>
              </w:rPr>
              <w:t>Informazioni sul produttore</w:t>
            </w:r>
            <w:r>
              <w:rPr>
                <w:sz w:val="16"/>
              </w:rPr>
              <w:t>).</w:t>
            </w:r>
          </w:p>
        </w:tc>
      </w:tr>
      <w:tr w:rsidR="003E7A67" w:rsidRPr="00895EDC" w14:paraId="5D760252" w14:textId="77777777" w:rsidTr="00C43D0F">
        <w:tc>
          <w:tcPr>
            <w:tcW w:w="667" w:type="dxa"/>
            <w:tcBorders>
              <w:top w:val="nil"/>
              <w:left w:val="single" w:sz="4" w:space="0" w:color="auto"/>
              <w:bottom w:val="single" w:sz="4" w:space="0" w:color="auto"/>
              <w:right w:val="single" w:sz="4" w:space="0" w:color="auto"/>
            </w:tcBorders>
            <w:hideMark/>
          </w:tcPr>
          <w:p w14:paraId="0350E42C" w14:textId="77777777" w:rsidR="003E7A67" w:rsidRPr="00895EDC" w:rsidRDefault="00DB063E" w:rsidP="00C43D0F">
            <w:pPr>
              <w:spacing w:before="40" w:after="40" w:line="240" w:lineRule="auto"/>
              <w:rPr>
                <w:sz w:val="16"/>
                <w:szCs w:val="16"/>
              </w:rPr>
            </w:pPr>
            <w:sdt>
              <w:sdtPr>
                <w:rPr>
                  <w:sz w:val="16"/>
                  <w:szCs w:val="16"/>
                </w:rPr>
                <w:id w:val="-430817399"/>
                <w14:checkbox>
                  <w14:checked w14:val="0"/>
                  <w14:checkedState w14:val="2612" w14:font="MS Gothic"/>
                  <w14:uncheckedState w14:val="2610" w14:font="MS Gothic"/>
                </w14:checkbox>
              </w:sdtPr>
              <w:sdtEndPr/>
              <w:sdtContent>
                <w:r w:rsidR="003E7A67" w:rsidRPr="00895EDC">
                  <w:rPr>
                    <w:rFonts w:ascii="MS Gothic" w:eastAsia="MS Gothic" w:hAnsi="MS Gothic"/>
                    <w:sz w:val="16"/>
                    <w:szCs w:val="16"/>
                  </w:rPr>
                  <w:t>☐</w:t>
                </w:r>
              </w:sdtContent>
            </w:sdt>
            <w:r w:rsidR="00152F7B">
              <w:rPr>
                <w:sz w:val="16"/>
              </w:rPr>
              <w:t xml:space="preserve"> n/a</w:t>
            </w:r>
          </w:p>
        </w:tc>
        <w:tc>
          <w:tcPr>
            <w:tcW w:w="419" w:type="dxa"/>
            <w:tcBorders>
              <w:top w:val="nil"/>
              <w:left w:val="single" w:sz="4" w:space="0" w:color="auto"/>
              <w:bottom w:val="single" w:sz="4" w:space="0" w:color="auto"/>
              <w:right w:val="single" w:sz="4" w:space="0" w:color="auto"/>
            </w:tcBorders>
          </w:tcPr>
          <w:p w14:paraId="514E2049"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3D39621F" w14:textId="77777777" w:rsidR="003E7A67" w:rsidRPr="00895EDC" w:rsidRDefault="003E7A67" w:rsidP="00C43D0F">
            <w:pPr>
              <w:spacing w:before="40" w:after="40" w:line="240" w:lineRule="auto"/>
              <w:rPr>
                <w:sz w:val="16"/>
                <w:szCs w:val="16"/>
              </w:rPr>
            </w:pPr>
            <w:r>
              <w:rPr>
                <w:sz w:val="16"/>
              </w:rPr>
              <w:t>Motivazione:</w:t>
            </w:r>
          </w:p>
        </w:tc>
      </w:tr>
      <w:tr w:rsidR="003E7A67" w:rsidRPr="004D274A" w14:paraId="331882C0" w14:textId="77777777" w:rsidTr="00C43D0F">
        <w:tc>
          <w:tcPr>
            <w:tcW w:w="667" w:type="dxa"/>
            <w:tcBorders>
              <w:top w:val="single" w:sz="4" w:space="0" w:color="auto"/>
              <w:left w:val="single" w:sz="4" w:space="0" w:color="auto"/>
              <w:bottom w:val="single" w:sz="4" w:space="0" w:color="auto"/>
              <w:right w:val="single" w:sz="4" w:space="0" w:color="auto"/>
            </w:tcBorders>
            <w:shd w:val="clear" w:color="auto" w:fill="auto"/>
            <w:hideMark/>
          </w:tcPr>
          <w:sdt>
            <w:sdtPr>
              <w:rPr>
                <w:sz w:val="16"/>
                <w:szCs w:val="16"/>
              </w:rPr>
              <w:id w:val="-1470124252"/>
              <w14:checkbox>
                <w14:checked w14:val="0"/>
                <w14:checkedState w14:val="2612" w14:font="MS Gothic"/>
                <w14:uncheckedState w14:val="2610" w14:font="MS Gothic"/>
              </w14:checkbox>
            </w:sdtPr>
            <w:sdtEndPr/>
            <w:sdtContent>
              <w:p w14:paraId="1343F36F"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shd w:val="clear" w:color="auto" w:fill="auto"/>
            <w:hideMark/>
          </w:tcPr>
          <w:p w14:paraId="30DEB587"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AE6CB77" w14:textId="77777777" w:rsidR="003E7A67" w:rsidRPr="00A07582" w:rsidRDefault="003E7A67" w:rsidP="00C43D0F">
            <w:pPr>
              <w:spacing w:before="40" w:after="40" w:line="240" w:lineRule="auto"/>
              <w:rPr>
                <w:sz w:val="16"/>
                <w:szCs w:val="16"/>
              </w:rPr>
            </w:pPr>
            <w:r>
              <w:rPr>
                <w:sz w:val="16"/>
              </w:rPr>
              <w:t>Deve essere presentata la copia del documento di approvazione di Swissmedic per il preparato di base. In alternativo,in caso di una modifica del preparato di base soggettaa notifica (di tipo IA, IA</w:t>
            </w:r>
            <w:r>
              <w:rPr>
                <w:sz w:val="16"/>
                <w:vertAlign w:val="subscript"/>
              </w:rPr>
              <w:t>IN</w:t>
            </w:r>
            <w:r>
              <w:rPr>
                <w:sz w:val="16"/>
              </w:rPr>
              <w:t xml:space="preserve"> e IB), può essere presentata una copia della registrazione sul portale Swissmedic che attesta la chiusura dell’invio o della fattura.</w:t>
            </w:r>
          </w:p>
        </w:tc>
      </w:tr>
    </w:tbl>
    <w:p w14:paraId="4E5CD697" w14:textId="77777777" w:rsidR="003E7A67" w:rsidRDefault="003E7A67" w:rsidP="003E7A67">
      <w:pPr>
        <w:spacing w:line="240" w:lineRule="auto"/>
        <w:rPr>
          <w:sz w:val="16"/>
        </w:rPr>
      </w:pPr>
      <w:r>
        <w:rPr>
          <w:sz w:val="16"/>
        </w:rPr>
        <w:t>* Se una delle condizioni non è soddisfatta e la modifica non è espressamente elencata come modifica di tipo II.</w:t>
      </w:r>
    </w:p>
    <w:p w14:paraId="5AA14CB3" w14:textId="77777777" w:rsidR="003E7A67" w:rsidRPr="00895EDC" w:rsidRDefault="003E7A67" w:rsidP="003E7A67">
      <w:pPr>
        <w:spacing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4F83EB70" w14:textId="77777777" w:rsidTr="00C43D0F">
        <w:tc>
          <w:tcPr>
            <w:tcW w:w="9923" w:type="dxa"/>
            <w:gridSpan w:val="2"/>
            <w:tcBorders>
              <w:top w:val="single" w:sz="4" w:space="0" w:color="C0C0C0"/>
              <w:left w:val="nil"/>
              <w:bottom w:val="single" w:sz="4" w:space="0" w:color="C0C0C0"/>
              <w:right w:val="nil"/>
            </w:tcBorders>
            <w:vAlign w:val="center"/>
            <w:hideMark/>
          </w:tcPr>
          <w:p w14:paraId="790853CE"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67E3F1D0" w14:textId="77777777" w:rsidTr="00C43D0F">
        <w:tc>
          <w:tcPr>
            <w:tcW w:w="9923" w:type="dxa"/>
            <w:gridSpan w:val="2"/>
            <w:tcBorders>
              <w:top w:val="single" w:sz="4" w:space="0" w:color="C0C0C0"/>
              <w:left w:val="nil"/>
              <w:bottom w:val="single" w:sz="4" w:space="0" w:color="C0C0C0"/>
              <w:right w:val="nil"/>
            </w:tcBorders>
          </w:tcPr>
          <w:p w14:paraId="12EC0D38" w14:textId="77777777" w:rsidR="003E7A67" w:rsidRPr="00895EDC" w:rsidRDefault="00DB063E" w:rsidP="00C43D0F">
            <w:pPr>
              <w:spacing w:before="40" w:after="40" w:line="240" w:lineRule="auto"/>
              <w:rPr>
                <w:sz w:val="20"/>
                <w:szCs w:val="20"/>
              </w:rPr>
            </w:pPr>
            <w:sdt>
              <w:sdtPr>
                <w:rPr>
                  <w:sz w:val="20"/>
                  <w:szCs w:val="20"/>
                </w:rPr>
                <w:id w:val="-1924632640"/>
                <w:placeholder>
                  <w:docPart w:val="0FFFD5065CE343C5937D079AD36AD2E3"/>
                </w:placeholder>
                <w:temporary/>
                <w:showingPlcHdr/>
                <w:text w:multiLine="1"/>
              </w:sdtPr>
              <w:sdtEndPr/>
              <w:sdtContent>
                <w:r w:rsidR="00152F7B">
                  <w:rPr>
                    <w:rStyle w:val="Platzhaltertext"/>
                    <w:color w:val="auto"/>
                  </w:rPr>
                  <w:t>……</w:t>
                </w:r>
              </w:sdtContent>
            </w:sdt>
          </w:p>
          <w:p w14:paraId="04C3D58B" w14:textId="77777777" w:rsidR="003E7A67" w:rsidRPr="00895EDC" w:rsidRDefault="003E7A67" w:rsidP="00C43D0F">
            <w:pPr>
              <w:spacing w:before="40" w:after="40" w:line="240" w:lineRule="auto"/>
              <w:rPr>
                <w:sz w:val="20"/>
                <w:szCs w:val="20"/>
              </w:rPr>
            </w:pPr>
          </w:p>
        </w:tc>
      </w:tr>
      <w:tr w:rsidR="003E7A67" w:rsidRPr="00895EDC" w14:paraId="220B4864" w14:textId="77777777" w:rsidTr="00C43D0F">
        <w:tc>
          <w:tcPr>
            <w:tcW w:w="5068" w:type="dxa"/>
            <w:tcBorders>
              <w:top w:val="single" w:sz="4" w:space="0" w:color="C0C0C0"/>
              <w:left w:val="nil"/>
              <w:bottom w:val="single" w:sz="4" w:space="0" w:color="C0C0C0"/>
              <w:right w:val="single" w:sz="4" w:space="0" w:color="C0C0C0"/>
            </w:tcBorders>
            <w:hideMark/>
          </w:tcPr>
          <w:p w14:paraId="2EC09ADF"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2E021C7A"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71554D2A" w14:textId="77777777" w:rsidTr="00C43D0F">
        <w:tc>
          <w:tcPr>
            <w:tcW w:w="5068" w:type="dxa"/>
            <w:tcBorders>
              <w:top w:val="single" w:sz="4" w:space="0" w:color="C0C0C0"/>
              <w:left w:val="nil"/>
              <w:bottom w:val="single" w:sz="4" w:space="0" w:color="C0C0C0"/>
              <w:right w:val="single" w:sz="4" w:space="0" w:color="C0C0C0"/>
            </w:tcBorders>
            <w:hideMark/>
          </w:tcPr>
          <w:p w14:paraId="25E4F687" w14:textId="77777777" w:rsidR="003E7A67" w:rsidRPr="00895EDC" w:rsidRDefault="003E7A67" w:rsidP="00C43D0F">
            <w:pPr>
              <w:spacing w:before="40" w:after="40" w:line="240" w:lineRule="auto"/>
              <w:rPr>
                <w:sz w:val="20"/>
                <w:szCs w:val="20"/>
              </w:rPr>
            </w:pPr>
            <w:r>
              <w:rPr>
                <w:sz w:val="16"/>
              </w:rPr>
              <w:t>In caso di modifica dell’informazione sul medicamento: stato dell’informazione fino ad ora</w:t>
            </w:r>
          </w:p>
          <w:p w14:paraId="5BD2567C" w14:textId="77777777" w:rsidR="003E7A67" w:rsidRPr="00895EDC" w:rsidRDefault="00DB063E" w:rsidP="00C43D0F">
            <w:pPr>
              <w:spacing w:before="40" w:after="40" w:line="240" w:lineRule="auto"/>
              <w:rPr>
                <w:sz w:val="20"/>
                <w:szCs w:val="20"/>
              </w:rPr>
            </w:pPr>
            <w:sdt>
              <w:sdtPr>
                <w:rPr>
                  <w:sz w:val="20"/>
                  <w:szCs w:val="20"/>
                </w:rPr>
                <w:id w:val="1904945894"/>
                <w:placeholder>
                  <w:docPart w:val="6279FD08AA32432D99558E6930AD4CF5"/>
                </w:placeholder>
                <w:temporary/>
                <w:showingPlcHdr/>
                <w:text w:multiLine="1"/>
              </w:sdtPr>
              <w:sdtEndPr/>
              <w:sdtContent>
                <w:r w:rsidR="00152F7B">
                  <w:rPr>
                    <w:rStyle w:val="Platzhaltertext"/>
                    <w:color w:val="auto"/>
                  </w:rPr>
                  <w:t>……</w:t>
                </w:r>
              </w:sdtContent>
            </w:sdt>
          </w:p>
        </w:tc>
        <w:tc>
          <w:tcPr>
            <w:tcW w:w="4855" w:type="dxa"/>
            <w:tcBorders>
              <w:top w:val="single" w:sz="4" w:space="0" w:color="C0C0C0"/>
              <w:left w:val="single" w:sz="4" w:space="0" w:color="C0C0C0"/>
              <w:bottom w:val="single" w:sz="4" w:space="0" w:color="C0C0C0"/>
              <w:right w:val="nil"/>
            </w:tcBorders>
            <w:hideMark/>
          </w:tcPr>
          <w:p w14:paraId="2F4CAACA" w14:textId="77777777" w:rsidR="003E7A67" w:rsidRPr="00895EDC" w:rsidRDefault="003E7A67" w:rsidP="00C43D0F">
            <w:pPr>
              <w:spacing w:before="40" w:after="40" w:line="240" w:lineRule="auto"/>
              <w:rPr>
                <w:sz w:val="20"/>
                <w:szCs w:val="20"/>
              </w:rPr>
            </w:pPr>
            <w:r>
              <w:rPr>
                <w:sz w:val="16"/>
              </w:rPr>
              <w:t>In caso di modifica dell’informazione sul medicamento: nuovo stato dell’informazione</w:t>
            </w:r>
          </w:p>
          <w:p w14:paraId="2B40D5C2" w14:textId="77777777" w:rsidR="003E7A67" w:rsidRPr="00895EDC" w:rsidRDefault="00DB063E" w:rsidP="00C43D0F">
            <w:pPr>
              <w:spacing w:before="40" w:after="40" w:line="240" w:lineRule="auto"/>
              <w:rPr>
                <w:sz w:val="20"/>
                <w:szCs w:val="20"/>
              </w:rPr>
            </w:pPr>
            <w:sdt>
              <w:sdtPr>
                <w:rPr>
                  <w:sz w:val="20"/>
                  <w:szCs w:val="20"/>
                </w:rPr>
                <w:id w:val="1851443236"/>
                <w:placeholder>
                  <w:docPart w:val="6436FD0E6EC1447F9CAF130051EE6F60"/>
                </w:placeholder>
                <w:temporary/>
                <w:showingPlcHdr/>
                <w:text w:multiLine="1"/>
              </w:sdtPr>
              <w:sdtEndPr/>
              <w:sdtContent>
                <w:r w:rsidR="00152F7B">
                  <w:rPr>
                    <w:rStyle w:val="Platzhaltertext"/>
                    <w:color w:val="auto"/>
                  </w:rPr>
                  <w:t>……</w:t>
                </w:r>
              </w:sdtContent>
            </w:sdt>
          </w:p>
        </w:tc>
      </w:tr>
    </w:tbl>
    <w:p w14:paraId="707E2E5B" w14:textId="77777777" w:rsidR="003E7A67" w:rsidRPr="00895EDC" w:rsidRDefault="003E7A67" w:rsidP="003E7A67">
      <w:pPr>
        <w:spacing w:before="40" w:after="40" w:line="240" w:lineRule="auto"/>
        <w:rPr>
          <w:sz w:val="20"/>
          <w:szCs w:val="20"/>
        </w:rPr>
      </w:pPr>
      <w:r>
        <w:br w:type="page"/>
      </w:r>
    </w:p>
    <w:p w14:paraId="33C53AB1" w14:textId="77777777" w:rsidR="003E7A67" w:rsidRPr="00895EDC" w:rsidRDefault="003E7A67" w:rsidP="003E7A67">
      <w:pPr>
        <w:pStyle w:val="berschrift3Buchstaben"/>
      </w:pPr>
      <w:r>
        <w:lastRenderedPageBreak/>
        <w:t>A.102</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75C233AC"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306965DA" w14:textId="77777777" w:rsidR="003E7A67" w:rsidRPr="00895EDC" w:rsidRDefault="003E7A67" w:rsidP="00C43D0F">
            <w:pPr>
              <w:spacing w:before="40" w:after="40" w:line="240" w:lineRule="auto"/>
              <w:rPr>
                <w:sz w:val="16"/>
                <w:szCs w:val="16"/>
              </w:rPr>
            </w:pPr>
            <w:r>
              <w:rPr>
                <w:b/>
                <w:sz w:val="16"/>
              </w:rPr>
              <w:t>A.102</w:t>
            </w:r>
          </w:p>
        </w:tc>
        <w:tc>
          <w:tcPr>
            <w:tcW w:w="5098" w:type="dxa"/>
            <w:tcBorders>
              <w:top w:val="single" w:sz="4" w:space="0" w:color="auto"/>
              <w:left w:val="single" w:sz="4" w:space="0" w:color="auto"/>
              <w:bottom w:val="single" w:sz="4" w:space="0" w:color="auto"/>
              <w:right w:val="single" w:sz="4" w:space="0" w:color="auto"/>
            </w:tcBorders>
            <w:hideMark/>
          </w:tcPr>
          <w:p w14:paraId="567535F5" w14:textId="77777777" w:rsidR="003E7A67" w:rsidRPr="00895EDC" w:rsidRDefault="003E7A67" w:rsidP="00C43D0F">
            <w:pPr>
              <w:spacing w:before="40" w:after="40" w:line="240" w:lineRule="auto"/>
              <w:rPr>
                <w:sz w:val="16"/>
                <w:szCs w:val="16"/>
              </w:rPr>
            </w:pPr>
            <w:r>
              <w:rPr>
                <w:b/>
                <w:sz w:val="16"/>
              </w:rPr>
              <w:t>Confezione con una dimensione nuova e/o modificata</w:t>
            </w:r>
          </w:p>
        </w:tc>
        <w:tc>
          <w:tcPr>
            <w:tcW w:w="1324" w:type="dxa"/>
            <w:tcBorders>
              <w:top w:val="single" w:sz="4" w:space="0" w:color="auto"/>
              <w:left w:val="single" w:sz="4" w:space="0" w:color="auto"/>
              <w:bottom w:val="single" w:sz="4" w:space="0" w:color="auto"/>
              <w:right w:val="single" w:sz="4" w:space="0" w:color="auto"/>
            </w:tcBorders>
            <w:hideMark/>
          </w:tcPr>
          <w:p w14:paraId="69A3E912"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5031350D"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0ACD0194" w14:textId="77777777" w:rsidR="003E7A67" w:rsidRPr="00895EDC" w:rsidRDefault="003E7A67" w:rsidP="00C43D0F">
            <w:pPr>
              <w:spacing w:before="40" w:after="40" w:line="240" w:lineRule="auto"/>
              <w:rPr>
                <w:sz w:val="16"/>
                <w:szCs w:val="16"/>
              </w:rPr>
            </w:pPr>
            <w:r>
              <w:rPr>
                <w:sz w:val="16"/>
              </w:rPr>
              <w:t>N. SAP</w:t>
            </w:r>
          </w:p>
        </w:tc>
      </w:tr>
      <w:tr w:rsidR="003E7A67" w:rsidRPr="00895EDC" w14:paraId="78C67DE3" w14:textId="77777777" w:rsidTr="00C43D0F">
        <w:trPr>
          <w:trHeight w:val="290"/>
        </w:trPr>
        <w:tc>
          <w:tcPr>
            <w:tcW w:w="1086" w:type="dxa"/>
            <w:gridSpan w:val="2"/>
            <w:tcBorders>
              <w:top w:val="single" w:sz="4" w:space="0" w:color="auto"/>
              <w:left w:val="single" w:sz="4" w:space="0" w:color="auto"/>
              <w:bottom w:val="single" w:sz="4" w:space="0" w:color="auto"/>
              <w:right w:val="single" w:sz="4" w:space="0" w:color="auto"/>
            </w:tcBorders>
            <w:hideMark/>
          </w:tcPr>
          <w:p w14:paraId="3645546E" w14:textId="77777777" w:rsidR="003E7A67" w:rsidRPr="00895EDC" w:rsidRDefault="00DB063E" w:rsidP="00C43D0F">
            <w:pPr>
              <w:spacing w:before="40" w:after="40" w:line="240" w:lineRule="auto"/>
              <w:rPr>
                <w:sz w:val="16"/>
                <w:szCs w:val="16"/>
              </w:rPr>
            </w:pPr>
            <w:sdt>
              <w:sdtPr>
                <w:rPr>
                  <w:sz w:val="16"/>
                  <w:szCs w:val="16"/>
                </w:rPr>
                <w:id w:val="142245524"/>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IB</w:t>
            </w:r>
          </w:p>
        </w:tc>
        <w:tc>
          <w:tcPr>
            <w:tcW w:w="5098" w:type="dxa"/>
            <w:tcBorders>
              <w:top w:val="single" w:sz="4" w:space="0" w:color="auto"/>
              <w:left w:val="single" w:sz="4" w:space="0" w:color="auto"/>
              <w:bottom w:val="single" w:sz="4" w:space="0" w:color="auto"/>
              <w:right w:val="single" w:sz="4" w:space="0" w:color="auto"/>
            </w:tcBorders>
          </w:tcPr>
          <w:p w14:paraId="1CC4DF0C"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hideMark/>
          </w:tcPr>
          <w:p w14:paraId="47AD9617" w14:textId="77777777" w:rsidR="003E7A67" w:rsidRPr="00895EDC" w:rsidRDefault="003E7A67" w:rsidP="00C43D0F">
            <w:pPr>
              <w:spacing w:before="40" w:after="40" w:line="240" w:lineRule="auto"/>
              <w:rPr>
                <w:sz w:val="16"/>
                <w:szCs w:val="16"/>
              </w:rPr>
            </w:pPr>
            <w:r>
              <w:rPr>
                <w:sz w:val="16"/>
              </w:rPr>
              <w:t>1, 2, 3, 4, 5</w:t>
            </w:r>
          </w:p>
        </w:tc>
        <w:tc>
          <w:tcPr>
            <w:tcW w:w="1854" w:type="dxa"/>
            <w:tcBorders>
              <w:top w:val="single" w:sz="4" w:space="0" w:color="auto"/>
              <w:left w:val="single" w:sz="4" w:space="0" w:color="auto"/>
              <w:bottom w:val="single" w:sz="4" w:space="0" w:color="auto"/>
              <w:right w:val="single" w:sz="4" w:space="0" w:color="auto"/>
            </w:tcBorders>
            <w:hideMark/>
          </w:tcPr>
          <w:p w14:paraId="6963DC2D"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370292CC" w14:textId="77777777" w:rsidR="003E7A67" w:rsidRPr="00895EDC" w:rsidRDefault="003E7A67" w:rsidP="00C43D0F">
            <w:pPr>
              <w:spacing w:before="40" w:after="40" w:line="240" w:lineRule="auto"/>
              <w:rPr>
                <w:sz w:val="16"/>
                <w:szCs w:val="16"/>
              </w:rPr>
            </w:pPr>
            <w:r>
              <w:rPr>
                <w:sz w:val="16"/>
              </w:rPr>
              <w:t>5053</w:t>
            </w:r>
          </w:p>
        </w:tc>
      </w:tr>
      <w:tr w:rsidR="003E7A67" w:rsidRPr="00895EDC" w14:paraId="371596EA"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71D86F3D"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17306814"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003C4890"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2003311610"/>
              <w14:checkbox>
                <w14:checked w14:val="0"/>
                <w14:checkedState w14:val="2612" w14:font="MS Gothic"/>
                <w14:uncheckedState w14:val="2610" w14:font="MS Gothic"/>
              </w14:checkbox>
            </w:sdtPr>
            <w:sdtEndPr/>
            <w:sdtContent>
              <w:p w14:paraId="524B6C11"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327DB8F2"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1C2CDD8E" w14:textId="77777777" w:rsidR="003E7A67" w:rsidRPr="00895EDC" w:rsidRDefault="003E7A67" w:rsidP="00C43D0F">
            <w:pPr>
              <w:spacing w:before="40" w:after="40" w:line="240" w:lineRule="auto"/>
              <w:rPr>
                <w:sz w:val="16"/>
                <w:szCs w:val="16"/>
              </w:rPr>
            </w:pPr>
            <w:r>
              <w:rPr>
                <w:sz w:val="16"/>
              </w:rPr>
              <w:t>Non vengono presentati dati scientifici.</w:t>
            </w:r>
          </w:p>
        </w:tc>
      </w:tr>
      <w:tr w:rsidR="003E7A67" w:rsidRPr="00895EDC" w14:paraId="2AC4B112"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1588375536"/>
              <w14:checkbox>
                <w14:checked w14:val="0"/>
                <w14:checkedState w14:val="2612" w14:font="MS Gothic"/>
                <w14:uncheckedState w14:val="2610" w14:font="MS Gothic"/>
              </w14:checkbox>
            </w:sdtPr>
            <w:sdtEndPr/>
            <w:sdtContent>
              <w:p w14:paraId="23B863BA"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73D69EE0"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0B99EA78" w14:textId="77777777" w:rsidR="003E7A67" w:rsidRPr="00895EDC" w:rsidRDefault="003E7A67" w:rsidP="00C43D0F">
            <w:pPr>
              <w:spacing w:before="40" w:after="40" w:line="240" w:lineRule="auto"/>
              <w:rPr>
                <w:sz w:val="16"/>
                <w:szCs w:val="16"/>
              </w:rPr>
            </w:pPr>
            <w:r>
              <w:rPr>
                <w:sz w:val="16"/>
              </w:rPr>
              <w:t>Dichiarazione attestante la conformità e l’adeguatezza della nuova dimensione alla posologia e alla durata del trattamento approvate nell’informazione professionale.</w:t>
            </w:r>
          </w:p>
        </w:tc>
      </w:tr>
      <w:tr w:rsidR="003E7A67" w:rsidRPr="00895EDC" w14:paraId="09671C66"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732081980"/>
              <w14:checkbox>
                <w14:checked w14:val="0"/>
                <w14:checkedState w14:val="2612" w14:font="MS Gothic"/>
                <w14:uncheckedState w14:val="2610" w14:font="MS Gothic"/>
              </w14:checkbox>
            </w:sdtPr>
            <w:sdtEndPr/>
            <w:sdtContent>
              <w:p w14:paraId="56C9D136"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176BDE02"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2030C0F4" w14:textId="77777777" w:rsidR="003E7A67" w:rsidRPr="00895EDC" w:rsidRDefault="003E7A67" w:rsidP="00C43D0F">
            <w:pPr>
              <w:spacing w:before="40" w:after="40" w:line="240" w:lineRule="auto"/>
              <w:rPr>
                <w:sz w:val="16"/>
                <w:szCs w:val="16"/>
              </w:rPr>
            </w:pPr>
            <w:r>
              <w:rPr>
                <w:sz w:val="16"/>
              </w:rPr>
              <w:t>Se si tratta di una confezione per un campione gratuito, deve riportare in modo visibile e indelebile la dicitura «campione gratuito» in almeno due lingue ufficiali.</w:t>
            </w:r>
          </w:p>
        </w:tc>
      </w:tr>
      <w:tr w:rsidR="003E7A67" w:rsidRPr="00895EDC" w14:paraId="066750C0"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1170869985"/>
              <w14:checkbox>
                <w14:checked w14:val="0"/>
                <w14:checkedState w14:val="2612" w14:font="MS Gothic"/>
                <w14:uncheckedState w14:val="2610" w14:font="MS Gothic"/>
              </w14:checkbox>
            </w:sdtPr>
            <w:sdtEndPr/>
            <w:sdtContent>
              <w:p w14:paraId="53B91AAB"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7F40F300"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79B741E1" w14:textId="77777777" w:rsidR="003E7A67" w:rsidRPr="00895EDC" w:rsidRDefault="003E7A67" w:rsidP="00C43D0F">
            <w:pPr>
              <w:spacing w:before="40" w:after="40" w:line="240" w:lineRule="auto"/>
              <w:rPr>
                <w:sz w:val="16"/>
                <w:szCs w:val="16"/>
              </w:rPr>
            </w:pPr>
            <w:r>
              <w:rPr>
                <w:sz w:val="16"/>
              </w:rPr>
              <w:t>Anche le confezioni dei campioni devono essere prodotte in base alle norme vigenti delle buone prassi di fabbricazione (GMP).</w:t>
            </w:r>
          </w:p>
        </w:tc>
      </w:tr>
      <w:tr w:rsidR="003E7A67" w:rsidRPr="00895EDC" w14:paraId="2C9AD1FE"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1793815488"/>
              <w14:checkbox>
                <w14:checked w14:val="0"/>
                <w14:checkedState w14:val="2612" w14:font="MS Gothic"/>
                <w14:uncheckedState w14:val="2610" w14:font="MS Gothic"/>
              </w14:checkbox>
            </w:sdtPr>
            <w:sdtEndPr/>
            <w:sdtContent>
              <w:p w14:paraId="44917A8A"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1C16E118"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34C60AD8" w14:textId="77777777" w:rsidR="003E7A67" w:rsidRPr="00895EDC" w:rsidRDefault="003E7A67" w:rsidP="00C43D0F">
            <w:pPr>
              <w:spacing w:before="40" w:after="40" w:line="240" w:lineRule="auto"/>
              <w:rPr>
                <w:sz w:val="16"/>
                <w:szCs w:val="16"/>
              </w:rPr>
            </w:pPr>
            <w:r>
              <w:rPr>
                <w:sz w:val="16"/>
              </w:rPr>
              <w:t>I campioni di medicamenti non soggetti a prescrizione possono contenere al massimo una dose giornaliera.</w:t>
            </w:r>
          </w:p>
        </w:tc>
      </w:tr>
      <w:tr w:rsidR="003E7A67" w:rsidRPr="00895EDC" w14:paraId="64C770A2"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4A76C8BA"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49FF5E0A"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0EB67C93"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1785695089"/>
              <w14:checkbox>
                <w14:checked w14:val="0"/>
                <w14:checkedState w14:val="2612" w14:font="MS Gothic"/>
                <w14:uncheckedState w14:val="2610" w14:font="MS Gothic"/>
              </w14:checkbox>
            </w:sdtPr>
            <w:sdtEndPr/>
            <w:sdtContent>
              <w:p w14:paraId="5238F03C"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6D651186"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595E38D1" w14:textId="77777777" w:rsidR="003E7A67" w:rsidRPr="00895EDC" w:rsidRDefault="003E7A67" w:rsidP="00C43D0F">
            <w:pPr>
              <w:spacing w:before="40" w:after="40" w:line="240" w:lineRule="auto"/>
              <w:rPr>
                <w:sz w:val="16"/>
                <w:szCs w:val="16"/>
              </w:rPr>
            </w:pPr>
            <w:r>
              <w:rPr>
                <w:sz w:val="16"/>
              </w:rPr>
              <w:t>Testi aggiornati dell’informazione sul medicamento e/o riportati sulla confezione.</w:t>
            </w:r>
          </w:p>
        </w:tc>
      </w:tr>
      <w:tr w:rsidR="003E7A67" w:rsidRPr="00895EDC" w14:paraId="5088FA4A" w14:textId="77777777" w:rsidTr="00C43D0F">
        <w:tc>
          <w:tcPr>
            <w:tcW w:w="667" w:type="dxa"/>
            <w:tcBorders>
              <w:top w:val="single" w:sz="4" w:space="0" w:color="auto"/>
              <w:left w:val="single" w:sz="4" w:space="0" w:color="auto"/>
              <w:bottom w:val="nil"/>
              <w:right w:val="single" w:sz="4" w:space="0" w:color="auto"/>
            </w:tcBorders>
            <w:hideMark/>
          </w:tcPr>
          <w:sdt>
            <w:sdtPr>
              <w:rPr>
                <w:sz w:val="16"/>
                <w:szCs w:val="16"/>
              </w:rPr>
              <w:id w:val="-752892007"/>
              <w14:checkbox>
                <w14:checked w14:val="0"/>
                <w14:checkedState w14:val="2612" w14:font="MS Gothic"/>
                <w14:uncheckedState w14:val="2610" w14:font="MS Gothic"/>
              </w14:checkbox>
            </w:sdtPr>
            <w:sdtEndPr/>
            <w:sdtContent>
              <w:p w14:paraId="09D5D44B"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nil"/>
              <w:right w:val="single" w:sz="4" w:space="0" w:color="auto"/>
            </w:tcBorders>
            <w:hideMark/>
          </w:tcPr>
          <w:p w14:paraId="6B3E0042"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nil"/>
              <w:right w:val="single" w:sz="4" w:space="0" w:color="auto"/>
            </w:tcBorders>
            <w:hideMark/>
          </w:tcPr>
          <w:p w14:paraId="449CDAF6" w14:textId="77777777" w:rsidR="003E7A67" w:rsidRPr="00895EDC" w:rsidRDefault="003E7A67" w:rsidP="00C43D0F">
            <w:pPr>
              <w:spacing w:before="40" w:after="40" w:line="240" w:lineRule="auto"/>
              <w:rPr>
                <w:sz w:val="16"/>
                <w:szCs w:val="16"/>
              </w:rPr>
            </w:pPr>
            <w:r>
              <w:rPr>
                <w:sz w:val="16"/>
              </w:rPr>
              <w:t>Se necessario, informazioni sull’imballaggio primario utilizzato per i campioni, qualora non corrisponda alla confezione del preparato omologato [materiale descritto nel capitolo 3.1 della Ph. Eur., autorizzato per alimenti, conforme ai requisiti generali della Ph. Eur. per i contenitori (capitoli 1.3 e 3.2), breve descrizione della composizione, ecc.].</w:t>
            </w:r>
          </w:p>
        </w:tc>
      </w:tr>
      <w:tr w:rsidR="003E7A67" w:rsidRPr="00895EDC" w14:paraId="164ED61A" w14:textId="77777777" w:rsidTr="00C43D0F">
        <w:tc>
          <w:tcPr>
            <w:tcW w:w="667" w:type="dxa"/>
            <w:tcBorders>
              <w:top w:val="nil"/>
              <w:left w:val="single" w:sz="4" w:space="0" w:color="auto"/>
              <w:bottom w:val="single" w:sz="4" w:space="0" w:color="auto"/>
              <w:right w:val="single" w:sz="4" w:space="0" w:color="auto"/>
            </w:tcBorders>
            <w:hideMark/>
          </w:tcPr>
          <w:p w14:paraId="31F6CA71" w14:textId="77777777" w:rsidR="003E7A67" w:rsidRPr="00895EDC" w:rsidRDefault="00DB063E" w:rsidP="00C43D0F">
            <w:pPr>
              <w:spacing w:before="40" w:after="40" w:line="240" w:lineRule="auto"/>
            </w:pPr>
            <w:sdt>
              <w:sdtPr>
                <w:rPr>
                  <w:sz w:val="16"/>
                  <w:szCs w:val="16"/>
                </w:rPr>
                <w:id w:val="1478035801"/>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n/a</w:t>
            </w:r>
          </w:p>
        </w:tc>
        <w:tc>
          <w:tcPr>
            <w:tcW w:w="419" w:type="dxa"/>
            <w:tcBorders>
              <w:top w:val="nil"/>
              <w:left w:val="single" w:sz="4" w:space="0" w:color="auto"/>
              <w:bottom w:val="single" w:sz="4" w:space="0" w:color="auto"/>
              <w:right w:val="single" w:sz="4" w:space="0" w:color="auto"/>
            </w:tcBorders>
          </w:tcPr>
          <w:p w14:paraId="63C1178E" w14:textId="77777777" w:rsidR="003E7A67" w:rsidRPr="00895EDC" w:rsidRDefault="003E7A67" w:rsidP="00C43D0F">
            <w:pPr>
              <w:spacing w:before="40" w:after="40" w:line="240" w:lineRule="auto"/>
            </w:pPr>
          </w:p>
        </w:tc>
        <w:tc>
          <w:tcPr>
            <w:tcW w:w="8883" w:type="dxa"/>
            <w:gridSpan w:val="4"/>
            <w:tcBorders>
              <w:top w:val="nil"/>
              <w:left w:val="single" w:sz="4" w:space="0" w:color="auto"/>
              <w:bottom w:val="single" w:sz="4" w:space="0" w:color="auto"/>
              <w:right w:val="single" w:sz="4" w:space="0" w:color="auto"/>
            </w:tcBorders>
            <w:hideMark/>
          </w:tcPr>
          <w:p w14:paraId="01B19FDF" w14:textId="77777777" w:rsidR="003E7A67" w:rsidRPr="00895EDC" w:rsidRDefault="003E7A67" w:rsidP="00C43D0F">
            <w:pPr>
              <w:spacing w:before="40" w:after="40" w:line="240" w:lineRule="auto"/>
            </w:pPr>
            <w:r>
              <w:rPr>
                <w:sz w:val="16"/>
              </w:rPr>
              <w:t>Motivazione:</w:t>
            </w:r>
          </w:p>
        </w:tc>
      </w:tr>
    </w:tbl>
    <w:p w14:paraId="69785DBD"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2A0B2485" w14:textId="77777777" w:rsidTr="00C43D0F">
        <w:tc>
          <w:tcPr>
            <w:tcW w:w="9923" w:type="dxa"/>
            <w:gridSpan w:val="2"/>
            <w:tcBorders>
              <w:top w:val="single" w:sz="4" w:space="0" w:color="C0C0C0"/>
              <w:left w:val="nil"/>
              <w:bottom w:val="single" w:sz="4" w:space="0" w:color="C0C0C0"/>
              <w:right w:val="nil"/>
            </w:tcBorders>
            <w:vAlign w:val="center"/>
            <w:hideMark/>
          </w:tcPr>
          <w:p w14:paraId="49B118A4"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113DCC43" w14:textId="77777777" w:rsidTr="00C43D0F">
        <w:tc>
          <w:tcPr>
            <w:tcW w:w="9923" w:type="dxa"/>
            <w:gridSpan w:val="2"/>
            <w:tcBorders>
              <w:top w:val="single" w:sz="4" w:space="0" w:color="C0C0C0"/>
              <w:left w:val="nil"/>
              <w:bottom w:val="single" w:sz="4" w:space="0" w:color="C0C0C0"/>
              <w:right w:val="nil"/>
            </w:tcBorders>
          </w:tcPr>
          <w:p w14:paraId="0884CD19" w14:textId="77777777" w:rsidR="003E7A67" w:rsidRPr="00895EDC" w:rsidRDefault="00DB063E" w:rsidP="00C43D0F">
            <w:pPr>
              <w:spacing w:before="40" w:after="40" w:line="240" w:lineRule="auto"/>
              <w:rPr>
                <w:sz w:val="20"/>
                <w:szCs w:val="20"/>
              </w:rPr>
            </w:pPr>
            <w:sdt>
              <w:sdtPr>
                <w:rPr>
                  <w:sz w:val="20"/>
                  <w:szCs w:val="20"/>
                </w:rPr>
                <w:id w:val="2011567492"/>
                <w:placeholder>
                  <w:docPart w:val="3B3AD23A26304933B830F8C8141D7560"/>
                </w:placeholder>
                <w:temporary/>
                <w:showingPlcHdr/>
                <w:text w:multiLine="1"/>
              </w:sdtPr>
              <w:sdtEndPr/>
              <w:sdtContent>
                <w:r w:rsidR="00152F7B">
                  <w:rPr>
                    <w:rStyle w:val="Platzhaltertext"/>
                    <w:color w:val="auto"/>
                  </w:rPr>
                  <w:t>……</w:t>
                </w:r>
              </w:sdtContent>
            </w:sdt>
          </w:p>
          <w:p w14:paraId="69BCF632" w14:textId="77777777" w:rsidR="003E7A67" w:rsidRPr="00895EDC" w:rsidRDefault="003E7A67" w:rsidP="00C43D0F">
            <w:pPr>
              <w:spacing w:before="40" w:after="40" w:line="240" w:lineRule="auto"/>
              <w:rPr>
                <w:sz w:val="20"/>
                <w:szCs w:val="20"/>
              </w:rPr>
            </w:pPr>
          </w:p>
        </w:tc>
      </w:tr>
      <w:tr w:rsidR="003E7A67" w:rsidRPr="00895EDC" w14:paraId="44EE9DD7" w14:textId="77777777" w:rsidTr="00C43D0F">
        <w:tc>
          <w:tcPr>
            <w:tcW w:w="5068" w:type="dxa"/>
            <w:tcBorders>
              <w:top w:val="single" w:sz="4" w:space="0" w:color="C0C0C0"/>
              <w:left w:val="nil"/>
              <w:bottom w:val="single" w:sz="4" w:space="0" w:color="C0C0C0"/>
              <w:right w:val="single" w:sz="4" w:space="0" w:color="C0C0C0"/>
            </w:tcBorders>
            <w:hideMark/>
          </w:tcPr>
          <w:p w14:paraId="0AD1CFA1"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2E170A30"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008AAD03" w14:textId="77777777" w:rsidTr="00C43D0F">
        <w:tc>
          <w:tcPr>
            <w:tcW w:w="5068" w:type="dxa"/>
            <w:tcBorders>
              <w:top w:val="single" w:sz="4" w:space="0" w:color="C0C0C0"/>
              <w:left w:val="nil"/>
              <w:bottom w:val="single" w:sz="4" w:space="0" w:color="C0C0C0"/>
              <w:right w:val="single" w:sz="4" w:space="0" w:color="C0C0C0"/>
            </w:tcBorders>
          </w:tcPr>
          <w:p w14:paraId="112A291C" w14:textId="77777777" w:rsidR="003E7A67" w:rsidRPr="00895EDC" w:rsidRDefault="00DB063E" w:rsidP="00C43D0F">
            <w:pPr>
              <w:spacing w:before="40" w:after="40" w:line="240" w:lineRule="auto"/>
              <w:rPr>
                <w:sz w:val="20"/>
                <w:szCs w:val="20"/>
              </w:rPr>
            </w:pPr>
            <w:sdt>
              <w:sdtPr>
                <w:rPr>
                  <w:sz w:val="20"/>
                  <w:szCs w:val="20"/>
                </w:rPr>
                <w:id w:val="-1131633165"/>
                <w:placeholder>
                  <w:docPart w:val="46101ADE501E4C15B65E41FCEC6FECAB"/>
                </w:placeholder>
                <w:temporary/>
                <w:showingPlcHdr/>
                <w:text w:multiLine="1"/>
              </w:sdtPr>
              <w:sdtEndPr/>
              <w:sdtContent>
                <w:r w:rsidR="00152F7B">
                  <w:rPr>
                    <w:rStyle w:val="Platzhaltertext"/>
                    <w:color w:val="auto"/>
                  </w:rPr>
                  <w:t>……</w:t>
                </w:r>
              </w:sdtContent>
            </w:sdt>
          </w:p>
          <w:p w14:paraId="1977CF25"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24528C38" w14:textId="77777777" w:rsidR="003E7A67" w:rsidRPr="00895EDC" w:rsidRDefault="00DB063E" w:rsidP="00C43D0F">
            <w:pPr>
              <w:spacing w:before="40" w:after="40" w:line="240" w:lineRule="auto"/>
              <w:rPr>
                <w:sz w:val="20"/>
                <w:szCs w:val="20"/>
              </w:rPr>
            </w:pPr>
            <w:sdt>
              <w:sdtPr>
                <w:rPr>
                  <w:sz w:val="20"/>
                  <w:szCs w:val="20"/>
                </w:rPr>
                <w:id w:val="-1297987592"/>
                <w:placeholder>
                  <w:docPart w:val="E3D12183F9734DFD8F310A9D86932346"/>
                </w:placeholder>
                <w:temporary/>
                <w:showingPlcHdr/>
                <w:text w:multiLine="1"/>
              </w:sdtPr>
              <w:sdtEndPr/>
              <w:sdtContent>
                <w:r w:rsidR="00152F7B">
                  <w:rPr>
                    <w:rStyle w:val="Platzhaltertext"/>
                    <w:color w:val="auto"/>
                  </w:rPr>
                  <w:t>……</w:t>
                </w:r>
              </w:sdtContent>
            </w:sdt>
          </w:p>
          <w:p w14:paraId="0DDA08A7" w14:textId="77777777" w:rsidR="003E7A67" w:rsidRPr="00895EDC" w:rsidRDefault="003E7A67" w:rsidP="00C43D0F">
            <w:pPr>
              <w:spacing w:before="40" w:after="40" w:line="240" w:lineRule="auto"/>
              <w:rPr>
                <w:sz w:val="20"/>
                <w:szCs w:val="20"/>
              </w:rPr>
            </w:pPr>
          </w:p>
        </w:tc>
      </w:tr>
    </w:tbl>
    <w:p w14:paraId="631C045C" w14:textId="77777777" w:rsidR="003E7A67" w:rsidRPr="00895EDC" w:rsidRDefault="003E7A67" w:rsidP="003E7A67">
      <w:pPr>
        <w:spacing w:before="40" w:after="40" w:line="240" w:lineRule="auto"/>
        <w:rPr>
          <w:sz w:val="20"/>
          <w:szCs w:val="20"/>
        </w:rPr>
      </w:pPr>
      <w:r>
        <w:br w:type="page"/>
      </w:r>
    </w:p>
    <w:p w14:paraId="44E02712" w14:textId="77777777" w:rsidR="003E7A67" w:rsidRPr="00895EDC" w:rsidRDefault="003E7A67" w:rsidP="003E7A67">
      <w:pPr>
        <w:pStyle w:val="berschrift3Buchstaben"/>
      </w:pPr>
      <w:r>
        <w:lastRenderedPageBreak/>
        <w:t>A.103</w:t>
      </w:r>
    </w:p>
    <w:tbl>
      <w:tblPr>
        <w:tblStyle w:val="Tabellenraster"/>
        <w:tblW w:w="9969"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29A31B11"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6647C730" w14:textId="77777777" w:rsidR="003E7A67" w:rsidRPr="00895EDC" w:rsidRDefault="003E7A67" w:rsidP="00C43D0F">
            <w:pPr>
              <w:spacing w:before="40" w:after="40" w:line="240" w:lineRule="auto"/>
              <w:rPr>
                <w:sz w:val="16"/>
                <w:szCs w:val="16"/>
              </w:rPr>
            </w:pPr>
            <w:r>
              <w:rPr>
                <w:b/>
                <w:sz w:val="16"/>
              </w:rPr>
              <w:t>A.103</w:t>
            </w:r>
          </w:p>
        </w:tc>
        <w:tc>
          <w:tcPr>
            <w:tcW w:w="5098" w:type="dxa"/>
            <w:tcBorders>
              <w:top w:val="single" w:sz="4" w:space="0" w:color="auto"/>
              <w:left w:val="single" w:sz="4" w:space="0" w:color="auto"/>
              <w:bottom w:val="single" w:sz="4" w:space="0" w:color="auto"/>
              <w:right w:val="single" w:sz="4" w:space="0" w:color="auto"/>
            </w:tcBorders>
            <w:hideMark/>
          </w:tcPr>
          <w:p w14:paraId="6AB15A9F" w14:textId="77777777" w:rsidR="003E7A67" w:rsidRPr="00895EDC" w:rsidRDefault="003E7A67" w:rsidP="00C43D0F">
            <w:pPr>
              <w:spacing w:before="40" w:after="40" w:line="240" w:lineRule="auto"/>
              <w:rPr>
                <w:sz w:val="16"/>
                <w:szCs w:val="16"/>
              </w:rPr>
            </w:pPr>
            <w:r>
              <w:rPr>
                <w:b/>
                <w:sz w:val="16"/>
              </w:rPr>
              <w:t>Rinuncia a una confezione di una determinata dimensione</w:t>
            </w:r>
          </w:p>
        </w:tc>
        <w:tc>
          <w:tcPr>
            <w:tcW w:w="1324" w:type="dxa"/>
            <w:tcBorders>
              <w:top w:val="single" w:sz="4" w:space="0" w:color="auto"/>
              <w:left w:val="single" w:sz="4" w:space="0" w:color="auto"/>
              <w:bottom w:val="single" w:sz="4" w:space="0" w:color="auto"/>
              <w:right w:val="single" w:sz="4" w:space="0" w:color="auto"/>
            </w:tcBorders>
            <w:hideMark/>
          </w:tcPr>
          <w:p w14:paraId="30EE6BF7"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45B0B347"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26DA8EC0" w14:textId="77777777" w:rsidR="003E7A67" w:rsidRPr="00895EDC" w:rsidRDefault="003E7A67" w:rsidP="00C43D0F">
            <w:pPr>
              <w:spacing w:before="40" w:after="40" w:line="240" w:lineRule="auto"/>
              <w:rPr>
                <w:sz w:val="16"/>
                <w:szCs w:val="16"/>
              </w:rPr>
            </w:pPr>
            <w:r>
              <w:rPr>
                <w:sz w:val="16"/>
              </w:rPr>
              <w:t>N. SAP</w:t>
            </w:r>
          </w:p>
        </w:tc>
      </w:tr>
      <w:tr w:rsidR="003E7A67" w:rsidRPr="00895EDC" w14:paraId="42A1F768" w14:textId="77777777" w:rsidTr="00C43D0F">
        <w:trPr>
          <w:trHeight w:val="290"/>
        </w:trPr>
        <w:tc>
          <w:tcPr>
            <w:tcW w:w="1086" w:type="dxa"/>
            <w:gridSpan w:val="2"/>
            <w:tcBorders>
              <w:top w:val="single" w:sz="4" w:space="0" w:color="auto"/>
              <w:left w:val="single" w:sz="4" w:space="0" w:color="auto"/>
              <w:bottom w:val="single" w:sz="4" w:space="0" w:color="auto"/>
              <w:right w:val="single" w:sz="4" w:space="0" w:color="auto"/>
            </w:tcBorders>
            <w:hideMark/>
          </w:tcPr>
          <w:p w14:paraId="7152214E" w14:textId="77777777" w:rsidR="003E7A67" w:rsidRPr="00895EDC" w:rsidRDefault="00DB063E" w:rsidP="00C43D0F">
            <w:pPr>
              <w:spacing w:before="40" w:after="40" w:line="240" w:lineRule="auto"/>
              <w:rPr>
                <w:sz w:val="16"/>
                <w:szCs w:val="16"/>
              </w:rPr>
            </w:pPr>
            <w:sdt>
              <w:sdtPr>
                <w:rPr>
                  <w:sz w:val="16"/>
                  <w:szCs w:val="16"/>
                </w:rPr>
                <w:id w:val="1286925236"/>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IA</w:t>
            </w:r>
          </w:p>
        </w:tc>
        <w:tc>
          <w:tcPr>
            <w:tcW w:w="5098" w:type="dxa"/>
            <w:tcBorders>
              <w:top w:val="single" w:sz="4" w:space="0" w:color="auto"/>
              <w:left w:val="single" w:sz="4" w:space="0" w:color="auto"/>
              <w:bottom w:val="single" w:sz="4" w:space="0" w:color="auto"/>
              <w:right w:val="single" w:sz="4" w:space="0" w:color="auto"/>
            </w:tcBorders>
            <w:hideMark/>
          </w:tcPr>
          <w:p w14:paraId="76D4AE22" w14:textId="77777777" w:rsidR="003E7A67" w:rsidRPr="00895EDC" w:rsidRDefault="003E7A67" w:rsidP="00C43D0F">
            <w:pPr>
              <w:spacing w:before="40" w:after="40" w:line="240" w:lineRule="auto"/>
              <w:rPr>
                <w:sz w:val="16"/>
                <w:szCs w:val="16"/>
              </w:rPr>
            </w:pPr>
            <w:r>
              <w:rPr>
                <w:sz w:val="16"/>
              </w:rPr>
              <w:t xml:space="preserve">Data di implementazione: </w:t>
            </w:r>
            <w:sdt>
              <w:sdtPr>
                <w:rPr>
                  <w:sz w:val="16"/>
                  <w:szCs w:val="16"/>
                </w:rPr>
                <w:id w:val="1118647832"/>
                <w:placeholder>
                  <w:docPart w:val="592F89E42381416A95303DA6BAC5EBA9"/>
                </w:placeholder>
                <w:temporary/>
                <w:showingPlcHdr/>
                <w:text w:multiLine="1"/>
              </w:sdtPr>
              <w:sdtEndPr/>
              <w:sdtContent>
                <w:r>
                  <w:rPr>
                    <w:sz w:val="16"/>
                  </w:rPr>
                  <w:t>……</w:t>
                </w:r>
              </w:sdtContent>
            </w:sdt>
          </w:p>
        </w:tc>
        <w:tc>
          <w:tcPr>
            <w:tcW w:w="1324" w:type="dxa"/>
            <w:tcBorders>
              <w:top w:val="single" w:sz="4" w:space="0" w:color="auto"/>
              <w:left w:val="single" w:sz="4" w:space="0" w:color="auto"/>
              <w:bottom w:val="single" w:sz="4" w:space="0" w:color="auto"/>
              <w:right w:val="single" w:sz="4" w:space="0" w:color="auto"/>
            </w:tcBorders>
            <w:hideMark/>
          </w:tcPr>
          <w:p w14:paraId="582957D8"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451BDF4C"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59523AAD" w14:textId="77777777" w:rsidR="003E7A67" w:rsidRPr="00895EDC" w:rsidRDefault="003E7A67" w:rsidP="00C43D0F">
            <w:pPr>
              <w:spacing w:before="40" w:after="40" w:line="240" w:lineRule="auto"/>
              <w:rPr>
                <w:sz w:val="16"/>
                <w:szCs w:val="16"/>
              </w:rPr>
            </w:pPr>
            <w:r>
              <w:rPr>
                <w:sz w:val="16"/>
              </w:rPr>
              <w:t>5054#</w:t>
            </w:r>
          </w:p>
        </w:tc>
      </w:tr>
      <w:tr w:rsidR="003E7A67" w:rsidRPr="00895EDC" w14:paraId="205BF0C3"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5A9D3496" w14:textId="77777777" w:rsidR="003E7A67" w:rsidRPr="00895EDC" w:rsidRDefault="00DB063E" w:rsidP="00C43D0F">
            <w:pPr>
              <w:spacing w:before="40" w:after="40" w:line="240" w:lineRule="auto"/>
              <w:rPr>
                <w:sz w:val="16"/>
                <w:szCs w:val="16"/>
              </w:rPr>
            </w:pPr>
            <w:sdt>
              <w:sdtPr>
                <w:rPr>
                  <w:sz w:val="16"/>
                  <w:szCs w:val="16"/>
                </w:rPr>
                <w:id w:val="-1444302774"/>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IB*</w:t>
            </w:r>
          </w:p>
        </w:tc>
        <w:tc>
          <w:tcPr>
            <w:tcW w:w="5098" w:type="dxa"/>
            <w:tcBorders>
              <w:top w:val="single" w:sz="4" w:space="0" w:color="auto"/>
              <w:left w:val="single" w:sz="4" w:space="0" w:color="auto"/>
              <w:bottom w:val="single" w:sz="4" w:space="0" w:color="auto"/>
              <w:right w:val="single" w:sz="4" w:space="0" w:color="auto"/>
            </w:tcBorders>
          </w:tcPr>
          <w:p w14:paraId="5BF7363B"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35E86A2C"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303DF3AD"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53B9F795" w14:textId="77777777" w:rsidR="003E7A67" w:rsidRPr="00895EDC" w:rsidRDefault="003E7A67" w:rsidP="00C43D0F">
            <w:pPr>
              <w:spacing w:before="40" w:after="40" w:line="240" w:lineRule="auto"/>
              <w:rPr>
                <w:sz w:val="16"/>
                <w:szCs w:val="16"/>
              </w:rPr>
            </w:pPr>
            <w:r>
              <w:rPr>
                <w:sz w:val="16"/>
              </w:rPr>
              <w:t>5511</w:t>
            </w:r>
          </w:p>
        </w:tc>
      </w:tr>
      <w:tr w:rsidR="003E7A67" w:rsidRPr="00895EDC" w14:paraId="41631D89"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02303652"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0EA0943A"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05414001"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891391921"/>
              <w14:checkbox>
                <w14:checked w14:val="0"/>
                <w14:checkedState w14:val="2612" w14:font="MS Gothic"/>
                <w14:uncheckedState w14:val="2610" w14:font="MS Gothic"/>
              </w14:checkbox>
            </w:sdtPr>
            <w:sdtEndPr/>
            <w:sdtContent>
              <w:p w14:paraId="1270DE8C"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0F16692B"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69CD54F6" w14:textId="77777777" w:rsidR="003E7A67" w:rsidRPr="00895EDC" w:rsidRDefault="003E7A67" w:rsidP="00C43D0F">
            <w:pPr>
              <w:spacing w:before="40" w:after="40" w:line="240" w:lineRule="auto"/>
              <w:rPr>
                <w:sz w:val="16"/>
                <w:szCs w:val="16"/>
              </w:rPr>
            </w:pPr>
            <w:r>
              <w:rPr>
                <w:sz w:val="16"/>
              </w:rPr>
              <w:t>Il dosaggio rimane invariato e la posologia consigliata rimane applicabile.</w:t>
            </w:r>
          </w:p>
        </w:tc>
      </w:tr>
      <w:tr w:rsidR="003E7A67" w:rsidRPr="00895EDC" w14:paraId="0277D89E"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334129A6"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65E7A37D" w14:textId="77777777" w:rsidR="003E7A67" w:rsidRPr="00895EDC" w:rsidRDefault="003E7A67" w:rsidP="00C43D0F">
            <w:pPr>
              <w:spacing w:before="40" w:after="40" w:line="240" w:lineRule="auto"/>
              <w:rPr>
                <w:b/>
                <w:sz w:val="16"/>
                <w:szCs w:val="16"/>
              </w:rPr>
            </w:pPr>
            <w:r>
              <w:rPr>
                <w:b/>
                <w:sz w:val="16"/>
              </w:rPr>
              <w:t>Documentazione</w:t>
            </w:r>
          </w:p>
        </w:tc>
      </w:tr>
      <w:tr w:rsidR="003E7A67" w:rsidRPr="009B14CF" w14:paraId="486D1721"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1047450494"/>
              <w14:checkbox>
                <w14:checked w14:val="0"/>
                <w14:checkedState w14:val="2612" w14:font="MS Gothic"/>
                <w14:uncheckedState w14:val="2610" w14:font="MS Gothic"/>
              </w14:checkbox>
            </w:sdtPr>
            <w:sdtEndPr/>
            <w:sdtContent>
              <w:p w14:paraId="4ABDCF95" w14:textId="77777777" w:rsidR="003E7A67" w:rsidRPr="009B14CF" w:rsidRDefault="003E7A67" w:rsidP="00C43D0F">
                <w:pPr>
                  <w:spacing w:before="40" w:after="40" w:line="240" w:lineRule="auto"/>
                  <w:rPr>
                    <w:sz w:val="16"/>
                    <w:szCs w:val="16"/>
                  </w:rPr>
                </w:pPr>
                <w:r w:rsidRPr="009B14CF">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6ED16B15" w14:textId="77777777" w:rsidR="003E7A67" w:rsidRPr="009B14CF"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7306014F" w14:textId="77777777" w:rsidR="003E7A67" w:rsidRPr="009B14CF" w:rsidRDefault="003E7A67" w:rsidP="00C43D0F">
            <w:pPr>
              <w:spacing w:before="40" w:after="40" w:line="240" w:lineRule="auto"/>
              <w:rPr>
                <w:sz w:val="16"/>
                <w:szCs w:val="16"/>
              </w:rPr>
            </w:pPr>
            <w:r>
              <w:rPr>
                <w:sz w:val="16"/>
              </w:rPr>
              <w:t>Testi aggiornati dell’informazione sul medicamento e/o riportati sulla confezione.</w:t>
            </w:r>
          </w:p>
        </w:tc>
      </w:tr>
    </w:tbl>
    <w:p w14:paraId="1C1D2854" w14:textId="77777777" w:rsidR="003E7A67" w:rsidRPr="00CC7DE1" w:rsidRDefault="003E7A67" w:rsidP="003E7A67">
      <w:pPr>
        <w:spacing w:before="40" w:after="40" w:line="240" w:lineRule="auto"/>
        <w:rPr>
          <w:sz w:val="20"/>
          <w:szCs w:val="20"/>
        </w:rPr>
      </w:pPr>
      <w:r>
        <w:rPr>
          <w:sz w:val="16"/>
        </w:rPr>
        <w:t>*Se la condizione non è soddisfatta e la modifica non è espressamente elencata come modifica di tipo II o se tra la data di implementazione e la data di presentazione della modifica di tipo IA intercorrono più di 12 mesi.</w:t>
      </w: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280ED324" w14:textId="77777777" w:rsidTr="00C43D0F">
        <w:tc>
          <w:tcPr>
            <w:tcW w:w="9923" w:type="dxa"/>
            <w:gridSpan w:val="2"/>
            <w:tcBorders>
              <w:top w:val="single" w:sz="4" w:space="0" w:color="C0C0C0"/>
              <w:left w:val="nil"/>
              <w:bottom w:val="single" w:sz="4" w:space="0" w:color="C0C0C0"/>
              <w:right w:val="nil"/>
            </w:tcBorders>
            <w:vAlign w:val="center"/>
            <w:hideMark/>
          </w:tcPr>
          <w:p w14:paraId="25A0E21A"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2CF1D167" w14:textId="77777777" w:rsidTr="00C43D0F">
        <w:tc>
          <w:tcPr>
            <w:tcW w:w="9923" w:type="dxa"/>
            <w:gridSpan w:val="2"/>
            <w:tcBorders>
              <w:top w:val="single" w:sz="4" w:space="0" w:color="C0C0C0"/>
              <w:left w:val="nil"/>
              <w:bottom w:val="single" w:sz="4" w:space="0" w:color="C0C0C0"/>
              <w:right w:val="nil"/>
            </w:tcBorders>
          </w:tcPr>
          <w:p w14:paraId="5BC6E1CB" w14:textId="77777777" w:rsidR="003E7A67" w:rsidRPr="00895EDC" w:rsidRDefault="00DB063E" w:rsidP="00C43D0F">
            <w:pPr>
              <w:spacing w:before="40" w:after="40" w:line="240" w:lineRule="auto"/>
              <w:rPr>
                <w:sz w:val="20"/>
                <w:szCs w:val="20"/>
              </w:rPr>
            </w:pPr>
            <w:sdt>
              <w:sdtPr>
                <w:rPr>
                  <w:sz w:val="20"/>
                  <w:szCs w:val="20"/>
                </w:rPr>
                <w:id w:val="482198148"/>
                <w:placeholder>
                  <w:docPart w:val="CF0FCE5BCDF148E8AC1FF371157FA900"/>
                </w:placeholder>
                <w:temporary/>
                <w:showingPlcHdr/>
                <w:text w:multiLine="1"/>
              </w:sdtPr>
              <w:sdtEndPr/>
              <w:sdtContent>
                <w:r w:rsidR="00152F7B">
                  <w:rPr>
                    <w:rStyle w:val="Platzhaltertext"/>
                    <w:color w:val="auto"/>
                  </w:rPr>
                  <w:t>……</w:t>
                </w:r>
              </w:sdtContent>
            </w:sdt>
          </w:p>
          <w:p w14:paraId="77D12127" w14:textId="77777777" w:rsidR="003E7A67" w:rsidRPr="00895EDC" w:rsidRDefault="003E7A67" w:rsidP="00C43D0F">
            <w:pPr>
              <w:spacing w:before="40" w:after="40" w:line="240" w:lineRule="auto"/>
              <w:rPr>
                <w:sz w:val="20"/>
                <w:szCs w:val="20"/>
              </w:rPr>
            </w:pPr>
          </w:p>
        </w:tc>
      </w:tr>
      <w:tr w:rsidR="003E7A67" w:rsidRPr="00895EDC" w14:paraId="24A5D77E" w14:textId="77777777" w:rsidTr="00C43D0F">
        <w:tc>
          <w:tcPr>
            <w:tcW w:w="5068" w:type="dxa"/>
            <w:tcBorders>
              <w:top w:val="single" w:sz="4" w:space="0" w:color="C0C0C0"/>
              <w:left w:val="nil"/>
              <w:bottom w:val="single" w:sz="4" w:space="0" w:color="C0C0C0"/>
              <w:right w:val="single" w:sz="4" w:space="0" w:color="C0C0C0"/>
            </w:tcBorders>
            <w:hideMark/>
          </w:tcPr>
          <w:p w14:paraId="53FB1630"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628F0B00"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7814E3BB" w14:textId="77777777" w:rsidTr="00C43D0F">
        <w:tc>
          <w:tcPr>
            <w:tcW w:w="5068" w:type="dxa"/>
            <w:tcBorders>
              <w:top w:val="single" w:sz="4" w:space="0" w:color="C0C0C0"/>
              <w:left w:val="nil"/>
              <w:bottom w:val="single" w:sz="4" w:space="0" w:color="C0C0C0"/>
              <w:right w:val="single" w:sz="4" w:space="0" w:color="C0C0C0"/>
            </w:tcBorders>
          </w:tcPr>
          <w:p w14:paraId="0948C41C" w14:textId="77777777" w:rsidR="003E7A67" w:rsidRPr="00895EDC" w:rsidRDefault="00DB063E" w:rsidP="00C43D0F">
            <w:pPr>
              <w:spacing w:before="40" w:after="40" w:line="240" w:lineRule="auto"/>
              <w:rPr>
                <w:sz w:val="20"/>
                <w:szCs w:val="20"/>
              </w:rPr>
            </w:pPr>
            <w:sdt>
              <w:sdtPr>
                <w:rPr>
                  <w:sz w:val="20"/>
                  <w:szCs w:val="20"/>
                </w:rPr>
                <w:id w:val="-1702617620"/>
                <w:placeholder>
                  <w:docPart w:val="5DBE115FC90B41E385A3982D5244FB80"/>
                </w:placeholder>
                <w:temporary/>
                <w:showingPlcHdr/>
                <w:text w:multiLine="1"/>
              </w:sdtPr>
              <w:sdtEndPr/>
              <w:sdtContent>
                <w:r w:rsidR="00152F7B">
                  <w:rPr>
                    <w:rStyle w:val="Platzhaltertext"/>
                    <w:color w:val="auto"/>
                  </w:rPr>
                  <w:t>……</w:t>
                </w:r>
              </w:sdtContent>
            </w:sdt>
          </w:p>
          <w:p w14:paraId="479816A6"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30A9CC27" w14:textId="77777777" w:rsidR="003E7A67" w:rsidRPr="00895EDC" w:rsidRDefault="00DB063E" w:rsidP="00C43D0F">
            <w:pPr>
              <w:spacing w:before="40" w:after="40" w:line="240" w:lineRule="auto"/>
              <w:rPr>
                <w:sz w:val="20"/>
                <w:szCs w:val="20"/>
              </w:rPr>
            </w:pPr>
            <w:sdt>
              <w:sdtPr>
                <w:rPr>
                  <w:sz w:val="20"/>
                  <w:szCs w:val="20"/>
                </w:rPr>
                <w:id w:val="761424045"/>
                <w:placeholder>
                  <w:docPart w:val="20C70E8701614D4D838776DFAB53F87B"/>
                </w:placeholder>
                <w:temporary/>
                <w:showingPlcHdr/>
                <w:text w:multiLine="1"/>
              </w:sdtPr>
              <w:sdtEndPr/>
              <w:sdtContent>
                <w:r w:rsidR="00152F7B">
                  <w:rPr>
                    <w:rStyle w:val="Platzhaltertext"/>
                    <w:color w:val="auto"/>
                  </w:rPr>
                  <w:t>……</w:t>
                </w:r>
              </w:sdtContent>
            </w:sdt>
          </w:p>
          <w:p w14:paraId="7D09B294" w14:textId="77777777" w:rsidR="003E7A67" w:rsidRPr="00895EDC" w:rsidRDefault="003E7A67" w:rsidP="00C43D0F">
            <w:pPr>
              <w:spacing w:before="40" w:after="40" w:line="240" w:lineRule="auto"/>
              <w:rPr>
                <w:sz w:val="20"/>
                <w:szCs w:val="20"/>
              </w:rPr>
            </w:pPr>
          </w:p>
        </w:tc>
      </w:tr>
    </w:tbl>
    <w:p w14:paraId="54716276" w14:textId="77777777" w:rsidR="003E7A67" w:rsidRPr="00895EDC" w:rsidRDefault="003E7A67" w:rsidP="003E7A67">
      <w:pPr>
        <w:spacing w:before="40" w:after="40" w:line="240" w:lineRule="auto"/>
        <w:rPr>
          <w:sz w:val="20"/>
          <w:szCs w:val="20"/>
        </w:rPr>
      </w:pPr>
      <w:r>
        <w:br w:type="page"/>
      </w:r>
    </w:p>
    <w:p w14:paraId="1CDB2781" w14:textId="77777777" w:rsidR="003E7A67" w:rsidRPr="00895EDC" w:rsidRDefault="003E7A67" w:rsidP="003E7A67">
      <w:pPr>
        <w:pStyle w:val="berschrift3Buchstaben"/>
      </w:pPr>
      <w:r>
        <w:lastRenderedPageBreak/>
        <w:t>A.104</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12A585CF"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1E874327" w14:textId="77777777" w:rsidR="003E7A67" w:rsidRPr="00895EDC" w:rsidRDefault="003E7A67" w:rsidP="00C43D0F">
            <w:pPr>
              <w:spacing w:before="40" w:after="40" w:line="240" w:lineRule="auto"/>
              <w:rPr>
                <w:sz w:val="16"/>
                <w:szCs w:val="16"/>
              </w:rPr>
            </w:pPr>
            <w:r>
              <w:rPr>
                <w:b/>
                <w:sz w:val="16"/>
              </w:rPr>
              <w:t>A.104</w:t>
            </w:r>
          </w:p>
        </w:tc>
        <w:tc>
          <w:tcPr>
            <w:tcW w:w="5098" w:type="dxa"/>
            <w:tcBorders>
              <w:top w:val="single" w:sz="4" w:space="0" w:color="auto"/>
              <w:left w:val="single" w:sz="4" w:space="0" w:color="auto"/>
              <w:bottom w:val="single" w:sz="4" w:space="0" w:color="auto"/>
              <w:right w:val="single" w:sz="4" w:space="0" w:color="auto"/>
            </w:tcBorders>
            <w:hideMark/>
          </w:tcPr>
          <w:p w14:paraId="4627E6FD" w14:textId="77777777" w:rsidR="003E7A67" w:rsidRPr="00895EDC" w:rsidRDefault="003E7A67" w:rsidP="00C43D0F">
            <w:pPr>
              <w:spacing w:before="40" w:after="40" w:line="240" w:lineRule="auto"/>
              <w:rPr>
                <w:sz w:val="16"/>
                <w:szCs w:val="16"/>
              </w:rPr>
            </w:pPr>
            <w:r>
              <w:rPr>
                <w:b/>
                <w:sz w:val="16"/>
              </w:rPr>
              <w:t>Trasformazione di un’omologazione principale in un’omologazione all’esportazione</w:t>
            </w:r>
          </w:p>
        </w:tc>
        <w:tc>
          <w:tcPr>
            <w:tcW w:w="1324" w:type="dxa"/>
            <w:tcBorders>
              <w:top w:val="single" w:sz="4" w:space="0" w:color="auto"/>
              <w:left w:val="single" w:sz="4" w:space="0" w:color="auto"/>
              <w:bottom w:val="single" w:sz="4" w:space="0" w:color="auto"/>
              <w:right w:val="single" w:sz="4" w:space="0" w:color="auto"/>
            </w:tcBorders>
            <w:hideMark/>
          </w:tcPr>
          <w:p w14:paraId="03D55E1E"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2B884F16"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274EBC96" w14:textId="77777777" w:rsidR="003E7A67" w:rsidRPr="00895EDC" w:rsidRDefault="003E7A67" w:rsidP="00C43D0F">
            <w:pPr>
              <w:spacing w:before="40" w:after="40" w:line="240" w:lineRule="auto"/>
              <w:rPr>
                <w:sz w:val="16"/>
                <w:szCs w:val="16"/>
              </w:rPr>
            </w:pPr>
            <w:r>
              <w:rPr>
                <w:sz w:val="16"/>
              </w:rPr>
              <w:t>N. SAP</w:t>
            </w:r>
          </w:p>
        </w:tc>
      </w:tr>
      <w:tr w:rsidR="003E7A67" w:rsidRPr="00895EDC" w14:paraId="69085A25" w14:textId="77777777" w:rsidTr="00C43D0F">
        <w:trPr>
          <w:trHeight w:val="290"/>
        </w:trPr>
        <w:tc>
          <w:tcPr>
            <w:tcW w:w="1086" w:type="dxa"/>
            <w:gridSpan w:val="2"/>
            <w:tcBorders>
              <w:top w:val="single" w:sz="4" w:space="0" w:color="auto"/>
              <w:left w:val="single" w:sz="4" w:space="0" w:color="auto"/>
              <w:bottom w:val="single" w:sz="4" w:space="0" w:color="auto"/>
              <w:right w:val="single" w:sz="4" w:space="0" w:color="auto"/>
            </w:tcBorders>
            <w:hideMark/>
          </w:tcPr>
          <w:p w14:paraId="730B1C54" w14:textId="77777777" w:rsidR="003E7A67" w:rsidRPr="00895EDC" w:rsidRDefault="00DB063E" w:rsidP="00C43D0F">
            <w:pPr>
              <w:spacing w:before="40" w:after="40" w:line="240" w:lineRule="auto"/>
              <w:rPr>
                <w:sz w:val="16"/>
                <w:szCs w:val="16"/>
              </w:rPr>
            </w:pPr>
            <w:sdt>
              <w:sdtPr>
                <w:rPr>
                  <w:sz w:val="16"/>
                  <w:szCs w:val="16"/>
                </w:rPr>
                <w:id w:val="-1769228199"/>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IB</w:t>
            </w:r>
          </w:p>
        </w:tc>
        <w:tc>
          <w:tcPr>
            <w:tcW w:w="5098" w:type="dxa"/>
            <w:tcBorders>
              <w:top w:val="single" w:sz="4" w:space="0" w:color="auto"/>
              <w:left w:val="single" w:sz="4" w:space="0" w:color="auto"/>
              <w:bottom w:val="single" w:sz="4" w:space="0" w:color="auto"/>
              <w:right w:val="single" w:sz="4" w:space="0" w:color="auto"/>
            </w:tcBorders>
          </w:tcPr>
          <w:p w14:paraId="0C4AC352"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hideMark/>
          </w:tcPr>
          <w:p w14:paraId="2B33DD8F"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7FC77656"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2213B4B5" w14:textId="77777777" w:rsidR="003E7A67" w:rsidRPr="00895EDC" w:rsidRDefault="003E7A67" w:rsidP="00C43D0F">
            <w:pPr>
              <w:spacing w:before="40" w:after="40" w:line="240" w:lineRule="auto"/>
              <w:rPr>
                <w:sz w:val="16"/>
                <w:szCs w:val="16"/>
              </w:rPr>
            </w:pPr>
            <w:r>
              <w:rPr>
                <w:sz w:val="16"/>
              </w:rPr>
              <w:t>5055</w:t>
            </w:r>
          </w:p>
        </w:tc>
      </w:tr>
      <w:tr w:rsidR="003E7A67" w:rsidRPr="00895EDC" w14:paraId="1907663F"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007727D8"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76403A3E"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2F98EFB7"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618724348"/>
              <w14:checkbox>
                <w14:checked w14:val="0"/>
                <w14:checkedState w14:val="2612" w14:font="MS Gothic"/>
                <w14:uncheckedState w14:val="2610" w14:font="MS Gothic"/>
              </w14:checkbox>
            </w:sdtPr>
            <w:sdtEndPr/>
            <w:sdtContent>
              <w:p w14:paraId="4BEA385B"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7380E11C"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3248D826" w14:textId="77777777" w:rsidR="003E7A67" w:rsidRPr="00895EDC" w:rsidRDefault="003E7A67" w:rsidP="00C43D0F">
            <w:pPr>
              <w:spacing w:before="40" w:after="40" w:line="240" w:lineRule="auto"/>
              <w:rPr>
                <w:sz w:val="16"/>
                <w:szCs w:val="16"/>
              </w:rPr>
            </w:pPr>
            <w:r>
              <w:rPr>
                <w:sz w:val="16"/>
              </w:rPr>
              <w:t>Informazioni aggiornate dell’informazione sul medicamento (nuovo: informazioni di base).</w:t>
            </w:r>
          </w:p>
        </w:tc>
      </w:tr>
    </w:tbl>
    <w:p w14:paraId="19310504"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1EB6DFE4" w14:textId="77777777" w:rsidTr="00C43D0F">
        <w:tc>
          <w:tcPr>
            <w:tcW w:w="9923" w:type="dxa"/>
            <w:gridSpan w:val="2"/>
            <w:tcBorders>
              <w:top w:val="single" w:sz="4" w:space="0" w:color="C0C0C0"/>
              <w:left w:val="nil"/>
              <w:bottom w:val="single" w:sz="4" w:space="0" w:color="C0C0C0"/>
              <w:right w:val="nil"/>
            </w:tcBorders>
            <w:vAlign w:val="center"/>
            <w:hideMark/>
          </w:tcPr>
          <w:p w14:paraId="089A3383"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21E3CA47" w14:textId="77777777" w:rsidTr="00C43D0F">
        <w:tc>
          <w:tcPr>
            <w:tcW w:w="9923" w:type="dxa"/>
            <w:gridSpan w:val="2"/>
            <w:tcBorders>
              <w:top w:val="single" w:sz="4" w:space="0" w:color="C0C0C0"/>
              <w:left w:val="nil"/>
              <w:bottom w:val="single" w:sz="4" w:space="0" w:color="C0C0C0"/>
              <w:right w:val="nil"/>
            </w:tcBorders>
          </w:tcPr>
          <w:p w14:paraId="68B7E340" w14:textId="77777777" w:rsidR="003E7A67" w:rsidRPr="00895EDC" w:rsidRDefault="00DB063E" w:rsidP="00C43D0F">
            <w:pPr>
              <w:spacing w:before="40" w:after="40" w:line="240" w:lineRule="auto"/>
              <w:rPr>
                <w:sz w:val="20"/>
                <w:szCs w:val="20"/>
              </w:rPr>
            </w:pPr>
            <w:sdt>
              <w:sdtPr>
                <w:rPr>
                  <w:sz w:val="20"/>
                  <w:szCs w:val="20"/>
                </w:rPr>
                <w:id w:val="-445781318"/>
                <w:placeholder>
                  <w:docPart w:val="DF43E342231F4D71A8862CD3F5FA7903"/>
                </w:placeholder>
                <w:temporary/>
                <w:showingPlcHdr/>
                <w:text w:multiLine="1"/>
              </w:sdtPr>
              <w:sdtEndPr/>
              <w:sdtContent>
                <w:r w:rsidR="00152F7B">
                  <w:rPr>
                    <w:rStyle w:val="Platzhaltertext"/>
                    <w:color w:val="auto"/>
                  </w:rPr>
                  <w:t>……</w:t>
                </w:r>
              </w:sdtContent>
            </w:sdt>
          </w:p>
          <w:p w14:paraId="7195FBA5" w14:textId="77777777" w:rsidR="003E7A67" w:rsidRPr="00895EDC" w:rsidRDefault="003E7A67" w:rsidP="00C43D0F">
            <w:pPr>
              <w:spacing w:before="40" w:after="40" w:line="240" w:lineRule="auto"/>
              <w:rPr>
                <w:sz w:val="20"/>
                <w:szCs w:val="20"/>
              </w:rPr>
            </w:pPr>
          </w:p>
        </w:tc>
      </w:tr>
      <w:tr w:rsidR="003E7A67" w:rsidRPr="00895EDC" w14:paraId="12BA07AD" w14:textId="77777777" w:rsidTr="00C43D0F">
        <w:tc>
          <w:tcPr>
            <w:tcW w:w="5068" w:type="dxa"/>
            <w:tcBorders>
              <w:top w:val="single" w:sz="4" w:space="0" w:color="C0C0C0"/>
              <w:left w:val="nil"/>
              <w:bottom w:val="single" w:sz="4" w:space="0" w:color="C0C0C0"/>
              <w:right w:val="single" w:sz="4" w:space="0" w:color="C0C0C0"/>
            </w:tcBorders>
            <w:hideMark/>
          </w:tcPr>
          <w:p w14:paraId="3AD3B779"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673260D7"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298834BB" w14:textId="77777777" w:rsidTr="00C43D0F">
        <w:tc>
          <w:tcPr>
            <w:tcW w:w="5068" w:type="dxa"/>
            <w:tcBorders>
              <w:top w:val="single" w:sz="4" w:space="0" w:color="C0C0C0"/>
              <w:left w:val="nil"/>
              <w:bottom w:val="single" w:sz="4" w:space="0" w:color="C0C0C0"/>
              <w:right w:val="single" w:sz="4" w:space="0" w:color="C0C0C0"/>
            </w:tcBorders>
          </w:tcPr>
          <w:p w14:paraId="05C53D16" w14:textId="77777777" w:rsidR="003E7A67" w:rsidRPr="00895EDC" w:rsidRDefault="00DB063E" w:rsidP="00C43D0F">
            <w:pPr>
              <w:spacing w:before="40" w:after="40" w:line="240" w:lineRule="auto"/>
              <w:rPr>
                <w:sz w:val="20"/>
                <w:szCs w:val="20"/>
              </w:rPr>
            </w:pPr>
            <w:sdt>
              <w:sdtPr>
                <w:rPr>
                  <w:sz w:val="20"/>
                  <w:szCs w:val="20"/>
                </w:rPr>
                <w:id w:val="1364940935"/>
                <w:placeholder>
                  <w:docPart w:val="D36D9E255D2144F5BB265DE96CCAF71E"/>
                </w:placeholder>
                <w:temporary/>
                <w:showingPlcHdr/>
                <w:text w:multiLine="1"/>
              </w:sdtPr>
              <w:sdtEndPr/>
              <w:sdtContent>
                <w:r w:rsidR="00152F7B">
                  <w:rPr>
                    <w:rStyle w:val="Platzhaltertext"/>
                    <w:color w:val="auto"/>
                  </w:rPr>
                  <w:t>……</w:t>
                </w:r>
              </w:sdtContent>
            </w:sdt>
          </w:p>
          <w:p w14:paraId="7AC5222C"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77BCE020" w14:textId="77777777" w:rsidR="003E7A67" w:rsidRPr="00895EDC" w:rsidRDefault="00DB063E" w:rsidP="00C43D0F">
            <w:pPr>
              <w:spacing w:before="40" w:after="40" w:line="240" w:lineRule="auto"/>
              <w:rPr>
                <w:sz w:val="20"/>
                <w:szCs w:val="20"/>
              </w:rPr>
            </w:pPr>
            <w:sdt>
              <w:sdtPr>
                <w:rPr>
                  <w:sz w:val="20"/>
                  <w:szCs w:val="20"/>
                </w:rPr>
                <w:id w:val="-2127312045"/>
                <w:placeholder>
                  <w:docPart w:val="7EB0D9359EB249CABDD291C9F3998C55"/>
                </w:placeholder>
                <w:temporary/>
                <w:showingPlcHdr/>
                <w:text w:multiLine="1"/>
              </w:sdtPr>
              <w:sdtEndPr/>
              <w:sdtContent>
                <w:r w:rsidR="00152F7B">
                  <w:rPr>
                    <w:rStyle w:val="Platzhaltertext"/>
                    <w:color w:val="auto"/>
                  </w:rPr>
                  <w:t>……</w:t>
                </w:r>
              </w:sdtContent>
            </w:sdt>
          </w:p>
          <w:p w14:paraId="23EF2C6E" w14:textId="77777777" w:rsidR="003E7A67" w:rsidRPr="00895EDC" w:rsidRDefault="003E7A67" w:rsidP="00C43D0F">
            <w:pPr>
              <w:spacing w:before="40" w:after="40" w:line="240" w:lineRule="auto"/>
              <w:rPr>
                <w:sz w:val="20"/>
                <w:szCs w:val="20"/>
              </w:rPr>
            </w:pPr>
          </w:p>
        </w:tc>
      </w:tr>
    </w:tbl>
    <w:p w14:paraId="695BA952" w14:textId="77777777" w:rsidR="003E7A67" w:rsidRPr="00895EDC" w:rsidRDefault="003E7A67" w:rsidP="003E7A67">
      <w:pPr>
        <w:spacing w:before="40" w:after="40" w:line="240" w:lineRule="auto"/>
        <w:rPr>
          <w:sz w:val="20"/>
          <w:szCs w:val="20"/>
        </w:rPr>
      </w:pPr>
      <w:r>
        <w:br w:type="page"/>
      </w:r>
    </w:p>
    <w:p w14:paraId="7C7BA240" w14:textId="77777777" w:rsidR="003E7A67" w:rsidRPr="00895EDC" w:rsidRDefault="003E7A67" w:rsidP="003E7A67">
      <w:pPr>
        <w:pStyle w:val="berschrift3Buchstaben"/>
      </w:pPr>
      <w:r>
        <w:lastRenderedPageBreak/>
        <w:t>A.105</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6843E4CA"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2E0C6DEF" w14:textId="77777777" w:rsidR="003E7A67" w:rsidRPr="00895EDC" w:rsidRDefault="003E7A67" w:rsidP="00C43D0F">
            <w:pPr>
              <w:spacing w:before="40" w:after="40" w:line="240" w:lineRule="auto"/>
              <w:rPr>
                <w:sz w:val="16"/>
                <w:szCs w:val="16"/>
              </w:rPr>
            </w:pPr>
            <w:r>
              <w:rPr>
                <w:b/>
                <w:sz w:val="16"/>
              </w:rPr>
              <w:t>A.105</w:t>
            </w:r>
          </w:p>
        </w:tc>
        <w:tc>
          <w:tcPr>
            <w:tcW w:w="5098" w:type="dxa"/>
            <w:tcBorders>
              <w:top w:val="single" w:sz="4" w:space="0" w:color="auto"/>
              <w:left w:val="single" w:sz="4" w:space="0" w:color="auto"/>
              <w:bottom w:val="single" w:sz="4" w:space="0" w:color="auto"/>
              <w:right w:val="single" w:sz="4" w:space="0" w:color="auto"/>
            </w:tcBorders>
            <w:hideMark/>
          </w:tcPr>
          <w:p w14:paraId="2DE226E4" w14:textId="77777777" w:rsidR="003E7A67" w:rsidRPr="00895EDC" w:rsidRDefault="003E7A67" w:rsidP="00C43D0F">
            <w:pPr>
              <w:spacing w:before="40" w:after="40" w:line="240" w:lineRule="auto"/>
              <w:rPr>
                <w:sz w:val="16"/>
                <w:szCs w:val="16"/>
              </w:rPr>
            </w:pPr>
            <w:r>
              <w:rPr>
                <w:b/>
                <w:sz w:val="16"/>
              </w:rPr>
              <w:t>Trasformazione di un’omologazione all’esportazione in un’omologazione principale</w:t>
            </w:r>
          </w:p>
        </w:tc>
        <w:tc>
          <w:tcPr>
            <w:tcW w:w="1324" w:type="dxa"/>
            <w:tcBorders>
              <w:top w:val="single" w:sz="4" w:space="0" w:color="auto"/>
              <w:left w:val="single" w:sz="4" w:space="0" w:color="auto"/>
              <w:bottom w:val="single" w:sz="4" w:space="0" w:color="auto"/>
              <w:right w:val="single" w:sz="4" w:space="0" w:color="auto"/>
            </w:tcBorders>
            <w:hideMark/>
          </w:tcPr>
          <w:p w14:paraId="57FAD417"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4CA75956"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4B1B100F" w14:textId="77777777" w:rsidR="003E7A67" w:rsidRPr="00895EDC" w:rsidRDefault="003E7A67" w:rsidP="00C43D0F">
            <w:pPr>
              <w:spacing w:before="40" w:after="40" w:line="240" w:lineRule="auto"/>
              <w:rPr>
                <w:sz w:val="16"/>
                <w:szCs w:val="16"/>
              </w:rPr>
            </w:pPr>
            <w:r>
              <w:rPr>
                <w:sz w:val="16"/>
              </w:rPr>
              <w:t>N. SAP</w:t>
            </w:r>
          </w:p>
        </w:tc>
      </w:tr>
      <w:tr w:rsidR="003E7A67" w:rsidRPr="00895EDC" w14:paraId="5A95E734" w14:textId="77777777" w:rsidTr="00C43D0F">
        <w:trPr>
          <w:trHeight w:val="290"/>
        </w:trPr>
        <w:tc>
          <w:tcPr>
            <w:tcW w:w="1086" w:type="dxa"/>
            <w:gridSpan w:val="2"/>
            <w:tcBorders>
              <w:top w:val="single" w:sz="4" w:space="0" w:color="auto"/>
              <w:left w:val="single" w:sz="4" w:space="0" w:color="auto"/>
              <w:bottom w:val="single" w:sz="4" w:space="0" w:color="auto"/>
              <w:right w:val="single" w:sz="4" w:space="0" w:color="auto"/>
            </w:tcBorders>
            <w:hideMark/>
          </w:tcPr>
          <w:p w14:paraId="0FAD1551" w14:textId="77777777" w:rsidR="003E7A67" w:rsidRPr="00895EDC" w:rsidRDefault="00DB063E" w:rsidP="00C43D0F">
            <w:pPr>
              <w:spacing w:before="40" w:after="40" w:line="240" w:lineRule="auto"/>
              <w:rPr>
                <w:sz w:val="16"/>
                <w:szCs w:val="16"/>
              </w:rPr>
            </w:pPr>
            <w:sdt>
              <w:sdtPr>
                <w:rPr>
                  <w:sz w:val="16"/>
                  <w:szCs w:val="16"/>
                </w:rPr>
                <w:id w:val="-1191829160"/>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IB</w:t>
            </w:r>
          </w:p>
        </w:tc>
        <w:tc>
          <w:tcPr>
            <w:tcW w:w="5098" w:type="dxa"/>
            <w:tcBorders>
              <w:top w:val="single" w:sz="4" w:space="0" w:color="auto"/>
              <w:left w:val="single" w:sz="4" w:space="0" w:color="auto"/>
              <w:bottom w:val="single" w:sz="4" w:space="0" w:color="auto"/>
              <w:right w:val="single" w:sz="4" w:space="0" w:color="auto"/>
            </w:tcBorders>
          </w:tcPr>
          <w:p w14:paraId="7E178888"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hideMark/>
          </w:tcPr>
          <w:p w14:paraId="67DDCDE1" w14:textId="77777777" w:rsidR="003E7A67" w:rsidRPr="00895EDC" w:rsidRDefault="003E7A67" w:rsidP="00C43D0F">
            <w:pPr>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3300FF9"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25E19821" w14:textId="77777777" w:rsidR="003E7A67" w:rsidRPr="00895EDC" w:rsidRDefault="003E7A67" w:rsidP="00C43D0F">
            <w:pPr>
              <w:spacing w:before="40" w:after="40" w:line="240" w:lineRule="auto"/>
              <w:rPr>
                <w:sz w:val="16"/>
                <w:szCs w:val="16"/>
              </w:rPr>
            </w:pPr>
            <w:r>
              <w:rPr>
                <w:sz w:val="16"/>
              </w:rPr>
              <w:t>5056</w:t>
            </w:r>
          </w:p>
        </w:tc>
      </w:tr>
      <w:tr w:rsidR="003E7A67" w:rsidRPr="00895EDC" w14:paraId="79F54148"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43D39F17"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288B1018"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5E4F4B0F"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1940249979"/>
              <w14:checkbox>
                <w14:checked w14:val="0"/>
                <w14:checkedState w14:val="2612" w14:font="MS Gothic"/>
                <w14:uncheckedState w14:val="2610" w14:font="MS Gothic"/>
              </w14:checkbox>
            </w:sdtPr>
            <w:sdtEndPr/>
            <w:sdtContent>
              <w:p w14:paraId="50D65BD2"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4A8D5A16"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2BC5CCD1" w14:textId="77777777" w:rsidR="003E7A67" w:rsidRPr="00895EDC" w:rsidRDefault="003E7A67" w:rsidP="00C43D0F">
            <w:pPr>
              <w:spacing w:before="40" w:after="40" w:line="240" w:lineRule="auto"/>
              <w:rPr>
                <w:sz w:val="16"/>
                <w:szCs w:val="16"/>
              </w:rPr>
            </w:pPr>
            <w:r>
              <w:rPr>
                <w:sz w:val="16"/>
              </w:rPr>
              <w:t>Testi aggiornati dell’informazione sul medicamento e/o riportati sulla confezione.</w:t>
            </w:r>
          </w:p>
        </w:tc>
      </w:tr>
    </w:tbl>
    <w:p w14:paraId="22FF7630"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05748B5B" w14:textId="77777777" w:rsidTr="00C43D0F">
        <w:tc>
          <w:tcPr>
            <w:tcW w:w="9923" w:type="dxa"/>
            <w:gridSpan w:val="2"/>
            <w:tcBorders>
              <w:top w:val="single" w:sz="4" w:space="0" w:color="C0C0C0"/>
              <w:left w:val="nil"/>
              <w:bottom w:val="single" w:sz="4" w:space="0" w:color="C0C0C0"/>
              <w:right w:val="nil"/>
            </w:tcBorders>
            <w:vAlign w:val="center"/>
            <w:hideMark/>
          </w:tcPr>
          <w:p w14:paraId="3D65CCF4"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6C45512E" w14:textId="77777777" w:rsidTr="00C43D0F">
        <w:tc>
          <w:tcPr>
            <w:tcW w:w="9923" w:type="dxa"/>
            <w:gridSpan w:val="2"/>
            <w:tcBorders>
              <w:top w:val="single" w:sz="4" w:space="0" w:color="C0C0C0"/>
              <w:left w:val="nil"/>
              <w:bottom w:val="single" w:sz="4" w:space="0" w:color="C0C0C0"/>
              <w:right w:val="nil"/>
            </w:tcBorders>
          </w:tcPr>
          <w:p w14:paraId="6312C5F3" w14:textId="77777777" w:rsidR="003E7A67" w:rsidRPr="00895EDC" w:rsidRDefault="00DB063E" w:rsidP="00C43D0F">
            <w:pPr>
              <w:spacing w:before="40" w:after="40" w:line="240" w:lineRule="auto"/>
              <w:rPr>
                <w:sz w:val="20"/>
                <w:szCs w:val="20"/>
              </w:rPr>
            </w:pPr>
            <w:sdt>
              <w:sdtPr>
                <w:rPr>
                  <w:sz w:val="20"/>
                  <w:szCs w:val="20"/>
                </w:rPr>
                <w:id w:val="1769725111"/>
                <w:placeholder>
                  <w:docPart w:val="3EEDEFB4F98B49B4932C003AF5D3AAC8"/>
                </w:placeholder>
                <w:temporary/>
                <w:showingPlcHdr/>
                <w:text w:multiLine="1"/>
              </w:sdtPr>
              <w:sdtEndPr/>
              <w:sdtContent>
                <w:r w:rsidR="00152F7B">
                  <w:rPr>
                    <w:rStyle w:val="Platzhaltertext"/>
                    <w:color w:val="auto"/>
                  </w:rPr>
                  <w:t>……</w:t>
                </w:r>
              </w:sdtContent>
            </w:sdt>
          </w:p>
          <w:p w14:paraId="6240D557" w14:textId="77777777" w:rsidR="003E7A67" w:rsidRPr="00895EDC" w:rsidRDefault="003E7A67" w:rsidP="00C43D0F">
            <w:pPr>
              <w:spacing w:before="40" w:after="40" w:line="240" w:lineRule="auto"/>
              <w:rPr>
                <w:sz w:val="20"/>
                <w:szCs w:val="20"/>
              </w:rPr>
            </w:pPr>
          </w:p>
        </w:tc>
      </w:tr>
      <w:tr w:rsidR="003E7A67" w:rsidRPr="00895EDC" w14:paraId="03A3E44D" w14:textId="77777777" w:rsidTr="00C43D0F">
        <w:tc>
          <w:tcPr>
            <w:tcW w:w="5068" w:type="dxa"/>
            <w:tcBorders>
              <w:top w:val="single" w:sz="4" w:space="0" w:color="C0C0C0"/>
              <w:left w:val="nil"/>
              <w:bottom w:val="single" w:sz="4" w:space="0" w:color="C0C0C0"/>
              <w:right w:val="single" w:sz="4" w:space="0" w:color="C0C0C0"/>
            </w:tcBorders>
            <w:hideMark/>
          </w:tcPr>
          <w:p w14:paraId="3A48451A"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018FC5CC"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333103F5" w14:textId="77777777" w:rsidTr="00C43D0F">
        <w:tc>
          <w:tcPr>
            <w:tcW w:w="5068" w:type="dxa"/>
            <w:tcBorders>
              <w:top w:val="single" w:sz="4" w:space="0" w:color="C0C0C0"/>
              <w:left w:val="nil"/>
              <w:bottom w:val="single" w:sz="4" w:space="0" w:color="C0C0C0"/>
              <w:right w:val="single" w:sz="4" w:space="0" w:color="C0C0C0"/>
            </w:tcBorders>
          </w:tcPr>
          <w:p w14:paraId="417A1280" w14:textId="77777777" w:rsidR="003E7A67" w:rsidRPr="00895EDC" w:rsidRDefault="00DB063E" w:rsidP="00C43D0F">
            <w:pPr>
              <w:spacing w:before="40" w:after="40" w:line="240" w:lineRule="auto"/>
              <w:rPr>
                <w:sz w:val="20"/>
                <w:szCs w:val="20"/>
              </w:rPr>
            </w:pPr>
            <w:sdt>
              <w:sdtPr>
                <w:rPr>
                  <w:sz w:val="20"/>
                  <w:szCs w:val="20"/>
                </w:rPr>
                <w:id w:val="-1028024426"/>
                <w:placeholder>
                  <w:docPart w:val="B44383E0640D453ABEE35A0AFBDC1A52"/>
                </w:placeholder>
                <w:temporary/>
                <w:showingPlcHdr/>
                <w:text w:multiLine="1"/>
              </w:sdtPr>
              <w:sdtEndPr/>
              <w:sdtContent>
                <w:r w:rsidR="00152F7B">
                  <w:rPr>
                    <w:rStyle w:val="Platzhaltertext"/>
                    <w:color w:val="auto"/>
                  </w:rPr>
                  <w:t>……</w:t>
                </w:r>
              </w:sdtContent>
            </w:sdt>
          </w:p>
          <w:p w14:paraId="03248424"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2AEDFFD1" w14:textId="77777777" w:rsidR="003E7A67" w:rsidRPr="00895EDC" w:rsidRDefault="00DB063E" w:rsidP="00C43D0F">
            <w:pPr>
              <w:spacing w:before="40" w:after="40" w:line="240" w:lineRule="auto"/>
              <w:rPr>
                <w:sz w:val="20"/>
                <w:szCs w:val="20"/>
              </w:rPr>
            </w:pPr>
            <w:sdt>
              <w:sdtPr>
                <w:rPr>
                  <w:sz w:val="20"/>
                  <w:szCs w:val="20"/>
                </w:rPr>
                <w:id w:val="-1111126291"/>
                <w:placeholder>
                  <w:docPart w:val="5933D725854F480FAECDDFB3DF4E155D"/>
                </w:placeholder>
                <w:temporary/>
                <w:showingPlcHdr/>
                <w:text w:multiLine="1"/>
              </w:sdtPr>
              <w:sdtEndPr/>
              <w:sdtContent>
                <w:r w:rsidR="00152F7B">
                  <w:rPr>
                    <w:rStyle w:val="Platzhaltertext"/>
                    <w:color w:val="auto"/>
                  </w:rPr>
                  <w:t>……</w:t>
                </w:r>
              </w:sdtContent>
            </w:sdt>
          </w:p>
          <w:p w14:paraId="077BCB40" w14:textId="77777777" w:rsidR="003E7A67" w:rsidRPr="00895EDC" w:rsidRDefault="003E7A67" w:rsidP="00C43D0F">
            <w:pPr>
              <w:spacing w:before="40" w:after="40" w:line="240" w:lineRule="auto"/>
              <w:rPr>
                <w:sz w:val="20"/>
                <w:szCs w:val="20"/>
              </w:rPr>
            </w:pPr>
          </w:p>
        </w:tc>
      </w:tr>
    </w:tbl>
    <w:p w14:paraId="7A71A032" w14:textId="77777777" w:rsidR="003E7A67" w:rsidRPr="00895EDC" w:rsidRDefault="003E7A67" w:rsidP="003E7A67">
      <w:pPr>
        <w:spacing w:before="40" w:after="40" w:line="240" w:lineRule="auto"/>
        <w:rPr>
          <w:sz w:val="20"/>
          <w:szCs w:val="20"/>
        </w:rPr>
      </w:pPr>
      <w:r>
        <w:br w:type="page"/>
      </w:r>
    </w:p>
    <w:p w14:paraId="741BA854" w14:textId="77777777" w:rsidR="003E7A67" w:rsidRPr="00895EDC" w:rsidRDefault="003E7A67" w:rsidP="003E7A67">
      <w:pPr>
        <w:pStyle w:val="berschrift3Buchstaben"/>
      </w:pPr>
      <w:r>
        <w:lastRenderedPageBreak/>
        <w:t>A.106</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1A708B57"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64159C9E" w14:textId="77777777" w:rsidR="003E7A67" w:rsidRPr="00895EDC" w:rsidRDefault="003E7A67" w:rsidP="00C43D0F">
            <w:pPr>
              <w:spacing w:before="40" w:after="40" w:line="240" w:lineRule="auto"/>
              <w:rPr>
                <w:sz w:val="16"/>
                <w:szCs w:val="16"/>
              </w:rPr>
            </w:pPr>
            <w:r>
              <w:rPr>
                <w:b/>
                <w:sz w:val="16"/>
              </w:rPr>
              <w:t>A.106</w:t>
            </w:r>
          </w:p>
        </w:tc>
        <w:tc>
          <w:tcPr>
            <w:tcW w:w="5098" w:type="dxa"/>
            <w:tcBorders>
              <w:top w:val="single" w:sz="4" w:space="0" w:color="auto"/>
              <w:left w:val="single" w:sz="4" w:space="0" w:color="auto"/>
              <w:bottom w:val="single" w:sz="4" w:space="0" w:color="auto"/>
              <w:right w:val="single" w:sz="4" w:space="0" w:color="auto"/>
            </w:tcBorders>
            <w:hideMark/>
          </w:tcPr>
          <w:p w14:paraId="2C264E37" w14:textId="77777777" w:rsidR="003E7A67" w:rsidRPr="00895EDC" w:rsidRDefault="003E7A67" w:rsidP="00C43D0F">
            <w:pPr>
              <w:spacing w:before="40" w:after="40" w:line="240" w:lineRule="auto"/>
              <w:rPr>
                <w:sz w:val="16"/>
                <w:szCs w:val="16"/>
              </w:rPr>
            </w:pPr>
            <w:r>
              <w:rPr>
                <w:b/>
                <w:sz w:val="16"/>
              </w:rPr>
              <w:t>Trasformazione di un’omologazione per medicamenti in co-marketing in un’omologazione indipendente (preparato di base)</w:t>
            </w:r>
          </w:p>
        </w:tc>
        <w:tc>
          <w:tcPr>
            <w:tcW w:w="1324" w:type="dxa"/>
            <w:tcBorders>
              <w:top w:val="single" w:sz="4" w:space="0" w:color="auto"/>
              <w:left w:val="single" w:sz="4" w:space="0" w:color="auto"/>
              <w:bottom w:val="single" w:sz="4" w:space="0" w:color="auto"/>
              <w:right w:val="single" w:sz="4" w:space="0" w:color="auto"/>
            </w:tcBorders>
            <w:hideMark/>
          </w:tcPr>
          <w:p w14:paraId="54934E46"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322EB969"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458BACCA" w14:textId="77777777" w:rsidR="003E7A67" w:rsidRPr="00895EDC" w:rsidRDefault="003E7A67" w:rsidP="00C43D0F">
            <w:pPr>
              <w:spacing w:before="40" w:after="40" w:line="240" w:lineRule="auto"/>
              <w:rPr>
                <w:sz w:val="16"/>
                <w:szCs w:val="16"/>
              </w:rPr>
            </w:pPr>
            <w:r>
              <w:rPr>
                <w:sz w:val="16"/>
              </w:rPr>
              <w:t>N. SAP</w:t>
            </w:r>
          </w:p>
        </w:tc>
      </w:tr>
      <w:tr w:rsidR="003E7A67" w:rsidRPr="00895EDC" w14:paraId="625E6011" w14:textId="77777777" w:rsidTr="00C43D0F">
        <w:trPr>
          <w:trHeight w:val="290"/>
        </w:trPr>
        <w:tc>
          <w:tcPr>
            <w:tcW w:w="1086" w:type="dxa"/>
            <w:gridSpan w:val="2"/>
            <w:tcBorders>
              <w:top w:val="single" w:sz="4" w:space="0" w:color="auto"/>
              <w:left w:val="single" w:sz="4" w:space="0" w:color="auto"/>
              <w:bottom w:val="single" w:sz="4" w:space="0" w:color="auto"/>
              <w:right w:val="single" w:sz="4" w:space="0" w:color="auto"/>
            </w:tcBorders>
            <w:hideMark/>
          </w:tcPr>
          <w:p w14:paraId="6A9E46CB" w14:textId="77777777" w:rsidR="003E7A67" w:rsidRPr="00895EDC" w:rsidRDefault="00DB063E" w:rsidP="00C43D0F">
            <w:pPr>
              <w:spacing w:before="40" w:after="40" w:line="240" w:lineRule="auto"/>
              <w:rPr>
                <w:sz w:val="16"/>
                <w:szCs w:val="16"/>
              </w:rPr>
            </w:pPr>
            <w:sdt>
              <w:sdtPr>
                <w:rPr>
                  <w:sz w:val="16"/>
                  <w:szCs w:val="16"/>
                </w:rPr>
                <w:id w:val="323637986"/>
                <w14:checkbox>
                  <w14:checked w14:val="0"/>
                  <w14:checkedState w14:val="2612" w14:font="MS Gothic"/>
                  <w14:uncheckedState w14:val="2610" w14:font="MS Gothic"/>
                </w14:checkbox>
              </w:sdtPr>
              <w:sdtEndPr/>
              <w:sdtContent>
                <w:r w:rsidR="003E7A67" w:rsidRPr="00895EDC">
                  <w:rPr>
                    <w:rFonts w:ascii="Segoe UI Symbol" w:eastAsia="MS Gothic" w:hAnsi="Segoe UI Symbol" w:cs="Segoe UI Symbol"/>
                    <w:sz w:val="16"/>
                    <w:szCs w:val="16"/>
                  </w:rPr>
                  <w:t>☐</w:t>
                </w:r>
              </w:sdtContent>
            </w:sdt>
            <w:r w:rsidR="00152F7B">
              <w:rPr>
                <w:sz w:val="16"/>
              </w:rPr>
              <w:t xml:space="preserve"> IB</w:t>
            </w:r>
          </w:p>
        </w:tc>
        <w:tc>
          <w:tcPr>
            <w:tcW w:w="5098" w:type="dxa"/>
            <w:tcBorders>
              <w:top w:val="single" w:sz="4" w:space="0" w:color="auto"/>
              <w:left w:val="single" w:sz="4" w:space="0" w:color="auto"/>
              <w:bottom w:val="single" w:sz="4" w:space="0" w:color="auto"/>
              <w:right w:val="single" w:sz="4" w:space="0" w:color="auto"/>
            </w:tcBorders>
          </w:tcPr>
          <w:p w14:paraId="550ED0CE"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hideMark/>
          </w:tcPr>
          <w:p w14:paraId="346D60BA"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63249D01"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0EA81C9D" w14:textId="77777777" w:rsidR="003E7A67" w:rsidRPr="00895EDC" w:rsidRDefault="003E7A67" w:rsidP="00C43D0F">
            <w:pPr>
              <w:spacing w:before="40" w:after="40" w:line="240" w:lineRule="auto"/>
              <w:rPr>
                <w:sz w:val="16"/>
                <w:szCs w:val="16"/>
              </w:rPr>
            </w:pPr>
            <w:r>
              <w:rPr>
                <w:sz w:val="16"/>
              </w:rPr>
              <w:t>5057</w:t>
            </w:r>
          </w:p>
        </w:tc>
      </w:tr>
      <w:tr w:rsidR="003E7A67" w:rsidRPr="00895EDC" w14:paraId="0871A2B9"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59984C62"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42B72E22"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128CEBC5"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72203378"/>
              <w14:checkbox>
                <w14:checked w14:val="0"/>
                <w14:checkedState w14:val="2612" w14:font="MS Gothic"/>
                <w14:uncheckedState w14:val="2610" w14:font="MS Gothic"/>
              </w14:checkbox>
            </w:sdtPr>
            <w:sdtEndPr/>
            <w:sdtContent>
              <w:p w14:paraId="0A7C5AEB"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5FB89654"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476BEDC1" w14:textId="77777777" w:rsidR="003E7A67" w:rsidRPr="00895EDC" w:rsidRDefault="003E7A67" w:rsidP="00C43D0F">
            <w:pPr>
              <w:spacing w:before="40" w:after="40" w:line="240" w:lineRule="auto"/>
              <w:rPr>
                <w:sz w:val="16"/>
                <w:szCs w:val="16"/>
              </w:rPr>
            </w:pPr>
            <w:r>
              <w:rPr>
                <w:sz w:val="16"/>
              </w:rPr>
              <w:t>Non vengono presentati nuovi dati scientifici.</w:t>
            </w:r>
          </w:p>
        </w:tc>
      </w:tr>
      <w:tr w:rsidR="003E7A67" w:rsidRPr="00895EDC" w14:paraId="2831C90A"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433D9233"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2C1E79C2"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09C44547"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1712636760"/>
              <w14:checkbox>
                <w14:checked w14:val="0"/>
                <w14:checkedState w14:val="2612" w14:font="MS Gothic"/>
                <w14:uncheckedState w14:val="2610" w14:font="MS Gothic"/>
              </w14:checkbox>
            </w:sdtPr>
            <w:sdtEndPr/>
            <w:sdtContent>
              <w:p w14:paraId="18FA5C00"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57A83DE5"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6C5B687C" w14:textId="77777777" w:rsidR="003E7A67" w:rsidRPr="009B14CF" w:rsidRDefault="003E7A67" w:rsidP="00C43D0F">
            <w:pPr>
              <w:spacing w:before="40" w:after="40" w:line="240" w:lineRule="auto"/>
              <w:rPr>
                <w:sz w:val="16"/>
                <w:szCs w:val="16"/>
              </w:rPr>
            </w:pPr>
            <w:r>
              <w:rPr>
                <w:sz w:val="16"/>
              </w:rPr>
              <w:t>Presentazione di una documentazione identica. Se il precedente medicamento di base rinuncia all’omologazione, la relativa documentazione può essere attribuita all’attuale medicamento in co-marketing.</w:t>
            </w:r>
          </w:p>
        </w:tc>
      </w:tr>
      <w:tr w:rsidR="003E7A67" w:rsidRPr="00895EDC" w14:paraId="1D684A26"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159891728"/>
              <w14:checkbox>
                <w14:checked w14:val="0"/>
                <w14:checkedState w14:val="2612" w14:font="MS Gothic"/>
                <w14:uncheckedState w14:val="2610" w14:font="MS Gothic"/>
              </w14:checkbox>
            </w:sdtPr>
            <w:sdtEndPr/>
            <w:sdtContent>
              <w:p w14:paraId="49A25B61"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749886FB"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1A7F36DC" w14:textId="77777777" w:rsidR="003E7A67" w:rsidRPr="009B14CF" w:rsidRDefault="003E7A67" w:rsidP="00C43D0F">
            <w:pPr>
              <w:spacing w:before="40" w:after="40" w:line="240" w:lineRule="auto"/>
              <w:rPr>
                <w:sz w:val="16"/>
                <w:szCs w:val="16"/>
              </w:rPr>
            </w:pPr>
            <w:r>
              <w:rPr>
                <w:sz w:val="16"/>
              </w:rPr>
              <w:t>Conferma che la documentazione presentata è identica a quella del preparato di base (comprese le eventuali integrazioni approvate nel frattempo).</w:t>
            </w:r>
          </w:p>
        </w:tc>
      </w:tr>
      <w:tr w:rsidR="003E7A67" w:rsidRPr="00CC7DE1" w14:paraId="4A08AED0" w14:textId="77777777" w:rsidTr="00C43D0F">
        <w:tc>
          <w:tcPr>
            <w:tcW w:w="667" w:type="dxa"/>
            <w:tcBorders>
              <w:top w:val="single" w:sz="4" w:space="0" w:color="auto"/>
              <w:left w:val="single" w:sz="4" w:space="0" w:color="auto"/>
              <w:bottom w:val="single" w:sz="4" w:space="0" w:color="auto"/>
              <w:right w:val="single" w:sz="4" w:space="0" w:color="auto"/>
            </w:tcBorders>
            <w:hideMark/>
          </w:tcPr>
          <w:sdt>
            <w:sdtPr>
              <w:rPr>
                <w:sz w:val="16"/>
                <w:szCs w:val="16"/>
              </w:rPr>
              <w:id w:val="1182394769"/>
              <w14:checkbox>
                <w14:checked w14:val="0"/>
                <w14:checkedState w14:val="2612" w14:font="MS Gothic"/>
                <w14:uncheckedState w14:val="2610" w14:font="MS Gothic"/>
              </w14:checkbox>
            </w:sdtPr>
            <w:sdtEndPr/>
            <w:sdtContent>
              <w:p w14:paraId="44F15E6F" w14:textId="77777777" w:rsidR="003E7A67" w:rsidRPr="00895EDC" w:rsidRDefault="003E7A67" w:rsidP="00C43D0F">
                <w:pPr>
                  <w:spacing w:before="40" w:after="40" w:line="240" w:lineRule="auto"/>
                  <w:rPr>
                    <w:sz w:val="16"/>
                    <w:szCs w:val="16"/>
                  </w:rPr>
                </w:pPr>
                <w:r w:rsidRPr="00895EDC">
                  <w:rPr>
                    <w:rFonts w:ascii="Segoe UI Symbol" w:eastAsia="MS Gothic" w:hAnsi="Segoe UI Symbol" w:cs="Segoe UI Symbol"/>
                    <w:sz w:val="16"/>
                    <w:szCs w:val="16"/>
                  </w:rPr>
                  <w:t>☐</w:t>
                </w:r>
              </w:p>
            </w:sdtContent>
          </w:sdt>
        </w:tc>
        <w:tc>
          <w:tcPr>
            <w:tcW w:w="419" w:type="dxa"/>
            <w:tcBorders>
              <w:top w:val="single" w:sz="4" w:space="0" w:color="auto"/>
              <w:left w:val="single" w:sz="4" w:space="0" w:color="auto"/>
              <w:bottom w:val="single" w:sz="4" w:space="0" w:color="auto"/>
              <w:right w:val="single" w:sz="4" w:space="0" w:color="auto"/>
            </w:tcBorders>
            <w:hideMark/>
          </w:tcPr>
          <w:p w14:paraId="7AC09EDD"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4A9B7C9F" w14:textId="77777777" w:rsidR="003E7A67" w:rsidRPr="009B14CF" w:rsidRDefault="003E7A67" w:rsidP="00C43D0F">
            <w:pPr>
              <w:spacing w:before="40" w:after="40" w:line="240" w:lineRule="auto"/>
              <w:rPr>
                <w:sz w:val="16"/>
                <w:szCs w:val="16"/>
              </w:rPr>
            </w:pPr>
            <w:r>
              <w:rPr>
                <w:sz w:val="16"/>
              </w:rPr>
              <w:t>Conferma che il titolare dell’omologazione possiede tutti i documenti necessari per la tutela della responsabilità della polizia sanitaria e che si assume tutti gli obblighi associati all’omologazione di un medicamento indipendente.</w:t>
            </w:r>
          </w:p>
        </w:tc>
      </w:tr>
    </w:tbl>
    <w:p w14:paraId="4A272D3D" w14:textId="77777777" w:rsidR="003E7A67" w:rsidRPr="009B14CF"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705A0E68" w14:textId="77777777" w:rsidTr="00C43D0F">
        <w:tc>
          <w:tcPr>
            <w:tcW w:w="9923" w:type="dxa"/>
            <w:gridSpan w:val="2"/>
            <w:tcBorders>
              <w:top w:val="single" w:sz="4" w:space="0" w:color="C0C0C0"/>
              <w:left w:val="nil"/>
              <w:bottom w:val="single" w:sz="4" w:space="0" w:color="C0C0C0"/>
              <w:right w:val="nil"/>
            </w:tcBorders>
            <w:vAlign w:val="center"/>
            <w:hideMark/>
          </w:tcPr>
          <w:p w14:paraId="5BFF6888"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66D311E9" w14:textId="77777777" w:rsidTr="00C43D0F">
        <w:tc>
          <w:tcPr>
            <w:tcW w:w="9923" w:type="dxa"/>
            <w:gridSpan w:val="2"/>
            <w:tcBorders>
              <w:top w:val="single" w:sz="4" w:space="0" w:color="C0C0C0"/>
              <w:left w:val="nil"/>
              <w:bottom w:val="single" w:sz="4" w:space="0" w:color="C0C0C0"/>
              <w:right w:val="nil"/>
            </w:tcBorders>
          </w:tcPr>
          <w:p w14:paraId="49E7A64A" w14:textId="77777777" w:rsidR="003E7A67" w:rsidRPr="00895EDC" w:rsidRDefault="00DB063E" w:rsidP="00C43D0F">
            <w:pPr>
              <w:spacing w:before="40" w:after="40" w:line="240" w:lineRule="auto"/>
              <w:rPr>
                <w:sz w:val="20"/>
                <w:szCs w:val="20"/>
              </w:rPr>
            </w:pPr>
            <w:sdt>
              <w:sdtPr>
                <w:rPr>
                  <w:sz w:val="20"/>
                  <w:szCs w:val="20"/>
                </w:rPr>
                <w:id w:val="-781492735"/>
                <w:placeholder>
                  <w:docPart w:val="D794EF5A6BCE40889D79A12F539C1BD0"/>
                </w:placeholder>
                <w:temporary/>
                <w:showingPlcHdr/>
                <w:text w:multiLine="1"/>
              </w:sdtPr>
              <w:sdtEndPr/>
              <w:sdtContent>
                <w:r w:rsidR="00152F7B">
                  <w:rPr>
                    <w:rStyle w:val="Platzhaltertext"/>
                    <w:color w:val="auto"/>
                  </w:rPr>
                  <w:t>……</w:t>
                </w:r>
              </w:sdtContent>
            </w:sdt>
          </w:p>
          <w:p w14:paraId="56E33E1F" w14:textId="77777777" w:rsidR="003E7A67" w:rsidRPr="00895EDC" w:rsidRDefault="003E7A67" w:rsidP="00C43D0F">
            <w:pPr>
              <w:spacing w:before="40" w:after="40" w:line="240" w:lineRule="auto"/>
              <w:rPr>
                <w:sz w:val="20"/>
                <w:szCs w:val="20"/>
              </w:rPr>
            </w:pPr>
          </w:p>
        </w:tc>
      </w:tr>
      <w:tr w:rsidR="003E7A67" w:rsidRPr="00895EDC" w14:paraId="54B037C8" w14:textId="77777777" w:rsidTr="00C43D0F">
        <w:tc>
          <w:tcPr>
            <w:tcW w:w="5068" w:type="dxa"/>
            <w:tcBorders>
              <w:top w:val="single" w:sz="4" w:space="0" w:color="C0C0C0"/>
              <w:left w:val="nil"/>
              <w:bottom w:val="single" w:sz="4" w:space="0" w:color="C0C0C0"/>
              <w:right w:val="single" w:sz="4" w:space="0" w:color="C0C0C0"/>
            </w:tcBorders>
            <w:hideMark/>
          </w:tcPr>
          <w:p w14:paraId="4A631201"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55B67B97"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57266934" w14:textId="77777777" w:rsidTr="00C43D0F">
        <w:tc>
          <w:tcPr>
            <w:tcW w:w="5068" w:type="dxa"/>
            <w:tcBorders>
              <w:top w:val="single" w:sz="4" w:space="0" w:color="C0C0C0"/>
              <w:left w:val="nil"/>
              <w:bottom w:val="single" w:sz="4" w:space="0" w:color="C0C0C0"/>
              <w:right w:val="single" w:sz="4" w:space="0" w:color="C0C0C0"/>
            </w:tcBorders>
          </w:tcPr>
          <w:p w14:paraId="0758CB07" w14:textId="77777777" w:rsidR="003E7A67" w:rsidRPr="00895EDC" w:rsidRDefault="00DB063E" w:rsidP="00C43D0F">
            <w:pPr>
              <w:spacing w:before="40" w:after="40" w:line="240" w:lineRule="auto"/>
              <w:rPr>
                <w:sz w:val="20"/>
                <w:szCs w:val="20"/>
              </w:rPr>
            </w:pPr>
            <w:sdt>
              <w:sdtPr>
                <w:rPr>
                  <w:sz w:val="20"/>
                  <w:szCs w:val="20"/>
                </w:rPr>
                <w:id w:val="-1593387817"/>
                <w:placeholder>
                  <w:docPart w:val="08C6E9CB421B41CEA201A5A97AAD6436"/>
                </w:placeholder>
                <w:temporary/>
                <w:showingPlcHdr/>
                <w:text w:multiLine="1"/>
              </w:sdtPr>
              <w:sdtEndPr/>
              <w:sdtContent>
                <w:r w:rsidR="00152F7B">
                  <w:rPr>
                    <w:rStyle w:val="Platzhaltertext"/>
                    <w:color w:val="auto"/>
                  </w:rPr>
                  <w:t>……</w:t>
                </w:r>
              </w:sdtContent>
            </w:sdt>
          </w:p>
          <w:p w14:paraId="74717713"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3FF20232" w14:textId="77777777" w:rsidR="003E7A67" w:rsidRPr="00895EDC" w:rsidRDefault="00DB063E" w:rsidP="00C43D0F">
            <w:pPr>
              <w:spacing w:before="40" w:after="40" w:line="240" w:lineRule="auto"/>
              <w:rPr>
                <w:sz w:val="20"/>
                <w:szCs w:val="20"/>
              </w:rPr>
            </w:pPr>
            <w:sdt>
              <w:sdtPr>
                <w:rPr>
                  <w:sz w:val="20"/>
                  <w:szCs w:val="20"/>
                </w:rPr>
                <w:id w:val="-1359044004"/>
                <w:placeholder>
                  <w:docPart w:val="42C0BA4036B74C0382F370635725F4D0"/>
                </w:placeholder>
                <w:temporary/>
                <w:showingPlcHdr/>
                <w:text w:multiLine="1"/>
              </w:sdtPr>
              <w:sdtEndPr/>
              <w:sdtContent>
                <w:r w:rsidR="00152F7B">
                  <w:rPr>
                    <w:rStyle w:val="Platzhaltertext"/>
                    <w:color w:val="auto"/>
                  </w:rPr>
                  <w:t>……</w:t>
                </w:r>
              </w:sdtContent>
            </w:sdt>
          </w:p>
          <w:p w14:paraId="424B2064" w14:textId="77777777" w:rsidR="003E7A67" w:rsidRPr="00895EDC" w:rsidRDefault="003E7A67" w:rsidP="00C43D0F">
            <w:pPr>
              <w:spacing w:before="40" w:after="40" w:line="240" w:lineRule="auto"/>
              <w:rPr>
                <w:sz w:val="20"/>
                <w:szCs w:val="20"/>
              </w:rPr>
            </w:pPr>
          </w:p>
        </w:tc>
      </w:tr>
    </w:tbl>
    <w:p w14:paraId="779ED7AA" w14:textId="77777777" w:rsidR="003E7A67" w:rsidRPr="00895EDC" w:rsidRDefault="003E7A67" w:rsidP="003E7A67">
      <w:pPr>
        <w:spacing w:before="40" w:after="40" w:line="240" w:lineRule="auto"/>
        <w:rPr>
          <w:sz w:val="20"/>
          <w:szCs w:val="20"/>
        </w:rPr>
      </w:pPr>
      <w:r>
        <w:br w:type="page"/>
      </w:r>
    </w:p>
    <w:p w14:paraId="23C4848E" w14:textId="77777777" w:rsidR="003E7A67" w:rsidRPr="00895EDC" w:rsidRDefault="003E7A67" w:rsidP="003E7A67">
      <w:pPr>
        <w:pStyle w:val="berschrift3Buchstaben"/>
      </w:pPr>
      <w:r>
        <w:lastRenderedPageBreak/>
        <w:t>A.107</w:t>
      </w:r>
    </w:p>
    <w:tbl>
      <w:tblPr>
        <w:tblStyle w:val="Tabellenraster"/>
        <w:tblW w:w="0" w:type="dxa"/>
        <w:tblLayout w:type="fixed"/>
        <w:tblLook w:val="04A0" w:firstRow="1" w:lastRow="0" w:firstColumn="1" w:lastColumn="0" w:noHBand="0" w:noVBand="1"/>
      </w:tblPr>
      <w:tblGrid>
        <w:gridCol w:w="680"/>
        <w:gridCol w:w="425"/>
        <w:gridCol w:w="5245"/>
        <w:gridCol w:w="1275"/>
        <w:gridCol w:w="1584"/>
        <w:gridCol w:w="709"/>
      </w:tblGrid>
      <w:tr w:rsidR="003E7A67" w:rsidRPr="009B14CF" w14:paraId="041B1272" w14:textId="77777777" w:rsidTr="00C43D0F">
        <w:tc>
          <w:tcPr>
            <w:tcW w:w="1105" w:type="dxa"/>
            <w:gridSpan w:val="2"/>
            <w:tcBorders>
              <w:top w:val="single" w:sz="4" w:space="0" w:color="auto"/>
              <w:left w:val="single" w:sz="4" w:space="0" w:color="auto"/>
              <w:bottom w:val="single" w:sz="4" w:space="0" w:color="auto"/>
              <w:right w:val="single" w:sz="4" w:space="0" w:color="auto"/>
            </w:tcBorders>
            <w:hideMark/>
          </w:tcPr>
          <w:p w14:paraId="451DEF5D" w14:textId="77777777" w:rsidR="003E7A67" w:rsidRPr="009B14CF" w:rsidRDefault="003E7A67" w:rsidP="00C43D0F">
            <w:pPr>
              <w:spacing w:before="40" w:after="40" w:line="240" w:lineRule="auto"/>
              <w:rPr>
                <w:sz w:val="16"/>
                <w:szCs w:val="16"/>
              </w:rPr>
            </w:pPr>
            <w:r>
              <w:rPr>
                <w:b/>
                <w:sz w:val="16"/>
              </w:rPr>
              <w:t>A.107</w:t>
            </w:r>
          </w:p>
        </w:tc>
        <w:tc>
          <w:tcPr>
            <w:tcW w:w="5245" w:type="dxa"/>
            <w:tcBorders>
              <w:top w:val="single" w:sz="4" w:space="0" w:color="auto"/>
              <w:left w:val="single" w:sz="4" w:space="0" w:color="auto"/>
              <w:bottom w:val="single" w:sz="4" w:space="0" w:color="auto"/>
              <w:right w:val="single" w:sz="4" w:space="0" w:color="auto"/>
            </w:tcBorders>
            <w:hideMark/>
          </w:tcPr>
          <w:p w14:paraId="287489F8" w14:textId="77777777" w:rsidR="003E7A67" w:rsidRPr="009B14CF" w:rsidRDefault="003E7A67" w:rsidP="00C43D0F">
            <w:pPr>
              <w:spacing w:before="40" w:after="40" w:line="240" w:lineRule="auto"/>
              <w:rPr>
                <w:sz w:val="16"/>
                <w:szCs w:val="16"/>
              </w:rPr>
            </w:pPr>
            <w:r>
              <w:rPr>
                <w:b/>
                <w:sz w:val="16"/>
              </w:rPr>
              <w:t>Trasformazione di un’omologazione indipendente (preparato di base) in un’omologazione per medicamenti in co-marketing</w:t>
            </w:r>
          </w:p>
        </w:tc>
        <w:tc>
          <w:tcPr>
            <w:tcW w:w="1275" w:type="dxa"/>
            <w:tcBorders>
              <w:top w:val="single" w:sz="4" w:space="0" w:color="auto"/>
              <w:left w:val="single" w:sz="4" w:space="0" w:color="auto"/>
              <w:bottom w:val="single" w:sz="4" w:space="0" w:color="auto"/>
              <w:right w:val="single" w:sz="4" w:space="0" w:color="auto"/>
            </w:tcBorders>
            <w:hideMark/>
          </w:tcPr>
          <w:p w14:paraId="19DDB800" w14:textId="77777777" w:rsidR="003E7A67" w:rsidRPr="009B14CF" w:rsidRDefault="003E7A67" w:rsidP="00C43D0F">
            <w:pPr>
              <w:spacing w:before="40" w:after="40" w:line="240" w:lineRule="auto"/>
              <w:rPr>
                <w:b/>
                <w:sz w:val="16"/>
                <w:szCs w:val="16"/>
              </w:rPr>
            </w:pPr>
            <w:r>
              <w:rPr>
                <w:b/>
                <w:sz w:val="16"/>
              </w:rPr>
              <w:t>Condizioni da soddisfare</w:t>
            </w:r>
          </w:p>
        </w:tc>
        <w:tc>
          <w:tcPr>
            <w:tcW w:w="1584" w:type="dxa"/>
            <w:tcBorders>
              <w:top w:val="single" w:sz="4" w:space="0" w:color="auto"/>
              <w:left w:val="single" w:sz="4" w:space="0" w:color="auto"/>
              <w:bottom w:val="single" w:sz="4" w:space="0" w:color="auto"/>
              <w:right w:val="single" w:sz="4" w:space="0" w:color="auto"/>
            </w:tcBorders>
            <w:hideMark/>
          </w:tcPr>
          <w:p w14:paraId="69E8A7B9" w14:textId="77777777" w:rsidR="003E7A67" w:rsidRPr="009B14CF" w:rsidRDefault="003E7A67" w:rsidP="00C43D0F">
            <w:pPr>
              <w:spacing w:before="40" w:after="40" w:line="240" w:lineRule="auto"/>
              <w:rPr>
                <w:b/>
                <w:sz w:val="16"/>
                <w:szCs w:val="16"/>
              </w:rPr>
            </w:pPr>
            <w:r>
              <w:rPr>
                <w:b/>
                <w:sz w:val="16"/>
              </w:rPr>
              <w:t>Documentazione da presentare</w:t>
            </w:r>
          </w:p>
        </w:tc>
        <w:tc>
          <w:tcPr>
            <w:tcW w:w="709" w:type="dxa"/>
            <w:tcBorders>
              <w:top w:val="single" w:sz="4" w:space="0" w:color="auto"/>
              <w:left w:val="single" w:sz="4" w:space="0" w:color="auto"/>
              <w:bottom w:val="single" w:sz="4" w:space="0" w:color="auto"/>
              <w:right w:val="single" w:sz="4" w:space="0" w:color="auto"/>
            </w:tcBorders>
            <w:hideMark/>
          </w:tcPr>
          <w:p w14:paraId="1D77483D" w14:textId="77777777" w:rsidR="003E7A67" w:rsidRPr="009B14CF" w:rsidRDefault="003E7A67" w:rsidP="00C43D0F">
            <w:pPr>
              <w:spacing w:before="40" w:after="40" w:line="240" w:lineRule="auto"/>
              <w:rPr>
                <w:sz w:val="16"/>
                <w:szCs w:val="16"/>
              </w:rPr>
            </w:pPr>
            <w:r>
              <w:rPr>
                <w:sz w:val="16"/>
              </w:rPr>
              <w:t>N. SAP</w:t>
            </w:r>
          </w:p>
        </w:tc>
      </w:tr>
      <w:tr w:rsidR="003E7A67" w:rsidRPr="009B14CF" w14:paraId="6331D5EE" w14:textId="77777777" w:rsidTr="00C43D0F">
        <w:trPr>
          <w:trHeight w:val="290"/>
        </w:trPr>
        <w:tc>
          <w:tcPr>
            <w:tcW w:w="1105" w:type="dxa"/>
            <w:gridSpan w:val="2"/>
            <w:tcBorders>
              <w:top w:val="single" w:sz="4" w:space="0" w:color="auto"/>
              <w:left w:val="single" w:sz="4" w:space="0" w:color="auto"/>
              <w:bottom w:val="single" w:sz="4" w:space="0" w:color="auto"/>
              <w:right w:val="single" w:sz="4" w:space="0" w:color="auto"/>
            </w:tcBorders>
            <w:hideMark/>
          </w:tcPr>
          <w:p w14:paraId="1D9F616E" w14:textId="77777777" w:rsidR="003E7A67" w:rsidRPr="009B14CF" w:rsidRDefault="00DB063E" w:rsidP="00C43D0F">
            <w:pPr>
              <w:spacing w:before="40" w:after="40" w:line="240" w:lineRule="auto"/>
              <w:rPr>
                <w:sz w:val="16"/>
                <w:szCs w:val="16"/>
              </w:rPr>
            </w:pPr>
            <w:sdt>
              <w:sdtPr>
                <w:rPr>
                  <w:sz w:val="16"/>
                  <w:szCs w:val="16"/>
                </w:rPr>
                <w:id w:val="-549686340"/>
                <w14:checkbox>
                  <w14:checked w14:val="0"/>
                  <w14:checkedState w14:val="2612" w14:font="MS Gothic"/>
                  <w14:uncheckedState w14:val="2610" w14:font="MS Gothic"/>
                </w14:checkbox>
              </w:sdtPr>
              <w:sdtEndPr/>
              <w:sdtContent>
                <w:r w:rsidR="003E7A67" w:rsidRPr="009B14CF">
                  <w:rPr>
                    <w:rFonts w:ascii="Segoe UI Symbol" w:eastAsia="MS Gothic" w:hAnsi="Segoe UI Symbol" w:cs="Segoe UI Symbol"/>
                    <w:sz w:val="16"/>
                    <w:szCs w:val="16"/>
                  </w:rPr>
                  <w:t>☐</w:t>
                </w:r>
              </w:sdtContent>
            </w:sdt>
            <w:r w:rsidR="00152F7B">
              <w:rPr>
                <w:sz w:val="16"/>
              </w:rPr>
              <w:t xml:space="preserve"> IB</w:t>
            </w:r>
          </w:p>
        </w:tc>
        <w:tc>
          <w:tcPr>
            <w:tcW w:w="5245" w:type="dxa"/>
            <w:tcBorders>
              <w:top w:val="single" w:sz="4" w:space="0" w:color="auto"/>
              <w:left w:val="single" w:sz="4" w:space="0" w:color="auto"/>
              <w:bottom w:val="single" w:sz="4" w:space="0" w:color="auto"/>
              <w:right w:val="single" w:sz="4" w:space="0" w:color="auto"/>
            </w:tcBorders>
          </w:tcPr>
          <w:p w14:paraId="06696D6A" w14:textId="77777777" w:rsidR="003E7A67" w:rsidRPr="009B14CF" w:rsidRDefault="003E7A67" w:rsidP="00C43D0F">
            <w:pPr>
              <w:spacing w:before="40" w:after="40" w:line="240" w:lineRule="auto"/>
              <w:rPr>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14:paraId="159734AE" w14:textId="77777777" w:rsidR="003E7A67" w:rsidRPr="009B14CF" w:rsidRDefault="003E7A67" w:rsidP="00C43D0F">
            <w:pPr>
              <w:spacing w:before="40" w:after="40" w:line="240" w:lineRule="auto"/>
              <w:rPr>
                <w:sz w:val="16"/>
                <w:szCs w:val="16"/>
              </w:rPr>
            </w:pPr>
            <w:r>
              <w:rPr>
                <w:sz w:val="16"/>
              </w:rPr>
              <w:t>1, 2</w:t>
            </w:r>
          </w:p>
        </w:tc>
        <w:tc>
          <w:tcPr>
            <w:tcW w:w="1584" w:type="dxa"/>
            <w:tcBorders>
              <w:top w:val="single" w:sz="4" w:space="0" w:color="auto"/>
              <w:left w:val="single" w:sz="4" w:space="0" w:color="auto"/>
              <w:bottom w:val="single" w:sz="4" w:space="0" w:color="auto"/>
              <w:right w:val="single" w:sz="4" w:space="0" w:color="auto"/>
            </w:tcBorders>
            <w:hideMark/>
          </w:tcPr>
          <w:p w14:paraId="64CCC163" w14:textId="77777777" w:rsidR="003E7A67" w:rsidRPr="009B14CF" w:rsidRDefault="003E7A67" w:rsidP="00C43D0F">
            <w:pPr>
              <w:spacing w:before="40" w:after="40" w:line="240" w:lineRule="auto"/>
              <w:rPr>
                <w:sz w:val="16"/>
                <w:szCs w:val="16"/>
              </w:rPr>
            </w:pPr>
            <w:r>
              <w:rPr>
                <w:sz w:val="16"/>
              </w:rPr>
              <w:t>1</w:t>
            </w:r>
          </w:p>
        </w:tc>
        <w:tc>
          <w:tcPr>
            <w:tcW w:w="709" w:type="dxa"/>
            <w:tcBorders>
              <w:top w:val="single" w:sz="4" w:space="0" w:color="auto"/>
              <w:left w:val="single" w:sz="4" w:space="0" w:color="auto"/>
              <w:bottom w:val="single" w:sz="4" w:space="0" w:color="auto"/>
              <w:right w:val="single" w:sz="4" w:space="0" w:color="auto"/>
            </w:tcBorders>
            <w:hideMark/>
          </w:tcPr>
          <w:p w14:paraId="1E23EC6D" w14:textId="77777777" w:rsidR="003E7A67" w:rsidRPr="009B14CF" w:rsidRDefault="003E7A67" w:rsidP="00C43D0F">
            <w:pPr>
              <w:spacing w:before="40" w:after="40" w:line="240" w:lineRule="auto"/>
              <w:rPr>
                <w:sz w:val="16"/>
                <w:szCs w:val="16"/>
              </w:rPr>
            </w:pPr>
            <w:r>
              <w:rPr>
                <w:sz w:val="16"/>
              </w:rPr>
              <w:t>5058</w:t>
            </w:r>
          </w:p>
        </w:tc>
      </w:tr>
      <w:tr w:rsidR="003E7A67" w:rsidRPr="009B14CF" w14:paraId="60D86A98" w14:textId="77777777" w:rsidTr="00C43D0F">
        <w:tc>
          <w:tcPr>
            <w:tcW w:w="1105" w:type="dxa"/>
            <w:gridSpan w:val="2"/>
            <w:tcBorders>
              <w:top w:val="single" w:sz="4" w:space="0" w:color="auto"/>
              <w:left w:val="single" w:sz="4" w:space="0" w:color="auto"/>
              <w:bottom w:val="single" w:sz="4" w:space="0" w:color="auto"/>
              <w:right w:val="single" w:sz="4" w:space="0" w:color="auto"/>
            </w:tcBorders>
          </w:tcPr>
          <w:p w14:paraId="09E8FE7B" w14:textId="77777777" w:rsidR="003E7A67" w:rsidRPr="009B14CF" w:rsidRDefault="003E7A67" w:rsidP="00C43D0F">
            <w:pPr>
              <w:spacing w:before="40" w:after="40" w:line="240" w:lineRule="auto"/>
              <w:rPr>
                <w:sz w:val="16"/>
                <w:szCs w:val="16"/>
              </w:rPr>
            </w:pPr>
          </w:p>
        </w:tc>
        <w:tc>
          <w:tcPr>
            <w:tcW w:w="8813" w:type="dxa"/>
            <w:gridSpan w:val="4"/>
            <w:tcBorders>
              <w:top w:val="single" w:sz="4" w:space="0" w:color="auto"/>
              <w:left w:val="single" w:sz="4" w:space="0" w:color="auto"/>
              <w:bottom w:val="single" w:sz="4" w:space="0" w:color="auto"/>
              <w:right w:val="single" w:sz="4" w:space="0" w:color="auto"/>
            </w:tcBorders>
            <w:hideMark/>
          </w:tcPr>
          <w:p w14:paraId="4A776131" w14:textId="77777777" w:rsidR="003E7A67" w:rsidRPr="009B14CF" w:rsidRDefault="003E7A67" w:rsidP="00C43D0F">
            <w:pPr>
              <w:spacing w:before="40" w:after="40" w:line="240" w:lineRule="auto"/>
              <w:rPr>
                <w:b/>
                <w:sz w:val="16"/>
                <w:szCs w:val="16"/>
              </w:rPr>
            </w:pPr>
            <w:r>
              <w:rPr>
                <w:b/>
                <w:sz w:val="16"/>
              </w:rPr>
              <w:t>Condizioni</w:t>
            </w:r>
          </w:p>
        </w:tc>
      </w:tr>
      <w:tr w:rsidR="003E7A67" w:rsidRPr="009B14CF" w14:paraId="661D30A9" w14:textId="77777777" w:rsidTr="00C43D0F">
        <w:tc>
          <w:tcPr>
            <w:tcW w:w="680" w:type="dxa"/>
            <w:tcBorders>
              <w:top w:val="single" w:sz="4" w:space="0" w:color="auto"/>
              <w:left w:val="single" w:sz="4" w:space="0" w:color="auto"/>
              <w:bottom w:val="single" w:sz="4" w:space="0" w:color="auto"/>
              <w:right w:val="single" w:sz="4" w:space="0" w:color="auto"/>
            </w:tcBorders>
            <w:hideMark/>
          </w:tcPr>
          <w:sdt>
            <w:sdtPr>
              <w:rPr>
                <w:sz w:val="16"/>
                <w:szCs w:val="16"/>
              </w:rPr>
              <w:id w:val="1992444987"/>
              <w14:checkbox>
                <w14:checked w14:val="0"/>
                <w14:checkedState w14:val="2612" w14:font="MS Gothic"/>
                <w14:uncheckedState w14:val="2610" w14:font="MS Gothic"/>
              </w14:checkbox>
            </w:sdtPr>
            <w:sdtEndPr/>
            <w:sdtContent>
              <w:p w14:paraId="697E223B" w14:textId="77777777" w:rsidR="003E7A67" w:rsidRPr="009B14CF" w:rsidRDefault="003E7A67" w:rsidP="00C43D0F">
                <w:pPr>
                  <w:spacing w:before="40" w:after="40" w:line="240" w:lineRule="auto"/>
                  <w:rPr>
                    <w:sz w:val="16"/>
                    <w:szCs w:val="16"/>
                  </w:rPr>
                </w:pPr>
                <w:r w:rsidRPr="009B14CF">
                  <w:rPr>
                    <w:rFonts w:ascii="Segoe UI Symbol" w:eastAsia="MS Gothic" w:hAnsi="Segoe UI Symbol" w:cs="Segoe UI Symbol"/>
                    <w:sz w:val="16"/>
                    <w:szCs w:val="16"/>
                  </w:rPr>
                  <w:t>☐</w:t>
                </w:r>
              </w:p>
            </w:sdtContent>
          </w:sdt>
        </w:tc>
        <w:tc>
          <w:tcPr>
            <w:tcW w:w="425" w:type="dxa"/>
            <w:tcBorders>
              <w:top w:val="single" w:sz="4" w:space="0" w:color="auto"/>
              <w:left w:val="single" w:sz="4" w:space="0" w:color="auto"/>
              <w:bottom w:val="single" w:sz="4" w:space="0" w:color="auto"/>
              <w:right w:val="single" w:sz="4" w:space="0" w:color="auto"/>
            </w:tcBorders>
            <w:hideMark/>
          </w:tcPr>
          <w:p w14:paraId="26F4298C" w14:textId="77777777" w:rsidR="003E7A67" w:rsidRPr="009B14CF" w:rsidRDefault="003E7A67" w:rsidP="00C43D0F">
            <w:pPr>
              <w:spacing w:before="40" w:after="40" w:line="240" w:lineRule="auto"/>
              <w:rPr>
                <w:sz w:val="16"/>
                <w:szCs w:val="16"/>
              </w:rPr>
            </w:pPr>
            <w:r>
              <w:rPr>
                <w:sz w:val="16"/>
              </w:rPr>
              <w:t>1.</w:t>
            </w:r>
          </w:p>
        </w:tc>
        <w:tc>
          <w:tcPr>
            <w:tcW w:w="8813" w:type="dxa"/>
            <w:gridSpan w:val="4"/>
            <w:tcBorders>
              <w:top w:val="single" w:sz="4" w:space="0" w:color="auto"/>
              <w:left w:val="single" w:sz="4" w:space="0" w:color="auto"/>
              <w:bottom w:val="single" w:sz="4" w:space="0" w:color="auto"/>
              <w:right w:val="single" w:sz="4" w:space="0" w:color="auto"/>
            </w:tcBorders>
            <w:hideMark/>
          </w:tcPr>
          <w:p w14:paraId="7FEA99DA" w14:textId="77777777" w:rsidR="003E7A67" w:rsidRPr="009B14CF" w:rsidRDefault="003E7A67" w:rsidP="00C43D0F">
            <w:pPr>
              <w:spacing w:before="40" w:after="40" w:line="240" w:lineRule="auto"/>
              <w:rPr>
                <w:sz w:val="16"/>
                <w:szCs w:val="16"/>
              </w:rPr>
            </w:pPr>
            <w:r>
              <w:rPr>
                <w:sz w:val="16"/>
              </w:rPr>
              <w:t>Non vengono presentati dati nuovi scientifici.</w:t>
            </w:r>
          </w:p>
        </w:tc>
      </w:tr>
      <w:tr w:rsidR="003E7A67" w:rsidRPr="009B14CF" w14:paraId="263A90B0" w14:textId="77777777" w:rsidTr="00C43D0F">
        <w:tc>
          <w:tcPr>
            <w:tcW w:w="680" w:type="dxa"/>
            <w:tcBorders>
              <w:top w:val="single" w:sz="4" w:space="0" w:color="auto"/>
              <w:left w:val="single" w:sz="4" w:space="0" w:color="auto"/>
              <w:bottom w:val="single" w:sz="4" w:space="0" w:color="auto"/>
              <w:right w:val="single" w:sz="4" w:space="0" w:color="auto"/>
            </w:tcBorders>
            <w:hideMark/>
          </w:tcPr>
          <w:sdt>
            <w:sdtPr>
              <w:rPr>
                <w:sz w:val="16"/>
                <w:szCs w:val="16"/>
              </w:rPr>
              <w:id w:val="-1248647331"/>
              <w14:checkbox>
                <w14:checked w14:val="0"/>
                <w14:checkedState w14:val="2612" w14:font="MS Gothic"/>
                <w14:uncheckedState w14:val="2610" w14:font="MS Gothic"/>
              </w14:checkbox>
            </w:sdtPr>
            <w:sdtEndPr/>
            <w:sdtContent>
              <w:p w14:paraId="08E0B5F7" w14:textId="77777777" w:rsidR="003E7A67" w:rsidRPr="009B14CF" w:rsidRDefault="003E7A67" w:rsidP="00C43D0F">
                <w:pPr>
                  <w:spacing w:before="40" w:after="40" w:line="240" w:lineRule="auto"/>
                  <w:rPr>
                    <w:sz w:val="16"/>
                    <w:szCs w:val="16"/>
                  </w:rPr>
                </w:pPr>
                <w:r w:rsidRPr="009B14CF">
                  <w:rPr>
                    <w:rFonts w:ascii="Segoe UI Symbol" w:eastAsia="MS Gothic" w:hAnsi="Segoe UI Symbol" w:cs="Segoe UI Symbol"/>
                    <w:sz w:val="16"/>
                    <w:szCs w:val="16"/>
                  </w:rPr>
                  <w:t>☐</w:t>
                </w:r>
              </w:p>
            </w:sdtContent>
          </w:sdt>
        </w:tc>
        <w:tc>
          <w:tcPr>
            <w:tcW w:w="425" w:type="dxa"/>
            <w:tcBorders>
              <w:top w:val="single" w:sz="4" w:space="0" w:color="auto"/>
              <w:left w:val="single" w:sz="4" w:space="0" w:color="auto"/>
              <w:bottom w:val="single" w:sz="4" w:space="0" w:color="auto"/>
              <w:right w:val="single" w:sz="4" w:space="0" w:color="auto"/>
            </w:tcBorders>
            <w:hideMark/>
          </w:tcPr>
          <w:p w14:paraId="2FB16DCB" w14:textId="77777777" w:rsidR="003E7A67" w:rsidRPr="009B14CF" w:rsidRDefault="003E7A67" w:rsidP="00C43D0F">
            <w:pPr>
              <w:spacing w:before="40" w:after="40" w:line="240" w:lineRule="auto"/>
              <w:rPr>
                <w:sz w:val="16"/>
                <w:szCs w:val="16"/>
              </w:rPr>
            </w:pPr>
            <w:r>
              <w:rPr>
                <w:sz w:val="16"/>
              </w:rPr>
              <w:t>2.</w:t>
            </w:r>
          </w:p>
        </w:tc>
        <w:tc>
          <w:tcPr>
            <w:tcW w:w="8813" w:type="dxa"/>
            <w:gridSpan w:val="4"/>
            <w:tcBorders>
              <w:top w:val="single" w:sz="4" w:space="0" w:color="auto"/>
              <w:left w:val="single" w:sz="4" w:space="0" w:color="auto"/>
              <w:bottom w:val="single" w:sz="4" w:space="0" w:color="auto"/>
              <w:right w:val="single" w:sz="4" w:space="0" w:color="auto"/>
            </w:tcBorders>
            <w:hideMark/>
          </w:tcPr>
          <w:p w14:paraId="44CDCCE7" w14:textId="77777777" w:rsidR="003E7A67" w:rsidRPr="009B14CF" w:rsidRDefault="003E7A67" w:rsidP="00C43D0F">
            <w:pPr>
              <w:spacing w:before="40" w:after="40" w:line="240" w:lineRule="auto"/>
              <w:rPr>
                <w:sz w:val="16"/>
                <w:szCs w:val="16"/>
              </w:rPr>
            </w:pPr>
            <w:r>
              <w:rPr>
                <w:sz w:val="16"/>
              </w:rPr>
              <w:t>La domanda A.106 viene inoltrata contemporaneamente (</w:t>
            </w:r>
            <w:r>
              <w:rPr>
                <w:sz w:val="14"/>
              </w:rPr>
              <w:t>cioè entro una settimana)</w:t>
            </w:r>
            <w:r>
              <w:rPr>
                <w:sz w:val="16"/>
              </w:rPr>
              <w:t>.</w:t>
            </w:r>
          </w:p>
        </w:tc>
      </w:tr>
      <w:tr w:rsidR="003E7A67" w:rsidRPr="009B14CF" w14:paraId="326ED614" w14:textId="77777777" w:rsidTr="00C43D0F">
        <w:tc>
          <w:tcPr>
            <w:tcW w:w="1105" w:type="dxa"/>
            <w:gridSpan w:val="2"/>
            <w:tcBorders>
              <w:top w:val="single" w:sz="4" w:space="0" w:color="auto"/>
              <w:left w:val="single" w:sz="4" w:space="0" w:color="auto"/>
              <w:bottom w:val="single" w:sz="4" w:space="0" w:color="auto"/>
              <w:right w:val="single" w:sz="4" w:space="0" w:color="auto"/>
            </w:tcBorders>
          </w:tcPr>
          <w:p w14:paraId="2FCD7074" w14:textId="77777777" w:rsidR="003E7A67" w:rsidRPr="009B14CF" w:rsidRDefault="003E7A67" w:rsidP="00C43D0F">
            <w:pPr>
              <w:spacing w:before="40" w:after="40" w:line="240" w:lineRule="auto"/>
              <w:rPr>
                <w:sz w:val="16"/>
                <w:szCs w:val="16"/>
              </w:rPr>
            </w:pPr>
          </w:p>
        </w:tc>
        <w:tc>
          <w:tcPr>
            <w:tcW w:w="8813" w:type="dxa"/>
            <w:gridSpan w:val="4"/>
            <w:tcBorders>
              <w:top w:val="single" w:sz="4" w:space="0" w:color="auto"/>
              <w:left w:val="single" w:sz="4" w:space="0" w:color="auto"/>
              <w:bottom w:val="single" w:sz="4" w:space="0" w:color="auto"/>
              <w:right w:val="single" w:sz="4" w:space="0" w:color="auto"/>
            </w:tcBorders>
            <w:hideMark/>
          </w:tcPr>
          <w:p w14:paraId="775FD4AD" w14:textId="77777777" w:rsidR="003E7A67" w:rsidRPr="009B14CF" w:rsidRDefault="003E7A67" w:rsidP="00C43D0F">
            <w:pPr>
              <w:spacing w:before="40" w:after="40" w:line="240" w:lineRule="auto"/>
              <w:rPr>
                <w:b/>
                <w:sz w:val="16"/>
                <w:szCs w:val="16"/>
              </w:rPr>
            </w:pPr>
            <w:r>
              <w:rPr>
                <w:b/>
                <w:sz w:val="16"/>
              </w:rPr>
              <w:t>Documentazione</w:t>
            </w:r>
          </w:p>
        </w:tc>
      </w:tr>
      <w:tr w:rsidR="003E7A67" w:rsidRPr="009B14CF" w14:paraId="0120C8AE" w14:textId="77777777" w:rsidTr="00C43D0F">
        <w:tc>
          <w:tcPr>
            <w:tcW w:w="680" w:type="dxa"/>
            <w:tcBorders>
              <w:top w:val="single" w:sz="4" w:space="0" w:color="auto"/>
              <w:left w:val="single" w:sz="4" w:space="0" w:color="auto"/>
              <w:bottom w:val="single" w:sz="4" w:space="0" w:color="auto"/>
              <w:right w:val="single" w:sz="4" w:space="0" w:color="auto"/>
            </w:tcBorders>
            <w:hideMark/>
          </w:tcPr>
          <w:sdt>
            <w:sdtPr>
              <w:rPr>
                <w:sz w:val="16"/>
                <w:szCs w:val="16"/>
              </w:rPr>
              <w:id w:val="475496146"/>
              <w14:checkbox>
                <w14:checked w14:val="0"/>
                <w14:checkedState w14:val="2612" w14:font="MS Gothic"/>
                <w14:uncheckedState w14:val="2610" w14:font="MS Gothic"/>
              </w14:checkbox>
            </w:sdtPr>
            <w:sdtEndPr/>
            <w:sdtContent>
              <w:p w14:paraId="61178006" w14:textId="77777777" w:rsidR="003E7A67" w:rsidRPr="009B14CF" w:rsidRDefault="003E7A67" w:rsidP="00C43D0F">
                <w:pPr>
                  <w:spacing w:before="40" w:after="40" w:line="240" w:lineRule="auto"/>
                  <w:rPr>
                    <w:sz w:val="16"/>
                    <w:szCs w:val="16"/>
                  </w:rPr>
                </w:pPr>
                <w:r w:rsidRPr="009B14CF">
                  <w:rPr>
                    <w:rFonts w:ascii="Segoe UI Symbol" w:eastAsia="MS Gothic" w:hAnsi="Segoe UI Symbol" w:cs="Segoe UI Symbol"/>
                    <w:sz w:val="16"/>
                    <w:szCs w:val="16"/>
                  </w:rPr>
                  <w:t>☐</w:t>
                </w:r>
              </w:p>
            </w:sdtContent>
          </w:sdt>
        </w:tc>
        <w:tc>
          <w:tcPr>
            <w:tcW w:w="425" w:type="dxa"/>
            <w:tcBorders>
              <w:top w:val="single" w:sz="4" w:space="0" w:color="auto"/>
              <w:left w:val="single" w:sz="4" w:space="0" w:color="auto"/>
              <w:bottom w:val="single" w:sz="4" w:space="0" w:color="auto"/>
              <w:right w:val="single" w:sz="4" w:space="0" w:color="auto"/>
            </w:tcBorders>
            <w:hideMark/>
          </w:tcPr>
          <w:p w14:paraId="5D976050" w14:textId="77777777" w:rsidR="003E7A67" w:rsidRPr="009B14CF" w:rsidRDefault="003E7A67" w:rsidP="00C43D0F">
            <w:pPr>
              <w:spacing w:before="40" w:after="40" w:line="240" w:lineRule="auto"/>
              <w:rPr>
                <w:sz w:val="16"/>
                <w:szCs w:val="16"/>
              </w:rPr>
            </w:pPr>
            <w:r>
              <w:rPr>
                <w:sz w:val="16"/>
              </w:rPr>
              <w:t>1.</w:t>
            </w:r>
          </w:p>
        </w:tc>
        <w:tc>
          <w:tcPr>
            <w:tcW w:w="8813" w:type="dxa"/>
            <w:gridSpan w:val="4"/>
            <w:tcBorders>
              <w:top w:val="single" w:sz="4" w:space="0" w:color="auto"/>
              <w:left w:val="single" w:sz="4" w:space="0" w:color="auto"/>
              <w:bottom w:val="single" w:sz="4" w:space="0" w:color="auto"/>
              <w:right w:val="single" w:sz="4" w:space="0" w:color="auto"/>
            </w:tcBorders>
            <w:hideMark/>
          </w:tcPr>
          <w:p w14:paraId="1356B9C0" w14:textId="77777777" w:rsidR="003E7A67" w:rsidRPr="009B14CF" w:rsidRDefault="003E7A67" w:rsidP="00C43D0F">
            <w:pPr>
              <w:spacing w:before="40" w:after="40" w:line="240" w:lineRule="auto"/>
              <w:rPr>
                <w:sz w:val="16"/>
                <w:szCs w:val="16"/>
              </w:rPr>
            </w:pPr>
            <w:r>
              <w:rPr>
                <w:sz w:val="16"/>
              </w:rPr>
              <w:t>Modulo 1, come per una nuova domanda per un medicamento in co-marketing.</w:t>
            </w:r>
          </w:p>
        </w:tc>
      </w:tr>
    </w:tbl>
    <w:p w14:paraId="61BF6B17" w14:textId="77777777" w:rsidR="003E7A67" w:rsidRPr="009B14CF"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9B14CF" w14:paraId="41F695C6" w14:textId="77777777" w:rsidTr="00C43D0F">
        <w:tc>
          <w:tcPr>
            <w:tcW w:w="9923" w:type="dxa"/>
            <w:gridSpan w:val="2"/>
            <w:tcBorders>
              <w:top w:val="single" w:sz="4" w:space="0" w:color="C0C0C0"/>
              <w:left w:val="nil"/>
              <w:bottom w:val="single" w:sz="4" w:space="0" w:color="C0C0C0"/>
              <w:right w:val="nil"/>
            </w:tcBorders>
            <w:vAlign w:val="center"/>
            <w:hideMark/>
          </w:tcPr>
          <w:p w14:paraId="077C2DD2" w14:textId="77777777" w:rsidR="003E7A67" w:rsidRPr="009B14CF" w:rsidRDefault="003E7A67" w:rsidP="00C43D0F">
            <w:pPr>
              <w:spacing w:before="40" w:after="40" w:line="240" w:lineRule="auto"/>
              <w:rPr>
                <w:b/>
                <w:sz w:val="20"/>
                <w:szCs w:val="20"/>
              </w:rPr>
            </w:pPr>
            <w:r>
              <w:rPr>
                <w:b/>
                <w:sz w:val="20"/>
              </w:rPr>
              <w:t>Descrizione / motivazione della modifica</w:t>
            </w:r>
          </w:p>
        </w:tc>
      </w:tr>
      <w:tr w:rsidR="003E7A67" w:rsidRPr="009B14CF" w14:paraId="41EE1175" w14:textId="77777777" w:rsidTr="00C43D0F">
        <w:tc>
          <w:tcPr>
            <w:tcW w:w="9923" w:type="dxa"/>
            <w:gridSpan w:val="2"/>
            <w:tcBorders>
              <w:top w:val="single" w:sz="4" w:space="0" w:color="C0C0C0"/>
              <w:left w:val="nil"/>
              <w:bottom w:val="single" w:sz="4" w:space="0" w:color="C0C0C0"/>
              <w:right w:val="nil"/>
            </w:tcBorders>
          </w:tcPr>
          <w:p w14:paraId="2BDCA785" w14:textId="77777777" w:rsidR="003E7A67" w:rsidRPr="009B14CF" w:rsidRDefault="00DB063E" w:rsidP="00C43D0F">
            <w:pPr>
              <w:spacing w:before="40" w:after="40" w:line="240" w:lineRule="auto"/>
              <w:rPr>
                <w:sz w:val="20"/>
                <w:szCs w:val="20"/>
              </w:rPr>
            </w:pPr>
            <w:sdt>
              <w:sdtPr>
                <w:rPr>
                  <w:sz w:val="20"/>
                  <w:szCs w:val="20"/>
                </w:rPr>
                <w:id w:val="1789083027"/>
                <w:placeholder>
                  <w:docPart w:val="76E04895392C46D88386635597EC4AB2"/>
                </w:placeholder>
                <w:temporary/>
                <w:showingPlcHdr/>
                <w:text w:multiLine="1"/>
              </w:sdtPr>
              <w:sdtEndPr/>
              <w:sdtContent>
                <w:r w:rsidR="00152F7B">
                  <w:rPr>
                    <w:rStyle w:val="Platzhaltertext"/>
                    <w:color w:val="auto"/>
                  </w:rPr>
                  <w:t>……</w:t>
                </w:r>
              </w:sdtContent>
            </w:sdt>
          </w:p>
          <w:p w14:paraId="4B1363F2" w14:textId="77777777" w:rsidR="003E7A67" w:rsidRPr="009B14CF" w:rsidRDefault="003E7A67" w:rsidP="00C43D0F">
            <w:pPr>
              <w:spacing w:before="40" w:after="40" w:line="240" w:lineRule="auto"/>
              <w:rPr>
                <w:sz w:val="20"/>
                <w:szCs w:val="20"/>
              </w:rPr>
            </w:pPr>
          </w:p>
        </w:tc>
      </w:tr>
      <w:tr w:rsidR="003E7A67" w:rsidRPr="009B14CF" w14:paraId="35FFA273" w14:textId="77777777" w:rsidTr="00C43D0F">
        <w:tc>
          <w:tcPr>
            <w:tcW w:w="5068" w:type="dxa"/>
            <w:tcBorders>
              <w:top w:val="single" w:sz="4" w:space="0" w:color="C0C0C0"/>
              <w:left w:val="nil"/>
              <w:bottom w:val="single" w:sz="4" w:space="0" w:color="C0C0C0"/>
              <w:right w:val="single" w:sz="4" w:space="0" w:color="C0C0C0"/>
            </w:tcBorders>
            <w:hideMark/>
          </w:tcPr>
          <w:p w14:paraId="65208779" w14:textId="77777777" w:rsidR="003E7A67" w:rsidRPr="009B14CF"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2BFA2239" w14:textId="77777777" w:rsidR="003E7A67" w:rsidRPr="009B14CF" w:rsidRDefault="003E7A67" w:rsidP="00C43D0F">
            <w:pPr>
              <w:spacing w:before="40" w:after="40" w:line="240" w:lineRule="auto"/>
              <w:rPr>
                <w:b/>
                <w:iCs/>
                <w:sz w:val="20"/>
                <w:szCs w:val="20"/>
              </w:rPr>
            </w:pPr>
            <w:r>
              <w:rPr>
                <w:b/>
                <w:sz w:val="20"/>
              </w:rPr>
              <w:t>Richiesto</w:t>
            </w:r>
          </w:p>
        </w:tc>
      </w:tr>
      <w:tr w:rsidR="003E7A67" w:rsidRPr="009B14CF" w14:paraId="2C6A2AB3" w14:textId="77777777" w:rsidTr="00C43D0F">
        <w:tc>
          <w:tcPr>
            <w:tcW w:w="5068" w:type="dxa"/>
            <w:tcBorders>
              <w:top w:val="single" w:sz="4" w:space="0" w:color="C0C0C0"/>
              <w:left w:val="nil"/>
              <w:bottom w:val="single" w:sz="4" w:space="0" w:color="C0C0C0"/>
              <w:right w:val="single" w:sz="4" w:space="0" w:color="C0C0C0"/>
            </w:tcBorders>
          </w:tcPr>
          <w:p w14:paraId="2B07E308" w14:textId="77777777" w:rsidR="003E7A67" w:rsidRPr="009B14CF" w:rsidRDefault="00DB063E" w:rsidP="00C43D0F">
            <w:pPr>
              <w:spacing w:before="40" w:after="40" w:line="240" w:lineRule="auto"/>
              <w:rPr>
                <w:sz w:val="20"/>
                <w:szCs w:val="20"/>
              </w:rPr>
            </w:pPr>
            <w:sdt>
              <w:sdtPr>
                <w:rPr>
                  <w:sz w:val="20"/>
                  <w:szCs w:val="20"/>
                </w:rPr>
                <w:id w:val="-2114592878"/>
                <w:placeholder>
                  <w:docPart w:val="775CD3A4414042CB9E89AB3ED23997B6"/>
                </w:placeholder>
                <w:temporary/>
                <w:showingPlcHdr/>
                <w:text w:multiLine="1"/>
              </w:sdtPr>
              <w:sdtEndPr/>
              <w:sdtContent>
                <w:r w:rsidR="00152F7B">
                  <w:rPr>
                    <w:rStyle w:val="Platzhaltertext"/>
                    <w:color w:val="auto"/>
                  </w:rPr>
                  <w:t>……</w:t>
                </w:r>
              </w:sdtContent>
            </w:sdt>
          </w:p>
          <w:p w14:paraId="689D67CB" w14:textId="77777777" w:rsidR="003E7A67" w:rsidRPr="009B14CF"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79A3D84B" w14:textId="77777777" w:rsidR="003E7A67" w:rsidRPr="009B14CF" w:rsidRDefault="00DB063E" w:rsidP="00C43D0F">
            <w:pPr>
              <w:spacing w:before="40" w:after="40" w:line="240" w:lineRule="auto"/>
              <w:rPr>
                <w:sz w:val="20"/>
                <w:szCs w:val="20"/>
              </w:rPr>
            </w:pPr>
            <w:sdt>
              <w:sdtPr>
                <w:rPr>
                  <w:sz w:val="20"/>
                  <w:szCs w:val="20"/>
                </w:rPr>
                <w:id w:val="1220469260"/>
                <w:placeholder>
                  <w:docPart w:val="BE9EB4C3B97347F2A28B2C65072DEE00"/>
                </w:placeholder>
                <w:temporary/>
                <w:showingPlcHdr/>
                <w:text w:multiLine="1"/>
              </w:sdtPr>
              <w:sdtEndPr/>
              <w:sdtContent>
                <w:r w:rsidR="00152F7B">
                  <w:rPr>
                    <w:rStyle w:val="Platzhaltertext"/>
                    <w:color w:val="auto"/>
                  </w:rPr>
                  <w:t>……</w:t>
                </w:r>
              </w:sdtContent>
            </w:sdt>
          </w:p>
          <w:p w14:paraId="1DADB7A0" w14:textId="77777777" w:rsidR="003E7A67" w:rsidRPr="009B14CF" w:rsidRDefault="003E7A67" w:rsidP="00C43D0F">
            <w:pPr>
              <w:spacing w:before="40" w:after="40" w:line="240" w:lineRule="auto"/>
              <w:rPr>
                <w:sz w:val="20"/>
                <w:szCs w:val="20"/>
              </w:rPr>
            </w:pPr>
          </w:p>
        </w:tc>
      </w:tr>
    </w:tbl>
    <w:p w14:paraId="7FF4E9FE" w14:textId="77777777" w:rsidR="003E7A67" w:rsidRPr="009B14CF" w:rsidRDefault="003E7A67" w:rsidP="003E7A67">
      <w:pPr>
        <w:spacing w:before="40" w:after="40" w:line="240" w:lineRule="auto"/>
        <w:rPr>
          <w:szCs w:val="20"/>
        </w:rPr>
      </w:pPr>
    </w:p>
    <w:p w14:paraId="71C1B4B9" w14:textId="77777777" w:rsidR="003E7A67" w:rsidRPr="009B14CF" w:rsidRDefault="003E7A67" w:rsidP="003E7A67">
      <w:pPr>
        <w:spacing w:before="40" w:after="40" w:line="240" w:lineRule="auto"/>
        <w:rPr>
          <w:sz w:val="20"/>
          <w:szCs w:val="20"/>
        </w:rPr>
      </w:pPr>
      <w:r>
        <w:br w:type="page"/>
      </w:r>
    </w:p>
    <w:p w14:paraId="2F3F1C5D" w14:textId="77777777" w:rsidR="003E7A67" w:rsidRPr="009B14CF" w:rsidRDefault="003E7A67" w:rsidP="003E7A67">
      <w:pPr>
        <w:pStyle w:val="berschrift3Buchstaben"/>
      </w:pPr>
      <w:r>
        <w:lastRenderedPageBreak/>
        <w:t>A.109</w:t>
      </w:r>
    </w:p>
    <w:tbl>
      <w:tblPr>
        <w:tblStyle w:val="Tabellenraster"/>
        <w:tblW w:w="9918" w:type="dxa"/>
        <w:tblLayout w:type="fixed"/>
        <w:tblLook w:val="04A0" w:firstRow="1" w:lastRow="0" w:firstColumn="1" w:lastColumn="0" w:noHBand="0" w:noVBand="1"/>
      </w:tblPr>
      <w:tblGrid>
        <w:gridCol w:w="680"/>
        <w:gridCol w:w="425"/>
        <w:gridCol w:w="5245"/>
        <w:gridCol w:w="1275"/>
        <w:gridCol w:w="1584"/>
        <w:gridCol w:w="709"/>
      </w:tblGrid>
      <w:tr w:rsidR="003E7A67" w:rsidRPr="009B14CF" w14:paraId="0B7FE338" w14:textId="77777777" w:rsidTr="00C43D0F">
        <w:tc>
          <w:tcPr>
            <w:tcW w:w="1105" w:type="dxa"/>
            <w:gridSpan w:val="2"/>
            <w:tcBorders>
              <w:top w:val="single" w:sz="4" w:space="0" w:color="auto"/>
              <w:left w:val="single" w:sz="4" w:space="0" w:color="auto"/>
              <w:bottom w:val="single" w:sz="4" w:space="0" w:color="auto"/>
              <w:right w:val="single" w:sz="4" w:space="0" w:color="auto"/>
            </w:tcBorders>
            <w:hideMark/>
          </w:tcPr>
          <w:p w14:paraId="232FD8B4" w14:textId="77777777" w:rsidR="003E7A67" w:rsidRPr="00317BD5" w:rsidRDefault="003E7A67" w:rsidP="00C43D0F">
            <w:pPr>
              <w:spacing w:before="40" w:after="40" w:line="240" w:lineRule="auto"/>
              <w:rPr>
                <w:sz w:val="16"/>
                <w:szCs w:val="16"/>
              </w:rPr>
            </w:pPr>
            <w:r>
              <w:rPr>
                <w:b/>
                <w:sz w:val="16"/>
              </w:rPr>
              <w:t>A.109</w:t>
            </w:r>
          </w:p>
        </w:tc>
        <w:tc>
          <w:tcPr>
            <w:tcW w:w="5245" w:type="dxa"/>
            <w:tcBorders>
              <w:top w:val="single" w:sz="4" w:space="0" w:color="auto"/>
              <w:left w:val="single" w:sz="4" w:space="0" w:color="auto"/>
              <w:bottom w:val="single" w:sz="4" w:space="0" w:color="auto"/>
              <w:right w:val="single" w:sz="4" w:space="0" w:color="auto"/>
            </w:tcBorders>
            <w:hideMark/>
          </w:tcPr>
          <w:p w14:paraId="7D993EB7" w14:textId="77777777" w:rsidR="003E7A67" w:rsidRPr="00317BD5" w:rsidRDefault="003E7A67" w:rsidP="00C43D0F">
            <w:pPr>
              <w:spacing w:before="40" w:after="40" w:line="240" w:lineRule="auto"/>
              <w:rPr>
                <w:sz w:val="16"/>
                <w:szCs w:val="16"/>
              </w:rPr>
            </w:pPr>
            <w:r>
              <w:rPr>
                <w:b/>
                <w:sz w:val="16"/>
              </w:rPr>
              <w:t>Attuazione dei nuovi requisiti conformemente alla versione riveduta dell’OOMed</w:t>
            </w:r>
          </w:p>
          <w:p w14:paraId="7B07DDB3" w14:textId="77777777" w:rsidR="003E7A67" w:rsidRPr="00317BD5" w:rsidRDefault="003E7A67" w:rsidP="00C43D0F">
            <w:pPr>
              <w:spacing w:before="40" w:after="40" w:line="240" w:lineRule="auto"/>
              <w:rPr>
                <w:sz w:val="16"/>
                <w:szCs w:val="16"/>
              </w:rPr>
            </w:pPr>
            <w:r>
              <w:rPr>
                <w:sz w:val="16"/>
              </w:rPr>
              <w:t>Modifica dell’informazione sul medicamento e/o riportata sulla confezione, comprese la dichiarazione completa e le avvertenze di cui all’allegato 3a OOMed.</w:t>
            </w:r>
          </w:p>
        </w:tc>
        <w:tc>
          <w:tcPr>
            <w:tcW w:w="1275" w:type="dxa"/>
            <w:tcBorders>
              <w:top w:val="single" w:sz="4" w:space="0" w:color="auto"/>
              <w:left w:val="single" w:sz="4" w:space="0" w:color="auto"/>
              <w:bottom w:val="single" w:sz="4" w:space="0" w:color="auto"/>
              <w:right w:val="single" w:sz="4" w:space="0" w:color="auto"/>
            </w:tcBorders>
            <w:hideMark/>
          </w:tcPr>
          <w:p w14:paraId="77D11987" w14:textId="77777777" w:rsidR="003E7A67" w:rsidRPr="00317BD5" w:rsidRDefault="003E7A67" w:rsidP="00C43D0F">
            <w:pPr>
              <w:spacing w:before="40" w:after="40" w:line="240" w:lineRule="auto"/>
              <w:rPr>
                <w:b/>
                <w:sz w:val="16"/>
                <w:szCs w:val="16"/>
              </w:rPr>
            </w:pPr>
            <w:r>
              <w:rPr>
                <w:b/>
                <w:sz w:val="16"/>
              </w:rPr>
              <w:t>Condizioni da soddisfare</w:t>
            </w:r>
          </w:p>
        </w:tc>
        <w:tc>
          <w:tcPr>
            <w:tcW w:w="1584" w:type="dxa"/>
            <w:tcBorders>
              <w:top w:val="single" w:sz="4" w:space="0" w:color="auto"/>
              <w:left w:val="single" w:sz="4" w:space="0" w:color="auto"/>
              <w:bottom w:val="single" w:sz="4" w:space="0" w:color="auto"/>
              <w:right w:val="single" w:sz="4" w:space="0" w:color="auto"/>
            </w:tcBorders>
            <w:hideMark/>
          </w:tcPr>
          <w:p w14:paraId="2BCD59D6" w14:textId="77777777" w:rsidR="003E7A67" w:rsidRPr="00317BD5" w:rsidRDefault="003E7A67" w:rsidP="00C43D0F">
            <w:pPr>
              <w:spacing w:before="40" w:after="40" w:line="240" w:lineRule="auto"/>
              <w:rPr>
                <w:b/>
                <w:sz w:val="16"/>
                <w:szCs w:val="16"/>
              </w:rPr>
            </w:pPr>
            <w:r>
              <w:rPr>
                <w:b/>
                <w:sz w:val="16"/>
              </w:rPr>
              <w:t>Documentazione da presentare</w:t>
            </w:r>
          </w:p>
        </w:tc>
        <w:tc>
          <w:tcPr>
            <w:tcW w:w="709" w:type="dxa"/>
            <w:tcBorders>
              <w:top w:val="single" w:sz="4" w:space="0" w:color="auto"/>
              <w:left w:val="single" w:sz="4" w:space="0" w:color="auto"/>
              <w:bottom w:val="single" w:sz="4" w:space="0" w:color="auto"/>
              <w:right w:val="single" w:sz="4" w:space="0" w:color="auto"/>
            </w:tcBorders>
            <w:hideMark/>
          </w:tcPr>
          <w:p w14:paraId="7FFC4214" w14:textId="77777777" w:rsidR="003E7A67" w:rsidRPr="009B14CF" w:rsidRDefault="003E7A67" w:rsidP="00C43D0F">
            <w:pPr>
              <w:spacing w:before="40" w:after="40" w:line="240" w:lineRule="auto"/>
              <w:rPr>
                <w:sz w:val="16"/>
                <w:szCs w:val="16"/>
              </w:rPr>
            </w:pPr>
            <w:r>
              <w:rPr>
                <w:sz w:val="16"/>
              </w:rPr>
              <w:t>N. SAP</w:t>
            </w:r>
          </w:p>
        </w:tc>
      </w:tr>
      <w:tr w:rsidR="003E7A67" w:rsidRPr="009B14CF" w14:paraId="47157CE8" w14:textId="77777777" w:rsidTr="00C43D0F">
        <w:trPr>
          <w:trHeight w:val="377"/>
        </w:trPr>
        <w:tc>
          <w:tcPr>
            <w:tcW w:w="1105" w:type="dxa"/>
            <w:gridSpan w:val="2"/>
            <w:tcBorders>
              <w:top w:val="single" w:sz="4" w:space="0" w:color="auto"/>
              <w:left w:val="single" w:sz="4" w:space="0" w:color="auto"/>
              <w:bottom w:val="single" w:sz="4" w:space="0" w:color="auto"/>
              <w:right w:val="single" w:sz="4" w:space="0" w:color="auto"/>
            </w:tcBorders>
            <w:hideMark/>
          </w:tcPr>
          <w:p w14:paraId="443C88D3" w14:textId="77777777" w:rsidR="003E7A67" w:rsidRPr="009B14CF" w:rsidRDefault="00DB063E" w:rsidP="00C43D0F">
            <w:pPr>
              <w:spacing w:before="40" w:after="40" w:line="240" w:lineRule="auto"/>
              <w:rPr>
                <w:sz w:val="16"/>
                <w:szCs w:val="16"/>
              </w:rPr>
            </w:pPr>
            <w:sdt>
              <w:sdtPr>
                <w:rPr>
                  <w:sz w:val="16"/>
                  <w:szCs w:val="16"/>
                </w:rPr>
                <w:id w:val="276142859"/>
                <w14:checkbox>
                  <w14:checked w14:val="0"/>
                  <w14:checkedState w14:val="2612" w14:font="MS Gothic"/>
                  <w14:uncheckedState w14:val="2610" w14:font="MS Gothic"/>
                </w14:checkbox>
              </w:sdtPr>
              <w:sdtEndPr/>
              <w:sdtContent>
                <w:r w:rsidR="003E7A67" w:rsidRPr="009B14CF">
                  <w:rPr>
                    <w:rFonts w:ascii="Segoe UI Symbol" w:eastAsia="MS Gothic" w:hAnsi="Segoe UI Symbol" w:cs="Segoe UI Symbol"/>
                    <w:sz w:val="16"/>
                    <w:szCs w:val="16"/>
                  </w:rPr>
                  <w:t>☐</w:t>
                </w:r>
              </w:sdtContent>
            </w:sdt>
            <w:r w:rsidR="00152F7B">
              <w:rPr>
                <w:sz w:val="16"/>
              </w:rPr>
              <w:t xml:space="preserve"> II</w:t>
            </w:r>
          </w:p>
        </w:tc>
        <w:tc>
          <w:tcPr>
            <w:tcW w:w="5245" w:type="dxa"/>
            <w:tcBorders>
              <w:top w:val="single" w:sz="4" w:space="0" w:color="auto"/>
              <w:left w:val="single" w:sz="4" w:space="0" w:color="auto"/>
              <w:bottom w:val="single" w:sz="4" w:space="0" w:color="auto"/>
              <w:right w:val="single" w:sz="4" w:space="0" w:color="auto"/>
            </w:tcBorders>
          </w:tcPr>
          <w:p w14:paraId="6159EA4E" w14:textId="77777777" w:rsidR="003E7A67" w:rsidRPr="009B14CF" w:rsidRDefault="003E7A67" w:rsidP="00C43D0F">
            <w:pPr>
              <w:spacing w:before="40" w:after="40" w:line="240" w:lineRule="auto"/>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17EA281" w14:textId="77777777" w:rsidR="003E7A67" w:rsidRPr="009B14CF" w:rsidRDefault="003E7A67" w:rsidP="00C43D0F">
            <w:pPr>
              <w:spacing w:before="40" w:after="40" w:line="240" w:lineRule="auto"/>
              <w:rPr>
                <w:sz w:val="16"/>
                <w:szCs w:val="16"/>
              </w:rPr>
            </w:pPr>
          </w:p>
        </w:tc>
        <w:tc>
          <w:tcPr>
            <w:tcW w:w="1584" w:type="dxa"/>
            <w:tcBorders>
              <w:top w:val="single" w:sz="4" w:space="0" w:color="auto"/>
              <w:left w:val="single" w:sz="4" w:space="0" w:color="auto"/>
              <w:bottom w:val="single" w:sz="4" w:space="0" w:color="auto"/>
              <w:right w:val="single" w:sz="4" w:space="0" w:color="auto"/>
            </w:tcBorders>
            <w:hideMark/>
          </w:tcPr>
          <w:p w14:paraId="022D057C" w14:textId="77777777" w:rsidR="003E7A67" w:rsidRPr="009B14CF" w:rsidRDefault="003E7A67" w:rsidP="00C43D0F">
            <w:pPr>
              <w:spacing w:before="40" w:after="40" w:line="240" w:lineRule="auto"/>
              <w:rPr>
                <w:sz w:val="16"/>
                <w:szCs w:val="16"/>
              </w:rPr>
            </w:pPr>
            <w:r>
              <w:rPr>
                <w:sz w:val="16"/>
              </w:rPr>
              <w:t>1, 2</w:t>
            </w:r>
          </w:p>
        </w:tc>
        <w:tc>
          <w:tcPr>
            <w:tcW w:w="709" w:type="dxa"/>
            <w:tcBorders>
              <w:top w:val="single" w:sz="4" w:space="0" w:color="auto"/>
              <w:left w:val="single" w:sz="4" w:space="0" w:color="auto"/>
              <w:bottom w:val="single" w:sz="4" w:space="0" w:color="auto"/>
              <w:right w:val="single" w:sz="4" w:space="0" w:color="auto"/>
            </w:tcBorders>
            <w:hideMark/>
          </w:tcPr>
          <w:p w14:paraId="143818A0" w14:textId="77777777" w:rsidR="003E7A67" w:rsidRPr="009B14CF" w:rsidRDefault="003E7A67" w:rsidP="00C43D0F">
            <w:pPr>
              <w:spacing w:before="40" w:after="40" w:line="240" w:lineRule="auto"/>
              <w:rPr>
                <w:sz w:val="16"/>
                <w:szCs w:val="16"/>
              </w:rPr>
            </w:pPr>
            <w:r>
              <w:rPr>
                <w:sz w:val="16"/>
              </w:rPr>
              <w:t>5618 FK</w:t>
            </w:r>
          </w:p>
        </w:tc>
      </w:tr>
      <w:tr w:rsidR="003E7A67" w:rsidRPr="009B14CF" w14:paraId="270CF31B" w14:textId="77777777" w:rsidTr="00C43D0F">
        <w:tc>
          <w:tcPr>
            <w:tcW w:w="1105" w:type="dxa"/>
            <w:gridSpan w:val="2"/>
            <w:tcBorders>
              <w:top w:val="single" w:sz="4" w:space="0" w:color="auto"/>
              <w:left w:val="single" w:sz="4" w:space="0" w:color="auto"/>
              <w:bottom w:val="single" w:sz="4" w:space="0" w:color="auto"/>
              <w:right w:val="single" w:sz="4" w:space="0" w:color="auto"/>
            </w:tcBorders>
          </w:tcPr>
          <w:p w14:paraId="1E65A567" w14:textId="77777777" w:rsidR="003E7A67" w:rsidRPr="009B14CF" w:rsidRDefault="003E7A67" w:rsidP="00C43D0F">
            <w:pPr>
              <w:spacing w:before="40" w:after="40" w:line="240" w:lineRule="auto"/>
              <w:rPr>
                <w:sz w:val="16"/>
                <w:szCs w:val="16"/>
              </w:rPr>
            </w:pPr>
          </w:p>
        </w:tc>
        <w:tc>
          <w:tcPr>
            <w:tcW w:w="8813" w:type="dxa"/>
            <w:gridSpan w:val="4"/>
            <w:tcBorders>
              <w:top w:val="single" w:sz="4" w:space="0" w:color="auto"/>
              <w:left w:val="single" w:sz="4" w:space="0" w:color="auto"/>
              <w:bottom w:val="single" w:sz="4" w:space="0" w:color="auto"/>
              <w:right w:val="single" w:sz="4" w:space="0" w:color="auto"/>
            </w:tcBorders>
            <w:hideMark/>
          </w:tcPr>
          <w:p w14:paraId="3C872115" w14:textId="77777777" w:rsidR="003E7A67" w:rsidRPr="009B14CF" w:rsidRDefault="003E7A67" w:rsidP="00C43D0F">
            <w:pPr>
              <w:spacing w:before="40" w:after="40" w:line="240" w:lineRule="auto"/>
              <w:rPr>
                <w:b/>
                <w:sz w:val="16"/>
                <w:szCs w:val="16"/>
              </w:rPr>
            </w:pPr>
            <w:r>
              <w:rPr>
                <w:b/>
                <w:sz w:val="16"/>
              </w:rPr>
              <w:t>Documentazione</w:t>
            </w:r>
          </w:p>
        </w:tc>
      </w:tr>
      <w:tr w:rsidR="003E7A67" w:rsidRPr="009B14CF" w14:paraId="09F98B9F" w14:textId="77777777" w:rsidTr="00C43D0F">
        <w:tc>
          <w:tcPr>
            <w:tcW w:w="680" w:type="dxa"/>
            <w:tcBorders>
              <w:top w:val="single" w:sz="4" w:space="0" w:color="auto"/>
              <w:left w:val="single" w:sz="4" w:space="0" w:color="auto"/>
              <w:bottom w:val="single" w:sz="4" w:space="0" w:color="auto"/>
              <w:right w:val="single" w:sz="4" w:space="0" w:color="auto"/>
            </w:tcBorders>
            <w:hideMark/>
          </w:tcPr>
          <w:sdt>
            <w:sdtPr>
              <w:rPr>
                <w:sz w:val="16"/>
                <w:szCs w:val="16"/>
              </w:rPr>
              <w:id w:val="-1575039933"/>
              <w14:checkbox>
                <w14:checked w14:val="0"/>
                <w14:checkedState w14:val="2612" w14:font="MS Gothic"/>
                <w14:uncheckedState w14:val="2610" w14:font="MS Gothic"/>
              </w14:checkbox>
            </w:sdtPr>
            <w:sdtEndPr/>
            <w:sdtContent>
              <w:p w14:paraId="36D7096F" w14:textId="77777777" w:rsidR="003E7A67" w:rsidRPr="009B14CF" w:rsidRDefault="003E7A67" w:rsidP="00C43D0F">
                <w:pPr>
                  <w:spacing w:before="40" w:after="40" w:line="240" w:lineRule="auto"/>
                  <w:rPr>
                    <w:sz w:val="16"/>
                    <w:szCs w:val="16"/>
                  </w:rPr>
                </w:pPr>
                <w:r w:rsidRPr="009B14CF">
                  <w:rPr>
                    <w:rFonts w:ascii="Segoe UI Symbol" w:eastAsia="MS Gothic" w:hAnsi="Segoe UI Symbol" w:cs="Segoe UI Symbol"/>
                    <w:sz w:val="16"/>
                    <w:szCs w:val="16"/>
                  </w:rPr>
                  <w:t>☐</w:t>
                </w:r>
              </w:p>
            </w:sdtContent>
          </w:sdt>
        </w:tc>
        <w:tc>
          <w:tcPr>
            <w:tcW w:w="425" w:type="dxa"/>
            <w:tcBorders>
              <w:top w:val="single" w:sz="4" w:space="0" w:color="auto"/>
              <w:left w:val="single" w:sz="4" w:space="0" w:color="auto"/>
              <w:bottom w:val="single" w:sz="4" w:space="0" w:color="auto"/>
              <w:right w:val="single" w:sz="4" w:space="0" w:color="auto"/>
            </w:tcBorders>
            <w:hideMark/>
          </w:tcPr>
          <w:p w14:paraId="7291AAC2" w14:textId="77777777" w:rsidR="003E7A67" w:rsidRPr="009B14CF" w:rsidRDefault="003E7A67" w:rsidP="00C43D0F">
            <w:pPr>
              <w:spacing w:before="40" w:after="40" w:line="240" w:lineRule="auto"/>
              <w:rPr>
                <w:sz w:val="16"/>
                <w:szCs w:val="16"/>
              </w:rPr>
            </w:pPr>
            <w:r>
              <w:rPr>
                <w:sz w:val="16"/>
              </w:rPr>
              <w:t>1.</w:t>
            </w:r>
          </w:p>
        </w:tc>
        <w:tc>
          <w:tcPr>
            <w:tcW w:w="8813" w:type="dxa"/>
            <w:gridSpan w:val="4"/>
            <w:tcBorders>
              <w:top w:val="single" w:sz="4" w:space="0" w:color="auto"/>
              <w:left w:val="single" w:sz="4" w:space="0" w:color="auto"/>
              <w:bottom w:val="single" w:sz="4" w:space="0" w:color="auto"/>
              <w:right w:val="single" w:sz="4" w:space="0" w:color="auto"/>
            </w:tcBorders>
            <w:hideMark/>
          </w:tcPr>
          <w:p w14:paraId="5950C099" w14:textId="77777777" w:rsidR="003E7A67" w:rsidRPr="009B14CF" w:rsidRDefault="003E7A67" w:rsidP="00C43D0F">
            <w:pPr>
              <w:spacing w:before="40" w:after="40" w:line="240" w:lineRule="auto"/>
              <w:rPr>
                <w:sz w:val="16"/>
                <w:szCs w:val="16"/>
              </w:rPr>
            </w:pPr>
            <w:r>
              <w:rPr>
                <w:sz w:val="16"/>
              </w:rPr>
              <w:t>Testi aggiornati dell’informazione sul medicamento e/o riportati sulla confezione.</w:t>
            </w:r>
          </w:p>
        </w:tc>
      </w:tr>
      <w:tr w:rsidR="003E7A67" w:rsidRPr="009B14CF" w14:paraId="61376E88" w14:textId="77777777" w:rsidTr="00C43D0F">
        <w:tc>
          <w:tcPr>
            <w:tcW w:w="680" w:type="dxa"/>
            <w:tcBorders>
              <w:top w:val="single" w:sz="4" w:space="0" w:color="auto"/>
              <w:left w:val="single" w:sz="4" w:space="0" w:color="auto"/>
              <w:bottom w:val="single" w:sz="4" w:space="0" w:color="auto"/>
              <w:right w:val="single" w:sz="4" w:space="0" w:color="auto"/>
            </w:tcBorders>
            <w:hideMark/>
          </w:tcPr>
          <w:sdt>
            <w:sdtPr>
              <w:rPr>
                <w:sz w:val="16"/>
                <w:szCs w:val="16"/>
              </w:rPr>
              <w:id w:val="-425116186"/>
              <w14:checkbox>
                <w14:checked w14:val="0"/>
                <w14:checkedState w14:val="2612" w14:font="MS Gothic"/>
                <w14:uncheckedState w14:val="2610" w14:font="MS Gothic"/>
              </w14:checkbox>
            </w:sdtPr>
            <w:sdtEndPr/>
            <w:sdtContent>
              <w:p w14:paraId="456E04AA" w14:textId="77777777" w:rsidR="003E7A67" w:rsidRPr="009B14CF" w:rsidRDefault="003E7A67" w:rsidP="00C43D0F">
                <w:pPr>
                  <w:spacing w:before="40" w:after="40" w:line="240" w:lineRule="auto"/>
                  <w:rPr>
                    <w:sz w:val="16"/>
                    <w:szCs w:val="16"/>
                  </w:rPr>
                </w:pPr>
                <w:r w:rsidRPr="009B14CF">
                  <w:rPr>
                    <w:rFonts w:ascii="Segoe UI Symbol" w:eastAsia="MS Gothic" w:hAnsi="Segoe UI Symbol" w:cs="Segoe UI Symbol"/>
                    <w:sz w:val="16"/>
                    <w:szCs w:val="16"/>
                  </w:rPr>
                  <w:t>☐</w:t>
                </w:r>
              </w:p>
            </w:sdtContent>
          </w:sdt>
        </w:tc>
        <w:tc>
          <w:tcPr>
            <w:tcW w:w="425" w:type="dxa"/>
            <w:tcBorders>
              <w:top w:val="single" w:sz="4" w:space="0" w:color="auto"/>
              <w:left w:val="single" w:sz="4" w:space="0" w:color="auto"/>
              <w:bottom w:val="single" w:sz="4" w:space="0" w:color="auto"/>
              <w:right w:val="single" w:sz="4" w:space="0" w:color="auto"/>
            </w:tcBorders>
            <w:hideMark/>
          </w:tcPr>
          <w:p w14:paraId="28B5C68D" w14:textId="77777777" w:rsidR="003E7A67" w:rsidRPr="009B14CF" w:rsidRDefault="003E7A67" w:rsidP="00C43D0F">
            <w:pPr>
              <w:spacing w:before="40" w:after="40" w:line="240" w:lineRule="auto"/>
              <w:rPr>
                <w:sz w:val="16"/>
                <w:szCs w:val="16"/>
              </w:rPr>
            </w:pPr>
            <w:r>
              <w:rPr>
                <w:sz w:val="16"/>
              </w:rPr>
              <w:t>2.</w:t>
            </w:r>
          </w:p>
        </w:tc>
        <w:tc>
          <w:tcPr>
            <w:tcW w:w="8813" w:type="dxa"/>
            <w:gridSpan w:val="4"/>
            <w:tcBorders>
              <w:top w:val="single" w:sz="4" w:space="0" w:color="auto"/>
              <w:left w:val="single" w:sz="4" w:space="0" w:color="auto"/>
              <w:bottom w:val="single" w:sz="4" w:space="0" w:color="auto"/>
              <w:right w:val="single" w:sz="4" w:space="0" w:color="auto"/>
            </w:tcBorders>
            <w:hideMark/>
          </w:tcPr>
          <w:p w14:paraId="608ECC10" w14:textId="798288CD" w:rsidR="003E7A67" w:rsidRPr="009B14CF" w:rsidRDefault="003E7A67" w:rsidP="00C43D0F">
            <w:pPr>
              <w:spacing w:before="40" w:after="40" w:line="240" w:lineRule="auto"/>
              <w:rPr>
                <w:sz w:val="16"/>
                <w:szCs w:val="16"/>
              </w:rPr>
            </w:pPr>
            <w:r>
              <w:rPr>
                <w:sz w:val="16"/>
              </w:rPr>
              <w:t xml:space="preserve">Formulario </w:t>
            </w:r>
            <w:r>
              <w:rPr>
                <w:i/>
                <w:sz w:val="16"/>
              </w:rPr>
              <w:t>Dichiarazione completa.</w:t>
            </w:r>
          </w:p>
        </w:tc>
      </w:tr>
    </w:tbl>
    <w:p w14:paraId="269846C0" w14:textId="77777777" w:rsidR="003E7A67" w:rsidRPr="009B14CF"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9B14CF" w14:paraId="19A070F6" w14:textId="77777777" w:rsidTr="00C43D0F">
        <w:tc>
          <w:tcPr>
            <w:tcW w:w="9923" w:type="dxa"/>
            <w:gridSpan w:val="2"/>
            <w:tcBorders>
              <w:top w:val="single" w:sz="4" w:space="0" w:color="C0C0C0"/>
              <w:left w:val="nil"/>
              <w:bottom w:val="single" w:sz="4" w:space="0" w:color="C0C0C0"/>
              <w:right w:val="nil"/>
            </w:tcBorders>
            <w:vAlign w:val="center"/>
            <w:hideMark/>
          </w:tcPr>
          <w:p w14:paraId="3ADF0A71" w14:textId="77777777" w:rsidR="003E7A67" w:rsidRPr="009B14CF" w:rsidRDefault="003E7A67" w:rsidP="00C43D0F">
            <w:pPr>
              <w:spacing w:before="40" w:after="40" w:line="240" w:lineRule="auto"/>
              <w:rPr>
                <w:b/>
                <w:sz w:val="20"/>
                <w:szCs w:val="20"/>
              </w:rPr>
            </w:pPr>
            <w:r>
              <w:rPr>
                <w:b/>
                <w:sz w:val="20"/>
              </w:rPr>
              <w:t>Descrizione / motivazione della modifica</w:t>
            </w:r>
          </w:p>
        </w:tc>
      </w:tr>
      <w:tr w:rsidR="003E7A67" w:rsidRPr="009B14CF" w14:paraId="7EE2D279" w14:textId="77777777" w:rsidTr="00C43D0F">
        <w:tc>
          <w:tcPr>
            <w:tcW w:w="9923" w:type="dxa"/>
            <w:gridSpan w:val="2"/>
            <w:tcBorders>
              <w:top w:val="single" w:sz="4" w:space="0" w:color="C0C0C0"/>
              <w:left w:val="nil"/>
              <w:bottom w:val="single" w:sz="4" w:space="0" w:color="C0C0C0"/>
              <w:right w:val="nil"/>
            </w:tcBorders>
          </w:tcPr>
          <w:p w14:paraId="3B1A5406" w14:textId="77777777" w:rsidR="003E7A67" w:rsidRPr="009B14CF" w:rsidRDefault="003E7A67" w:rsidP="00C43D0F">
            <w:pPr>
              <w:spacing w:before="40" w:after="40" w:line="240" w:lineRule="auto"/>
              <w:rPr>
                <w:sz w:val="20"/>
                <w:szCs w:val="20"/>
              </w:rPr>
            </w:pPr>
            <w:r>
              <w:rPr>
                <w:rStyle w:val="Platzhaltertext"/>
                <w:color w:val="auto"/>
              </w:rPr>
              <w:t>……</w:t>
            </w:r>
          </w:p>
          <w:p w14:paraId="7C164F08" w14:textId="77777777" w:rsidR="003E7A67" w:rsidRPr="009B14CF" w:rsidRDefault="003E7A67" w:rsidP="00C43D0F">
            <w:pPr>
              <w:spacing w:before="40" w:after="40" w:line="240" w:lineRule="auto"/>
              <w:rPr>
                <w:sz w:val="20"/>
                <w:szCs w:val="20"/>
              </w:rPr>
            </w:pPr>
          </w:p>
        </w:tc>
      </w:tr>
      <w:tr w:rsidR="003E7A67" w:rsidRPr="009B14CF" w14:paraId="1BA4CEC9" w14:textId="77777777" w:rsidTr="00C43D0F">
        <w:tc>
          <w:tcPr>
            <w:tcW w:w="5068" w:type="dxa"/>
            <w:tcBorders>
              <w:top w:val="single" w:sz="4" w:space="0" w:color="C0C0C0"/>
              <w:left w:val="nil"/>
              <w:bottom w:val="single" w:sz="4" w:space="0" w:color="C0C0C0"/>
              <w:right w:val="single" w:sz="4" w:space="0" w:color="C0C0C0"/>
            </w:tcBorders>
            <w:hideMark/>
          </w:tcPr>
          <w:p w14:paraId="5EB173CD" w14:textId="77777777" w:rsidR="003E7A67" w:rsidRPr="009B14CF"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58B46573" w14:textId="77777777" w:rsidR="003E7A67" w:rsidRPr="009B14CF" w:rsidRDefault="003E7A67" w:rsidP="00C43D0F">
            <w:pPr>
              <w:spacing w:before="40" w:after="40" w:line="240" w:lineRule="auto"/>
              <w:rPr>
                <w:b/>
                <w:iCs/>
                <w:sz w:val="20"/>
                <w:szCs w:val="20"/>
              </w:rPr>
            </w:pPr>
            <w:r>
              <w:rPr>
                <w:b/>
                <w:sz w:val="20"/>
              </w:rPr>
              <w:t>Richiesto</w:t>
            </w:r>
          </w:p>
        </w:tc>
      </w:tr>
      <w:tr w:rsidR="003E7A67" w:rsidRPr="009B14CF" w14:paraId="67B25A14" w14:textId="77777777" w:rsidTr="00C43D0F">
        <w:tc>
          <w:tcPr>
            <w:tcW w:w="5068" w:type="dxa"/>
            <w:tcBorders>
              <w:top w:val="single" w:sz="4" w:space="0" w:color="C0C0C0"/>
              <w:left w:val="nil"/>
              <w:bottom w:val="single" w:sz="4" w:space="0" w:color="C0C0C0"/>
              <w:right w:val="single" w:sz="4" w:space="0" w:color="C0C0C0"/>
            </w:tcBorders>
            <w:hideMark/>
          </w:tcPr>
          <w:p w14:paraId="1C9DBEFA" w14:textId="77777777" w:rsidR="003E7A67" w:rsidRPr="009B14CF" w:rsidRDefault="003E7A67" w:rsidP="00C43D0F">
            <w:pPr>
              <w:spacing w:before="40" w:after="40" w:line="240" w:lineRule="auto"/>
              <w:rPr>
                <w:sz w:val="16"/>
                <w:szCs w:val="16"/>
              </w:rPr>
            </w:pPr>
            <w:r>
              <w:rPr>
                <w:sz w:val="16"/>
              </w:rPr>
              <w:t xml:space="preserve">In caso di modifica dell’informazione sul medicamento: - </w:t>
            </w:r>
            <w:r>
              <w:rPr>
                <w:i/>
                <w:sz w:val="16"/>
              </w:rPr>
              <w:t>(nessuna indicazione necessaria)</w:t>
            </w:r>
          </w:p>
          <w:p w14:paraId="6AB43B02" w14:textId="77777777" w:rsidR="003E7A67" w:rsidRPr="009B14CF" w:rsidRDefault="003E7A67" w:rsidP="00C43D0F">
            <w:pPr>
              <w:spacing w:before="40" w:after="40" w:line="240" w:lineRule="auto"/>
              <w:rPr>
                <w:sz w:val="20"/>
                <w:szCs w:val="20"/>
              </w:rPr>
            </w:pPr>
            <w:r>
              <w:rPr>
                <w:rStyle w:val="Platzhaltertext"/>
                <w:color w:val="auto"/>
              </w:rPr>
              <w:t>……</w:t>
            </w:r>
          </w:p>
        </w:tc>
        <w:tc>
          <w:tcPr>
            <w:tcW w:w="4855" w:type="dxa"/>
            <w:tcBorders>
              <w:top w:val="single" w:sz="4" w:space="0" w:color="C0C0C0"/>
              <w:left w:val="single" w:sz="4" w:space="0" w:color="C0C0C0"/>
              <w:bottom w:val="single" w:sz="4" w:space="0" w:color="C0C0C0"/>
              <w:right w:val="nil"/>
            </w:tcBorders>
            <w:hideMark/>
          </w:tcPr>
          <w:p w14:paraId="1F48B2CA" w14:textId="77777777" w:rsidR="003E7A67" w:rsidRPr="009B14CF" w:rsidRDefault="003E7A67" w:rsidP="00C43D0F">
            <w:pPr>
              <w:spacing w:before="40" w:after="40" w:line="240" w:lineRule="auto"/>
              <w:rPr>
                <w:sz w:val="16"/>
                <w:szCs w:val="16"/>
              </w:rPr>
            </w:pPr>
            <w:r>
              <w:rPr>
                <w:sz w:val="16"/>
              </w:rPr>
              <w:t>In caso di modifica dell’informazione sul medicamento per medicamenti per uso umano: indicazione delle rubriche interessate</w:t>
            </w:r>
          </w:p>
          <w:p w14:paraId="42FFBAE9" w14:textId="77777777" w:rsidR="003E7A67" w:rsidRPr="009B14CF" w:rsidRDefault="003E7A67" w:rsidP="00C43D0F">
            <w:pPr>
              <w:spacing w:before="40" w:after="40" w:line="240" w:lineRule="auto"/>
              <w:rPr>
                <w:sz w:val="20"/>
                <w:szCs w:val="20"/>
              </w:rPr>
            </w:pPr>
            <w:r>
              <w:rPr>
                <w:rStyle w:val="Platzhaltertext"/>
                <w:color w:val="auto"/>
              </w:rPr>
              <w:t>……</w:t>
            </w:r>
          </w:p>
        </w:tc>
      </w:tr>
    </w:tbl>
    <w:p w14:paraId="40369E83" w14:textId="77777777" w:rsidR="003E7A67" w:rsidRPr="009B14CF" w:rsidRDefault="003E7A67" w:rsidP="003E7A67">
      <w:pPr>
        <w:spacing w:before="40" w:after="40" w:line="240" w:lineRule="auto"/>
        <w:rPr>
          <w:szCs w:val="20"/>
        </w:rPr>
      </w:pPr>
    </w:p>
    <w:p w14:paraId="0A6BDAFD" w14:textId="77777777" w:rsidR="003E7A67" w:rsidRPr="009B14CF" w:rsidRDefault="003E7A67" w:rsidP="003E7A67">
      <w:pPr>
        <w:spacing w:before="40" w:after="40" w:line="240" w:lineRule="auto"/>
        <w:rPr>
          <w:sz w:val="20"/>
          <w:szCs w:val="20"/>
        </w:rPr>
      </w:pPr>
      <w:r>
        <w:br w:type="page"/>
      </w:r>
    </w:p>
    <w:p w14:paraId="66BCD5C1" w14:textId="77777777" w:rsidR="003E7A67" w:rsidRPr="009B14CF" w:rsidRDefault="003E7A67" w:rsidP="003E7A67">
      <w:pPr>
        <w:pStyle w:val="berschrift3Buchstaben"/>
      </w:pPr>
      <w:r>
        <w:lastRenderedPageBreak/>
        <w:t>A.z. Altra modifica regolamentatrice</w:t>
      </w:r>
    </w:p>
    <w:tbl>
      <w:tblPr>
        <w:tblStyle w:val="Tabellenraster"/>
        <w:tblW w:w="0" w:type="dxa"/>
        <w:tblLayout w:type="fixed"/>
        <w:tblLook w:val="04A0" w:firstRow="1" w:lastRow="0" w:firstColumn="1" w:lastColumn="0" w:noHBand="0" w:noVBand="1"/>
      </w:tblPr>
      <w:tblGrid>
        <w:gridCol w:w="667"/>
        <w:gridCol w:w="392"/>
        <w:gridCol w:w="5125"/>
        <w:gridCol w:w="1324"/>
        <w:gridCol w:w="1854"/>
        <w:gridCol w:w="607"/>
      </w:tblGrid>
      <w:tr w:rsidR="003E7A67" w:rsidRPr="009B14CF" w14:paraId="23AF2673" w14:textId="77777777" w:rsidTr="00C43D0F">
        <w:tc>
          <w:tcPr>
            <w:tcW w:w="1059" w:type="dxa"/>
            <w:gridSpan w:val="2"/>
            <w:tcBorders>
              <w:top w:val="single" w:sz="4" w:space="0" w:color="auto"/>
              <w:left w:val="single" w:sz="4" w:space="0" w:color="auto"/>
              <w:bottom w:val="single" w:sz="4" w:space="0" w:color="auto"/>
              <w:right w:val="single" w:sz="4" w:space="0" w:color="auto"/>
            </w:tcBorders>
            <w:hideMark/>
          </w:tcPr>
          <w:p w14:paraId="75612FA4" w14:textId="77777777" w:rsidR="003E7A67" w:rsidRPr="009B14CF" w:rsidRDefault="003E7A67" w:rsidP="00C43D0F">
            <w:pPr>
              <w:spacing w:before="40" w:after="40" w:line="240" w:lineRule="auto"/>
              <w:rPr>
                <w:sz w:val="16"/>
                <w:szCs w:val="16"/>
              </w:rPr>
            </w:pPr>
            <w:r>
              <w:rPr>
                <w:b/>
                <w:sz w:val="16"/>
              </w:rPr>
              <w:t>A.z</w:t>
            </w:r>
          </w:p>
        </w:tc>
        <w:tc>
          <w:tcPr>
            <w:tcW w:w="5125" w:type="dxa"/>
            <w:tcBorders>
              <w:top w:val="single" w:sz="4" w:space="0" w:color="auto"/>
              <w:left w:val="single" w:sz="4" w:space="0" w:color="auto"/>
              <w:bottom w:val="single" w:sz="4" w:space="0" w:color="auto"/>
              <w:right w:val="single" w:sz="4" w:space="0" w:color="auto"/>
            </w:tcBorders>
            <w:hideMark/>
          </w:tcPr>
          <w:p w14:paraId="2C6DA150" w14:textId="77777777" w:rsidR="003E7A67" w:rsidRPr="009B14CF" w:rsidRDefault="003E7A67" w:rsidP="00C43D0F">
            <w:pPr>
              <w:spacing w:before="40" w:after="40" w:line="240" w:lineRule="auto"/>
              <w:rPr>
                <w:sz w:val="16"/>
                <w:szCs w:val="16"/>
              </w:rPr>
            </w:pPr>
            <w:r>
              <w:rPr>
                <w:b/>
                <w:sz w:val="16"/>
              </w:rPr>
              <w:t>Altra modifica regolamentatrice</w:t>
            </w:r>
          </w:p>
        </w:tc>
        <w:tc>
          <w:tcPr>
            <w:tcW w:w="1324" w:type="dxa"/>
            <w:tcBorders>
              <w:top w:val="single" w:sz="4" w:space="0" w:color="auto"/>
              <w:left w:val="single" w:sz="4" w:space="0" w:color="auto"/>
              <w:bottom w:val="single" w:sz="4" w:space="0" w:color="auto"/>
              <w:right w:val="single" w:sz="4" w:space="0" w:color="auto"/>
            </w:tcBorders>
            <w:hideMark/>
          </w:tcPr>
          <w:p w14:paraId="04D241EC" w14:textId="77777777" w:rsidR="003E7A67" w:rsidRPr="009B14CF"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1137B5A2" w14:textId="77777777" w:rsidR="003E7A67" w:rsidRPr="009B14CF"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213FB27D" w14:textId="77777777" w:rsidR="003E7A67" w:rsidRPr="009B14CF" w:rsidRDefault="003E7A67" w:rsidP="00C43D0F">
            <w:pPr>
              <w:spacing w:before="40" w:after="40" w:line="240" w:lineRule="auto"/>
              <w:rPr>
                <w:sz w:val="16"/>
                <w:szCs w:val="16"/>
              </w:rPr>
            </w:pPr>
            <w:r>
              <w:rPr>
                <w:sz w:val="16"/>
              </w:rPr>
              <w:t>N. SAP</w:t>
            </w:r>
          </w:p>
        </w:tc>
      </w:tr>
      <w:tr w:rsidR="003E7A67" w:rsidRPr="009B14CF" w14:paraId="2E90881C" w14:textId="77777777" w:rsidTr="00C43D0F">
        <w:tc>
          <w:tcPr>
            <w:tcW w:w="667" w:type="dxa"/>
            <w:tcBorders>
              <w:top w:val="single" w:sz="4" w:space="0" w:color="auto"/>
              <w:left w:val="single" w:sz="4" w:space="0" w:color="auto"/>
              <w:bottom w:val="single" w:sz="4" w:space="0" w:color="auto"/>
              <w:right w:val="nil"/>
            </w:tcBorders>
            <w:hideMark/>
          </w:tcPr>
          <w:p w14:paraId="1162D6BB" w14:textId="77777777" w:rsidR="003E7A67" w:rsidRPr="009B14CF"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392" w:type="dxa"/>
            <w:tcBorders>
              <w:top w:val="single" w:sz="4" w:space="0" w:color="auto"/>
              <w:left w:val="nil"/>
              <w:bottom w:val="single" w:sz="4" w:space="0" w:color="auto"/>
              <w:right w:val="single" w:sz="4" w:space="0" w:color="auto"/>
            </w:tcBorders>
          </w:tcPr>
          <w:p w14:paraId="17D48C51" w14:textId="77777777" w:rsidR="003E7A67" w:rsidRPr="00520474" w:rsidRDefault="003E7A67" w:rsidP="00C43D0F">
            <w:pPr>
              <w:spacing w:before="40" w:after="40" w:line="240" w:lineRule="auto"/>
              <w:rPr>
                <w:sz w:val="16"/>
                <w:szCs w:val="16"/>
                <w:highlight w:val="yellow"/>
              </w:rPr>
            </w:pPr>
          </w:p>
        </w:tc>
        <w:tc>
          <w:tcPr>
            <w:tcW w:w="5125" w:type="dxa"/>
            <w:tcBorders>
              <w:top w:val="single" w:sz="4" w:space="0" w:color="auto"/>
              <w:left w:val="single" w:sz="4" w:space="0" w:color="auto"/>
              <w:bottom w:val="single" w:sz="4" w:space="0" w:color="auto"/>
              <w:right w:val="single" w:sz="4" w:space="0" w:color="auto"/>
            </w:tcBorders>
            <w:hideMark/>
          </w:tcPr>
          <w:p w14:paraId="5017C4BC" w14:textId="77777777" w:rsidR="003E7A67" w:rsidRPr="009B14CF"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3AE33AD0" w14:textId="77777777" w:rsidR="003E7A67" w:rsidRPr="009B14CF"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A540139" w14:textId="77777777" w:rsidR="003E7A67" w:rsidRPr="009B14CF"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3BFC25F" w14:textId="77777777" w:rsidR="003E7A67" w:rsidRPr="009B14CF" w:rsidRDefault="003E7A67" w:rsidP="00C43D0F">
            <w:pPr>
              <w:spacing w:before="40" w:after="40" w:line="240" w:lineRule="auto"/>
              <w:rPr>
                <w:sz w:val="16"/>
                <w:szCs w:val="16"/>
              </w:rPr>
            </w:pPr>
            <w:r>
              <w:rPr>
                <w:sz w:val="16"/>
              </w:rPr>
              <w:t>5488#</w:t>
            </w:r>
          </w:p>
        </w:tc>
      </w:tr>
      <w:tr w:rsidR="003E7A67" w:rsidRPr="009B14CF" w14:paraId="01C9288D" w14:textId="77777777" w:rsidTr="00C43D0F">
        <w:tc>
          <w:tcPr>
            <w:tcW w:w="667" w:type="dxa"/>
            <w:tcBorders>
              <w:top w:val="single" w:sz="4" w:space="0" w:color="auto"/>
              <w:left w:val="single" w:sz="4" w:space="0" w:color="auto"/>
              <w:bottom w:val="single" w:sz="4" w:space="0" w:color="auto"/>
              <w:right w:val="nil"/>
            </w:tcBorders>
            <w:hideMark/>
          </w:tcPr>
          <w:p w14:paraId="79C26C97" w14:textId="77777777" w:rsidR="003E7A67" w:rsidRPr="009B14CF"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92" w:type="dxa"/>
            <w:tcBorders>
              <w:top w:val="single" w:sz="4" w:space="0" w:color="auto"/>
              <w:left w:val="nil"/>
              <w:bottom w:val="single" w:sz="4" w:space="0" w:color="auto"/>
              <w:right w:val="single" w:sz="4" w:space="0" w:color="auto"/>
            </w:tcBorders>
          </w:tcPr>
          <w:p w14:paraId="32CCD591" w14:textId="77777777" w:rsidR="003E7A67" w:rsidRPr="00520474" w:rsidRDefault="003E7A67" w:rsidP="00C43D0F">
            <w:pPr>
              <w:spacing w:before="40" w:after="40" w:line="240" w:lineRule="auto"/>
              <w:rPr>
                <w:sz w:val="16"/>
                <w:szCs w:val="16"/>
                <w:highlight w:val="yellow"/>
              </w:rPr>
            </w:pPr>
          </w:p>
        </w:tc>
        <w:tc>
          <w:tcPr>
            <w:tcW w:w="5125" w:type="dxa"/>
            <w:tcBorders>
              <w:top w:val="single" w:sz="4" w:space="0" w:color="auto"/>
              <w:left w:val="single" w:sz="4" w:space="0" w:color="auto"/>
              <w:bottom w:val="single" w:sz="4" w:space="0" w:color="auto"/>
              <w:right w:val="single" w:sz="4" w:space="0" w:color="auto"/>
            </w:tcBorders>
            <w:hideMark/>
          </w:tcPr>
          <w:p w14:paraId="7729E720" w14:textId="77777777" w:rsidR="003E7A67" w:rsidRPr="009B14CF"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1D94B375" w14:textId="77777777" w:rsidR="003E7A67" w:rsidRPr="009B14CF"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CB55AA8" w14:textId="77777777" w:rsidR="003E7A67" w:rsidRPr="009B14CF"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463BFFE" w14:textId="77777777" w:rsidR="003E7A67" w:rsidRPr="009B14CF" w:rsidRDefault="003E7A67" w:rsidP="00C43D0F">
            <w:pPr>
              <w:spacing w:before="40" w:after="40" w:line="240" w:lineRule="auto"/>
              <w:rPr>
                <w:sz w:val="16"/>
                <w:szCs w:val="16"/>
              </w:rPr>
            </w:pPr>
            <w:r>
              <w:rPr>
                <w:sz w:val="16"/>
              </w:rPr>
              <w:t>5487#</w:t>
            </w:r>
          </w:p>
        </w:tc>
      </w:tr>
      <w:tr w:rsidR="003E7A67" w:rsidRPr="009B14CF" w14:paraId="2EC01798" w14:textId="77777777" w:rsidTr="00C43D0F">
        <w:tc>
          <w:tcPr>
            <w:tcW w:w="667" w:type="dxa"/>
            <w:tcBorders>
              <w:top w:val="single" w:sz="4" w:space="0" w:color="auto"/>
              <w:left w:val="single" w:sz="4" w:space="0" w:color="auto"/>
              <w:bottom w:val="single" w:sz="4" w:space="0" w:color="auto"/>
              <w:right w:val="nil"/>
            </w:tcBorders>
            <w:hideMark/>
          </w:tcPr>
          <w:p w14:paraId="1D256252" w14:textId="77777777" w:rsidR="003E7A67" w:rsidRPr="009B14CF"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392" w:type="dxa"/>
            <w:tcBorders>
              <w:top w:val="single" w:sz="4" w:space="0" w:color="auto"/>
              <w:left w:val="nil"/>
              <w:bottom w:val="single" w:sz="4" w:space="0" w:color="auto"/>
              <w:right w:val="single" w:sz="4" w:space="0" w:color="auto"/>
            </w:tcBorders>
          </w:tcPr>
          <w:p w14:paraId="3E39A701" w14:textId="77777777" w:rsidR="003E7A67" w:rsidRPr="00520474" w:rsidRDefault="003E7A67" w:rsidP="00C43D0F">
            <w:pPr>
              <w:spacing w:before="40" w:after="40" w:line="240" w:lineRule="auto"/>
              <w:rPr>
                <w:sz w:val="16"/>
                <w:szCs w:val="16"/>
                <w:highlight w:val="yellow"/>
              </w:rPr>
            </w:pPr>
          </w:p>
        </w:tc>
        <w:tc>
          <w:tcPr>
            <w:tcW w:w="5125" w:type="dxa"/>
            <w:tcBorders>
              <w:top w:val="single" w:sz="4" w:space="0" w:color="auto"/>
              <w:left w:val="single" w:sz="4" w:space="0" w:color="auto"/>
              <w:bottom w:val="single" w:sz="4" w:space="0" w:color="auto"/>
              <w:right w:val="single" w:sz="4" w:space="0" w:color="auto"/>
            </w:tcBorders>
          </w:tcPr>
          <w:p w14:paraId="44C89938" w14:textId="77777777" w:rsidR="003E7A67" w:rsidRPr="009B14CF"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5EAADA99" w14:textId="77777777" w:rsidR="003E7A67" w:rsidRPr="009B14CF"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B9116F1" w14:textId="77777777" w:rsidR="003E7A67" w:rsidRPr="009B14CF"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82A02F3" w14:textId="77777777" w:rsidR="003E7A67" w:rsidRPr="009B14CF" w:rsidRDefault="003E7A67" w:rsidP="00C43D0F">
            <w:pPr>
              <w:spacing w:before="40" w:after="40" w:line="240" w:lineRule="auto"/>
              <w:rPr>
                <w:sz w:val="16"/>
                <w:szCs w:val="16"/>
              </w:rPr>
            </w:pPr>
            <w:r>
              <w:rPr>
                <w:sz w:val="16"/>
              </w:rPr>
              <w:t>5060</w:t>
            </w:r>
          </w:p>
        </w:tc>
      </w:tr>
      <w:tr w:rsidR="003E7A67" w:rsidRPr="009B14CF" w14:paraId="6B363B7B" w14:textId="77777777" w:rsidTr="00C43D0F">
        <w:tc>
          <w:tcPr>
            <w:tcW w:w="667" w:type="dxa"/>
            <w:tcBorders>
              <w:top w:val="single" w:sz="4" w:space="0" w:color="auto"/>
              <w:left w:val="single" w:sz="4" w:space="0" w:color="auto"/>
              <w:bottom w:val="single" w:sz="4" w:space="0" w:color="auto"/>
              <w:right w:val="nil"/>
            </w:tcBorders>
            <w:hideMark/>
          </w:tcPr>
          <w:p w14:paraId="1A55EA9A" w14:textId="77777777" w:rsidR="003E7A67" w:rsidRPr="009B14CF"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92" w:type="dxa"/>
            <w:tcBorders>
              <w:top w:val="single" w:sz="4" w:space="0" w:color="auto"/>
              <w:left w:val="nil"/>
              <w:bottom w:val="single" w:sz="4" w:space="0" w:color="auto"/>
              <w:right w:val="single" w:sz="4" w:space="0" w:color="auto"/>
            </w:tcBorders>
          </w:tcPr>
          <w:p w14:paraId="6D15DB40" w14:textId="77777777" w:rsidR="003E7A67" w:rsidRPr="00520474" w:rsidRDefault="003E7A67" w:rsidP="00C43D0F">
            <w:pPr>
              <w:spacing w:before="40" w:after="40" w:line="240" w:lineRule="auto"/>
              <w:rPr>
                <w:sz w:val="16"/>
                <w:szCs w:val="16"/>
                <w:highlight w:val="yellow"/>
              </w:rPr>
            </w:pPr>
          </w:p>
        </w:tc>
        <w:tc>
          <w:tcPr>
            <w:tcW w:w="5125" w:type="dxa"/>
            <w:tcBorders>
              <w:top w:val="single" w:sz="4" w:space="0" w:color="auto"/>
              <w:left w:val="single" w:sz="4" w:space="0" w:color="auto"/>
              <w:bottom w:val="single" w:sz="4" w:space="0" w:color="auto"/>
              <w:right w:val="single" w:sz="4" w:space="0" w:color="auto"/>
            </w:tcBorders>
          </w:tcPr>
          <w:p w14:paraId="7A892720" w14:textId="77777777" w:rsidR="003E7A67" w:rsidRPr="009B14CF"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AAEE0A5" w14:textId="77777777" w:rsidR="003E7A67" w:rsidRPr="009B14CF"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1ED1B0C" w14:textId="77777777" w:rsidR="003E7A67" w:rsidRPr="009B14CF"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0334DA3" w14:textId="77777777" w:rsidR="003E7A67" w:rsidRPr="009B14CF" w:rsidRDefault="003E7A67" w:rsidP="00C43D0F">
            <w:pPr>
              <w:spacing w:before="40" w:after="40" w:line="240" w:lineRule="auto"/>
              <w:rPr>
                <w:sz w:val="16"/>
                <w:szCs w:val="16"/>
              </w:rPr>
            </w:pPr>
            <w:r>
              <w:rPr>
                <w:sz w:val="16"/>
              </w:rPr>
              <w:t>5489</w:t>
            </w:r>
          </w:p>
        </w:tc>
      </w:tr>
    </w:tbl>
    <w:p w14:paraId="1A94D2A6" w14:textId="77777777" w:rsidR="003E7A67" w:rsidRPr="009B14CF"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9B14CF" w14:paraId="7AA52F5F" w14:textId="77777777" w:rsidTr="00C43D0F">
        <w:tc>
          <w:tcPr>
            <w:tcW w:w="9923" w:type="dxa"/>
            <w:gridSpan w:val="2"/>
            <w:tcBorders>
              <w:top w:val="single" w:sz="4" w:space="0" w:color="C0C0C0"/>
              <w:left w:val="nil"/>
              <w:bottom w:val="single" w:sz="4" w:space="0" w:color="C0C0C0"/>
              <w:right w:val="nil"/>
            </w:tcBorders>
            <w:vAlign w:val="center"/>
            <w:hideMark/>
          </w:tcPr>
          <w:p w14:paraId="5A61F29C" w14:textId="77777777" w:rsidR="003E7A67" w:rsidRPr="009B14CF" w:rsidRDefault="003E7A67" w:rsidP="00C43D0F">
            <w:pPr>
              <w:spacing w:before="40" w:after="40" w:line="240" w:lineRule="auto"/>
              <w:rPr>
                <w:b/>
                <w:sz w:val="20"/>
                <w:szCs w:val="20"/>
              </w:rPr>
            </w:pPr>
            <w:r>
              <w:rPr>
                <w:b/>
                <w:sz w:val="20"/>
              </w:rPr>
              <w:t>Descrizione / motivazione della modifica</w:t>
            </w:r>
          </w:p>
        </w:tc>
      </w:tr>
      <w:tr w:rsidR="003E7A67" w:rsidRPr="009B14CF" w14:paraId="5A22976E" w14:textId="77777777" w:rsidTr="00C43D0F">
        <w:tc>
          <w:tcPr>
            <w:tcW w:w="9923" w:type="dxa"/>
            <w:gridSpan w:val="2"/>
            <w:tcBorders>
              <w:top w:val="single" w:sz="4" w:space="0" w:color="C0C0C0"/>
              <w:left w:val="nil"/>
              <w:bottom w:val="single" w:sz="4" w:space="0" w:color="C0C0C0"/>
              <w:right w:val="nil"/>
            </w:tcBorders>
          </w:tcPr>
          <w:p w14:paraId="2E175483" w14:textId="77777777" w:rsidR="003E7A67" w:rsidRPr="009B14CF" w:rsidRDefault="003E7A67" w:rsidP="00C43D0F">
            <w:pPr>
              <w:spacing w:before="40" w:after="40" w:line="240" w:lineRule="auto"/>
              <w:rPr>
                <w:sz w:val="20"/>
                <w:szCs w:val="20"/>
              </w:rPr>
            </w:pPr>
            <w:r>
              <w:rPr>
                <w:rStyle w:val="Platzhaltertext"/>
                <w:color w:val="auto"/>
              </w:rPr>
              <w:t>……</w:t>
            </w:r>
          </w:p>
          <w:p w14:paraId="5011E8F3" w14:textId="77777777" w:rsidR="003E7A67" w:rsidRPr="009B14CF" w:rsidRDefault="003E7A67" w:rsidP="00C43D0F">
            <w:pPr>
              <w:spacing w:before="40" w:after="40" w:line="240" w:lineRule="auto"/>
              <w:rPr>
                <w:sz w:val="20"/>
                <w:szCs w:val="20"/>
              </w:rPr>
            </w:pPr>
          </w:p>
        </w:tc>
      </w:tr>
      <w:tr w:rsidR="003E7A67" w:rsidRPr="009B14CF" w14:paraId="6D0EB6CD" w14:textId="77777777" w:rsidTr="00C43D0F">
        <w:tc>
          <w:tcPr>
            <w:tcW w:w="5068" w:type="dxa"/>
            <w:tcBorders>
              <w:top w:val="single" w:sz="4" w:space="0" w:color="C0C0C0"/>
              <w:left w:val="nil"/>
              <w:bottom w:val="single" w:sz="4" w:space="0" w:color="C0C0C0"/>
              <w:right w:val="single" w:sz="4" w:space="0" w:color="C0C0C0"/>
            </w:tcBorders>
            <w:hideMark/>
          </w:tcPr>
          <w:p w14:paraId="7C18390A" w14:textId="77777777" w:rsidR="003E7A67" w:rsidRPr="009B14CF"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48512BEB" w14:textId="77777777" w:rsidR="003E7A67" w:rsidRPr="009B14CF" w:rsidRDefault="003E7A67" w:rsidP="00C43D0F">
            <w:pPr>
              <w:spacing w:before="40" w:after="40" w:line="240" w:lineRule="auto"/>
              <w:rPr>
                <w:b/>
                <w:iCs/>
                <w:sz w:val="20"/>
                <w:szCs w:val="20"/>
              </w:rPr>
            </w:pPr>
            <w:r>
              <w:rPr>
                <w:b/>
                <w:sz w:val="20"/>
              </w:rPr>
              <w:t>Richiesto</w:t>
            </w:r>
          </w:p>
        </w:tc>
      </w:tr>
      <w:tr w:rsidR="003E7A67" w:rsidRPr="009B14CF" w14:paraId="01D05F2C" w14:textId="77777777" w:rsidTr="00C43D0F">
        <w:tc>
          <w:tcPr>
            <w:tcW w:w="5068" w:type="dxa"/>
            <w:tcBorders>
              <w:top w:val="single" w:sz="4" w:space="0" w:color="C0C0C0"/>
              <w:left w:val="nil"/>
              <w:bottom w:val="single" w:sz="4" w:space="0" w:color="C0C0C0"/>
              <w:right w:val="single" w:sz="4" w:space="0" w:color="C0C0C0"/>
            </w:tcBorders>
          </w:tcPr>
          <w:p w14:paraId="6887CDE8" w14:textId="77777777" w:rsidR="003E7A67" w:rsidRPr="009B14CF" w:rsidRDefault="003E7A67" w:rsidP="00C43D0F">
            <w:pPr>
              <w:spacing w:before="40" w:after="40" w:line="240" w:lineRule="auto"/>
              <w:rPr>
                <w:sz w:val="20"/>
                <w:szCs w:val="20"/>
              </w:rPr>
            </w:pPr>
            <w:r>
              <w:rPr>
                <w:rStyle w:val="Platzhaltertext"/>
                <w:color w:val="auto"/>
              </w:rPr>
              <w:t>……</w:t>
            </w:r>
          </w:p>
          <w:p w14:paraId="3CF32BCD" w14:textId="77777777" w:rsidR="003E7A67" w:rsidRPr="009B14CF"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57E42E3D" w14:textId="77777777" w:rsidR="003E7A67" w:rsidRPr="009B14CF" w:rsidRDefault="003E7A67" w:rsidP="00C43D0F">
            <w:pPr>
              <w:spacing w:before="40" w:after="40" w:line="240" w:lineRule="auto"/>
              <w:rPr>
                <w:sz w:val="20"/>
                <w:szCs w:val="20"/>
              </w:rPr>
            </w:pPr>
            <w:r>
              <w:rPr>
                <w:rStyle w:val="Platzhaltertext"/>
                <w:color w:val="auto"/>
              </w:rPr>
              <w:t>……</w:t>
            </w:r>
          </w:p>
          <w:p w14:paraId="67CEC109" w14:textId="77777777" w:rsidR="003E7A67" w:rsidRPr="009B14CF" w:rsidRDefault="003E7A67" w:rsidP="00C43D0F">
            <w:pPr>
              <w:spacing w:before="40" w:after="40" w:line="240" w:lineRule="auto"/>
              <w:rPr>
                <w:sz w:val="20"/>
                <w:szCs w:val="20"/>
              </w:rPr>
            </w:pPr>
          </w:p>
        </w:tc>
      </w:tr>
    </w:tbl>
    <w:p w14:paraId="31DFD9DA" w14:textId="77777777" w:rsidR="003E7A67" w:rsidRPr="009B14CF" w:rsidRDefault="003E7A67" w:rsidP="003E7A67">
      <w:pPr>
        <w:spacing w:before="40" w:after="40" w:line="240" w:lineRule="auto"/>
        <w:rPr>
          <w:szCs w:val="20"/>
        </w:rPr>
      </w:pPr>
      <w:r>
        <w:br w:type="page"/>
      </w:r>
    </w:p>
    <w:p w14:paraId="73B542E2" w14:textId="77777777" w:rsidR="003E7A67" w:rsidRPr="009B14CF" w:rsidRDefault="003E7A67" w:rsidP="003E7A67">
      <w:pPr>
        <w:pStyle w:val="berschrift2Buchstaben"/>
      </w:pPr>
      <w:bookmarkStart w:id="10" w:name="B"/>
      <w:bookmarkEnd w:id="10"/>
      <w:r>
        <w:lastRenderedPageBreak/>
        <w:t>B. Modifiche della qualità</w:t>
      </w:r>
    </w:p>
    <w:p w14:paraId="0BD3BBE9" w14:textId="77777777" w:rsidR="003E7A67" w:rsidRPr="009B14CF" w:rsidRDefault="003E7A67" w:rsidP="003E7A67">
      <w:pPr>
        <w:pStyle w:val="berschrift3Buchstaben"/>
      </w:pPr>
      <w:r>
        <w:t>B.I. Principio attivo</w:t>
      </w:r>
    </w:p>
    <w:p w14:paraId="54DC8B05" w14:textId="77777777" w:rsidR="003E7A67" w:rsidRPr="009B14CF" w:rsidRDefault="003E7A67" w:rsidP="003E7A67">
      <w:pPr>
        <w:pStyle w:val="berschrift4Buchstaben"/>
      </w:pPr>
      <w:r>
        <w:t>B.I.a) Fabbricazione</w:t>
      </w:r>
    </w:p>
    <w:p w14:paraId="2BCE338E" w14:textId="77777777" w:rsidR="003E7A67" w:rsidRPr="009B14CF" w:rsidRDefault="003E7A67" w:rsidP="003E7A67">
      <w:pPr>
        <w:pStyle w:val="berschrift5Buchstaben"/>
      </w:pPr>
      <w:r>
        <w:t>B.I.a.1</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9B14CF" w14:paraId="305D681A"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209CA847" w14:textId="77777777" w:rsidR="003E7A67" w:rsidRPr="009B14CF" w:rsidRDefault="003E7A67" w:rsidP="00C43D0F">
            <w:pPr>
              <w:spacing w:before="40" w:after="40" w:line="240" w:lineRule="auto"/>
              <w:rPr>
                <w:b/>
                <w:sz w:val="16"/>
                <w:szCs w:val="16"/>
              </w:rPr>
            </w:pPr>
            <w:bookmarkStart w:id="11" w:name="BIa1"/>
            <w:bookmarkEnd w:id="11"/>
            <w:r>
              <w:rPr>
                <w:b/>
                <w:sz w:val="16"/>
              </w:rPr>
              <w:t>B.I.a.1</w:t>
            </w:r>
          </w:p>
        </w:tc>
        <w:tc>
          <w:tcPr>
            <w:tcW w:w="5098" w:type="dxa"/>
            <w:tcBorders>
              <w:top w:val="single" w:sz="4" w:space="0" w:color="auto"/>
              <w:left w:val="single" w:sz="4" w:space="0" w:color="auto"/>
              <w:bottom w:val="single" w:sz="4" w:space="0" w:color="auto"/>
              <w:right w:val="single" w:sz="4" w:space="0" w:color="auto"/>
            </w:tcBorders>
            <w:hideMark/>
          </w:tcPr>
          <w:p w14:paraId="34F06F87" w14:textId="77777777" w:rsidR="003E7A67" w:rsidRPr="009B14CF" w:rsidRDefault="003E7A67" w:rsidP="00C43D0F">
            <w:pPr>
              <w:spacing w:before="40" w:after="40" w:line="240" w:lineRule="auto"/>
              <w:rPr>
                <w:b/>
                <w:noProof/>
                <w:sz w:val="16"/>
                <w:szCs w:val="16"/>
              </w:rPr>
            </w:pPr>
            <w:r>
              <w:rPr>
                <w:b/>
                <w:sz w:val="16"/>
              </w:rPr>
              <w:t>Modifica del produttore di una materia prima, un reagente o un prodotto intermedio utilizzato per la fabbricazione di un principio attivo o modifica del produttore (compresi eventualmente i siti di controllo della qualità) di un principio attivo, la cui documentazione approvata non contiene un certificato di conformità alla Farmacopea europea (CEP)</w:t>
            </w:r>
          </w:p>
        </w:tc>
        <w:tc>
          <w:tcPr>
            <w:tcW w:w="1324" w:type="dxa"/>
            <w:tcBorders>
              <w:top w:val="single" w:sz="4" w:space="0" w:color="auto"/>
              <w:left w:val="single" w:sz="4" w:space="0" w:color="auto"/>
              <w:bottom w:val="single" w:sz="4" w:space="0" w:color="auto"/>
              <w:right w:val="single" w:sz="4" w:space="0" w:color="auto"/>
            </w:tcBorders>
            <w:hideMark/>
          </w:tcPr>
          <w:p w14:paraId="06F36FAE" w14:textId="77777777" w:rsidR="003E7A67" w:rsidRPr="009B14CF"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44100D53" w14:textId="77777777" w:rsidR="003E7A67" w:rsidRPr="009B14CF"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36DBFBF3" w14:textId="77777777" w:rsidR="003E7A67" w:rsidRPr="009B14CF" w:rsidRDefault="003E7A67" w:rsidP="00C43D0F">
            <w:pPr>
              <w:spacing w:before="40" w:after="40" w:line="240" w:lineRule="auto"/>
              <w:rPr>
                <w:sz w:val="16"/>
                <w:szCs w:val="16"/>
              </w:rPr>
            </w:pPr>
            <w:r>
              <w:rPr>
                <w:sz w:val="16"/>
              </w:rPr>
              <w:t>N. SAP</w:t>
            </w:r>
          </w:p>
        </w:tc>
      </w:tr>
      <w:tr w:rsidR="003E7A67" w:rsidRPr="009B14CF" w14:paraId="62A85D6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A6F8A96" w14:textId="77777777" w:rsidR="003E7A67" w:rsidRPr="009B14CF"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val="restart"/>
            <w:tcBorders>
              <w:top w:val="single" w:sz="4" w:space="0" w:color="auto"/>
              <w:left w:val="single" w:sz="4" w:space="0" w:color="auto"/>
              <w:bottom w:val="single" w:sz="4" w:space="0" w:color="auto"/>
              <w:right w:val="single" w:sz="4" w:space="0" w:color="auto"/>
            </w:tcBorders>
            <w:hideMark/>
          </w:tcPr>
          <w:p w14:paraId="74244780" w14:textId="77777777" w:rsidR="003E7A67" w:rsidRPr="009B14CF"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2ED7DD61" w14:textId="77777777" w:rsidR="003E7A67" w:rsidRPr="009B14CF" w:rsidRDefault="003E7A67" w:rsidP="00C43D0F">
            <w:pPr>
              <w:spacing w:before="40" w:after="40" w:line="240" w:lineRule="auto"/>
              <w:rPr>
                <w:sz w:val="16"/>
                <w:szCs w:val="16"/>
              </w:rPr>
            </w:pPr>
            <w:r>
              <w:rPr>
                <w:sz w:val="16"/>
              </w:rPr>
              <w:t>Il produttore richiesto fa parte dello stesso gruppo farmaceutico del produttore al momento autorizzato</w:t>
            </w:r>
          </w:p>
          <w:p w14:paraId="2A54B106" w14:textId="77777777" w:rsidR="003E7A67" w:rsidRPr="009B14CF"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0E180468" w14:textId="77777777" w:rsidR="003E7A67" w:rsidRPr="009B14CF" w:rsidRDefault="003E7A67" w:rsidP="00C43D0F">
            <w:pPr>
              <w:spacing w:before="40" w:after="40" w:line="240" w:lineRule="auto"/>
              <w:rPr>
                <w:sz w:val="16"/>
                <w:szCs w:val="16"/>
              </w:rPr>
            </w:pPr>
            <w:r>
              <w:rPr>
                <w:sz w:val="16"/>
              </w:rPr>
              <w:t>1, 2, 3</w:t>
            </w:r>
          </w:p>
        </w:tc>
        <w:tc>
          <w:tcPr>
            <w:tcW w:w="1854" w:type="dxa"/>
            <w:tcBorders>
              <w:top w:val="single" w:sz="4" w:space="0" w:color="auto"/>
              <w:left w:val="single" w:sz="4" w:space="0" w:color="auto"/>
              <w:bottom w:val="single" w:sz="4" w:space="0" w:color="auto"/>
              <w:right w:val="single" w:sz="4" w:space="0" w:color="auto"/>
            </w:tcBorders>
            <w:hideMark/>
          </w:tcPr>
          <w:p w14:paraId="4A6DB95C" w14:textId="77777777" w:rsidR="003E7A67" w:rsidRPr="009B14CF" w:rsidRDefault="003E7A67" w:rsidP="00C43D0F">
            <w:pPr>
              <w:spacing w:before="40" w:after="40" w:line="240" w:lineRule="auto"/>
              <w:rPr>
                <w:sz w:val="16"/>
                <w:szCs w:val="16"/>
              </w:rPr>
            </w:pPr>
            <w:r>
              <w:rPr>
                <w:sz w:val="16"/>
              </w:rPr>
              <w:t>1, 2, 3, 4, 5, 6, 7, 8</w:t>
            </w:r>
          </w:p>
        </w:tc>
        <w:tc>
          <w:tcPr>
            <w:tcW w:w="607" w:type="dxa"/>
            <w:tcBorders>
              <w:top w:val="single" w:sz="4" w:space="0" w:color="auto"/>
              <w:left w:val="single" w:sz="4" w:space="0" w:color="auto"/>
              <w:bottom w:val="single" w:sz="4" w:space="0" w:color="auto"/>
              <w:right w:val="single" w:sz="4" w:space="0" w:color="auto"/>
            </w:tcBorders>
            <w:hideMark/>
          </w:tcPr>
          <w:p w14:paraId="6E6CE55F" w14:textId="77777777" w:rsidR="003E7A67" w:rsidRPr="009B14CF" w:rsidRDefault="003E7A67" w:rsidP="00C43D0F">
            <w:pPr>
              <w:spacing w:before="40" w:after="40" w:line="240" w:lineRule="auto"/>
              <w:rPr>
                <w:sz w:val="16"/>
                <w:szCs w:val="16"/>
              </w:rPr>
            </w:pPr>
            <w:r>
              <w:rPr>
                <w:sz w:val="16"/>
              </w:rPr>
              <w:t>5061#Q</w:t>
            </w:r>
          </w:p>
        </w:tc>
      </w:tr>
      <w:tr w:rsidR="003E7A67" w:rsidRPr="009B14CF" w14:paraId="0264F91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013336B" w14:textId="77777777" w:rsidR="003E7A67" w:rsidRPr="009B14CF"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2BA88044" w14:textId="77777777" w:rsidR="003E7A67" w:rsidRPr="009B14CF"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7A4D75DC" w14:textId="77777777" w:rsidR="003E7A67" w:rsidRPr="009B14CF"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08AF6BDE" w14:textId="77777777" w:rsidR="003E7A67" w:rsidRPr="009B14CF"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CC9C956" w14:textId="77777777" w:rsidR="003E7A67" w:rsidRPr="009B14CF" w:rsidRDefault="003E7A67" w:rsidP="00C43D0F">
            <w:pPr>
              <w:spacing w:before="40" w:after="40" w:line="240" w:lineRule="auto"/>
              <w:rPr>
                <w:sz w:val="16"/>
                <w:szCs w:val="16"/>
              </w:rPr>
            </w:pPr>
            <w:r>
              <w:rPr>
                <w:sz w:val="16"/>
              </w:rPr>
              <w:t>1, 2, 3, 4, 5, 6, 7, 8</w:t>
            </w:r>
          </w:p>
        </w:tc>
        <w:tc>
          <w:tcPr>
            <w:tcW w:w="607" w:type="dxa"/>
            <w:tcBorders>
              <w:top w:val="single" w:sz="4" w:space="0" w:color="auto"/>
              <w:left w:val="single" w:sz="4" w:space="0" w:color="auto"/>
              <w:bottom w:val="single" w:sz="4" w:space="0" w:color="auto"/>
              <w:right w:val="single" w:sz="4" w:space="0" w:color="auto"/>
            </w:tcBorders>
            <w:hideMark/>
          </w:tcPr>
          <w:p w14:paraId="743DD017" w14:textId="77777777" w:rsidR="003E7A67" w:rsidRPr="009B14CF" w:rsidRDefault="003E7A67" w:rsidP="00C43D0F">
            <w:pPr>
              <w:spacing w:before="40" w:after="40" w:line="240" w:lineRule="auto"/>
              <w:rPr>
                <w:sz w:val="16"/>
                <w:szCs w:val="16"/>
              </w:rPr>
            </w:pPr>
            <w:r>
              <w:rPr>
                <w:sz w:val="16"/>
              </w:rPr>
              <w:t>5512</w:t>
            </w:r>
          </w:p>
        </w:tc>
      </w:tr>
      <w:tr w:rsidR="003E7A67" w:rsidRPr="009B14CF" w14:paraId="6967258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6B5C9FD" w14:textId="77777777" w:rsidR="003E7A67" w:rsidRPr="009B14CF"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3712E3CD" w14:textId="77777777" w:rsidR="003E7A67" w:rsidRPr="009B14CF"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6ABA07D0" w14:textId="77777777" w:rsidR="003E7A67" w:rsidRPr="009B14CF" w:rsidRDefault="003E7A67" w:rsidP="00C43D0F">
            <w:pPr>
              <w:spacing w:before="40" w:after="40" w:line="240" w:lineRule="auto"/>
              <w:rPr>
                <w:sz w:val="16"/>
                <w:szCs w:val="16"/>
              </w:rPr>
            </w:pPr>
            <w:r>
              <w:rPr>
                <w:sz w:val="16"/>
              </w:rPr>
              <w:t>Introduzione di un produttore del principio attivo avente un DMF</w:t>
            </w:r>
          </w:p>
        </w:tc>
        <w:tc>
          <w:tcPr>
            <w:tcW w:w="1324" w:type="dxa"/>
            <w:tcBorders>
              <w:top w:val="single" w:sz="4" w:space="0" w:color="auto"/>
              <w:left w:val="single" w:sz="4" w:space="0" w:color="auto"/>
              <w:bottom w:val="single" w:sz="4" w:space="0" w:color="auto"/>
              <w:right w:val="single" w:sz="4" w:space="0" w:color="auto"/>
            </w:tcBorders>
          </w:tcPr>
          <w:p w14:paraId="7DCA9651" w14:textId="77777777" w:rsidR="003E7A67" w:rsidRPr="009B14CF"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FF5A6DF" w14:textId="77777777" w:rsidR="003E7A67" w:rsidRPr="009B14CF"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E0FA62E" w14:textId="77777777" w:rsidR="003E7A67" w:rsidRPr="009B14CF" w:rsidRDefault="003E7A67" w:rsidP="00C43D0F">
            <w:pPr>
              <w:spacing w:before="40" w:after="40" w:line="240" w:lineRule="auto"/>
              <w:rPr>
                <w:sz w:val="16"/>
                <w:szCs w:val="16"/>
              </w:rPr>
            </w:pPr>
            <w:r>
              <w:rPr>
                <w:sz w:val="16"/>
              </w:rPr>
              <w:t>5062</w:t>
            </w:r>
          </w:p>
        </w:tc>
      </w:tr>
      <w:tr w:rsidR="003E7A67" w:rsidRPr="009B14CF" w14:paraId="4B27A75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51683D4" w14:textId="77777777" w:rsidR="003E7A67" w:rsidRPr="009B14CF"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3BCC3E2C" w14:textId="77777777" w:rsidR="003E7A67" w:rsidRPr="009B14CF"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2579F5E1" w14:textId="77777777" w:rsidR="003E7A67" w:rsidRPr="009B14CF" w:rsidRDefault="003E7A67" w:rsidP="00C43D0F">
            <w:pPr>
              <w:spacing w:before="40" w:after="40" w:line="240" w:lineRule="auto"/>
              <w:rPr>
                <w:sz w:val="16"/>
                <w:szCs w:val="16"/>
              </w:rPr>
            </w:pPr>
            <w:r>
              <w:rPr>
                <w:sz w:val="16"/>
              </w:rPr>
              <w:t>Il produttore richiesto utilizza un procedimento di sintesi o condizioni di fabbricazione sostanzialmente diversi e tali da modificare importanti caratteristiche qualitative del principio attivo, come il profilo di impurità qualitativo e/o quantitativo, che necessita di una qualificazione, o proprietà fisico-chimiche aventi un impatto sulla biodisponibilità</w:t>
            </w:r>
          </w:p>
        </w:tc>
        <w:tc>
          <w:tcPr>
            <w:tcW w:w="1324" w:type="dxa"/>
            <w:tcBorders>
              <w:top w:val="single" w:sz="4" w:space="0" w:color="auto"/>
              <w:left w:val="single" w:sz="4" w:space="0" w:color="auto"/>
              <w:bottom w:val="single" w:sz="4" w:space="0" w:color="auto"/>
              <w:right w:val="single" w:sz="4" w:space="0" w:color="auto"/>
            </w:tcBorders>
          </w:tcPr>
          <w:p w14:paraId="52DA6EB0" w14:textId="77777777" w:rsidR="003E7A67" w:rsidRPr="009B14CF"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0D52763" w14:textId="77777777" w:rsidR="003E7A67" w:rsidRPr="009B14CF"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C54C573" w14:textId="77777777" w:rsidR="003E7A67" w:rsidRPr="009B14CF" w:rsidRDefault="003E7A67" w:rsidP="00C43D0F">
            <w:pPr>
              <w:spacing w:before="40" w:after="40" w:line="240" w:lineRule="auto"/>
              <w:rPr>
                <w:sz w:val="16"/>
                <w:szCs w:val="16"/>
              </w:rPr>
            </w:pPr>
            <w:r>
              <w:rPr>
                <w:sz w:val="16"/>
              </w:rPr>
              <w:t>5063</w:t>
            </w:r>
          </w:p>
        </w:tc>
      </w:tr>
      <w:tr w:rsidR="003E7A67" w:rsidRPr="009B14CF" w14:paraId="4C385B9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B4C8BC7" w14:textId="77777777" w:rsidR="003E7A67" w:rsidRPr="009B14CF"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529B27D6" w14:textId="77777777" w:rsidR="003E7A67" w:rsidRPr="009B14CF" w:rsidRDefault="003E7A67" w:rsidP="00C43D0F">
            <w:pPr>
              <w:spacing w:before="40" w:after="40" w:line="240" w:lineRule="auto"/>
              <w:rPr>
                <w:sz w:val="16"/>
                <w:szCs w:val="16"/>
              </w:rPr>
            </w:pPr>
            <w:r>
              <w:rPr>
                <w:sz w:val="16"/>
              </w:rPr>
              <w:t>d)</w:t>
            </w:r>
          </w:p>
        </w:tc>
        <w:tc>
          <w:tcPr>
            <w:tcW w:w="5098" w:type="dxa"/>
            <w:tcBorders>
              <w:top w:val="single" w:sz="4" w:space="0" w:color="auto"/>
              <w:left w:val="single" w:sz="4" w:space="0" w:color="auto"/>
              <w:bottom w:val="single" w:sz="4" w:space="0" w:color="auto"/>
              <w:right w:val="single" w:sz="4" w:space="0" w:color="auto"/>
            </w:tcBorders>
            <w:hideMark/>
          </w:tcPr>
          <w:p w14:paraId="25540EB7" w14:textId="77777777" w:rsidR="003E7A67" w:rsidRPr="009B14CF" w:rsidRDefault="003E7A67" w:rsidP="00C43D0F">
            <w:pPr>
              <w:spacing w:before="40" w:after="40" w:line="240" w:lineRule="auto"/>
              <w:rPr>
                <w:sz w:val="16"/>
                <w:szCs w:val="16"/>
              </w:rPr>
            </w:pPr>
            <w:r>
              <w:rPr>
                <w:sz w:val="16"/>
              </w:rPr>
              <w:t>Nuovo produttore di materiale, per il quale è richiesta una valutazione della sicurezza virale e/o del rischio di TSE</w:t>
            </w:r>
          </w:p>
        </w:tc>
        <w:tc>
          <w:tcPr>
            <w:tcW w:w="1324" w:type="dxa"/>
            <w:tcBorders>
              <w:top w:val="single" w:sz="4" w:space="0" w:color="auto"/>
              <w:left w:val="single" w:sz="4" w:space="0" w:color="auto"/>
              <w:bottom w:val="single" w:sz="4" w:space="0" w:color="auto"/>
              <w:right w:val="single" w:sz="4" w:space="0" w:color="auto"/>
            </w:tcBorders>
          </w:tcPr>
          <w:p w14:paraId="24C55162" w14:textId="77777777" w:rsidR="003E7A67" w:rsidRPr="009B14CF"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0CFDA58" w14:textId="77777777" w:rsidR="003E7A67" w:rsidRPr="009B14CF"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0F82F39" w14:textId="77777777" w:rsidR="003E7A67" w:rsidRPr="009B14CF" w:rsidRDefault="003E7A67" w:rsidP="00C43D0F">
            <w:pPr>
              <w:spacing w:before="40" w:after="40" w:line="240" w:lineRule="auto"/>
              <w:rPr>
                <w:sz w:val="16"/>
                <w:szCs w:val="16"/>
              </w:rPr>
            </w:pPr>
            <w:r>
              <w:rPr>
                <w:sz w:val="16"/>
              </w:rPr>
              <w:t>5064</w:t>
            </w:r>
          </w:p>
        </w:tc>
      </w:tr>
      <w:tr w:rsidR="003E7A67" w:rsidRPr="009B14CF" w14:paraId="20BD384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91ED7C6" w14:textId="77777777" w:rsidR="003E7A67" w:rsidRPr="009B14CF"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1F48880B" w14:textId="77777777" w:rsidR="003E7A67" w:rsidRPr="009B14CF" w:rsidRDefault="003E7A67" w:rsidP="00C43D0F">
            <w:pPr>
              <w:spacing w:before="40" w:after="40" w:line="240" w:lineRule="auto"/>
              <w:rPr>
                <w:sz w:val="16"/>
                <w:szCs w:val="16"/>
              </w:rPr>
            </w:pPr>
            <w:r>
              <w:rPr>
                <w:sz w:val="16"/>
              </w:rPr>
              <w:t>e)</w:t>
            </w:r>
          </w:p>
        </w:tc>
        <w:tc>
          <w:tcPr>
            <w:tcW w:w="5098" w:type="dxa"/>
            <w:tcBorders>
              <w:top w:val="single" w:sz="4" w:space="0" w:color="auto"/>
              <w:left w:val="single" w:sz="4" w:space="0" w:color="auto"/>
              <w:bottom w:val="single" w:sz="4" w:space="0" w:color="auto"/>
              <w:right w:val="single" w:sz="4" w:space="0" w:color="auto"/>
            </w:tcBorders>
            <w:hideMark/>
          </w:tcPr>
          <w:p w14:paraId="3C97E1EB" w14:textId="77777777" w:rsidR="003E7A67" w:rsidRPr="009B14CF" w:rsidRDefault="003E7A67" w:rsidP="00C43D0F">
            <w:pPr>
              <w:spacing w:before="40" w:after="40" w:line="240" w:lineRule="auto"/>
              <w:rPr>
                <w:sz w:val="16"/>
                <w:szCs w:val="16"/>
              </w:rPr>
            </w:pPr>
            <w:r>
              <w:rPr>
                <w:sz w:val="16"/>
              </w:rPr>
              <w:t>La modifica riguarda un principio attivo biologico o una materia prima, un reagente o un prodotto intermedio utilizzato per la fabbricazione di un prodotto finito biologico o immunologico</w:t>
            </w:r>
          </w:p>
        </w:tc>
        <w:tc>
          <w:tcPr>
            <w:tcW w:w="1324" w:type="dxa"/>
            <w:tcBorders>
              <w:top w:val="single" w:sz="4" w:space="0" w:color="auto"/>
              <w:left w:val="single" w:sz="4" w:space="0" w:color="auto"/>
              <w:bottom w:val="single" w:sz="4" w:space="0" w:color="auto"/>
              <w:right w:val="single" w:sz="4" w:space="0" w:color="auto"/>
            </w:tcBorders>
          </w:tcPr>
          <w:p w14:paraId="29C2B8A2" w14:textId="77777777" w:rsidR="003E7A67" w:rsidRPr="009B14CF"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E31E489" w14:textId="77777777" w:rsidR="003E7A67" w:rsidRPr="009B14CF"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B1932C3" w14:textId="77777777" w:rsidR="003E7A67" w:rsidRPr="009B14CF" w:rsidRDefault="003E7A67" w:rsidP="00C43D0F">
            <w:pPr>
              <w:spacing w:before="40" w:after="40" w:line="240" w:lineRule="auto"/>
              <w:rPr>
                <w:sz w:val="16"/>
                <w:szCs w:val="16"/>
              </w:rPr>
            </w:pPr>
            <w:r>
              <w:rPr>
                <w:sz w:val="16"/>
              </w:rPr>
              <w:t>5065</w:t>
            </w:r>
          </w:p>
        </w:tc>
      </w:tr>
      <w:tr w:rsidR="003E7A67" w:rsidRPr="009B14CF" w14:paraId="11C06BD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6241884" w14:textId="77777777" w:rsidR="003E7A67" w:rsidRPr="009B14CF"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01CD3FF2" w14:textId="77777777" w:rsidR="003E7A67" w:rsidRPr="009B14CF" w:rsidRDefault="003E7A67" w:rsidP="00C43D0F">
            <w:pPr>
              <w:spacing w:before="40" w:after="40" w:line="240" w:lineRule="auto"/>
              <w:rPr>
                <w:sz w:val="16"/>
                <w:szCs w:val="16"/>
              </w:rPr>
            </w:pPr>
            <w:r>
              <w:rPr>
                <w:sz w:val="16"/>
              </w:rPr>
              <w:t>f)</w:t>
            </w:r>
          </w:p>
        </w:tc>
        <w:tc>
          <w:tcPr>
            <w:tcW w:w="5098" w:type="dxa"/>
            <w:tcBorders>
              <w:top w:val="single" w:sz="4" w:space="0" w:color="auto"/>
              <w:left w:val="single" w:sz="4" w:space="0" w:color="auto"/>
              <w:bottom w:val="single" w:sz="4" w:space="0" w:color="auto"/>
              <w:right w:val="single" w:sz="4" w:space="0" w:color="auto"/>
            </w:tcBorders>
            <w:hideMark/>
          </w:tcPr>
          <w:p w14:paraId="3A1ADF09" w14:textId="77777777" w:rsidR="003E7A67" w:rsidRPr="009B14CF" w:rsidRDefault="003E7A67" w:rsidP="00C43D0F">
            <w:pPr>
              <w:spacing w:before="40" w:after="40" w:line="240" w:lineRule="auto"/>
              <w:rPr>
                <w:sz w:val="16"/>
                <w:szCs w:val="16"/>
              </w:rPr>
            </w:pPr>
            <w:r>
              <w:rPr>
                <w:sz w:val="16"/>
              </w:rPr>
              <w:t>Modifiche del sito di controllo della qualità del principio attivo:</w:t>
            </w:r>
          </w:p>
          <w:p w14:paraId="33EB37FC" w14:textId="77777777" w:rsidR="003E7A67" w:rsidRPr="009B14CF" w:rsidRDefault="003E7A67" w:rsidP="00C43D0F">
            <w:pPr>
              <w:spacing w:before="40" w:after="40" w:line="240" w:lineRule="auto"/>
              <w:rPr>
                <w:sz w:val="16"/>
                <w:szCs w:val="16"/>
              </w:rPr>
            </w:pPr>
            <w:r>
              <w:rPr>
                <w:sz w:val="16"/>
              </w:rPr>
              <w:t>- sostituzione o aggiunta di un sito per il controllo o la prova dei lotti</w:t>
            </w:r>
          </w:p>
          <w:p w14:paraId="61CF959D" w14:textId="77777777" w:rsidR="003E7A67" w:rsidRPr="009B14CF"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73AB846B" w14:textId="77777777" w:rsidR="003E7A67" w:rsidRPr="009B14CF" w:rsidRDefault="003E7A67" w:rsidP="00C43D0F">
            <w:pPr>
              <w:spacing w:before="40" w:after="40" w:line="240" w:lineRule="auto"/>
              <w:rPr>
                <w:sz w:val="16"/>
                <w:szCs w:val="16"/>
              </w:rPr>
            </w:pPr>
            <w:r>
              <w:rPr>
                <w:sz w:val="16"/>
              </w:rPr>
              <w:t>2, 4</w:t>
            </w:r>
          </w:p>
        </w:tc>
        <w:tc>
          <w:tcPr>
            <w:tcW w:w="1854" w:type="dxa"/>
            <w:tcBorders>
              <w:top w:val="single" w:sz="4" w:space="0" w:color="auto"/>
              <w:left w:val="single" w:sz="4" w:space="0" w:color="auto"/>
              <w:bottom w:val="single" w:sz="4" w:space="0" w:color="auto"/>
              <w:right w:val="single" w:sz="4" w:space="0" w:color="auto"/>
            </w:tcBorders>
            <w:hideMark/>
          </w:tcPr>
          <w:p w14:paraId="1603FBA7" w14:textId="77777777" w:rsidR="003E7A67" w:rsidRPr="009B14CF" w:rsidRDefault="003E7A67" w:rsidP="00C43D0F">
            <w:pPr>
              <w:spacing w:before="40" w:after="40" w:line="240" w:lineRule="auto"/>
              <w:rPr>
                <w:sz w:val="16"/>
                <w:szCs w:val="16"/>
              </w:rPr>
            </w:pPr>
            <w:r>
              <w:rPr>
                <w:sz w:val="16"/>
              </w:rPr>
              <w:t>1, 5</w:t>
            </w:r>
          </w:p>
        </w:tc>
        <w:tc>
          <w:tcPr>
            <w:tcW w:w="607" w:type="dxa"/>
            <w:tcBorders>
              <w:top w:val="single" w:sz="4" w:space="0" w:color="auto"/>
              <w:left w:val="single" w:sz="4" w:space="0" w:color="auto"/>
              <w:bottom w:val="single" w:sz="4" w:space="0" w:color="auto"/>
              <w:right w:val="single" w:sz="4" w:space="0" w:color="auto"/>
            </w:tcBorders>
            <w:hideMark/>
          </w:tcPr>
          <w:p w14:paraId="31D9F608" w14:textId="77777777" w:rsidR="003E7A67" w:rsidRPr="009B14CF" w:rsidRDefault="003E7A67" w:rsidP="00C43D0F">
            <w:pPr>
              <w:spacing w:before="40" w:after="40" w:line="240" w:lineRule="auto"/>
              <w:rPr>
                <w:sz w:val="16"/>
                <w:szCs w:val="16"/>
              </w:rPr>
            </w:pPr>
            <w:r>
              <w:rPr>
                <w:sz w:val="16"/>
              </w:rPr>
              <w:t>5066#Q</w:t>
            </w:r>
          </w:p>
        </w:tc>
      </w:tr>
      <w:tr w:rsidR="003E7A67" w:rsidRPr="009B14CF" w14:paraId="0C1501E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DF7111F" w14:textId="77777777" w:rsidR="003E7A67" w:rsidRPr="009B14CF"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2A589433" w14:textId="77777777" w:rsidR="003E7A67" w:rsidRPr="009B14CF"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233A3C60" w14:textId="77777777" w:rsidR="003E7A67" w:rsidRPr="009B14CF"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0C2AEC2B" w14:textId="77777777" w:rsidR="003E7A67" w:rsidRPr="009B14CF"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65B2F76C" w14:textId="77777777" w:rsidR="003E7A67" w:rsidRPr="009B14CF" w:rsidRDefault="003E7A67" w:rsidP="00C43D0F">
            <w:pPr>
              <w:spacing w:before="40" w:after="40" w:line="240" w:lineRule="auto"/>
              <w:rPr>
                <w:sz w:val="16"/>
                <w:szCs w:val="16"/>
              </w:rPr>
            </w:pPr>
            <w:r>
              <w:rPr>
                <w:sz w:val="16"/>
              </w:rPr>
              <w:t>1, 5</w:t>
            </w:r>
          </w:p>
        </w:tc>
        <w:tc>
          <w:tcPr>
            <w:tcW w:w="607" w:type="dxa"/>
            <w:tcBorders>
              <w:top w:val="single" w:sz="4" w:space="0" w:color="auto"/>
              <w:left w:val="single" w:sz="4" w:space="0" w:color="auto"/>
              <w:bottom w:val="single" w:sz="4" w:space="0" w:color="auto"/>
              <w:right w:val="single" w:sz="4" w:space="0" w:color="auto"/>
            </w:tcBorders>
            <w:hideMark/>
          </w:tcPr>
          <w:p w14:paraId="1DCAE738" w14:textId="77777777" w:rsidR="003E7A67" w:rsidRPr="009B14CF" w:rsidRDefault="003E7A67" w:rsidP="00C43D0F">
            <w:pPr>
              <w:spacing w:before="40" w:after="40" w:line="240" w:lineRule="auto"/>
              <w:rPr>
                <w:sz w:val="16"/>
                <w:szCs w:val="16"/>
              </w:rPr>
            </w:pPr>
            <w:r>
              <w:rPr>
                <w:sz w:val="16"/>
              </w:rPr>
              <w:t>5513</w:t>
            </w:r>
          </w:p>
        </w:tc>
      </w:tr>
      <w:tr w:rsidR="003E7A67" w:rsidRPr="009B14CF" w14:paraId="5BF34AC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CF78584" w14:textId="77777777" w:rsidR="003E7A67" w:rsidRPr="009B14CF"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5EC9D711" w14:textId="77777777" w:rsidR="003E7A67" w:rsidRPr="009B14CF" w:rsidRDefault="003E7A67" w:rsidP="00C43D0F">
            <w:pPr>
              <w:spacing w:before="40" w:after="40" w:line="240" w:lineRule="auto"/>
              <w:rPr>
                <w:sz w:val="16"/>
                <w:szCs w:val="16"/>
              </w:rPr>
            </w:pPr>
            <w:r>
              <w:rPr>
                <w:sz w:val="16"/>
              </w:rPr>
              <w:t>g)</w:t>
            </w:r>
          </w:p>
        </w:tc>
        <w:tc>
          <w:tcPr>
            <w:tcW w:w="5098" w:type="dxa"/>
            <w:tcBorders>
              <w:top w:val="single" w:sz="4" w:space="0" w:color="auto"/>
              <w:left w:val="single" w:sz="4" w:space="0" w:color="auto"/>
              <w:bottom w:val="single" w:sz="4" w:space="0" w:color="auto"/>
              <w:right w:val="single" w:sz="4" w:space="0" w:color="auto"/>
            </w:tcBorders>
            <w:hideMark/>
          </w:tcPr>
          <w:p w14:paraId="004C9746" w14:textId="77777777" w:rsidR="003E7A67" w:rsidRPr="009B14CF" w:rsidRDefault="003E7A67" w:rsidP="00C43D0F">
            <w:pPr>
              <w:spacing w:before="40" w:after="40" w:line="240" w:lineRule="auto"/>
              <w:rPr>
                <w:sz w:val="16"/>
                <w:szCs w:val="16"/>
              </w:rPr>
            </w:pPr>
            <w:r>
              <w:rPr>
                <w:sz w:val="16"/>
              </w:rPr>
              <w:t>Introduzione di un nuovo produttore del principio attivo, che non ha un DMF e richiede significativi adeguamenti della sezione sul principio attivo nella documentazione</w:t>
            </w:r>
          </w:p>
        </w:tc>
        <w:tc>
          <w:tcPr>
            <w:tcW w:w="1324" w:type="dxa"/>
            <w:tcBorders>
              <w:top w:val="single" w:sz="4" w:space="0" w:color="auto"/>
              <w:left w:val="single" w:sz="4" w:space="0" w:color="auto"/>
              <w:bottom w:val="single" w:sz="4" w:space="0" w:color="auto"/>
              <w:right w:val="single" w:sz="4" w:space="0" w:color="auto"/>
            </w:tcBorders>
          </w:tcPr>
          <w:p w14:paraId="155401B8" w14:textId="77777777" w:rsidR="003E7A67" w:rsidRPr="009B14CF"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2D2A68B" w14:textId="77777777" w:rsidR="003E7A67" w:rsidRPr="009B14CF"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64BFB44" w14:textId="77777777" w:rsidR="003E7A67" w:rsidRPr="009B14CF" w:rsidRDefault="003E7A67" w:rsidP="00C43D0F">
            <w:pPr>
              <w:spacing w:before="40" w:after="40" w:line="240" w:lineRule="auto"/>
              <w:rPr>
                <w:sz w:val="16"/>
                <w:szCs w:val="16"/>
              </w:rPr>
            </w:pPr>
            <w:r>
              <w:rPr>
                <w:sz w:val="16"/>
              </w:rPr>
              <w:t>5067</w:t>
            </w:r>
          </w:p>
        </w:tc>
      </w:tr>
      <w:tr w:rsidR="003E7A67" w:rsidRPr="009B14CF" w14:paraId="43DCBB0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F887D80" w14:textId="77777777" w:rsidR="003E7A67" w:rsidRPr="009B14CF"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52435CBC" w14:textId="77777777" w:rsidR="003E7A67" w:rsidRPr="009B14CF" w:rsidRDefault="003E7A67" w:rsidP="00C43D0F">
            <w:pPr>
              <w:spacing w:before="40" w:after="40" w:line="240" w:lineRule="auto"/>
              <w:rPr>
                <w:sz w:val="16"/>
                <w:szCs w:val="16"/>
              </w:rPr>
            </w:pPr>
            <w:r>
              <w:rPr>
                <w:sz w:val="16"/>
              </w:rPr>
              <w:t>h)</w:t>
            </w:r>
          </w:p>
        </w:tc>
        <w:tc>
          <w:tcPr>
            <w:tcW w:w="5098" w:type="dxa"/>
            <w:tcBorders>
              <w:top w:val="single" w:sz="4" w:space="0" w:color="auto"/>
              <w:left w:val="single" w:sz="4" w:space="0" w:color="auto"/>
              <w:bottom w:val="single" w:sz="4" w:space="0" w:color="auto"/>
              <w:right w:val="single" w:sz="4" w:space="0" w:color="auto"/>
            </w:tcBorders>
            <w:hideMark/>
          </w:tcPr>
          <w:p w14:paraId="7D496BD7" w14:textId="77777777" w:rsidR="003E7A67" w:rsidRPr="009B14CF" w:rsidRDefault="003E7A67" w:rsidP="00C43D0F">
            <w:pPr>
              <w:spacing w:before="40" w:after="40" w:line="240" w:lineRule="auto"/>
              <w:rPr>
                <w:sz w:val="16"/>
                <w:szCs w:val="16"/>
              </w:rPr>
            </w:pPr>
            <w:r>
              <w:rPr>
                <w:sz w:val="16"/>
              </w:rPr>
              <w:t>Aggiunta di un sito alternativo per la sterilizzazione del principio attivo mediante un metodo della Farmacopea europea</w:t>
            </w:r>
          </w:p>
        </w:tc>
        <w:tc>
          <w:tcPr>
            <w:tcW w:w="1324" w:type="dxa"/>
            <w:tcBorders>
              <w:top w:val="single" w:sz="4" w:space="0" w:color="auto"/>
              <w:left w:val="single" w:sz="4" w:space="0" w:color="auto"/>
              <w:bottom w:val="single" w:sz="4" w:space="0" w:color="auto"/>
              <w:right w:val="single" w:sz="4" w:space="0" w:color="auto"/>
            </w:tcBorders>
          </w:tcPr>
          <w:p w14:paraId="04BB0541" w14:textId="77777777" w:rsidR="003E7A67" w:rsidRPr="009B14CF"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15C542B1" w14:textId="77777777" w:rsidR="003E7A67" w:rsidRPr="009B14CF" w:rsidRDefault="003E7A67" w:rsidP="00C43D0F">
            <w:pPr>
              <w:spacing w:before="40" w:after="40" w:line="240" w:lineRule="auto"/>
              <w:rPr>
                <w:sz w:val="16"/>
                <w:szCs w:val="16"/>
              </w:rPr>
            </w:pPr>
            <w:r>
              <w:rPr>
                <w:sz w:val="16"/>
              </w:rPr>
              <w:t>1, 2, 4, 5, 8</w:t>
            </w:r>
          </w:p>
        </w:tc>
        <w:tc>
          <w:tcPr>
            <w:tcW w:w="607" w:type="dxa"/>
            <w:tcBorders>
              <w:top w:val="single" w:sz="4" w:space="0" w:color="auto"/>
              <w:left w:val="single" w:sz="4" w:space="0" w:color="auto"/>
              <w:bottom w:val="single" w:sz="4" w:space="0" w:color="auto"/>
              <w:right w:val="single" w:sz="4" w:space="0" w:color="auto"/>
            </w:tcBorders>
            <w:hideMark/>
          </w:tcPr>
          <w:p w14:paraId="4B9C3CFE" w14:textId="77777777" w:rsidR="003E7A67" w:rsidRPr="009B14CF" w:rsidRDefault="003E7A67" w:rsidP="00C43D0F">
            <w:pPr>
              <w:spacing w:before="40" w:after="40" w:line="240" w:lineRule="auto"/>
              <w:rPr>
                <w:sz w:val="16"/>
                <w:szCs w:val="16"/>
              </w:rPr>
            </w:pPr>
            <w:r>
              <w:rPr>
                <w:sz w:val="16"/>
              </w:rPr>
              <w:t>5068</w:t>
            </w:r>
          </w:p>
        </w:tc>
      </w:tr>
      <w:tr w:rsidR="003E7A67" w:rsidRPr="009B14CF" w14:paraId="7DCBB20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600FFAD" w14:textId="77777777" w:rsidR="003E7A67" w:rsidRPr="009B14CF"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6F5D3F6D" w14:textId="77777777" w:rsidR="003E7A67" w:rsidRPr="009B14CF" w:rsidRDefault="003E7A67" w:rsidP="00C43D0F">
            <w:pPr>
              <w:spacing w:before="40" w:after="40" w:line="240" w:lineRule="auto"/>
              <w:rPr>
                <w:sz w:val="16"/>
                <w:szCs w:val="16"/>
              </w:rPr>
            </w:pPr>
            <w:r>
              <w:rPr>
                <w:sz w:val="16"/>
              </w:rPr>
              <w:t>i)</w:t>
            </w:r>
          </w:p>
        </w:tc>
        <w:tc>
          <w:tcPr>
            <w:tcW w:w="5098" w:type="dxa"/>
            <w:tcBorders>
              <w:top w:val="single" w:sz="4" w:space="0" w:color="auto"/>
              <w:left w:val="single" w:sz="4" w:space="0" w:color="auto"/>
              <w:bottom w:val="single" w:sz="4" w:space="0" w:color="auto"/>
              <w:right w:val="single" w:sz="4" w:space="0" w:color="auto"/>
            </w:tcBorders>
            <w:hideMark/>
          </w:tcPr>
          <w:p w14:paraId="67571F8C" w14:textId="77777777" w:rsidR="003E7A67" w:rsidRPr="009B14CF" w:rsidRDefault="003E7A67" w:rsidP="00C43D0F">
            <w:pPr>
              <w:spacing w:before="40" w:after="40" w:line="240" w:lineRule="auto"/>
              <w:rPr>
                <w:sz w:val="16"/>
                <w:szCs w:val="16"/>
              </w:rPr>
            </w:pPr>
            <w:r>
              <w:rPr>
                <w:sz w:val="16"/>
              </w:rPr>
              <w:t>Introduzione di un nuovo impianto di micronizzazione</w:t>
            </w:r>
          </w:p>
          <w:p w14:paraId="14622DE1" w14:textId="77777777" w:rsidR="003E7A67" w:rsidRPr="009B14CF"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1586D96C" w14:textId="77777777" w:rsidR="003E7A67" w:rsidRPr="009B14CF" w:rsidRDefault="003E7A67" w:rsidP="00C43D0F">
            <w:pPr>
              <w:spacing w:before="40" w:after="40" w:line="240" w:lineRule="auto"/>
              <w:rPr>
                <w:sz w:val="16"/>
                <w:szCs w:val="16"/>
              </w:rPr>
            </w:pPr>
            <w:r>
              <w:rPr>
                <w:sz w:val="16"/>
              </w:rPr>
              <w:t>2, 5</w:t>
            </w:r>
          </w:p>
        </w:tc>
        <w:tc>
          <w:tcPr>
            <w:tcW w:w="1854" w:type="dxa"/>
            <w:tcBorders>
              <w:top w:val="single" w:sz="4" w:space="0" w:color="auto"/>
              <w:left w:val="single" w:sz="4" w:space="0" w:color="auto"/>
              <w:bottom w:val="single" w:sz="4" w:space="0" w:color="auto"/>
              <w:right w:val="single" w:sz="4" w:space="0" w:color="auto"/>
            </w:tcBorders>
            <w:hideMark/>
          </w:tcPr>
          <w:p w14:paraId="714FBF0D" w14:textId="77777777" w:rsidR="003E7A67" w:rsidRPr="009B14CF" w:rsidRDefault="003E7A67" w:rsidP="00C43D0F">
            <w:pPr>
              <w:spacing w:before="40" w:after="40" w:line="240" w:lineRule="auto"/>
              <w:rPr>
                <w:sz w:val="16"/>
                <w:szCs w:val="16"/>
              </w:rPr>
            </w:pPr>
            <w:r>
              <w:rPr>
                <w:sz w:val="16"/>
              </w:rPr>
              <w:t>1, 4, 5, 6</w:t>
            </w:r>
          </w:p>
        </w:tc>
        <w:tc>
          <w:tcPr>
            <w:tcW w:w="607" w:type="dxa"/>
            <w:tcBorders>
              <w:top w:val="single" w:sz="4" w:space="0" w:color="auto"/>
              <w:left w:val="single" w:sz="4" w:space="0" w:color="auto"/>
              <w:bottom w:val="single" w:sz="4" w:space="0" w:color="auto"/>
              <w:right w:val="single" w:sz="4" w:space="0" w:color="auto"/>
            </w:tcBorders>
            <w:hideMark/>
          </w:tcPr>
          <w:p w14:paraId="1B61461E" w14:textId="77777777" w:rsidR="003E7A67" w:rsidRPr="009B14CF" w:rsidRDefault="003E7A67" w:rsidP="00C43D0F">
            <w:pPr>
              <w:spacing w:before="40" w:after="40" w:line="240" w:lineRule="auto"/>
              <w:rPr>
                <w:sz w:val="16"/>
                <w:szCs w:val="16"/>
              </w:rPr>
            </w:pPr>
            <w:r>
              <w:rPr>
                <w:sz w:val="16"/>
              </w:rPr>
              <w:t>5069#Q</w:t>
            </w:r>
          </w:p>
        </w:tc>
      </w:tr>
      <w:tr w:rsidR="003E7A67" w:rsidRPr="009B14CF" w14:paraId="5561E4F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A7AB608" w14:textId="77777777" w:rsidR="003E7A67" w:rsidRPr="009B14CF"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20A5F699" w14:textId="77777777" w:rsidR="003E7A67" w:rsidRPr="009B14CF"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9F20D12" w14:textId="77777777" w:rsidR="003E7A67" w:rsidRPr="009B14CF"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5EC3BEF" w14:textId="77777777" w:rsidR="003E7A67" w:rsidRPr="009B14CF"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02C43C36" w14:textId="77777777" w:rsidR="003E7A67" w:rsidRPr="009B14CF" w:rsidRDefault="003E7A67" w:rsidP="00C43D0F">
            <w:pPr>
              <w:spacing w:before="40" w:after="40" w:line="240" w:lineRule="auto"/>
              <w:rPr>
                <w:sz w:val="16"/>
                <w:szCs w:val="16"/>
              </w:rPr>
            </w:pPr>
            <w:r>
              <w:rPr>
                <w:sz w:val="16"/>
              </w:rPr>
              <w:t>1, 4, 5, 6</w:t>
            </w:r>
          </w:p>
        </w:tc>
        <w:tc>
          <w:tcPr>
            <w:tcW w:w="607" w:type="dxa"/>
            <w:tcBorders>
              <w:top w:val="single" w:sz="4" w:space="0" w:color="auto"/>
              <w:left w:val="single" w:sz="4" w:space="0" w:color="auto"/>
              <w:bottom w:val="single" w:sz="4" w:space="0" w:color="auto"/>
              <w:right w:val="single" w:sz="4" w:space="0" w:color="auto"/>
            </w:tcBorders>
            <w:hideMark/>
          </w:tcPr>
          <w:p w14:paraId="3D4684D0" w14:textId="77777777" w:rsidR="003E7A67" w:rsidRPr="009B14CF" w:rsidRDefault="003E7A67" w:rsidP="00C43D0F">
            <w:pPr>
              <w:spacing w:before="40" w:after="40" w:line="240" w:lineRule="auto"/>
              <w:rPr>
                <w:sz w:val="16"/>
                <w:szCs w:val="16"/>
              </w:rPr>
            </w:pPr>
            <w:r>
              <w:rPr>
                <w:sz w:val="16"/>
              </w:rPr>
              <w:t>5514</w:t>
            </w:r>
          </w:p>
        </w:tc>
      </w:tr>
      <w:tr w:rsidR="003E7A67" w:rsidRPr="009B14CF" w14:paraId="579B734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7991067" w14:textId="77777777" w:rsidR="003E7A67" w:rsidRPr="009B14CF"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3616F5E4" w14:textId="77777777" w:rsidR="003E7A67" w:rsidRPr="009B14CF" w:rsidRDefault="003E7A67" w:rsidP="00C43D0F">
            <w:pPr>
              <w:spacing w:before="40" w:after="40" w:line="240" w:lineRule="auto"/>
              <w:rPr>
                <w:sz w:val="16"/>
                <w:szCs w:val="16"/>
              </w:rPr>
            </w:pPr>
            <w:r>
              <w:rPr>
                <w:sz w:val="16"/>
              </w:rPr>
              <w:t>j)</w:t>
            </w:r>
          </w:p>
        </w:tc>
        <w:tc>
          <w:tcPr>
            <w:tcW w:w="5098" w:type="dxa"/>
            <w:tcBorders>
              <w:top w:val="single" w:sz="4" w:space="0" w:color="auto"/>
              <w:left w:val="single" w:sz="4" w:space="0" w:color="auto"/>
              <w:bottom w:val="single" w:sz="4" w:space="0" w:color="auto"/>
              <w:right w:val="single" w:sz="4" w:space="0" w:color="auto"/>
            </w:tcBorders>
            <w:hideMark/>
          </w:tcPr>
          <w:p w14:paraId="29E407B1" w14:textId="77777777" w:rsidR="003E7A67" w:rsidRPr="009B14CF" w:rsidRDefault="003E7A67" w:rsidP="00C43D0F">
            <w:pPr>
              <w:spacing w:before="40" w:after="40" w:line="240" w:lineRule="auto"/>
              <w:rPr>
                <w:sz w:val="16"/>
                <w:szCs w:val="16"/>
              </w:rPr>
            </w:pPr>
            <w:r>
              <w:rPr>
                <w:sz w:val="16"/>
              </w:rPr>
              <w:t>Modifiche del sito di controllo della qualità per un principio attivo biologico: sostituzione o aggiunta di un sito per il controllo o la prova dei lotti, anche attraverso metodi biologici, immunologici o immunochimici</w:t>
            </w:r>
          </w:p>
        </w:tc>
        <w:tc>
          <w:tcPr>
            <w:tcW w:w="1324" w:type="dxa"/>
            <w:tcBorders>
              <w:top w:val="single" w:sz="4" w:space="0" w:color="auto"/>
              <w:left w:val="single" w:sz="4" w:space="0" w:color="auto"/>
              <w:bottom w:val="single" w:sz="4" w:space="0" w:color="auto"/>
              <w:right w:val="single" w:sz="4" w:space="0" w:color="auto"/>
            </w:tcBorders>
          </w:tcPr>
          <w:p w14:paraId="2C07DF4D" w14:textId="77777777" w:rsidR="003E7A67" w:rsidRPr="009B14CF"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50E6A2F" w14:textId="77777777" w:rsidR="003E7A67" w:rsidRPr="009B14CF"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50C656A" w14:textId="77777777" w:rsidR="003E7A67" w:rsidRPr="009B14CF" w:rsidRDefault="003E7A67" w:rsidP="00C43D0F">
            <w:pPr>
              <w:spacing w:before="40" w:after="40" w:line="240" w:lineRule="auto"/>
              <w:rPr>
                <w:sz w:val="16"/>
                <w:szCs w:val="16"/>
              </w:rPr>
            </w:pPr>
            <w:r>
              <w:rPr>
                <w:sz w:val="16"/>
              </w:rPr>
              <w:t>5070</w:t>
            </w:r>
          </w:p>
        </w:tc>
      </w:tr>
      <w:tr w:rsidR="003E7A67" w:rsidRPr="009B14CF" w14:paraId="1060E8A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1A1D6CB" w14:textId="77777777" w:rsidR="003E7A67" w:rsidRPr="009B14CF"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38B9CA1E" w14:textId="77777777" w:rsidR="003E7A67" w:rsidRPr="009B14CF" w:rsidRDefault="003E7A67" w:rsidP="00C43D0F">
            <w:pPr>
              <w:spacing w:before="40" w:after="40" w:line="240" w:lineRule="auto"/>
              <w:rPr>
                <w:sz w:val="16"/>
                <w:szCs w:val="16"/>
              </w:rPr>
            </w:pPr>
            <w:r>
              <w:rPr>
                <w:sz w:val="16"/>
              </w:rPr>
              <w:t>k)</w:t>
            </w:r>
          </w:p>
        </w:tc>
        <w:tc>
          <w:tcPr>
            <w:tcW w:w="5098" w:type="dxa"/>
            <w:tcBorders>
              <w:top w:val="single" w:sz="4" w:space="0" w:color="auto"/>
              <w:left w:val="single" w:sz="4" w:space="0" w:color="auto"/>
              <w:bottom w:val="single" w:sz="4" w:space="0" w:color="auto"/>
              <w:right w:val="single" w:sz="4" w:space="0" w:color="auto"/>
            </w:tcBorders>
            <w:hideMark/>
          </w:tcPr>
          <w:p w14:paraId="4A8BA65C" w14:textId="77777777" w:rsidR="003E7A67" w:rsidRPr="009B14CF" w:rsidRDefault="003E7A67" w:rsidP="00C43D0F">
            <w:pPr>
              <w:spacing w:before="40" w:after="40" w:line="240" w:lineRule="auto"/>
              <w:rPr>
                <w:sz w:val="16"/>
                <w:szCs w:val="16"/>
              </w:rPr>
            </w:pPr>
            <w:r>
              <w:rPr>
                <w:sz w:val="16"/>
              </w:rPr>
              <w:t>Nuovo sito di stoccaggio per banca di cellule madri e/o banche di cellule da riproduzione</w:t>
            </w:r>
          </w:p>
        </w:tc>
        <w:tc>
          <w:tcPr>
            <w:tcW w:w="1324" w:type="dxa"/>
            <w:tcBorders>
              <w:top w:val="single" w:sz="4" w:space="0" w:color="auto"/>
              <w:left w:val="single" w:sz="4" w:space="0" w:color="auto"/>
              <w:bottom w:val="single" w:sz="4" w:space="0" w:color="auto"/>
              <w:right w:val="single" w:sz="4" w:space="0" w:color="auto"/>
            </w:tcBorders>
          </w:tcPr>
          <w:p w14:paraId="6A79E4F8" w14:textId="77777777" w:rsidR="003E7A67" w:rsidRPr="009B14CF"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6151FE38" w14:textId="77777777" w:rsidR="003E7A67" w:rsidRPr="009B14CF" w:rsidRDefault="003E7A67" w:rsidP="00C43D0F">
            <w:pPr>
              <w:spacing w:before="40" w:after="40" w:line="240" w:lineRule="auto"/>
              <w:rPr>
                <w:sz w:val="16"/>
                <w:szCs w:val="16"/>
              </w:rPr>
            </w:pPr>
            <w:r>
              <w:rPr>
                <w:sz w:val="16"/>
              </w:rPr>
              <w:t>1, 5</w:t>
            </w:r>
          </w:p>
        </w:tc>
        <w:tc>
          <w:tcPr>
            <w:tcW w:w="607" w:type="dxa"/>
            <w:tcBorders>
              <w:top w:val="single" w:sz="4" w:space="0" w:color="auto"/>
              <w:left w:val="single" w:sz="4" w:space="0" w:color="auto"/>
              <w:bottom w:val="single" w:sz="4" w:space="0" w:color="auto"/>
              <w:right w:val="single" w:sz="4" w:space="0" w:color="auto"/>
            </w:tcBorders>
            <w:hideMark/>
          </w:tcPr>
          <w:p w14:paraId="21929B6A" w14:textId="77777777" w:rsidR="003E7A67" w:rsidRPr="009B14CF" w:rsidRDefault="003E7A67" w:rsidP="00C43D0F">
            <w:pPr>
              <w:spacing w:before="40" w:after="40" w:line="240" w:lineRule="auto"/>
              <w:rPr>
                <w:sz w:val="16"/>
                <w:szCs w:val="16"/>
              </w:rPr>
            </w:pPr>
            <w:r>
              <w:rPr>
                <w:sz w:val="16"/>
              </w:rPr>
              <w:t>5071</w:t>
            </w:r>
          </w:p>
        </w:tc>
      </w:tr>
      <w:tr w:rsidR="003E7A67" w:rsidRPr="00317BD5" w14:paraId="5DD161E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0CA42E1" w14:textId="77777777" w:rsidR="003E7A67" w:rsidRPr="00317BD5"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1A74A761" w14:textId="77777777" w:rsidR="003E7A67" w:rsidRPr="00317BD5"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0845EE9C" w14:textId="77777777" w:rsidR="003E7A67" w:rsidRPr="00317BD5"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7DDF9D40" w14:textId="77777777" w:rsidR="003E7A67" w:rsidRPr="00317BD5"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6A0A481" w14:textId="77777777" w:rsidR="003E7A67" w:rsidRPr="00317BD5"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BD38CE7" w14:textId="77777777" w:rsidR="003E7A67" w:rsidRPr="00317BD5" w:rsidRDefault="003E7A67" w:rsidP="00C43D0F">
            <w:pPr>
              <w:spacing w:before="40" w:after="40" w:line="240" w:lineRule="auto"/>
              <w:rPr>
                <w:sz w:val="16"/>
                <w:szCs w:val="16"/>
              </w:rPr>
            </w:pPr>
            <w:r>
              <w:rPr>
                <w:sz w:val="16"/>
              </w:rPr>
              <w:t>5757</w:t>
            </w:r>
          </w:p>
        </w:tc>
      </w:tr>
      <w:tr w:rsidR="003E7A67" w:rsidRPr="00317BD5" w14:paraId="028794C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4A652B5" w14:textId="77777777" w:rsidR="003E7A67" w:rsidRPr="00317BD5" w:rsidRDefault="003E7A67" w:rsidP="00C43D0F">
            <w:pPr>
              <w:spacing w:before="40" w:after="40" w:line="240" w:lineRule="auto"/>
              <w:ind w:right="-145"/>
              <w:rPr>
                <w:sz w:val="16"/>
                <w:szCs w:val="16"/>
              </w:rPr>
            </w:pPr>
            <w:r>
              <w:rPr>
                <w:rFonts w:ascii="MS Gothic" w:hAnsi="MS Gothic"/>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3BBFB788" w14:textId="77777777" w:rsidR="003E7A67" w:rsidRPr="00317BD5"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44F0A4B6" w14:textId="77777777" w:rsidR="003E7A67" w:rsidRPr="00317BD5"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5EEBBED2" w14:textId="77777777" w:rsidR="003E7A67" w:rsidRPr="00317BD5"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5045CED" w14:textId="77777777" w:rsidR="003E7A67" w:rsidRPr="00317BD5"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36DB362" w14:textId="77777777" w:rsidR="003E7A67" w:rsidRPr="00317BD5" w:rsidRDefault="003E7A67" w:rsidP="00C43D0F">
            <w:pPr>
              <w:spacing w:before="40" w:after="40" w:line="240" w:lineRule="auto"/>
              <w:rPr>
                <w:sz w:val="16"/>
                <w:szCs w:val="16"/>
              </w:rPr>
            </w:pPr>
            <w:r>
              <w:rPr>
                <w:sz w:val="16"/>
              </w:rPr>
              <w:t>5755Q</w:t>
            </w:r>
          </w:p>
        </w:tc>
      </w:tr>
      <w:tr w:rsidR="003E7A67" w:rsidRPr="00317BD5" w14:paraId="2A91598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663C939" w14:textId="77777777" w:rsidR="003E7A67" w:rsidRPr="00317BD5"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5D2B6041" w14:textId="77777777" w:rsidR="003E7A67" w:rsidRPr="00317BD5"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64189892" w14:textId="77777777" w:rsidR="003E7A67" w:rsidRPr="00317BD5"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1EA1F5A7" w14:textId="77777777" w:rsidR="003E7A67" w:rsidRPr="00317BD5"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659CEA0" w14:textId="77777777" w:rsidR="003E7A67" w:rsidRPr="00317BD5"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E58AA7C" w14:textId="77777777" w:rsidR="003E7A67" w:rsidRPr="00317BD5" w:rsidRDefault="003E7A67" w:rsidP="00C43D0F">
            <w:pPr>
              <w:spacing w:before="40" w:after="40" w:line="240" w:lineRule="auto"/>
              <w:rPr>
                <w:sz w:val="16"/>
                <w:szCs w:val="16"/>
              </w:rPr>
            </w:pPr>
            <w:r>
              <w:rPr>
                <w:sz w:val="16"/>
              </w:rPr>
              <w:t>5756Q</w:t>
            </w:r>
          </w:p>
        </w:tc>
      </w:tr>
      <w:tr w:rsidR="003E7A67" w:rsidRPr="009B14CF" w14:paraId="3540ED4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523401E" w14:textId="77777777" w:rsidR="003E7A67" w:rsidRPr="00317BD5"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545F96B7" w14:textId="77777777" w:rsidR="003E7A67" w:rsidRPr="00317BD5"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7225BFD2" w14:textId="77777777" w:rsidR="003E7A67" w:rsidRPr="00317BD5"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2D3CD739" w14:textId="77777777" w:rsidR="003E7A67" w:rsidRPr="00317BD5"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21969F8" w14:textId="77777777" w:rsidR="003E7A67" w:rsidRPr="00317BD5"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40314C6" w14:textId="77777777" w:rsidR="003E7A67" w:rsidRPr="00317BD5" w:rsidRDefault="003E7A67" w:rsidP="00C43D0F">
            <w:pPr>
              <w:spacing w:before="40" w:after="40" w:line="240" w:lineRule="auto"/>
              <w:rPr>
                <w:sz w:val="16"/>
                <w:szCs w:val="16"/>
              </w:rPr>
            </w:pPr>
            <w:r>
              <w:rPr>
                <w:sz w:val="16"/>
              </w:rPr>
              <w:t>5758</w:t>
            </w:r>
          </w:p>
        </w:tc>
      </w:tr>
      <w:tr w:rsidR="003E7A67" w:rsidRPr="009B14CF" w14:paraId="1104FE74"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16DBDF04" w14:textId="77777777" w:rsidR="003E7A67" w:rsidRPr="009B14CF"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0C075999" w14:textId="77777777" w:rsidR="003E7A67" w:rsidRPr="009B14CF" w:rsidRDefault="003E7A67" w:rsidP="00C43D0F">
            <w:pPr>
              <w:spacing w:before="40" w:after="40" w:line="240" w:lineRule="auto"/>
              <w:rPr>
                <w:b/>
                <w:sz w:val="16"/>
                <w:szCs w:val="16"/>
              </w:rPr>
            </w:pPr>
            <w:r>
              <w:rPr>
                <w:b/>
                <w:sz w:val="16"/>
              </w:rPr>
              <w:t>Condizioni</w:t>
            </w:r>
          </w:p>
        </w:tc>
      </w:tr>
      <w:tr w:rsidR="003E7A67" w:rsidRPr="00895EDC" w14:paraId="1C1F734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7A260A4" w14:textId="77777777" w:rsidR="003E7A67" w:rsidRPr="009B14CF"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B622567" w14:textId="77777777" w:rsidR="003E7A67" w:rsidRPr="009B14CF"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7F41D899" w14:textId="77777777" w:rsidR="003E7A67" w:rsidRPr="00895EDC" w:rsidRDefault="003E7A67" w:rsidP="00C43D0F">
            <w:pPr>
              <w:spacing w:before="40" w:after="40" w:line="240" w:lineRule="auto"/>
              <w:rPr>
                <w:sz w:val="16"/>
                <w:szCs w:val="16"/>
              </w:rPr>
            </w:pPr>
            <w:r>
              <w:rPr>
                <w:sz w:val="16"/>
              </w:rPr>
              <w:t>Per le materie prime e i reagenti, le specifiche (compresi i controlli in corso di fabbricazione e i metodi di analisi di tutti i materiali) sono identiche a quelle già approvate. Per i prodotti intermedi e le sostanze attive, le specifiche (compresi i controlli in corso di fabbricazione e i metodi di analisi di tutti i materiali), il processo di fabbricazione (inclusa la dimensione dei lotti) e il procedimento di sintesi dettagliato sono identici a quelli già approvati.</w:t>
            </w:r>
          </w:p>
        </w:tc>
      </w:tr>
      <w:tr w:rsidR="003E7A67" w:rsidRPr="00895EDC" w14:paraId="59F3C52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D960A7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01D30E2"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7AE90F10" w14:textId="77777777" w:rsidR="003E7A67" w:rsidRPr="00895EDC" w:rsidRDefault="003E7A67" w:rsidP="00C43D0F">
            <w:pPr>
              <w:spacing w:before="40" w:after="40" w:line="240" w:lineRule="auto"/>
              <w:rPr>
                <w:sz w:val="16"/>
                <w:szCs w:val="16"/>
              </w:rPr>
            </w:pPr>
            <w:r>
              <w:rPr>
                <w:sz w:val="16"/>
              </w:rPr>
              <w:t>Il principio attivo non è né una sostanza biologica o immunologica né una sostanza sterile.</w:t>
            </w:r>
          </w:p>
        </w:tc>
      </w:tr>
      <w:tr w:rsidR="003E7A67" w:rsidRPr="00895EDC" w14:paraId="4BF64D1C" w14:textId="77777777" w:rsidTr="00C43D0F">
        <w:tc>
          <w:tcPr>
            <w:tcW w:w="667" w:type="dxa"/>
            <w:tcBorders>
              <w:top w:val="single" w:sz="4" w:space="0" w:color="auto"/>
              <w:left w:val="single" w:sz="4" w:space="0" w:color="auto"/>
              <w:bottom w:val="nil"/>
              <w:right w:val="single" w:sz="4" w:space="0" w:color="auto"/>
            </w:tcBorders>
            <w:hideMark/>
          </w:tcPr>
          <w:p w14:paraId="77DF90C8"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56C22F28"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nil"/>
              <w:right w:val="single" w:sz="4" w:space="0" w:color="auto"/>
            </w:tcBorders>
            <w:hideMark/>
          </w:tcPr>
          <w:p w14:paraId="7297FDF3" w14:textId="77777777" w:rsidR="003E7A67" w:rsidRPr="00895EDC" w:rsidRDefault="003E7A67" w:rsidP="00C43D0F">
            <w:pPr>
              <w:spacing w:before="40" w:after="40" w:line="240" w:lineRule="auto"/>
              <w:rPr>
                <w:sz w:val="16"/>
                <w:szCs w:val="16"/>
              </w:rPr>
            </w:pPr>
            <w:r>
              <w:rPr>
                <w:sz w:val="16"/>
              </w:rPr>
              <w:t>Se nel processo di fabbricazione vengono utilizzati materiali di origine umana o animale, il produttore non ricorre a un nuovo fornitore per il quale è richiesta una valutazione della sicurezza virale o della conformità all’attuale «Nota esplicativa relativa alla riduzione del rischio di trasmissione degli agenti delle encefalopatie spongiformi animali attraverso medicinali per uso umano o veterinario».</w:t>
            </w:r>
          </w:p>
        </w:tc>
      </w:tr>
      <w:tr w:rsidR="003E7A67" w:rsidRPr="00895EDC" w14:paraId="48161128" w14:textId="77777777" w:rsidTr="00C43D0F">
        <w:tc>
          <w:tcPr>
            <w:tcW w:w="667" w:type="dxa"/>
            <w:tcBorders>
              <w:top w:val="nil"/>
              <w:left w:val="single" w:sz="4" w:space="0" w:color="auto"/>
              <w:bottom w:val="single" w:sz="4" w:space="0" w:color="auto"/>
              <w:right w:val="single" w:sz="4" w:space="0" w:color="auto"/>
            </w:tcBorders>
            <w:hideMark/>
          </w:tcPr>
          <w:p w14:paraId="42F91280" w14:textId="77777777" w:rsidR="003E7A67" w:rsidRPr="00895EDC" w:rsidRDefault="003E7A67" w:rsidP="00C43D0F">
            <w:pPr>
              <w:spacing w:before="40" w:after="40" w:line="240" w:lineRule="auto"/>
              <w:rPr>
                <w:sz w:val="16"/>
                <w:szCs w:val="16"/>
              </w:rPr>
            </w:pPr>
            <w:r>
              <w:rPr>
                <w:rFonts w:ascii="Segoe UI Symbol" w:hAnsi="Segoe UI Symbol"/>
                <w:sz w:val="16"/>
              </w:rPr>
              <w:lastRenderedPageBreak/>
              <w:t>☐</w:t>
            </w:r>
            <w:r>
              <w:rPr>
                <w:sz w:val="16"/>
              </w:rPr>
              <w:t xml:space="preserve"> n/a</w:t>
            </w:r>
          </w:p>
        </w:tc>
        <w:tc>
          <w:tcPr>
            <w:tcW w:w="419" w:type="dxa"/>
            <w:tcBorders>
              <w:top w:val="nil"/>
              <w:left w:val="single" w:sz="4" w:space="0" w:color="auto"/>
              <w:bottom w:val="single" w:sz="4" w:space="0" w:color="auto"/>
              <w:right w:val="single" w:sz="4" w:space="0" w:color="auto"/>
            </w:tcBorders>
          </w:tcPr>
          <w:p w14:paraId="68477E7B"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19CC278D"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746F19C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19D099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084D7F1"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135D1158" w14:textId="77777777" w:rsidR="003E7A67" w:rsidRPr="00895EDC" w:rsidRDefault="003E7A67" w:rsidP="00C43D0F">
            <w:pPr>
              <w:spacing w:before="40" w:after="40" w:line="240" w:lineRule="auto"/>
              <w:rPr>
                <w:sz w:val="16"/>
                <w:szCs w:val="16"/>
              </w:rPr>
            </w:pPr>
            <w:r>
              <w:rPr>
                <w:sz w:val="16"/>
              </w:rPr>
              <w:t>Il trasferimento di metodo dal vecchio al nuovo sito è stato completato con successo.</w:t>
            </w:r>
          </w:p>
        </w:tc>
      </w:tr>
      <w:tr w:rsidR="003E7A67" w:rsidRPr="00895EDC" w14:paraId="00AE2CC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53E06E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79C54CB"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636DA70B" w14:textId="77777777" w:rsidR="003E7A67" w:rsidRPr="00895EDC" w:rsidRDefault="003E7A67" w:rsidP="00C43D0F">
            <w:pPr>
              <w:spacing w:before="40" w:after="40" w:line="240" w:lineRule="auto"/>
              <w:rPr>
                <w:sz w:val="16"/>
                <w:szCs w:val="16"/>
              </w:rPr>
            </w:pPr>
            <w:r>
              <w:rPr>
                <w:sz w:val="16"/>
              </w:rPr>
              <w:t>La specifica del principio attivo relativa alla dimensione delle particelle e il corrispondente metodo di analisi restano invariati.</w:t>
            </w:r>
          </w:p>
        </w:tc>
      </w:tr>
      <w:tr w:rsidR="003E7A67" w:rsidRPr="00895EDC" w14:paraId="172D728E"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34F8E20D"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4B04EE0E"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2FD4460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5907D1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31C9EF8"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0C0B7D58" w14:textId="1FC723E6" w:rsidR="003E7A67" w:rsidRPr="00895EDC" w:rsidRDefault="003E7A67" w:rsidP="00C43D0F">
            <w:pPr>
              <w:spacing w:before="40" w:after="40" w:line="240" w:lineRule="auto"/>
              <w:rPr>
                <w:sz w:val="16"/>
                <w:szCs w:val="16"/>
              </w:rPr>
            </w:pPr>
            <w:r>
              <w:rPr>
                <w:sz w:val="16"/>
              </w:rPr>
              <w:t xml:space="preserve">Documenti aggiornati del fascicolo di omologazione, incluso se del caso il formulario aggiornato </w:t>
            </w:r>
            <w:r>
              <w:rPr>
                <w:i/>
                <w:sz w:val="16"/>
              </w:rPr>
              <w:t>Informazioni sul produttore.</w:t>
            </w:r>
          </w:p>
        </w:tc>
      </w:tr>
      <w:tr w:rsidR="003E7A67" w:rsidRPr="00895EDC" w14:paraId="54A31BE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D8E4E3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75B29C9"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5F5ED876" w14:textId="77777777" w:rsidR="003E7A67" w:rsidRPr="00895EDC" w:rsidRDefault="003E7A67" w:rsidP="00C43D0F">
            <w:pPr>
              <w:spacing w:before="40" w:after="40" w:line="240" w:lineRule="auto"/>
              <w:rPr>
                <w:sz w:val="16"/>
                <w:szCs w:val="16"/>
              </w:rPr>
            </w:pPr>
            <w:r>
              <w:rPr>
                <w:sz w:val="16"/>
              </w:rPr>
              <w:t>Una dichiarazione del titolare dell’omologazione o del titolare del DMF, secondo la quale il procedimento di sintesi (o, nel caso di medicamenti fitoterapeutici, ove opportuno, il metodo di fabbricazione e la lavorazione della droga vegetale), le procedure di controllo della qualità e le specifiche del principio attivo o della materia prima, del reagente o del prodotto intermedio utilizzato nel processo di fabbricazione del principio attivo sono identici a quelli già approvati.</w:t>
            </w:r>
          </w:p>
        </w:tc>
      </w:tr>
      <w:tr w:rsidR="003E7A67" w:rsidRPr="00895EDC" w14:paraId="1DE2186A" w14:textId="77777777" w:rsidTr="00C43D0F">
        <w:tc>
          <w:tcPr>
            <w:tcW w:w="667" w:type="dxa"/>
            <w:tcBorders>
              <w:top w:val="single" w:sz="4" w:space="0" w:color="auto"/>
              <w:left w:val="single" w:sz="4" w:space="0" w:color="auto"/>
              <w:bottom w:val="nil"/>
              <w:right w:val="single" w:sz="4" w:space="0" w:color="auto"/>
            </w:tcBorders>
            <w:hideMark/>
          </w:tcPr>
          <w:p w14:paraId="1072627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0F38E24D"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nil"/>
              <w:right w:val="single" w:sz="4" w:space="0" w:color="auto"/>
            </w:tcBorders>
            <w:hideMark/>
          </w:tcPr>
          <w:p w14:paraId="144E60BE" w14:textId="35B8F91C" w:rsidR="003E7A67" w:rsidRPr="00895EDC" w:rsidRDefault="003E7A67" w:rsidP="00C43D0F">
            <w:pPr>
              <w:spacing w:before="40" w:after="40" w:line="240" w:lineRule="auto"/>
              <w:rPr>
                <w:sz w:val="16"/>
                <w:szCs w:val="16"/>
              </w:rPr>
            </w:pPr>
            <w:r>
              <w:rPr>
                <w:sz w:val="16"/>
              </w:rPr>
              <w:t xml:space="preserve">Un certificato TSE di conformità alla Farmacopea europea per qualunque materiale di nuova provenienza o, eventualmente, prove che la fonte specifica del materiale a rischio di TSE è conforme all’attuale «Nota esplicativa relativa alla riduzione del rischio di trasmissione degli agenti delle encefalopatie spongiformi animali attraverso medicinali per uso umano o veterinario» e il formulario aggiornato </w:t>
            </w:r>
            <w:r>
              <w:rPr>
                <w:i/>
                <w:sz w:val="16"/>
              </w:rPr>
              <w:t>Sostanze di origine animale e umana</w:t>
            </w:r>
            <w:r>
              <w:rPr>
                <w:sz w:val="16"/>
              </w:rPr>
              <w:t>.</w:t>
            </w:r>
          </w:p>
        </w:tc>
      </w:tr>
      <w:tr w:rsidR="003E7A67" w:rsidRPr="00895EDC" w14:paraId="66CDC6DE" w14:textId="77777777" w:rsidTr="00C43D0F">
        <w:tc>
          <w:tcPr>
            <w:tcW w:w="667" w:type="dxa"/>
            <w:tcBorders>
              <w:top w:val="nil"/>
              <w:left w:val="single" w:sz="4" w:space="0" w:color="auto"/>
              <w:bottom w:val="single" w:sz="4" w:space="0" w:color="auto"/>
              <w:right w:val="single" w:sz="4" w:space="0" w:color="auto"/>
            </w:tcBorders>
            <w:hideMark/>
          </w:tcPr>
          <w:p w14:paraId="05CF679D"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00C6A1FE"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5F414A57"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669229A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F53211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3296585"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56286406" w14:textId="77777777" w:rsidR="003E7A67" w:rsidRPr="00895EDC" w:rsidRDefault="003E7A67" w:rsidP="00C43D0F">
            <w:pPr>
              <w:spacing w:before="40" w:after="40" w:line="240" w:lineRule="auto"/>
              <w:rPr>
                <w:sz w:val="16"/>
                <w:szCs w:val="16"/>
              </w:rPr>
            </w:pPr>
            <w:r>
              <w:rPr>
                <w:sz w:val="16"/>
              </w:rPr>
              <w:t>I dati di analisi (sotto forma di tabella comparativa) per almeno due lotti (come minimo su scala pilota) del principio attivo dei produttori o dei siti finora approvati e di quelli richiesti.</w:t>
            </w:r>
          </w:p>
        </w:tc>
      </w:tr>
      <w:tr w:rsidR="003E7A67" w:rsidRPr="00895EDC" w14:paraId="1A57CB6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055901E"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D868034"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6BF1124C" w14:textId="77777777" w:rsidR="003E7A67" w:rsidRPr="00895EDC" w:rsidRDefault="003E7A67" w:rsidP="00C43D0F">
            <w:pPr>
              <w:spacing w:before="40" w:after="40" w:line="240" w:lineRule="auto"/>
              <w:rPr>
                <w:sz w:val="16"/>
                <w:szCs w:val="16"/>
              </w:rPr>
            </w:pPr>
            <w:r>
              <w:rPr>
                <w:sz w:val="16"/>
              </w:rPr>
              <w:t>Confronto tra il produttore finora approvato e quello richiesto.</w:t>
            </w:r>
          </w:p>
        </w:tc>
      </w:tr>
      <w:tr w:rsidR="003E7A67" w:rsidRPr="00895EDC" w14:paraId="4269FF24" w14:textId="77777777" w:rsidTr="00C43D0F">
        <w:tc>
          <w:tcPr>
            <w:tcW w:w="667" w:type="dxa"/>
            <w:tcBorders>
              <w:top w:val="single" w:sz="4" w:space="0" w:color="auto"/>
              <w:left w:val="single" w:sz="4" w:space="0" w:color="auto"/>
              <w:bottom w:val="nil"/>
              <w:right w:val="single" w:sz="4" w:space="0" w:color="auto"/>
            </w:tcBorders>
            <w:hideMark/>
          </w:tcPr>
          <w:p w14:paraId="3523B19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3560F95F"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nil"/>
              <w:right w:val="single" w:sz="4" w:space="0" w:color="auto"/>
            </w:tcBorders>
            <w:hideMark/>
          </w:tcPr>
          <w:p w14:paraId="644B9397" w14:textId="143976C0" w:rsidR="003E7A67" w:rsidRPr="00895EDC" w:rsidRDefault="003E7A67" w:rsidP="00C43D0F">
            <w:pPr>
              <w:spacing w:before="40" w:after="40" w:line="240" w:lineRule="auto"/>
              <w:rPr>
                <w:sz w:val="16"/>
                <w:szCs w:val="16"/>
              </w:rPr>
            </w:pPr>
            <w:r>
              <w:rPr>
                <w:sz w:val="16"/>
              </w:rPr>
              <w:t xml:space="preserve">Se del caso, formulario </w:t>
            </w:r>
            <w:r>
              <w:rPr>
                <w:i/>
                <w:sz w:val="16"/>
              </w:rPr>
              <w:t>Dichiarazione del responsabile tecnico per produttori stranieri</w:t>
            </w:r>
            <w:r>
              <w:rPr>
                <w:sz w:val="16"/>
              </w:rPr>
              <w:t xml:space="preserve"> compilato e firmato.</w:t>
            </w:r>
          </w:p>
        </w:tc>
      </w:tr>
      <w:tr w:rsidR="003E7A67" w:rsidRPr="00895EDC" w14:paraId="5EC48EC6" w14:textId="77777777" w:rsidTr="00C43D0F">
        <w:tc>
          <w:tcPr>
            <w:tcW w:w="667" w:type="dxa"/>
            <w:tcBorders>
              <w:top w:val="nil"/>
              <w:left w:val="single" w:sz="4" w:space="0" w:color="auto"/>
              <w:bottom w:val="single" w:sz="4" w:space="0" w:color="auto"/>
              <w:right w:val="single" w:sz="4" w:space="0" w:color="auto"/>
            </w:tcBorders>
            <w:hideMark/>
          </w:tcPr>
          <w:p w14:paraId="776DE882" w14:textId="77777777" w:rsidR="003E7A67" w:rsidRPr="00895EDC" w:rsidRDefault="003E7A67" w:rsidP="00C43D0F">
            <w:pPr>
              <w:spacing w:before="40" w:after="40" w:line="240" w:lineRule="auto"/>
              <w:rPr>
                <w:sz w:val="16"/>
                <w:szCs w:val="16"/>
              </w:rPr>
            </w:pPr>
            <w:r>
              <w:rPr>
                <w:rFonts w:ascii="MS Gothic" w:hAnsi="MS Gothic"/>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4E7DBAA9"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486ED3EA"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055B31BC" w14:textId="77777777" w:rsidTr="00C43D0F">
        <w:tc>
          <w:tcPr>
            <w:tcW w:w="667" w:type="dxa"/>
            <w:tcBorders>
              <w:top w:val="single" w:sz="4" w:space="0" w:color="auto"/>
              <w:left w:val="single" w:sz="4" w:space="0" w:color="auto"/>
              <w:bottom w:val="nil"/>
              <w:right w:val="single" w:sz="4" w:space="0" w:color="auto"/>
            </w:tcBorders>
            <w:hideMark/>
          </w:tcPr>
          <w:p w14:paraId="35A628CF"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42784FBC" w14:textId="77777777" w:rsidR="003E7A67" w:rsidRPr="00895EDC" w:rsidRDefault="003E7A67" w:rsidP="00C43D0F">
            <w:pPr>
              <w:spacing w:before="40" w:after="40" w:line="240" w:lineRule="auto"/>
              <w:rPr>
                <w:sz w:val="16"/>
                <w:szCs w:val="16"/>
              </w:rPr>
            </w:pPr>
            <w:r>
              <w:rPr>
                <w:sz w:val="16"/>
              </w:rPr>
              <w:t>7.</w:t>
            </w:r>
          </w:p>
        </w:tc>
        <w:tc>
          <w:tcPr>
            <w:tcW w:w="8883" w:type="dxa"/>
            <w:gridSpan w:val="4"/>
            <w:tcBorders>
              <w:top w:val="single" w:sz="4" w:space="0" w:color="auto"/>
              <w:left w:val="single" w:sz="4" w:space="0" w:color="auto"/>
              <w:bottom w:val="nil"/>
              <w:right w:val="single" w:sz="4" w:space="0" w:color="auto"/>
            </w:tcBorders>
            <w:hideMark/>
          </w:tcPr>
          <w:p w14:paraId="1C97C487" w14:textId="77777777" w:rsidR="003E7A67" w:rsidRPr="00895EDC" w:rsidRDefault="003E7A67" w:rsidP="00C43D0F">
            <w:pPr>
              <w:spacing w:before="40" w:after="40" w:line="240" w:lineRule="auto"/>
              <w:rPr>
                <w:sz w:val="16"/>
                <w:szCs w:val="16"/>
              </w:rPr>
            </w:pPr>
            <w:r>
              <w:rPr>
                <w:sz w:val="16"/>
              </w:rPr>
              <w:t>Se del caso, un impegno del produttore del principio attivo di informare il titolare dell’omologazione su qualunque modifica del processo di fabbricazione, delle specifiche e dei metodi di prova del principio attivo.</w:t>
            </w:r>
          </w:p>
        </w:tc>
      </w:tr>
      <w:tr w:rsidR="003E7A67" w:rsidRPr="00895EDC" w14:paraId="7749C82F" w14:textId="77777777" w:rsidTr="00C43D0F">
        <w:tc>
          <w:tcPr>
            <w:tcW w:w="667" w:type="dxa"/>
            <w:tcBorders>
              <w:top w:val="nil"/>
              <w:left w:val="single" w:sz="4" w:space="0" w:color="auto"/>
              <w:bottom w:val="single" w:sz="4" w:space="0" w:color="auto"/>
              <w:right w:val="single" w:sz="4" w:space="0" w:color="auto"/>
            </w:tcBorders>
            <w:hideMark/>
          </w:tcPr>
          <w:p w14:paraId="168F9FBD" w14:textId="77777777" w:rsidR="003E7A67" w:rsidRPr="00895EDC" w:rsidRDefault="003E7A67" w:rsidP="00C43D0F">
            <w:pPr>
              <w:spacing w:before="40" w:after="40" w:line="240" w:lineRule="auto"/>
              <w:rPr>
                <w:sz w:val="16"/>
                <w:szCs w:val="16"/>
              </w:rPr>
            </w:pPr>
            <w:r>
              <w:rPr>
                <w:rFonts w:ascii="MS Gothic" w:hAnsi="MS Gothic"/>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1EEFD01B"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710F695B" w14:textId="77777777" w:rsidR="003E7A67" w:rsidRPr="00895EDC" w:rsidRDefault="003E7A67" w:rsidP="00C43D0F">
            <w:pPr>
              <w:spacing w:before="40" w:after="40" w:line="240" w:lineRule="auto"/>
              <w:rPr>
                <w:sz w:val="16"/>
                <w:szCs w:val="16"/>
              </w:rPr>
            </w:pPr>
            <w:r>
              <w:rPr>
                <w:sz w:val="16"/>
              </w:rPr>
              <w:t>Motivazione:</w:t>
            </w:r>
          </w:p>
        </w:tc>
      </w:tr>
      <w:tr w:rsidR="003E7A67" w:rsidRPr="000461F9" w14:paraId="1341F554" w14:textId="77777777" w:rsidTr="00C43D0F">
        <w:tc>
          <w:tcPr>
            <w:tcW w:w="667" w:type="dxa"/>
            <w:tcBorders>
              <w:top w:val="single" w:sz="4" w:space="0" w:color="auto"/>
              <w:left w:val="single" w:sz="4" w:space="0" w:color="auto"/>
              <w:bottom w:val="nil"/>
              <w:right w:val="single" w:sz="4" w:space="0" w:color="auto"/>
            </w:tcBorders>
            <w:hideMark/>
          </w:tcPr>
          <w:p w14:paraId="6491A44A"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42589668" w14:textId="77777777" w:rsidR="003E7A67" w:rsidRPr="00895EDC" w:rsidRDefault="003E7A67" w:rsidP="00C43D0F">
            <w:pPr>
              <w:spacing w:before="40" w:after="40" w:line="240" w:lineRule="auto"/>
              <w:rPr>
                <w:sz w:val="16"/>
                <w:szCs w:val="16"/>
              </w:rPr>
            </w:pPr>
            <w:r>
              <w:rPr>
                <w:sz w:val="16"/>
              </w:rPr>
              <w:t>8.</w:t>
            </w:r>
          </w:p>
        </w:tc>
        <w:tc>
          <w:tcPr>
            <w:tcW w:w="8883" w:type="dxa"/>
            <w:gridSpan w:val="4"/>
            <w:tcBorders>
              <w:top w:val="single" w:sz="4" w:space="0" w:color="auto"/>
              <w:left w:val="single" w:sz="4" w:space="0" w:color="auto"/>
              <w:bottom w:val="nil"/>
              <w:right w:val="single" w:sz="4" w:space="0" w:color="auto"/>
            </w:tcBorders>
            <w:hideMark/>
          </w:tcPr>
          <w:p w14:paraId="5B8EE05B" w14:textId="77777777" w:rsidR="003E7A67" w:rsidRPr="00CC650D" w:rsidRDefault="003E7A67" w:rsidP="00C43D0F">
            <w:pPr>
              <w:spacing w:before="40" w:after="40" w:line="240" w:lineRule="auto"/>
              <w:rPr>
                <w:sz w:val="16"/>
                <w:szCs w:val="16"/>
              </w:rPr>
            </w:pPr>
            <w:r>
              <w:rPr>
                <w:sz w:val="16"/>
              </w:rPr>
              <w:t>Prove della verifica della conformità del sito ai requisiti GMP, se del caso (solo se si tratta del fabbricante del principio attivo).</w:t>
            </w:r>
          </w:p>
        </w:tc>
      </w:tr>
      <w:tr w:rsidR="003E7A67" w:rsidRPr="00895EDC" w14:paraId="698C72C3" w14:textId="77777777" w:rsidTr="00C43D0F">
        <w:tc>
          <w:tcPr>
            <w:tcW w:w="667" w:type="dxa"/>
            <w:tcBorders>
              <w:top w:val="nil"/>
              <w:left w:val="single" w:sz="4" w:space="0" w:color="auto"/>
              <w:bottom w:val="single" w:sz="4" w:space="0" w:color="auto"/>
              <w:right w:val="single" w:sz="4" w:space="0" w:color="auto"/>
            </w:tcBorders>
            <w:hideMark/>
          </w:tcPr>
          <w:p w14:paraId="646D4B10"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4FE5A3D1"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37CA5E32" w14:textId="77777777" w:rsidR="003E7A67" w:rsidRPr="00895EDC" w:rsidRDefault="003E7A67" w:rsidP="00C43D0F">
            <w:pPr>
              <w:spacing w:before="40" w:after="40" w:line="240" w:lineRule="auto"/>
              <w:rPr>
                <w:sz w:val="16"/>
                <w:szCs w:val="16"/>
              </w:rPr>
            </w:pPr>
            <w:r>
              <w:rPr>
                <w:sz w:val="16"/>
              </w:rPr>
              <w:t>Motivazione:</w:t>
            </w:r>
          </w:p>
        </w:tc>
      </w:tr>
    </w:tbl>
    <w:p w14:paraId="4C1B916F"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58A72D0F"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491B632A" w14:textId="77777777" w:rsidTr="00C43D0F">
        <w:tc>
          <w:tcPr>
            <w:tcW w:w="9923" w:type="dxa"/>
            <w:gridSpan w:val="2"/>
            <w:tcBorders>
              <w:top w:val="single" w:sz="4" w:space="0" w:color="C0C0C0"/>
              <w:left w:val="nil"/>
              <w:bottom w:val="single" w:sz="4" w:space="0" w:color="C0C0C0"/>
              <w:right w:val="nil"/>
            </w:tcBorders>
            <w:vAlign w:val="center"/>
            <w:hideMark/>
          </w:tcPr>
          <w:p w14:paraId="20787B35"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0BA98007" w14:textId="77777777" w:rsidTr="00C43D0F">
        <w:tc>
          <w:tcPr>
            <w:tcW w:w="9923" w:type="dxa"/>
            <w:gridSpan w:val="2"/>
            <w:tcBorders>
              <w:top w:val="single" w:sz="4" w:space="0" w:color="C0C0C0"/>
              <w:left w:val="nil"/>
              <w:bottom w:val="single" w:sz="4" w:space="0" w:color="C0C0C0"/>
              <w:right w:val="nil"/>
            </w:tcBorders>
          </w:tcPr>
          <w:p w14:paraId="3AB823F7" w14:textId="77777777" w:rsidR="003E7A67" w:rsidRPr="00895EDC" w:rsidRDefault="003E7A67" w:rsidP="00C43D0F">
            <w:pPr>
              <w:spacing w:before="40" w:after="40" w:line="240" w:lineRule="auto"/>
              <w:rPr>
                <w:sz w:val="20"/>
                <w:szCs w:val="20"/>
              </w:rPr>
            </w:pPr>
            <w:r>
              <w:rPr>
                <w:rStyle w:val="Platzhaltertext"/>
                <w:color w:val="auto"/>
              </w:rPr>
              <w:t>……</w:t>
            </w:r>
          </w:p>
          <w:p w14:paraId="45488F2D" w14:textId="77777777" w:rsidR="003E7A67" w:rsidRPr="00895EDC" w:rsidRDefault="003E7A67" w:rsidP="00C43D0F">
            <w:pPr>
              <w:spacing w:before="40" w:after="40" w:line="240" w:lineRule="auto"/>
              <w:rPr>
                <w:sz w:val="20"/>
                <w:szCs w:val="20"/>
              </w:rPr>
            </w:pPr>
          </w:p>
        </w:tc>
      </w:tr>
      <w:tr w:rsidR="003E7A67" w:rsidRPr="00895EDC" w14:paraId="125FC554" w14:textId="77777777" w:rsidTr="00C43D0F">
        <w:tc>
          <w:tcPr>
            <w:tcW w:w="5068" w:type="dxa"/>
            <w:tcBorders>
              <w:top w:val="single" w:sz="4" w:space="0" w:color="C0C0C0"/>
              <w:left w:val="nil"/>
              <w:bottom w:val="single" w:sz="4" w:space="0" w:color="C0C0C0"/>
              <w:right w:val="single" w:sz="4" w:space="0" w:color="C0C0C0"/>
            </w:tcBorders>
            <w:hideMark/>
          </w:tcPr>
          <w:p w14:paraId="00A13562"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4389A3DA"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296798FA" w14:textId="77777777" w:rsidTr="00C43D0F">
        <w:tc>
          <w:tcPr>
            <w:tcW w:w="5068" w:type="dxa"/>
            <w:tcBorders>
              <w:top w:val="single" w:sz="4" w:space="0" w:color="C0C0C0"/>
              <w:left w:val="nil"/>
              <w:bottom w:val="single" w:sz="4" w:space="0" w:color="C0C0C0"/>
              <w:right w:val="single" w:sz="4" w:space="0" w:color="C0C0C0"/>
            </w:tcBorders>
          </w:tcPr>
          <w:p w14:paraId="7F21F25E" w14:textId="77777777" w:rsidR="003E7A67" w:rsidRPr="00895EDC" w:rsidRDefault="003E7A67" w:rsidP="00C43D0F">
            <w:pPr>
              <w:spacing w:before="40" w:after="40" w:line="240" w:lineRule="auto"/>
              <w:rPr>
                <w:sz w:val="20"/>
                <w:szCs w:val="20"/>
              </w:rPr>
            </w:pPr>
            <w:r>
              <w:rPr>
                <w:rStyle w:val="Platzhaltertext"/>
                <w:color w:val="auto"/>
              </w:rPr>
              <w:t>……</w:t>
            </w:r>
          </w:p>
          <w:p w14:paraId="545BEB98"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656A1257" w14:textId="77777777" w:rsidR="003E7A67" w:rsidRPr="00895EDC" w:rsidRDefault="003E7A67" w:rsidP="00C43D0F">
            <w:pPr>
              <w:spacing w:before="40" w:after="40" w:line="240" w:lineRule="auto"/>
              <w:rPr>
                <w:sz w:val="20"/>
                <w:szCs w:val="20"/>
              </w:rPr>
            </w:pPr>
            <w:r>
              <w:rPr>
                <w:rStyle w:val="Platzhaltertext"/>
                <w:color w:val="auto"/>
              </w:rPr>
              <w:t>……</w:t>
            </w:r>
          </w:p>
          <w:p w14:paraId="314E7191" w14:textId="77777777" w:rsidR="003E7A67" w:rsidRPr="00895EDC" w:rsidRDefault="003E7A67" w:rsidP="00C43D0F">
            <w:pPr>
              <w:spacing w:before="40" w:after="40" w:line="240" w:lineRule="auto"/>
              <w:rPr>
                <w:sz w:val="20"/>
                <w:szCs w:val="20"/>
              </w:rPr>
            </w:pPr>
          </w:p>
        </w:tc>
      </w:tr>
    </w:tbl>
    <w:p w14:paraId="0664655F" w14:textId="77777777" w:rsidR="003E7A67" w:rsidRPr="00895EDC" w:rsidRDefault="003E7A67" w:rsidP="003E7A67">
      <w:pPr>
        <w:spacing w:before="40" w:after="40" w:line="240" w:lineRule="auto"/>
        <w:rPr>
          <w:szCs w:val="20"/>
        </w:rPr>
      </w:pPr>
      <w:r>
        <w:br w:type="page"/>
      </w:r>
    </w:p>
    <w:p w14:paraId="5491A9FA" w14:textId="77777777" w:rsidR="003E7A67" w:rsidRPr="00895EDC" w:rsidRDefault="003E7A67" w:rsidP="003E7A67">
      <w:pPr>
        <w:pStyle w:val="berschrift5Buchstaben"/>
        <w:rPr>
          <w:szCs w:val="20"/>
        </w:rPr>
      </w:pPr>
      <w:r>
        <w:lastRenderedPageBreak/>
        <w:t>B.I.a.2</w:t>
      </w:r>
    </w:p>
    <w:tbl>
      <w:tblPr>
        <w:tblStyle w:val="Tabellenraster"/>
        <w:tblW w:w="9969" w:type="dxa"/>
        <w:tblLayout w:type="fixed"/>
        <w:tblLook w:val="04A0" w:firstRow="1" w:lastRow="0" w:firstColumn="1" w:lastColumn="0" w:noHBand="0" w:noVBand="1"/>
      </w:tblPr>
      <w:tblGrid>
        <w:gridCol w:w="704"/>
        <w:gridCol w:w="382"/>
        <w:gridCol w:w="5098"/>
        <w:gridCol w:w="1324"/>
        <w:gridCol w:w="1854"/>
        <w:gridCol w:w="607"/>
      </w:tblGrid>
      <w:tr w:rsidR="003E7A67" w:rsidRPr="00895EDC" w14:paraId="23971D95"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7332CC0F" w14:textId="77777777" w:rsidR="003E7A67" w:rsidRPr="00895EDC" w:rsidRDefault="003E7A67" w:rsidP="00C43D0F">
            <w:pPr>
              <w:spacing w:before="40" w:after="40" w:line="240" w:lineRule="auto"/>
              <w:rPr>
                <w:b/>
                <w:sz w:val="16"/>
                <w:szCs w:val="16"/>
              </w:rPr>
            </w:pPr>
            <w:r>
              <w:rPr>
                <w:b/>
                <w:sz w:val="16"/>
              </w:rPr>
              <w:t>B.I.a.2</w:t>
            </w:r>
          </w:p>
        </w:tc>
        <w:tc>
          <w:tcPr>
            <w:tcW w:w="5098" w:type="dxa"/>
            <w:tcBorders>
              <w:top w:val="single" w:sz="4" w:space="0" w:color="auto"/>
              <w:left w:val="single" w:sz="4" w:space="0" w:color="auto"/>
              <w:bottom w:val="single" w:sz="4" w:space="0" w:color="auto"/>
              <w:right w:val="single" w:sz="4" w:space="0" w:color="auto"/>
            </w:tcBorders>
            <w:hideMark/>
          </w:tcPr>
          <w:p w14:paraId="7ECB5F65" w14:textId="77777777" w:rsidR="003E7A67" w:rsidRPr="00895EDC" w:rsidRDefault="003E7A67" w:rsidP="00C43D0F">
            <w:pPr>
              <w:spacing w:before="40" w:after="40" w:line="240" w:lineRule="auto"/>
              <w:rPr>
                <w:b/>
                <w:noProof/>
                <w:sz w:val="16"/>
                <w:szCs w:val="16"/>
              </w:rPr>
            </w:pPr>
            <w:r>
              <w:rPr>
                <w:b/>
                <w:sz w:val="16"/>
              </w:rPr>
              <w:t>Modifiche del processo di fabbricazione del principio attivo</w:t>
            </w:r>
          </w:p>
        </w:tc>
        <w:tc>
          <w:tcPr>
            <w:tcW w:w="1324" w:type="dxa"/>
            <w:tcBorders>
              <w:top w:val="single" w:sz="4" w:space="0" w:color="auto"/>
              <w:left w:val="single" w:sz="4" w:space="0" w:color="auto"/>
              <w:bottom w:val="single" w:sz="4" w:space="0" w:color="auto"/>
              <w:right w:val="single" w:sz="4" w:space="0" w:color="auto"/>
            </w:tcBorders>
            <w:hideMark/>
          </w:tcPr>
          <w:p w14:paraId="5B17A0F2"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34865C7A"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219671C4" w14:textId="77777777" w:rsidR="003E7A67" w:rsidRPr="00895EDC" w:rsidRDefault="003E7A67" w:rsidP="00C43D0F">
            <w:pPr>
              <w:spacing w:before="40" w:after="40" w:line="240" w:lineRule="auto"/>
              <w:rPr>
                <w:sz w:val="16"/>
                <w:szCs w:val="16"/>
              </w:rPr>
            </w:pPr>
            <w:r>
              <w:rPr>
                <w:sz w:val="16"/>
              </w:rPr>
              <w:t>N. SAP</w:t>
            </w:r>
          </w:p>
        </w:tc>
      </w:tr>
      <w:tr w:rsidR="003E7A67" w:rsidRPr="00895EDC" w14:paraId="6EA0EAB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756AB80"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single" w:sz="4" w:space="0" w:color="auto"/>
              <w:left w:val="single" w:sz="4" w:space="0" w:color="auto"/>
              <w:bottom w:val="single" w:sz="4" w:space="0" w:color="auto"/>
              <w:right w:val="single" w:sz="4" w:space="0" w:color="auto"/>
            </w:tcBorders>
            <w:hideMark/>
          </w:tcPr>
          <w:p w14:paraId="52FE4D8D"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00F20466" w14:textId="77777777" w:rsidR="003E7A67" w:rsidRPr="00895EDC" w:rsidRDefault="003E7A67" w:rsidP="00C43D0F">
            <w:pPr>
              <w:spacing w:before="40" w:after="40" w:line="240" w:lineRule="auto"/>
              <w:rPr>
                <w:sz w:val="16"/>
                <w:szCs w:val="16"/>
              </w:rPr>
            </w:pPr>
            <w:r>
              <w:rPr>
                <w:sz w:val="16"/>
              </w:rPr>
              <w:t>Modifiche minori nel processo di fabbricazione del principio attivo</w:t>
            </w:r>
          </w:p>
          <w:p w14:paraId="5F9F7F4A"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04E3299B" w14:textId="77777777" w:rsidR="003E7A67" w:rsidRPr="00895EDC" w:rsidRDefault="003E7A67" w:rsidP="00C43D0F">
            <w:pPr>
              <w:spacing w:before="40" w:after="40" w:line="240" w:lineRule="auto"/>
              <w:rPr>
                <w:sz w:val="16"/>
                <w:szCs w:val="16"/>
              </w:rPr>
            </w:pPr>
            <w:r>
              <w:rPr>
                <w:sz w:val="16"/>
              </w:rPr>
              <w:t>1, 2, 3, 4, 5, 6, 7</w:t>
            </w:r>
          </w:p>
        </w:tc>
        <w:tc>
          <w:tcPr>
            <w:tcW w:w="1854" w:type="dxa"/>
            <w:tcBorders>
              <w:top w:val="single" w:sz="4" w:space="0" w:color="auto"/>
              <w:left w:val="single" w:sz="4" w:space="0" w:color="auto"/>
              <w:bottom w:val="single" w:sz="4" w:space="0" w:color="auto"/>
              <w:right w:val="single" w:sz="4" w:space="0" w:color="auto"/>
            </w:tcBorders>
            <w:hideMark/>
          </w:tcPr>
          <w:p w14:paraId="19BFD795"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6FBE3269" w14:textId="77777777" w:rsidR="003E7A67" w:rsidRPr="00895EDC" w:rsidRDefault="003E7A67" w:rsidP="00C43D0F">
            <w:pPr>
              <w:spacing w:before="40" w:after="40" w:line="240" w:lineRule="auto"/>
              <w:rPr>
                <w:sz w:val="16"/>
                <w:szCs w:val="16"/>
              </w:rPr>
            </w:pPr>
            <w:r>
              <w:rPr>
                <w:sz w:val="16"/>
              </w:rPr>
              <w:t>5072Q</w:t>
            </w:r>
          </w:p>
        </w:tc>
      </w:tr>
      <w:tr w:rsidR="003E7A67" w:rsidRPr="00895EDC" w14:paraId="46C67A0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E586E94"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1196FB5C"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6835B8DC"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001B1DA"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0C10E18C"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7EA97A51" w14:textId="77777777" w:rsidR="003E7A67" w:rsidRPr="00895EDC" w:rsidRDefault="003E7A67" w:rsidP="00C43D0F">
            <w:pPr>
              <w:spacing w:before="40" w:after="40" w:line="240" w:lineRule="auto"/>
              <w:rPr>
                <w:sz w:val="16"/>
                <w:szCs w:val="16"/>
              </w:rPr>
            </w:pPr>
            <w:r>
              <w:rPr>
                <w:sz w:val="16"/>
              </w:rPr>
              <w:t>5515</w:t>
            </w:r>
          </w:p>
        </w:tc>
      </w:tr>
      <w:tr w:rsidR="003E7A67" w:rsidRPr="00895EDC" w14:paraId="42CDBD4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7450BAE"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hideMark/>
          </w:tcPr>
          <w:p w14:paraId="3EDDEC93"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62C99F7D" w14:textId="77777777" w:rsidR="003E7A67" w:rsidRPr="00895EDC" w:rsidRDefault="003E7A67" w:rsidP="00C43D0F">
            <w:pPr>
              <w:spacing w:before="40" w:after="40" w:line="240" w:lineRule="auto"/>
              <w:rPr>
                <w:sz w:val="16"/>
                <w:szCs w:val="16"/>
              </w:rPr>
            </w:pPr>
            <w:r>
              <w:rPr>
                <w:sz w:val="16"/>
              </w:rPr>
              <w:t>Modifica sostanziale del processo di fabbricazione del principio attivo, che può avere un impatto significativo sulla qualità, sulla sicurezza o sull’efficacia del prodotto finito</w:t>
            </w:r>
          </w:p>
        </w:tc>
        <w:tc>
          <w:tcPr>
            <w:tcW w:w="1324" w:type="dxa"/>
            <w:tcBorders>
              <w:top w:val="single" w:sz="4" w:space="0" w:color="auto"/>
              <w:left w:val="single" w:sz="4" w:space="0" w:color="auto"/>
              <w:bottom w:val="single" w:sz="4" w:space="0" w:color="auto"/>
              <w:right w:val="single" w:sz="4" w:space="0" w:color="auto"/>
            </w:tcBorders>
          </w:tcPr>
          <w:p w14:paraId="6BF86150"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2BA3146"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C0123F8" w14:textId="77777777" w:rsidR="003E7A67" w:rsidRPr="00895EDC" w:rsidRDefault="003E7A67" w:rsidP="00C43D0F">
            <w:pPr>
              <w:spacing w:before="40" w:after="40" w:line="240" w:lineRule="auto"/>
              <w:rPr>
                <w:sz w:val="16"/>
                <w:szCs w:val="16"/>
              </w:rPr>
            </w:pPr>
            <w:r>
              <w:rPr>
                <w:sz w:val="16"/>
              </w:rPr>
              <w:t>5073</w:t>
            </w:r>
          </w:p>
        </w:tc>
      </w:tr>
      <w:tr w:rsidR="003E7A67" w:rsidRPr="00895EDC" w14:paraId="26E91480"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9E2507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hideMark/>
          </w:tcPr>
          <w:p w14:paraId="2A369823"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0B77508F" w14:textId="77777777" w:rsidR="003E7A67" w:rsidRPr="00895EDC" w:rsidRDefault="003E7A67" w:rsidP="00C43D0F">
            <w:pPr>
              <w:spacing w:before="40" w:after="40" w:line="240" w:lineRule="auto"/>
              <w:rPr>
                <w:sz w:val="16"/>
                <w:szCs w:val="16"/>
              </w:rPr>
            </w:pPr>
            <w:r>
              <w:rPr>
                <w:sz w:val="16"/>
              </w:rPr>
              <w:t>La modifica riguarda una sostanza biologica o immunologica o l’utilizzo di un’altra sostanza derivata chimicamente per la fabbricazione di una sostanza biologica o immunologica, che può avere un impatto significativo sulla qualità, sulla sicurezza e sull’efficacia del prodotto finito e che non è collegata a un protocollo</w:t>
            </w:r>
          </w:p>
        </w:tc>
        <w:tc>
          <w:tcPr>
            <w:tcW w:w="1324" w:type="dxa"/>
            <w:tcBorders>
              <w:top w:val="single" w:sz="4" w:space="0" w:color="auto"/>
              <w:left w:val="single" w:sz="4" w:space="0" w:color="auto"/>
              <w:bottom w:val="single" w:sz="4" w:space="0" w:color="auto"/>
              <w:right w:val="single" w:sz="4" w:space="0" w:color="auto"/>
            </w:tcBorders>
          </w:tcPr>
          <w:p w14:paraId="7B5A2941"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CEDA25E"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37ABE73" w14:textId="77777777" w:rsidR="003E7A67" w:rsidRPr="00895EDC" w:rsidRDefault="003E7A67" w:rsidP="00C43D0F">
            <w:pPr>
              <w:spacing w:before="40" w:after="40" w:line="240" w:lineRule="auto"/>
              <w:rPr>
                <w:sz w:val="16"/>
                <w:szCs w:val="16"/>
              </w:rPr>
            </w:pPr>
            <w:r>
              <w:rPr>
                <w:sz w:val="16"/>
              </w:rPr>
              <w:t>5074</w:t>
            </w:r>
          </w:p>
        </w:tc>
      </w:tr>
      <w:tr w:rsidR="003E7A67" w:rsidRPr="00895EDC" w14:paraId="3CC407A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6C43A5B"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hideMark/>
          </w:tcPr>
          <w:p w14:paraId="40FF9651" w14:textId="77777777" w:rsidR="003E7A67" w:rsidRPr="00895EDC" w:rsidRDefault="003E7A67" w:rsidP="00C43D0F">
            <w:pPr>
              <w:spacing w:before="40" w:after="40" w:line="240" w:lineRule="auto"/>
              <w:rPr>
                <w:sz w:val="16"/>
                <w:szCs w:val="16"/>
              </w:rPr>
            </w:pPr>
            <w:r>
              <w:rPr>
                <w:sz w:val="16"/>
              </w:rPr>
              <w:t>d)</w:t>
            </w:r>
          </w:p>
        </w:tc>
        <w:tc>
          <w:tcPr>
            <w:tcW w:w="5098" w:type="dxa"/>
            <w:tcBorders>
              <w:top w:val="single" w:sz="4" w:space="0" w:color="auto"/>
              <w:left w:val="single" w:sz="4" w:space="0" w:color="auto"/>
              <w:bottom w:val="single" w:sz="4" w:space="0" w:color="auto"/>
              <w:right w:val="single" w:sz="4" w:space="0" w:color="auto"/>
            </w:tcBorders>
            <w:hideMark/>
          </w:tcPr>
          <w:p w14:paraId="2836726D" w14:textId="77777777" w:rsidR="003E7A67" w:rsidRPr="00895EDC" w:rsidRDefault="003E7A67" w:rsidP="00C43D0F">
            <w:pPr>
              <w:spacing w:before="40" w:after="40" w:line="240" w:lineRule="auto"/>
              <w:rPr>
                <w:sz w:val="16"/>
                <w:szCs w:val="16"/>
              </w:rPr>
            </w:pPr>
            <w:r>
              <w:rPr>
                <w:sz w:val="16"/>
              </w:rPr>
              <w:t>La modifica riguarda un medicamento fitoterapeutico e viene alterato uno dei seguenti elementi: procedimento di fabbricazione o produzione</w:t>
            </w:r>
          </w:p>
        </w:tc>
        <w:tc>
          <w:tcPr>
            <w:tcW w:w="1324" w:type="dxa"/>
            <w:tcBorders>
              <w:top w:val="single" w:sz="4" w:space="0" w:color="auto"/>
              <w:left w:val="single" w:sz="4" w:space="0" w:color="auto"/>
              <w:bottom w:val="single" w:sz="4" w:space="0" w:color="auto"/>
              <w:right w:val="single" w:sz="4" w:space="0" w:color="auto"/>
            </w:tcBorders>
          </w:tcPr>
          <w:p w14:paraId="4BD080A3"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8E3BA2B"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369CC00" w14:textId="77777777" w:rsidR="003E7A67" w:rsidRPr="00895EDC" w:rsidRDefault="003E7A67" w:rsidP="00C43D0F">
            <w:pPr>
              <w:spacing w:before="40" w:after="40" w:line="240" w:lineRule="auto"/>
              <w:rPr>
                <w:sz w:val="16"/>
                <w:szCs w:val="16"/>
              </w:rPr>
            </w:pPr>
            <w:r>
              <w:rPr>
                <w:sz w:val="16"/>
              </w:rPr>
              <w:t>5075</w:t>
            </w:r>
          </w:p>
        </w:tc>
      </w:tr>
      <w:tr w:rsidR="003E7A67" w:rsidRPr="00895EDC" w14:paraId="6D0834E5"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7672C1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382" w:type="dxa"/>
            <w:tcBorders>
              <w:top w:val="single" w:sz="4" w:space="0" w:color="auto"/>
              <w:left w:val="single" w:sz="4" w:space="0" w:color="auto"/>
              <w:bottom w:val="single" w:sz="4" w:space="0" w:color="auto"/>
              <w:right w:val="single" w:sz="4" w:space="0" w:color="auto"/>
            </w:tcBorders>
            <w:hideMark/>
          </w:tcPr>
          <w:p w14:paraId="5C129F88" w14:textId="77777777" w:rsidR="003E7A67" w:rsidRPr="00895EDC" w:rsidRDefault="003E7A67" w:rsidP="00C43D0F">
            <w:pPr>
              <w:spacing w:before="40" w:after="40" w:line="240" w:lineRule="auto"/>
              <w:rPr>
                <w:sz w:val="16"/>
                <w:szCs w:val="16"/>
              </w:rPr>
            </w:pPr>
            <w:r>
              <w:rPr>
                <w:sz w:val="16"/>
              </w:rPr>
              <w:t>e)</w:t>
            </w:r>
          </w:p>
        </w:tc>
        <w:tc>
          <w:tcPr>
            <w:tcW w:w="5098" w:type="dxa"/>
            <w:tcBorders>
              <w:top w:val="single" w:sz="4" w:space="0" w:color="auto"/>
              <w:left w:val="single" w:sz="4" w:space="0" w:color="auto"/>
              <w:bottom w:val="single" w:sz="4" w:space="0" w:color="auto"/>
              <w:right w:val="single" w:sz="4" w:space="0" w:color="auto"/>
            </w:tcBorders>
            <w:hideMark/>
          </w:tcPr>
          <w:p w14:paraId="517EFAF3" w14:textId="77777777" w:rsidR="003E7A67" w:rsidRPr="00895EDC" w:rsidRDefault="003E7A67" w:rsidP="00C43D0F">
            <w:pPr>
              <w:spacing w:before="40" w:after="40" w:line="240" w:lineRule="auto"/>
              <w:rPr>
                <w:sz w:val="16"/>
                <w:szCs w:val="16"/>
              </w:rPr>
            </w:pPr>
            <w:r>
              <w:rPr>
                <w:sz w:val="16"/>
              </w:rPr>
              <w:t>Modifica minore della parte riservata (restricted part) del DMF</w:t>
            </w:r>
          </w:p>
        </w:tc>
        <w:tc>
          <w:tcPr>
            <w:tcW w:w="1324" w:type="dxa"/>
            <w:tcBorders>
              <w:top w:val="single" w:sz="4" w:space="0" w:color="auto"/>
              <w:left w:val="single" w:sz="4" w:space="0" w:color="auto"/>
              <w:bottom w:val="single" w:sz="4" w:space="0" w:color="auto"/>
              <w:right w:val="single" w:sz="4" w:space="0" w:color="auto"/>
            </w:tcBorders>
          </w:tcPr>
          <w:p w14:paraId="0F6E0E41"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0C257C27" w14:textId="77777777" w:rsidR="003E7A67" w:rsidRPr="00895EDC" w:rsidRDefault="003E7A67" w:rsidP="00C43D0F">
            <w:pPr>
              <w:spacing w:before="40" w:after="40" w:line="240" w:lineRule="auto"/>
              <w:rPr>
                <w:sz w:val="16"/>
                <w:szCs w:val="16"/>
              </w:rPr>
            </w:pPr>
            <w:r>
              <w:rPr>
                <w:sz w:val="16"/>
              </w:rPr>
              <w:t>1, 2, 3, 4</w:t>
            </w:r>
          </w:p>
        </w:tc>
        <w:tc>
          <w:tcPr>
            <w:tcW w:w="607" w:type="dxa"/>
            <w:tcBorders>
              <w:top w:val="single" w:sz="4" w:space="0" w:color="auto"/>
              <w:left w:val="single" w:sz="4" w:space="0" w:color="auto"/>
              <w:bottom w:val="single" w:sz="4" w:space="0" w:color="auto"/>
              <w:right w:val="single" w:sz="4" w:space="0" w:color="auto"/>
            </w:tcBorders>
            <w:hideMark/>
          </w:tcPr>
          <w:p w14:paraId="1518A1E9" w14:textId="77777777" w:rsidR="003E7A67" w:rsidRPr="00895EDC" w:rsidRDefault="003E7A67" w:rsidP="00C43D0F">
            <w:pPr>
              <w:spacing w:before="40" w:after="40" w:line="240" w:lineRule="auto"/>
              <w:rPr>
                <w:sz w:val="16"/>
                <w:szCs w:val="16"/>
              </w:rPr>
            </w:pPr>
            <w:r>
              <w:rPr>
                <w:sz w:val="16"/>
              </w:rPr>
              <w:t>5076</w:t>
            </w:r>
          </w:p>
        </w:tc>
      </w:tr>
      <w:tr w:rsidR="003E7A67" w:rsidRPr="00246704" w14:paraId="4A4302E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EE21971" w14:textId="77777777" w:rsidR="003E7A67" w:rsidRPr="00246704"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tcBorders>
              <w:top w:val="single" w:sz="4" w:space="0" w:color="auto"/>
              <w:left w:val="single" w:sz="4" w:space="0" w:color="auto"/>
              <w:bottom w:val="single" w:sz="4" w:space="0" w:color="auto"/>
              <w:right w:val="single" w:sz="4" w:space="0" w:color="auto"/>
            </w:tcBorders>
            <w:hideMark/>
          </w:tcPr>
          <w:p w14:paraId="72F705C0" w14:textId="77777777" w:rsidR="003E7A67" w:rsidRPr="00246704"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09A480C7" w14:textId="77777777" w:rsidR="003E7A67" w:rsidRPr="00246704"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06ED06AC" w14:textId="77777777" w:rsidR="003E7A67" w:rsidRPr="00246704"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E25A6B0" w14:textId="77777777" w:rsidR="003E7A67" w:rsidRPr="00246704"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5787C3E" w14:textId="77777777" w:rsidR="003E7A67" w:rsidRPr="00246704" w:rsidRDefault="003E7A67" w:rsidP="00C43D0F">
            <w:pPr>
              <w:spacing w:before="40" w:after="40" w:line="240" w:lineRule="auto"/>
              <w:rPr>
                <w:sz w:val="16"/>
                <w:szCs w:val="16"/>
              </w:rPr>
            </w:pPr>
            <w:r>
              <w:rPr>
                <w:sz w:val="16"/>
              </w:rPr>
              <w:t>5761</w:t>
            </w:r>
          </w:p>
        </w:tc>
      </w:tr>
      <w:tr w:rsidR="003E7A67" w:rsidRPr="00246704" w14:paraId="46B4D3B6"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7D25FF6" w14:textId="77777777" w:rsidR="003E7A67" w:rsidRPr="00246704"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82" w:type="dxa"/>
            <w:tcBorders>
              <w:top w:val="single" w:sz="4" w:space="0" w:color="auto"/>
              <w:left w:val="single" w:sz="4" w:space="0" w:color="auto"/>
              <w:bottom w:val="single" w:sz="4" w:space="0" w:color="auto"/>
              <w:right w:val="single" w:sz="4" w:space="0" w:color="auto"/>
            </w:tcBorders>
          </w:tcPr>
          <w:p w14:paraId="2CB81B43" w14:textId="77777777" w:rsidR="003E7A67" w:rsidRPr="00246704" w:rsidRDefault="003E7A67" w:rsidP="00C43D0F">
            <w:pPr>
              <w:spacing w:before="40" w:after="40"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2DFAAA57" w14:textId="77777777" w:rsidR="003E7A67" w:rsidRPr="00246704"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04658CA6" w14:textId="77777777" w:rsidR="003E7A67" w:rsidRPr="00246704"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6D162E5" w14:textId="77777777" w:rsidR="003E7A67" w:rsidRPr="00246704"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9CBB392" w14:textId="77777777" w:rsidR="003E7A67" w:rsidRPr="00246704" w:rsidRDefault="003E7A67" w:rsidP="00C43D0F">
            <w:pPr>
              <w:spacing w:before="40" w:after="40" w:line="240" w:lineRule="auto"/>
              <w:rPr>
                <w:sz w:val="16"/>
                <w:szCs w:val="16"/>
              </w:rPr>
            </w:pPr>
            <w:r>
              <w:rPr>
                <w:sz w:val="16"/>
              </w:rPr>
              <w:t>5759Q</w:t>
            </w:r>
          </w:p>
        </w:tc>
      </w:tr>
      <w:tr w:rsidR="003E7A67" w:rsidRPr="00246704" w14:paraId="30AB5E9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22AC7A2" w14:textId="77777777" w:rsidR="003E7A67" w:rsidRPr="00246704"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82" w:type="dxa"/>
            <w:tcBorders>
              <w:top w:val="single" w:sz="4" w:space="0" w:color="auto"/>
              <w:left w:val="single" w:sz="4" w:space="0" w:color="auto"/>
              <w:bottom w:val="single" w:sz="4" w:space="0" w:color="auto"/>
              <w:right w:val="single" w:sz="4" w:space="0" w:color="auto"/>
            </w:tcBorders>
          </w:tcPr>
          <w:p w14:paraId="5E395583" w14:textId="77777777" w:rsidR="003E7A67" w:rsidRPr="00246704" w:rsidRDefault="003E7A67" w:rsidP="00C43D0F">
            <w:pPr>
              <w:spacing w:before="40" w:after="40"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58925D40" w14:textId="77777777" w:rsidR="003E7A67" w:rsidRPr="00246704"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02105837" w14:textId="77777777" w:rsidR="003E7A67" w:rsidRPr="00246704"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814E20A" w14:textId="77777777" w:rsidR="003E7A67" w:rsidRPr="00246704"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4306BFB" w14:textId="77777777" w:rsidR="003E7A67" w:rsidRPr="00246704" w:rsidRDefault="003E7A67" w:rsidP="00C43D0F">
            <w:pPr>
              <w:spacing w:before="40" w:after="40" w:line="240" w:lineRule="auto"/>
              <w:rPr>
                <w:sz w:val="16"/>
                <w:szCs w:val="16"/>
              </w:rPr>
            </w:pPr>
            <w:r>
              <w:rPr>
                <w:sz w:val="16"/>
              </w:rPr>
              <w:t>5760Q</w:t>
            </w:r>
          </w:p>
        </w:tc>
      </w:tr>
      <w:tr w:rsidR="003E7A67" w:rsidRPr="00895EDC" w14:paraId="241DB79D"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957A71C" w14:textId="77777777" w:rsidR="003E7A67" w:rsidRPr="00246704"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tcPr>
          <w:p w14:paraId="72B2AD1E" w14:textId="77777777" w:rsidR="003E7A67" w:rsidRPr="00246704" w:rsidRDefault="003E7A67" w:rsidP="00C43D0F">
            <w:pPr>
              <w:spacing w:before="40" w:after="40"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4BA850D5" w14:textId="77777777" w:rsidR="003E7A67" w:rsidRPr="00246704"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1331DBD1" w14:textId="77777777" w:rsidR="003E7A67" w:rsidRPr="00246704"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ACA8BA2" w14:textId="77777777" w:rsidR="003E7A67" w:rsidRPr="00246704"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75BB439" w14:textId="77777777" w:rsidR="003E7A67" w:rsidRPr="00246704" w:rsidRDefault="003E7A67" w:rsidP="00C43D0F">
            <w:pPr>
              <w:spacing w:before="40" w:after="40" w:line="240" w:lineRule="auto"/>
              <w:rPr>
                <w:sz w:val="16"/>
                <w:szCs w:val="16"/>
              </w:rPr>
            </w:pPr>
            <w:r>
              <w:rPr>
                <w:sz w:val="16"/>
              </w:rPr>
              <w:t>5762</w:t>
            </w:r>
          </w:p>
        </w:tc>
      </w:tr>
      <w:tr w:rsidR="003E7A67" w:rsidRPr="00895EDC" w14:paraId="4174B882"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2319D1C3"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3090E382"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6F6E2C44"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5D73B9A"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1D165DC3"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7E17BB02" w14:textId="77777777" w:rsidR="003E7A67" w:rsidRPr="00895EDC" w:rsidRDefault="003E7A67" w:rsidP="00C43D0F">
            <w:pPr>
              <w:spacing w:before="40" w:after="40" w:line="240" w:lineRule="auto"/>
              <w:rPr>
                <w:sz w:val="16"/>
                <w:szCs w:val="16"/>
              </w:rPr>
            </w:pPr>
            <w:r>
              <w:rPr>
                <w:sz w:val="16"/>
              </w:rPr>
              <w:t>Non vi sono alterazioni negative del profilo di impurità qualitativo e quantitativo o delle proprietà fisico-chimiche.</w:t>
            </w:r>
          </w:p>
        </w:tc>
      </w:tr>
      <w:tr w:rsidR="003E7A67" w:rsidRPr="00895EDC" w14:paraId="43C2140D"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0A5264F"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0ABB9D6A"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5A929099" w14:textId="77777777" w:rsidR="003E7A67" w:rsidRPr="00895EDC" w:rsidRDefault="003E7A67" w:rsidP="00C43D0F">
            <w:pPr>
              <w:spacing w:before="40" w:after="40" w:line="240" w:lineRule="auto"/>
              <w:rPr>
                <w:sz w:val="16"/>
                <w:szCs w:val="16"/>
              </w:rPr>
            </w:pPr>
            <w:r>
              <w:rPr>
                <w:sz w:val="16"/>
              </w:rPr>
              <w:t>Il procedimento di sintesi resta invariato, ossia i prodotti intermedi rimangono gli stessi e non vengono impiegati nuovi reagenti, catalizzatori o solventi. Nel caso di medicamenti fitoterapeutici, la produzione della sostanza vegetale e il processo di fabbricazione del principio attivo restano invariati.</w:t>
            </w:r>
          </w:p>
        </w:tc>
      </w:tr>
      <w:tr w:rsidR="003E7A67" w:rsidRPr="00895EDC" w14:paraId="22700644"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78801B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07B70F98"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14DDF797" w14:textId="77777777" w:rsidR="003E7A67" w:rsidRPr="00895EDC" w:rsidRDefault="003E7A67" w:rsidP="00C43D0F">
            <w:pPr>
              <w:spacing w:before="40" w:after="40" w:line="240" w:lineRule="auto"/>
              <w:rPr>
                <w:sz w:val="16"/>
                <w:szCs w:val="16"/>
              </w:rPr>
            </w:pPr>
            <w:r>
              <w:rPr>
                <w:sz w:val="16"/>
              </w:rPr>
              <w:t>Le specifiche del principio attivo o dei prodotti intermedi rimangono immutate.</w:t>
            </w:r>
          </w:p>
        </w:tc>
      </w:tr>
      <w:tr w:rsidR="003E7A67" w:rsidRPr="00895EDC" w14:paraId="3F163A72" w14:textId="77777777" w:rsidTr="00C43D0F">
        <w:tc>
          <w:tcPr>
            <w:tcW w:w="704" w:type="dxa"/>
            <w:tcBorders>
              <w:top w:val="single" w:sz="4" w:space="0" w:color="auto"/>
              <w:left w:val="single" w:sz="4" w:space="0" w:color="auto"/>
              <w:bottom w:val="nil"/>
              <w:right w:val="single" w:sz="4" w:space="0" w:color="auto"/>
            </w:tcBorders>
            <w:hideMark/>
          </w:tcPr>
          <w:p w14:paraId="3EAD313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15454AD8"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nil"/>
              <w:right w:val="single" w:sz="4" w:space="0" w:color="auto"/>
            </w:tcBorders>
            <w:hideMark/>
          </w:tcPr>
          <w:p w14:paraId="1E5507BA" w14:textId="77777777" w:rsidR="003E7A67" w:rsidRPr="00895EDC" w:rsidRDefault="003E7A67" w:rsidP="00C43D0F">
            <w:pPr>
              <w:spacing w:before="40" w:after="40" w:line="240" w:lineRule="auto"/>
              <w:rPr>
                <w:sz w:val="16"/>
                <w:szCs w:val="16"/>
              </w:rPr>
            </w:pPr>
            <w:r>
              <w:rPr>
                <w:sz w:val="16"/>
              </w:rPr>
              <w:t>La modifica è interamente descritta nella parte del richiedente (applicant’s part) del DMF, se del caso.</w:t>
            </w:r>
          </w:p>
        </w:tc>
      </w:tr>
      <w:tr w:rsidR="003E7A67" w:rsidRPr="00895EDC" w14:paraId="3F188358" w14:textId="77777777" w:rsidTr="00C43D0F">
        <w:tc>
          <w:tcPr>
            <w:tcW w:w="704" w:type="dxa"/>
            <w:tcBorders>
              <w:top w:val="nil"/>
              <w:left w:val="single" w:sz="4" w:space="0" w:color="auto"/>
              <w:bottom w:val="single" w:sz="4" w:space="0" w:color="auto"/>
              <w:right w:val="single" w:sz="4" w:space="0" w:color="auto"/>
            </w:tcBorders>
            <w:hideMark/>
          </w:tcPr>
          <w:p w14:paraId="52CCF304"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1B93C4DC"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0EF3EEB0"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3C01FF59"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A73A3A8" w14:textId="77777777" w:rsidR="003E7A67" w:rsidRPr="00895EDC" w:rsidRDefault="003E7A67" w:rsidP="00C43D0F">
            <w:pPr>
              <w:spacing w:before="40" w:after="40" w:line="240" w:lineRule="auto"/>
              <w:rPr>
                <w:sz w:val="16"/>
                <w:szCs w:val="16"/>
              </w:rPr>
            </w:pPr>
            <w:r>
              <w:rPr>
                <w:rFonts w:ascii="MS Gothic" w:hAnsi="MS Gothic"/>
                <w:sz w:val="16"/>
              </w:rPr>
              <w:t>☐</w:t>
            </w:r>
          </w:p>
        </w:tc>
        <w:tc>
          <w:tcPr>
            <w:tcW w:w="382" w:type="dxa"/>
            <w:tcBorders>
              <w:top w:val="single" w:sz="4" w:space="0" w:color="auto"/>
              <w:left w:val="single" w:sz="4" w:space="0" w:color="auto"/>
              <w:bottom w:val="single" w:sz="4" w:space="0" w:color="auto"/>
              <w:right w:val="single" w:sz="4" w:space="0" w:color="auto"/>
            </w:tcBorders>
            <w:hideMark/>
          </w:tcPr>
          <w:p w14:paraId="315A31F5"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6C3B5A3E" w14:textId="77777777" w:rsidR="003E7A67" w:rsidRPr="00895EDC" w:rsidRDefault="003E7A67" w:rsidP="00C43D0F">
            <w:pPr>
              <w:spacing w:before="40" w:after="40" w:line="240" w:lineRule="auto"/>
              <w:rPr>
                <w:sz w:val="16"/>
                <w:szCs w:val="16"/>
              </w:rPr>
            </w:pPr>
            <w:r>
              <w:rPr>
                <w:sz w:val="16"/>
              </w:rPr>
              <w:t>Il principio attivo non è una sostanza biologica o immunologica.</w:t>
            </w:r>
          </w:p>
        </w:tc>
      </w:tr>
      <w:tr w:rsidR="003E7A67" w:rsidRPr="00895EDC" w14:paraId="3D788AD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3ADD8DE"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F6586D4"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single" w:sz="4" w:space="0" w:color="auto"/>
              <w:right w:val="single" w:sz="4" w:space="0" w:color="auto"/>
            </w:tcBorders>
            <w:hideMark/>
          </w:tcPr>
          <w:p w14:paraId="64F2461C" w14:textId="77777777" w:rsidR="003E7A67" w:rsidRPr="00895EDC" w:rsidRDefault="003E7A67" w:rsidP="00C43D0F">
            <w:pPr>
              <w:spacing w:before="40" w:after="40" w:line="240" w:lineRule="auto"/>
              <w:rPr>
                <w:sz w:val="16"/>
                <w:szCs w:val="16"/>
              </w:rPr>
            </w:pPr>
            <w:r>
              <w:rPr>
                <w:sz w:val="16"/>
              </w:rPr>
              <w:t>La modifica non riguarda il processo di fabbricazione o la produzione di un medicamento fitoterapeutico.</w:t>
            </w:r>
          </w:p>
        </w:tc>
      </w:tr>
      <w:tr w:rsidR="003E7A67" w:rsidRPr="00895EDC" w14:paraId="26046A2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47459AA"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0EA0A1A2" w14:textId="77777777" w:rsidR="003E7A67" w:rsidRPr="00895EDC" w:rsidRDefault="003E7A67" w:rsidP="00C43D0F">
            <w:pPr>
              <w:spacing w:before="40" w:after="40" w:line="240" w:lineRule="auto"/>
              <w:rPr>
                <w:sz w:val="16"/>
                <w:szCs w:val="16"/>
              </w:rPr>
            </w:pPr>
            <w:r>
              <w:rPr>
                <w:sz w:val="16"/>
              </w:rPr>
              <w:t>7.</w:t>
            </w:r>
          </w:p>
        </w:tc>
        <w:tc>
          <w:tcPr>
            <w:tcW w:w="8883" w:type="dxa"/>
            <w:gridSpan w:val="4"/>
            <w:tcBorders>
              <w:top w:val="single" w:sz="4" w:space="0" w:color="auto"/>
              <w:left w:val="single" w:sz="4" w:space="0" w:color="auto"/>
              <w:bottom w:val="single" w:sz="4" w:space="0" w:color="auto"/>
              <w:right w:val="single" w:sz="4" w:space="0" w:color="auto"/>
            </w:tcBorders>
            <w:hideMark/>
          </w:tcPr>
          <w:p w14:paraId="43657348" w14:textId="77777777" w:rsidR="003E7A67" w:rsidRPr="00895EDC" w:rsidRDefault="003E7A67" w:rsidP="00C43D0F">
            <w:pPr>
              <w:spacing w:before="40" w:after="40" w:line="240" w:lineRule="auto"/>
              <w:rPr>
                <w:sz w:val="16"/>
                <w:szCs w:val="16"/>
              </w:rPr>
            </w:pPr>
            <w:r>
              <w:rPr>
                <w:sz w:val="16"/>
              </w:rPr>
              <w:t>La modifica non riguarda la parte riservata del DMF.</w:t>
            </w:r>
          </w:p>
        </w:tc>
      </w:tr>
      <w:tr w:rsidR="003E7A67" w:rsidRPr="00895EDC" w14:paraId="07C0185B"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1269EBBC"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0485454C"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7228170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F7300D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9F3671C"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79C76985" w14:textId="77777777" w:rsidR="003E7A67" w:rsidRPr="00895EDC" w:rsidRDefault="003E7A67" w:rsidP="00C43D0F">
            <w:pPr>
              <w:spacing w:before="40" w:after="40" w:line="240" w:lineRule="auto"/>
              <w:rPr>
                <w:sz w:val="16"/>
                <w:szCs w:val="16"/>
              </w:rPr>
            </w:pPr>
            <w:r>
              <w:rPr>
                <w:sz w:val="16"/>
              </w:rPr>
              <w:t>Documenti aggiornati del fascicolo di omologazione e, se del caso, il DMF approvato, incluso un confronto tra il processo di fabbricazione finora approvato e quello richiesto.</w:t>
            </w:r>
          </w:p>
        </w:tc>
      </w:tr>
      <w:tr w:rsidR="003E7A67" w:rsidRPr="00895EDC" w14:paraId="4A6D5612"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708C11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75E341F9"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2A66F262" w14:textId="77777777" w:rsidR="003E7A67" w:rsidRPr="00895EDC" w:rsidRDefault="003E7A67" w:rsidP="00C43D0F">
            <w:pPr>
              <w:spacing w:before="40" w:after="40" w:line="240" w:lineRule="auto"/>
              <w:rPr>
                <w:sz w:val="16"/>
                <w:szCs w:val="16"/>
              </w:rPr>
            </w:pPr>
            <w:r>
              <w:rPr>
                <w:sz w:val="16"/>
              </w:rPr>
              <w:t>I dati di analisi (sotto forma di tabella comparativa) per almeno due lotti (come minimo su scala pilota) fabbricati secondo il processo finora approvato e quello richiesto.</w:t>
            </w:r>
          </w:p>
        </w:tc>
      </w:tr>
      <w:tr w:rsidR="003E7A67" w:rsidRPr="00895EDC" w14:paraId="05783C4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F8BBA6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0E7B7876"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31C8F553" w14:textId="77777777" w:rsidR="003E7A67" w:rsidRPr="00895EDC" w:rsidRDefault="003E7A67" w:rsidP="00C43D0F">
            <w:pPr>
              <w:spacing w:before="40" w:after="40" w:line="240" w:lineRule="auto"/>
              <w:rPr>
                <w:sz w:val="16"/>
                <w:szCs w:val="16"/>
              </w:rPr>
            </w:pPr>
            <w:r>
              <w:rPr>
                <w:sz w:val="16"/>
              </w:rPr>
              <w:t>Copia delle specifiche approvate del principio attivo.</w:t>
            </w:r>
          </w:p>
        </w:tc>
      </w:tr>
      <w:tr w:rsidR="003E7A67" w:rsidRPr="00895EDC" w14:paraId="1953B5B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0AE5D4A"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6C3DE1BB"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1D09BAE5" w14:textId="77777777" w:rsidR="003E7A67" w:rsidRPr="00895EDC" w:rsidRDefault="003E7A67" w:rsidP="00C43D0F">
            <w:pPr>
              <w:spacing w:before="40" w:after="40" w:line="240" w:lineRule="auto"/>
              <w:rPr>
                <w:sz w:val="16"/>
                <w:szCs w:val="16"/>
              </w:rPr>
            </w:pPr>
            <w:r>
              <w:rPr>
                <w:sz w:val="16"/>
              </w:rPr>
              <w:t>Una dichiarazione del titolare dell’omologazione o del titolare del DMF, secondo la quale non vi sono modifiche nel profilo di impurità qualitativo e quantitativo o delle proprietà fisico-chimiche, il procedimento di sintesi resta invariato e le specifiche del principio attivo o delle sostanze intermedie vengono mantenute immutate.</w:t>
            </w:r>
          </w:p>
        </w:tc>
      </w:tr>
      <w:tr w:rsidR="003E7A67" w:rsidRPr="00895EDC" w14:paraId="052656E0" w14:textId="77777777" w:rsidTr="00C43D0F">
        <w:tc>
          <w:tcPr>
            <w:tcW w:w="9969" w:type="dxa"/>
            <w:gridSpan w:val="6"/>
            <w:tcBorders>
              <w:top w:val="single" w:sz="4" w:space="0" w:color="auto"/>
              <w:left w:val="single" w:sz="4" w:space="0" w:color="auto"/>
              <w:bottom w:val="single" w:sz="4" w:space="0" w:color="auto"/>
              <w:right w:val="single" w:sz="4" w:space="0" w:color="auto"/>
            </w:tcBorders>
            <w:hideMark/>
          </w:tcPr>
          <w:p w14:paraId="3B6DFA41" w14:textId="77777777" w:rsidR="003E7A67" w:rsidRPr="00895EDC" w:rsidRDefault="003E7A67" w:rsidP="00C43D0F">
            <w:pPr>
              <w:spacing w:before="40" w:after="40" w:line="240" w:lineRule="auto"/>
              <w:rPr>
                <w:sz w:val="16"/>
                <w:szCs w:val="16"/>
              </w:rPr>
            </w:pPr>
            <w:r>
              <w:rPr>
                <w:sz w:val="16"/>
              </w:rPr>
              <w:t>Nota in riferimento a B.I.a.2.b: per i principi attivi chimici si fa riferimento a modifiche sostanziali nel procedimento di sintesi o nelle condizioni di fabbricazione, tali da alterare importanti caratteristiche qualitative del principio attivo, come il profilo di impurità qualitativo e/o quantitativo, che richiede una qualificazione, o proprietà fisico-chimiche aventi un impatto sulla biodisponibilità.</w:t>
            </w:r>
          </w:p>
        </w:tc>
      </w:tr>
    </w:tbl>
    <w:p w14:paraId="2ADF78E3" w14:textId="77777777" w:rsidR="003E7A67" w:rsidRPr="00895EDC" w:rsidRDefault="003E7A67" w:rsidP="003E7A67">
      <w:pPr>
        <w:spacing w:before="40" w:after="40" w:line="240" w:lineRule="auto"/>
        <w:rPr>
          <w:sz w:val="16"/>
          <w:szCs w:val="16"/>
        </w:rPr>
      </w:pPr>
      <w:bookmarkStart w:id="12" w:name="BIa2"/>
      <w:bookmarkEnd w:id="12"/>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5A2D6811" w14:textId="77777777" w:rsidR="003E7A67" w:rsidRPr="00895EDC" w:rsidRDefault="003E7A67" w:rsidP="003E7A67">
      <w:pPr>
        <w:spacing w:before="40" w:after="40" w:line="240" w:lineRule="auto"/>
        <w:rPr>
          <w:sz w:val="20"/>
          <w:szCs w:val="20"/>
        </w:rPr>
      </w:pPr>
    </w:p>
    <w:tbl>
      <w:tblPr>
        <w:tblW w:w="9923"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9923"/>
      </w:tblGrid>
      <w:tr w:rsidR="003E7A67" w:rsidRPr="00895EDC" w14:paraId="25CD6EE4" w14:textId="77777777" w:rsidTr="00C43D0F">
        <w:tc>
          <w:tcPr>
            <w:tcW w:w="9923" w:type="dxa"/>
            <w:tcBorders>
              <w:top w:val="single" w:sz="4" w:space="0" w:color="C0C0C0"/>
              <w:left w:val="nil"/>
              <w:bottom w:val="single" w:sz="4" w:space="0" w:color="C0C0C0"/>
              <w:right w:val="nil"/>
            </w:tcBorders>
            <w:vAlign w:val="center"/>
            <w:hideMark/>
          </w:tcPr>
          <w:p w14:paraId="1AFE3895"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37721AFE" w14:textId="77777777" w:rsidTr="00C43D0F">
        <w:tc>
          <w:tcPr>
            <w:tcW w:w="9923" w:type="dxa"/>
            <w:tcBorders>
              <w:top w:val="single" w:sz="4" w:space="0" w:color="C0C0C0"/>
              <w:left w:val="nil"/>
              <w:bottom w:val="single" w:sz="4" w:space="0" w:color="C0C0C0"/>
              <w:right w:val="nil"/>
            </w:tcBorders>
          </w:tcPr>
          <w:p w14:paraId="5523F499" w14:textId="77777777" w:rsidR="003E7A67" w:rsidRPr="00895EDC" w:rsidRDefault="003E7A67" w:rsidP="00C43D0F">
            <w:pPr>
              <w:spacing w:before="40" w:after="40" w:line="240" w:lineRule="auto"/>
              <w:rPr>
                <w:sz w:val="20"/>
                <w:szCs w:val="20"/>
              </w:rPr>
            </w:pPr>
            <w:r>
              <w:rPr>
                <w:rStyle w:val="Platzhaltertext"/>
                <w:color w:val="auto"/>
              </w:rPr>
              <w:t>……</w:t>
            </w:r>
          </w:p>
          <w:p w14:paraId="5F6B6E44" w14:textId="77777777" w:rsidR="003E7A67" w:rsidRPr="00895EDC" w:rsidRDefault="003E7A67" w:rsidP="00C43D0F">
            <w:pPr>
              <w:spacing w:before="40" w:after="40" w:line="240" w:lineRule="auto"/>
              <w:rPr>
                <w:sz w:val="20"/>
                <w:szCs w:val="20"/>
              </w:rPr>
            </w:pPr>
          </w:p>
        </w:tc>
      </w:tr>
    </w:tbl>
    <w:p w14:paraId="2F825884" w14:textId="77777777" w:rsidR="003E7A67" w:rsidRDefault="003E7A67" w:rsidP="003E7A67">
      <w:r>
        <w:br w:type="page"/>
      </w:r>
    </w:p>
    <w:tbl>
      <w:tblPr>
        <w:tblW w:w="9923"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4547A66F" w14:textId="77777777" w:rsidTr="00C43D0F">
        <w:tc>
          <w:tcPr>
            <w:tcW w:w="5068" w:type="dxa"/>
            <w:tcBorders>
              <w:top w:val="single" w:sz="4" w:space="0" w:color="C0C0C0"/>
              <w:left w:val="nil"/>
              <w:bottom w:val="single" w:sz="4" w:space="0" w:color="C0C0C0"/>
              <w:right w:val="single" w:sz="4" w:space="0" w:color="C0C0C0"/>
            </w:tcBorders>
            <w:hideMark/>
          </w:tcPr>
          <w:p w14:paraId="368A9C6A" w14:textId="77777777" w:rsidR="003E7A67" w:rsidRPr="00895EDC" w:rsidRDefault="003E7A67" w:rsidP="00C43D0F">
            <w:pPr>
              <w:spacing w:before="40" w:after="40" w:line="240" w:lineRule="auto"/>
              <w:rPr>
                <w:b/>
                <w:sz w:val="20"/>
                <w:szCs w:val="20"/>
              </w:rPr>
            </w:pPr>
            <w:r>
              <w:rPr>
                <w:b/>
                <w:sz w:val="20"/>
              </w:rPr>
              <w:lastRenderedPageBreak/>
              <w:t>Finora approvato</w:t>
            </w:r>
          </w:p>
        </w:tc>
        <w:tc>
          <w:tcPr>
            <w:tcW w:w="4855" w:type="dxa"/>
            <w:tcBorders>
              <w:top w:val="single" w:sz="4" w:space="0" w:color="C0C0C0"/>
              <w:left w:val="single" w:sz="4" w:space="0" w:color="C0C0C0"/>
              <w:bottom w:val="single" w:sz="4" w:space="0" w:color="C0C0C0"/>
              <w:right w:val="nil"/>
            </w:tcBorders>
            <w:hideMark/>
          </w:tcPr>
          <w:p w14:paraId="7E9F6DE3"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446BF43D" w14:textId="77777777" w:rsidTr="00C43D0F">
        <w:tc>
          <w:tcPr>
            <w:tcW w:w="5068" w:type="dxa"/>
            <w:tcBorders>
              <w:top w:val="single" w:sz="4" w:space="0" w:color="C0C0C0"/>
              <w:left w:val="nil"/>
              <w:bottom w:val="single" w:sz="4" w:space="0" w:color="C0C0C0"/>
              <w:right w:val="single" w:sz="4" w:space="0" w:color="C0C0C0"/>
            </w:tcBorders>
          </w:tcPr>
          <w:p w14:paraId="68C8CBA9" w14:textId="77777777" w:rsidR="003E7A67" w:rsidRPr="00895EDC" w:rsidRDefault="003E7A67" w:rsidP="00C43D0F">
            <w:pPr>
              <w:spacing w:before="40" w:after="40" w:line="240" w:lineRule="auto"/>
              <w:rPr>
                <w:sz w:val="20"/>
                <w:szCs w:val="20"/>
              </w:rPr>
            </w:pPr>
            <w:r>
              <w:rPr>
                <w:rStyle w:val="Platzhaltertext"/>
                <w:color w:val="auto"/>
              </w:rPr>
              <w:t>……</w:t>
            </w:r>
          </w:p>
          <w:p w14:paraId="7A39FC57"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1D928FAB" w14:textId="77777777" w:rsidR="003E7A67" w:rsidRPr="00895EDC" w:rsidRDefault="003E7A67" w:rsidP="00C43D0F">
            <w:pPr>
              <w:spacing w:before="40" w:after="40" w:line="240" w:lineRule="auto"/>
              <w:rPr>
                <w:sz w:val="20"/>
                <w:szCs w:val="20"/>
              </w:rPr>
            </w:pPr>
            <w:r>
              <w:rPr>
                <w:rStyle w:val="Platzhaltertext"/>
                <w:color w:val="auto"/>
              </w:rPr>
              <w:t>……</w:t>
            </w:r>
          </w:p>
          <w:p w14:paraId="1A9E428E" w14:textId="77777777" w:rsidR="003E7A67" w:rsidRPr="00895EDC" w:rsidRDefault="003E7A67" w:rsidP="00C43D0F">
            <w:pPr>
              <w:spacing w:before="40" w:after="40" w:line="240" w:lineRule="auto"/>
              <w:rPr>
                <w:sz w:val="20"/>
                <w:szCs w:val="20"/>
              </w:rPr>
            </w:pPr>
          </w:p>
        </w:tc>
      </w:tr>
    </w:tbl>
    <w:p w14:paraId="7C8599E7" w14:textId="77777777" w:rsidR="003E7A67" w:rsidRPr="00895EDC" w:rsidRDefault="003E7A67" w:rsidP="003E7A67">
      <w:pPr>
        <w:spacing w:before="40" w:after="40" w:line="240" w:lineRule="auto"/>
      </w:pPr>
      <w:r>
        <w:br w:type="page"/>
      </w:r>
    </w:p>
    <w:p w14:paraId="2C6E39A4" w14:textId="77777777" w:rsidR="003E7A67" w:rsidRPr="00895EDC" w:rsidRDefault="003E7A67" w:rsidP="003E7A67">
      <w:pPr>
        <w:pStyle w:val="berschrift5Buchstaben"/>
      </w:pPr>
      <w:r>
        <w:lastRenderedPageBreak/>
        <w:t>B.I.a.3</w:t>
      </w:r>
    </w:p>
    <w:tbl>
      <w:tblPr>
        <w:tblStyle w:val="Tabellenraster"/>
        <w:tblW w:w="9969" w:type="dxa"/>
        <w:tblLayout w:type="fixed"/>
        <w:tblLook w:val="04A0" w:firstRow="1" w:lastRow="0" w:firstColumn="1" w:lastColumn="0" w:noHBand="0" w:noVBand="1"/>
      </w:tblPr>
      <w:tblGrid>
        <w:gridCol w:w="704"/>
        <w:gridCol w:w="382"/>
        <w:gridCol w:w="5098"/>
        <w:gridCol w:w="1324"/>
        <w:gridCol w:w="1854"/>
        <w:gridCol w:w="607"/>
      </w:tblGrid>
      <w:tr w:rsidR="003E7A67" w:rsidRPr="00895EDC" w14:paraId="34140986"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1BA612D6" w14:textId="77777777" w:rsidR="003E7A67" w:rsidRPr="00895EDC" w:rsidRDefault="003E7A67" w:rsidP="00C43D0F">
            <w:pPr>
              <w:spacing w:before="40" w:after="40" w:line="240" w:lineRule="auto"/>
              <w:rPr>
                <w:b/>
                <w:sz w:val="16"/>
                <w:szCs w:val="16"/>
              </w:rPr>
            </w:pPr>
            <w:bookmarkStart w:id="13" w:name="BIa3"/>
            <w:bookmarkEnd w:id="13"/>
            <w:r>
              <w:rPr>
                <w:b/>
                <w:sz w:val="16"/>
              </w:rPr>
              <w:t>B.I.a.3</w:t>
            </w:r>
          </w:p>
        </w:tc>
        <w:tc>
          <w:tcPr>
            <w:tcW w:w="5098" w:type="dxa"/>
            <w:tcBorders>
              <w:top w:val="single" w:sz="4" w:space="0" w:color="auto"/>
              <w:left w:val="single" w:sz="4" w:space="0" w:color="auto"/>
              <w:bottom w:val="single" w:sz="4" w:space="0" w:color="auto"/>
              <w:right w:val="single" w:sz="4" w:space="0" w:color="auto"/>
            </w:tcBorders>
            <w:hideMark/>
          </w:tcPr>
          <w:p w14:paraId="4D2D4F71" w14:textId="77777777" w:rsidR="003E7A67" w:rsidRPr="00895EDC" w:rsidRDefault="003E7A67" w:rsidP="00C43D0F">
            <w:pPr>
              <w:spacing w:before="40" w:after="40" w:line="240" w:lineRule="auto"/>
              <w:rPr>
                <w:b/>
                <w:noProof/>
                <w:sz w:val="16"/>
                <w:szCs w:val="16"/>
              </w:rPr>
            </w:pPr>
            <w:r>
              <w:rPr>
                <w:b/>
                <w:sz w:val="16"/>
              </w:rPr>
              <w:t>Modifica della dimensione del lotto (compresa la categoria di dimensione del lotto) del principio attivo o di un prodotto intermedio utilizzato per la fabbricazione del principio attivo</w:t>
            </w:r>
          </w:p>
        </w:tc>
        <w:tc>
          <w:tcPr>
            <w:tcW w:w="1324" w:type="dxa"/>
            <w:tcBorders>
              <w:top w:val="single" w:sz="4" w:space="0" w:color="auto"/>
              <w:left w:val="single" w:sz="4" w:space="0" w:color="auto"/>
              <w:bottom w:val="single" w:sz="4" w:space="0" w:color="auto"/>
              <w:right w:val="single" w:sz="4" w:space="0" w:color="auto"/>
            </w:tcBorders>
            <w:hideMark/>
          </w:tcPr>
          <w:p w14:paraId="5E4D88A0"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5F7F5583"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3300784E" w14:textId="77777777" w:rsidR="003E7A67" w:rsidRPr="00895EDC" w:rsidRDefault="003E7A67" w:rsidP="00C43D0F">
            <w:pPr>
              <w:spacing w:before="40" w:after="40" w:line="240" w:lineRule="auto"/>
              <w:rPr>
                <w:sz w:val="16"/>
                <w:szCs w:val="16"/>
              </w:rPr>
            </w:pPr>
            <w:r>
              <w:rPr>
                <w:sz w:val="16"/>
              </w:rPr>
              <w:t>N. SAP</w:t>
            </w:r>
          </w:p>
        </w:tc>
      </w:tr>
      <w:tr w:rsidR="003E7A67" w:rsidRPr="00895EDC" w14:paraId="30CBE73E"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FBE3490"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single" w:sz="4" w:space="0" w:color="auto"/>
              <w:left w:val="single" w:sz="4" w:space="0" w:color="auto"/>
              <w:bottom w:val="single" w:sz="4" w:space="0" w:color="auto"/>
              <w:right w:val="single" w:sz="4" w:space="0" w:color="auto"/>
            </w:tcBorders>
            <w:hideMark/>
          </w:tcPr>
          <w:p w14:paraId="3EF3852E"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1F48FBC5" w14:textId="77777777" w:rsidR="003E7A67" w:rsidRPr="00895EDC" w:rsidRDefault="003E7A67" w:rsidP="00C43D0F">
            <w:pPr>
              <w:spacing w:before="40" w:after="40" w:line="240" w:lineRule="auto"/>
              <w:rPr>
                <w:sz w:val="16"/>
                <w:szCs w:val="16"/>
              </w:rPr>
            </w:pPr>
            <w:r>
              <w:rPr>
                <w:sz w:val="16"/>
              </w:rPr>
              <w:t>Dimensione del lotto sino a 10 volte superiore a quella finora approvata</w:t>
            </w:r>
          </w:p>
          <w:p w14:paraId="4DEF8809"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7942A871" w14:textId="77777777" w:rsidR="003E7A67" w:rsidRPr="00895EDC" w:rsidRDefault="003E7A67" w:rsidP="00C43D0F">
            <w:pPr>
              <w:spacing w:before="40" w:after="40" w:line="240" w:lineRule="auto"/>
              <w:rPr>
                <w:sz w:val="16"/>
                <w:szCs w:val="16"/>
              </w:rPr>
            </w:pPr>
            <w:r>
              <w:rPr>
                <w:sz w:val="16"/>
              </w:rPr>
              <w:t xml:space="preserve">1, 2, 3, 4, 6, 7, 8 </w:t>
            </w:r>
          </w:p>
        </w:tc>
        <w:tc>
          <w:tcPr>
            <w:tcW w:w="1854" w:type="dxa"/>
            <w:tcBorders>
              <w:top w:val="single" w:sz="4" w:space="0" w:color="auto"/>
              <w:left w:val="single" w:sz="4" w:space="0" w:color="auto"/>
              <w:bottom w:val="single" w:sz="4" w:space="0" w:color="auto"/>
              <w:right w:val="single" w:sz="4" w:space="0" w:color="auto"/>
            </w:tcBorders>
            <w:hideMark/>
          </w:tcPr>
          <w:p w14:paraId="0D44FBD4" w14:textId="77777777" w:rsidR="003E7A67" w:rsidRPr="00895EDC" w:rsidRDefault="003E7A67" w:rsidP="00C43D0F">
            <w:pPr>
              <w:spacing w:before="40" w:after="40" w:line="240" w:lineRule="auto"/>
              <w:rPr>
                <w:sz w:val="16"/>
                <w:szCs w:val="16"/>
              </w:rPr>
            </w:pPr>
            <w:r>
              <w:rPr>
                <w:sz w:val="16"/>
              </w:rPr>
              <w:t>1, 2, 5</w:t>
            </w:r>
          </w:p>
        </w:tc>
        <w:tc>
          <w:tcPr>
            <w:tcW w:w="607" w:type="dxa"/>
            <w:tcBorders>
              <w:top w:val="single" w:sz="4" w:space="0" w:color="auto"/>
              <w:left w:val="single" w:sz="4" w:space="0" w:color="auto"/>
              <w:bottom w:val="single" w:sz="4" w:space="0" w:color="auto"/>
              <w:right w:val="single" w:sz="4" w:space="0" w:color="auto"/>
            </w:tcBorders>
            <w:hideMark/>
          </w:tcPr>
          <w:p w14:paraId="2A7DA266" w14:textId="77777777" w:rsidR="003E7A67" w:rsidRPr="00895EDC" w:rsidRDefault="003E7A67" w:rsidP="00C43D0F">
            <w:pPr>
              <w:spacing w:before="40" w:after="40" w:line="240" w:lineRule="auto"/>
              <w:rPr>
                <w:sz w:val="16"/>
                <w:szCs w:val="16"/>
              </w:rPr>
            </w:pPr>
            <w:r>
              <w:rPr>
                <w:sz w:val="16"/>
              </w:rPr>
              <w:t>5077Q</w:t>
            </w:r>
          </w:p>
        </w:tc>
      </w:tr>
      <w:tr w:rsidR="003E7A67" w:rsidRPr="00895EDC" w14:paraId="3084606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972F43E"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6A10A345"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B54897A"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152AC705" w14:textId="77777777" w:rsidR="003E7A67" w:rsidRPr="00895EDC" w:rsidRDefault="003E7A67" w:rsidP="00C43D0F">
            <w:pPr>
              <w:spacing w:before="40" w:after="40" w:line="240" w:lineRule="auto"/>
              <w:rPr>
                <w:noProof/>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2521B90D" w14:textId="77777777" w:rsidR="003E7A67" w:rsidRPr="00895EDC" w:rsidRDefault="003E7A67" w:rsidP="00C43D0F">
            <w:pPr>
              <w:spacing w:before="40" w:after="40" w:line="240" w:lineRule="auto"/>
              <w:rPr>
                <w:sz w:val="16"/>
                <w:szCs w:val="16"/>
              </w:rPr>
            </w:pPr>
            <w:r>
              <w:rPr>
                <w:sz w:val="16"/>
              </w:rPr>
              <w:t>1, 2, 5</w:t>
            </w:r>
          </w:p>
        </w:tc>
        <w:tc>
          <w:tcPr>
            <w:tcW w:w="607" w:type="dxa"/>
            <w:tcBorders>
              <w:top w:val="single" w:sz="4" w:space="0" w:color="auto"/>
              <w:left w:val="single" w:sz="4" w:space="0" w:color="auto"/>
              <w:bottom w:val="single" w:sz="4" w:space="0" w:color="auto"/>
              <w:right w:val="single" w:sz="4" w:space="0" w:color="auto"/>
            </w:tcBorders>
            <w:hideMark/>
          </w:tcPr>
          <w:p w14:paraId="19C4DDF9" w14:textId="77777777" w:rsidR="003E7A67" w:rsidRPr="00895EDC" w:rsidRDefault="003E7A67" w:rsidP="00C43D0F">
            <w:pPr>
              <w:spacing w:before="40" w:after="40" w:line="240" w:lineRule="auto"/>
              <w:rPr>
                <w:sz w:val="16"/>
                <w:szCs w:val="16"/>
              </w:rPr>
            </w:pPr>
            <w:r>
              <w:rPr>
                <w:sz w:val="16"/>
              </w:rPr>
              <w:t>5516</w:t>
            </w:r>
          </w:p>
        </w:tc>
      </w:tr>
      <w:tr w:rsidR="003E7A67" w:rsidRPr="00895EDC" w14:paraId="009C120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1739CD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single" w:sz="4" w:space="0" w:color="auto"/>
              <w:left w:val="single" w:sz="4" w:space="0" w:color="auto"/>
              <w:bottom w:val="single" w:sz="4" w:space="0" w:color="auto"/>
              <w:right w:val="single" w:sz="4" w:space="0" w:color="auto"/>
            </w:tcBorders>
            <w:hideMark/>
          </w:tcPr>
          <w:p w14:paraId="2B55F31A"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1B5BE8FD" w14:textId="77777777" w:rsidR="003E7A67" w:rsidRPr="00895EDC" w:rsidRDefault="003E7A67" w:rsidP="00C43D0F">
            <w:pPr>
              <w:spacing w:before="40" w:after="40" w:line="240" w:lineRule="auto"/>
              <w:rPr>
                <w:sz w:val="16"/>
                <w:szCs w:val="16"/>
              </w:rPr>
            </w:pPr>
            <w:r>
              <w:rPr>
                <w:sz w:val="16"/>
              </w:rPr>
              <w:t>Dimensione del lotto sino a 10 volte inferiore</w:t>
            </w:r>
          </w:p>
          <w:p w14:paraId="300602C2"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71A4A5F0" w14:textId="77777777" w:rsidR="003E7A67" w:rsidRPr="00895EDC" w:rsidRDefault="003E7A67" w:rsidP="00C43D0F">
            <w:pPr>
              <w:spacing w:before="40" w:after="40" w:line="240" w:lineRule="auto"/>
              <w:rPr>
                <w:sz w:val="16"/>
                <w:szCs w:val="16"/>
              </w:rPr>
            </w:pPr>
            <w:r>
              <w:rPr>
                <w:sz w:val="16"/>
              </w:rPr>
              <w:t>1, 2, 3, 4, 5</w:t>
            </w:r>
          </w:p>
        </w:tc>
        <w:tc>
          <w:tcPr>
            <w:tcW w:w="1854" w:type="dxa"/>
            <w:tcBorders>
              <w:top w:val="single" w:sz="4" w:space="0" w:color="auto"/>
              <w:left w:val="single" w:sz="4" w:space="0" w:color="auto"/>
              <w:bottom w:val="single" w:sz="4" w:space="0" w:color="auto"/>
              <w:right w:val="single" w:sz="4" w:space="0" w:color="auto"/>
            </w:tcBorders>
            <w:hideMark/>
          </w:tcPr>
          <w:p w14:paraId="547EE3BE" w14:textId="77777777" w:rsidR="003E7A67" w:rsidRPr="00895EDC" w:rsidRDefault="003E7A67" w:rsidP="00C43D0F">
            <w:pPr>
              <w:spacing w:before="40" w:after="40" w:line="240" w:lineRule="auto"/>
              <w:rPr>
                <w:sz w:val="16"/>
                <w:szCs w:val="16"/>
              </w:rPr>
            </w:pPr>
            <w:r>
              <w:rPr>
                <w:sz w:val="16"/>
              </w:rPr>
              <w:t>1, 2, 5</w:t>
            </w:r>
          </w:p>
        </w:tc>
        <w:tc>
          <w:tcPr>
            <w:tcW w:w="607" w:type="dxa"/>
            <w:tcBorders>
              <w:top w:val="single" w:sz="4" w:space="0" w:color="auto"/>
              <w:left w:val="single" w:sz="4" w:space="0" w:color="auto"/>
              <w:bottom w:val="single" w:sz="4" w:space="0" w:color="auto"/>
              <w:right w:val="single" w:sz="4" w:space="0" w:color="auto"/>
            </w:tcBorders>
            <w:hideMark/>
          </w:tcPr>
          <w:p w14:paraId="22F3DE18" w14:textId="77777777" w:rsidR="003E7A67" w:rsidRPr="00895EDC" w:rsidRDefault="003E7A67" w:rsidP="00C43D0F">
            <w:pPr>
              <w:spacing w:before="40" w:after="40" w:line="240" w:lineRule="auto"/>
              <w:rPr>
                <w:sz w:val="16"/>
                <w:szCs w:val="16"/>
              </w:rPr>
            </w:pPr>
            <w:r>
              <w:rPr>
                <w:sz w:val="16"/>
              </w:rPr>
              <w:t>5078Q</w:t>
            </w:r>
          </w:p>
        </w:tc>
      </w:tr>
      <w:tr w:rsidR="003E7A67" w:rsidRPr="00895EDC" w14:paraId="3B42FC86"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E6CE2DE"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32486BAA"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F57384B"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0175F6C" w14:textId="77777777" w:rsidR="003E7A67" w:rsidRPr="00895EDC" w:rsidRDefault="003E7A67" w:rsidP="00C43D0F">
            <w:pPr>
              <w:spacing w:before="40" w:after="40" w:line="240" w:lineRule="auto"/>
              <w:rPr>
                <w:noProof/>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BB4ABB1" w14:textId="77777777" w:rsidR="003E7A67" w:rsidRPr="00895EDC" w:rsidRDefault="003E7A67" w:rsidP="00C43D0F">
            <w:pPr>
              <w:spacing w:before="40" w:after="40" w:line="240" w:lineRule="auto"/>
              <w:rPr>
                <w:sz w:val="16"/>
                <w:szCs w:val="16"/>
              </w:rPr>
            </w:pPr>
            <w:r>
              <w:rPr>
                <w:sz w:val="16"/>
              </w:rPr>
              <w:t>1, 2, 5</w:t>
            </w:r>
          </w:p>
        </w:tc>
        <w:tc>
          <w:tcPr>
            <w:tcW w:w="607" w:type="dxa"/>
            <w:tcBorders>
              <w:top w:val="single" w:sz="4" w:space="0" w:color="auto"/>
              <w:left w:val="single" w:sz="4" w:space="0" w:color="auto"/>
              <w:bottom w:val="single" w:sz="4" w:space="0" w:color="auto"/>
              <w:right w:val="single" w:sz="4" w:space="0" w:color="auto"/>
            </w:tcBorders>
            <w:hideMark/>
          </w:tcPr>
          <w:p w14:paraId="6D2B9012" w14:textId="77777777" w:rsidR="003E7A67" w:rsidRPr="00895EDC" w:rsidRDefault="003E7A67" w:rsidP="00C43D0F">
            <w:pPr>
              <w:spacing w:before="40" w:after="40" w:line="240" w:lineRule="auto"/>
              <w:rPr>
                <w:sz w:val="16"/>
                <w:szCs w:val="16"/>
              </w:rPr>
            </w:pPr>
            <w:r>
              <w:rPr>
                <w:sz w:val="16"/>
              </w:rPr>
              <w:t>5517</w:t>
            </w:r>
          </w:p>
        </w:tc>
      </w:tr>
      <w:tr w:rsidR="003E7A67" w:rsidRPr="00895EDC" w14:paraId="5B32F85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3DE6F6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hideMark/>
          </w:tcPr>
          <w:p w14:paraId="5765A521"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717CB87B" w14:textId="77777777" w:rsidR="003E7A67" w:rsidRPr="00895EDC" w:rsidRDefault="003E7A67" w:rsidP="00C43D0F">
            <w:pPr>
              <w:spacing w:before="40" w:after="40" w:line="240" w:lineRule="auto"/>
              <w:rPr>
                <w:sz w:val="16"/>
                <w:szCs w:val="16"/>
              </w:rPr>
            </w:pPr>
            <w:r>
              <w:rPr>
                <w:sz w:val="16"/>
              </w:rPr>
              <w:t>La modifica richiede una valutazione della comparabilità di un principio attivo biologico o immunologico</w:t>
            </w:r>
          </w:p>
        </w:tc>
        <w:tc>
          <w:tcPr>
            <w:tcW w:w="1324" w:type="dxa"/>
            <w:tcBorders>
              <w:top w:val="single" w:sz="4" w:space="0" w:color="auto"/>
              <w:left w:val="single" w:sz="4" w:space="0" w:color="auto"/>
              <w:bottom w:val="single" w:sz="4" w:space="0" w:color="auto"/>
              <w:right w:val="single" w:sz="4" w:space="0" w:color="auto"/>
            </w:tcBorders>
          </w:tcPr>
          <w:p w14:paraId="58BE2A30"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26555AC"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4945FFB" w14:textId="77777777" w:rsidR="003E7A67" w:rsidRPr="00895EDC" w:rsidRDefault="003E7A67" w:rsidP="00C43D0F">
            <w:pPr>
              <w:spacing w:before="40" w:after="40" w:line="240" w:lineRule="auto"/>
              <w:rPr>
                <w:sz w:val="16"/>
                <w:szCs w:val="16"/>
              </w:rPr>
            </w:pPr>
            <w:r>
              <w:rPr>
                <w:sz w:val="16"/>
              </w:rPr>
              <w:t>5079</w:t>
            </w:r>
          </w:p>
        </w:tc>
      </w:tr>
      <w:tr w:rsidR="003E7A67" w:rsidRPr="00895EDC" w14:paraId="15EDADA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D6F4CB2"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382" w:type="dxa"/>
            <w:tcBorders>
              <w:top w:val="single" w:sz="4" w:space="0" w:color="auto"/>
              <w:left w:val="single" w:sz="4" w:space="0" w:color="auto"/>
              <w:bottom w:val="single" w:sz="4" w:space="0" w:color="auto"/>
              <w:right w:val="single" w:sz="4" w:space="0" w:color="auto"/>
            </w:tcBorders>
            <w:hideMark/>
          </w:tcPr>
          <w:p w14:paraId="41DE2FFE" w14:textId="77777777" w:rsidR="003E7A67" w:rsidRPr="00895EDC" w:rsidRDefault="003E7A67" w:rsidP="00C43D0F">
            <w:pPr>
              <w:spacing w:before="40" w:after="40" w:line="240" w:lineRule="auto"/>
              <w:rPr>
                <w:sz w:val="16"/>
                <w:szCs w:val="16"/>
              </w:rPr>
            </w:pPr>
            <w:r>
              <w:rPr>
                <w:sz w:val="16"/>
              </w:rPr>
              <w:t>d)</w:t>
            </w:r>
          </w:p>
        </w:tc>
        <w:tc>
          <w:tcPr>
            <w:tcW w:w="5098" w:type="dxa"/>
            <w:tcBorders>
              <w:top w:val="single" w:sz="4" w:space="0" w:color="auto"/>
              <w:left w:val="single" w:sz="4" w:space="0" w:color="auto"/>
              <w:bottom w:val="single" w:sz="4" w:space="0" w:color="auto"/>
              <w:right w:val="single" w:sz="4" w:space="0" w:color="auto"/>
            </w:tcBorders>
            <w:hideMark/>
          </w:tcPr>
          <w:p w14:paraId="03E3E943" w14:textId="77777777" w:rsidR="003E7A67" w:rsidRPr="00895EDC" w:rsidRDefault="003E7A67" w:rsidP="00C43D0F">
            <w:pPr>
              <w:spacing w:before="40" w:after="40" w:line="240" w:lineRule="auto"/>
              <w:rPr>
                <w:sz w:val="16"/>
                <w:szCs w:val="16"/>
              </w:rPr>
            </w:pPr>
            <w:r>
              <w:rPr>
                <w:sz w:val="16"/>
              </w:rPr>
              <w:t>Dimensione del lotto oltre 10 volte superiore a quella finora approvata</w:t>
            </w:r>
          </w:p>
        </w:tc>
        <w:tc>
          <w:tcPr>
            <w:tcW w:w="1324" w:type="dxa"/>
            <w:tcBorders>
              <w:top w:val="single" w:sz="4" w:space="0" w:color="auto"/>
              <w:left w:val="single" w:sz="4" w:space="0" w:color="auto"/>
              <w:bottom w:val="single" w:sz="4" w:space="0" w:color="auto"/>
              <w:right w:val="single" w:sz="4" w:space="0" w:color="auto"/>
            </w:tcBorders>
          </w:tcPr>
          <w:p w14:paraId="5978557A"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7874149D" w14:textId="77777777" w:rsidR="003E7A67" w:rsidRPr="00895EDC" w:rsidRDefault="003E7A67" w:rsidP="00C43D0F">
            <w:pPr>
              <w:spacing w:before="40" w:after="40" w:line="240" w:lineRule="auto"/>
              <w:rPr>
                <w:sz w:val="16"/>
                <w:szCs w:val="16"/>
              </w:rPr>
            </w:pPr>
            <w:r>
              <w:rPr>
                <w:sz w:val="16"/>
              </w:rPr>
              <w:t>1, 2, 3, 4</w:t>
            </w:r>
          </w:p>
        </w:tc>
        <w:tc>
          <w:tcPr>
            <w:tcW w:w="607" w:type="dxa"/>
            <w:tcBorders>
              <w:top w:val="single" w:sz="4" w:space="0" w:color="auto"/>
              <w:left w:val="single" w:sz="4" w:space="0" w:color="auto"/>
              <w:bottom w:val="single" w:sz="4" w:space="0" w:color="auto"/>
              <w:right w:val="single" w:sz="4" w:space="0" w:color="auto"/>
            </w:tcBorders>
            <w:hideMark/>
          </w:tcPr>
          <w:p w14:paraId="1847CF70" w14:textId="77777777" w:rsidR="003E7A67" w:rsidRPr="00895EDC" w:rsidRDefault="003E7A67" w:rsidP="00C43D0F">
            <w:pPr>
              <w:spacing w:before="40" w:after="40" w:line="240" w:lineRule="auto"/>
              <w:rPr>
                <w:sz w:val="16"/>
                <w:szCs w:val="16"/>
              </w:rPr>
            </w:pPr>
            <w:r>
              <w:rPr>
                <w:sz w:val="16"/>
              </w:rPr>
              <w:t>5080</w:t>
            </w:r>
          </w:p>
        </w:tc>
      </w:tr>
      <w:tr w:rsidR="003E7A67" w:rsidRPr="00895EDC" w14:paraId="7143FF63"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A2C3284"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382" w:type="dxa"/>
            <w:tcBorders>
              <w:top w:val="single" w:sz="4" w:space="0" w:color="auto"/>
              <w:left w:val="single" w:sz="4" w:space="0" w:color="auto"/>
              <w:bottom w:val="single" w:sz="4" w:space="0" w:color="auto"/>
              <w:right w:val="single" w:sz="4" w:space="0" w:color="auto"/>
            </w:tcBorders>
            <w:hideMark/>
          </w:tcPr>
          <w:p w14:paraId="6C9AD109" w14:textId="77777777" w:rsidR="003E7A67" w:rsidRPr="00895EDC" w:rsidRDefault="003E7A67" w:rsidP="00C43D0F">
            <w:pPr>
              <w:spacing w:before="40" w:after="40" w:line="240" w:lineRule="auto"/>
              <w:rPr>
                <w:sz w:val="16"/>
                <w:szCs w:val="16"/>
              </w:rPr>
            </w:pPr>
            <w:r>
              <w:rPr>
                <w:sz w:val="16"/>
              </w:rPr>
              <w:t>e)</w:t>
            </w:r>
          </w:p>
        </w:tc>
        <w:tc>
          <w:tcPr>
            <w:tcW w:w="5098" w:type="dxa"/>
            <w:tcBorders>
              <w:top w:val="single" w:sz="4" w:space="0" w:color="auto"/>
              <w:left w:val="single" w:sz="4" w:space="0" w:color="auto"/>
              <w:bottom w:val="single" w:sz="4" w:space="0" w:color="auto"/>
              <w:right w:val="single" w:sz="4" w:space="0" w:color="auto"/>
            </w:tcBorders>
            <w:hideMark/>
          </w:tcPr>
          <w:p w14:paraId="0A52335E" w14:textId="77777777" w:rsidR="003E7A67" w:rsidRPr="00895EDC" w:rsidRDefault="003E7A67" w:rsidP="00C43D0F">
            <w:pPr>
              <w:spacing w:before="40" w:after="40" w:line="240" w:lineRule="auto"/>
              <w:rPr>
                <w:sz w:val="16"/>
                <w:szCs w:val="16"/>
              </w:rPr>
            </w:pPr>
            <w:r>
              <w:rPr>
                <w:sz w:val="16"/>
              </w:rPr>
              <w:t>La dimensione del lotto per un principio attivo biologico o immunologico viene aumentata o diminuita senza modificare il processo di fabbricazione (ad es. raddoppiamento delle linee di produzione)</w:t>
            </w:r>
          </w:p>
        </w:tc>
        <w:tc>
          <w:tcPr>
            <w:tcW w:w="1324" w:type="dxa"/>
            <w:tcBorders>
              <w:top w:val="single" w:sz="4" w:space="0" w:color="auto"/>
              <w:left w:val="single" w:sz="4" w:space="0" w:color="auto"/>
              <w:bottom w:val="single" w:sz="4" w:space="0" w:color="auto"/>
              <w:right w:val="single" w:sz="4" w:space="0" w:color="auto"/>
            </w:tcBorders>
          </w:tcPr>
          <w:p w14:paraId="0E89629C"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798BCC2" w14:textId="77777777" w:rsidR="003E7A67" w:rsidRPr="00895EDC" w:rsidRDefault="003E7A67" w:rsidP="00C43D0F">
            <w:pPr>
              <w:spacing w:before="40" w:after="40" w:line="240" w:lineRule="auto"/>
              <w:rPr>
                <w:sz w:val="16"/>
                <w:szCs w:val="16"/>
              </w:rPr>
            </w:pPr>
            <w:r>
              <w:rPr>
                <w:sz w:val="16"/>
              </w:rPr>
              <w:t>1, 2, 3, 4</w:t>
            </w:r>
          </w:p>
        </w:tc>
        <w:tc>
          <w:tcPr>
            <w:tcW w:w="607" w:type="dxa"/>
            <w:tcBorders>
              <w:top w:val="single" w:sz="4" w:space="0" w:color="auto"/>
              <w:left w:val="single" w:sz="4" w:space="0" w:color="auto"/>
              <w:bottom w:val="single" w:sz="4" w:space="0" w:color="auto"/>
              <w:right w:val="single" w:sz="4" w:space="0" w:color="auto"/>
            </w:tcBorders>
            <w:hideMark/>
          </w:tcPr>
          <w:p w14:paraId="498E4042" w14:textId="77777777" w:rsidR="003E7A67" w:rsidRPr="00895EDC" w:rsidRDefault="003E7A67" w:rsidP="00C43D0F">
            <w:pPr>
              <w:spacing w:before="40" w:after="40" w:line="240" w:lineRule="auto"/>
              <w:rPr>
                <w:sz w:val="16"/>
                <w:szCs w:val="16"/>
              </w:rPr>
            </w:pPr>
            <w:r>
              <w:rPr>
                <w:sz w:val="16"/>
              </w:rPr>
              <w:t>5081</w:t>
            </w:r>
          </w:p>
        </w:tc>
      </w:tr>
      <w:tr w:rsidR="003E7A67" w:rsidRPr="00246704" w14:paraId="66E5FB23"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8A969E1" w14:textId="77777777" w:rsidR="003E7A67" w:rsidRPr="00246704"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vMerge w:val="restart"/>
            <w:tcBorders>
              <w:top w:val="single" w:sz="4" w:space="0" w:color="auto"/>
              <w:left w:val="single" w:sz="4" w:space="0" w:color="auto"/>
              <w:bottom w:val="single" w:sz="4" w:space="0" w:color="auto"/>
              <w:right w:val="single" w:sz="4" w:space="0" w:color="auto"/>
            </w:tcBorders>
            <w:hideMark/>
          </w:tcPr>
          <w:p w14:paraId="764FD2BF" w14:textId="77777777" w:rsidR="003E7A67" w:rsidRPr="00246704"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6F54ECCF" w14:textId="77777777" w:rsidR="003E7A67" w:rsidRPr="00246704"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280DB21E" w14:textId="77777777" w:rsidR="003E7A67" w:rsidRPr="00246704"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076F88C" w14:textId="77777777" w:rsidR="003E7A67" w:rsidRPr="00246704"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F29EFEB" w14:textId="77777777" w:rsidR="003E7A67" w:rsidRPr="00246704" w:rsidRDefault="003E7A67" w:rsidP="00C43D0F">
            <w:pPr>
              <w:spacing w:before="40" w:after="40" w:line="240" w:lineRule="auto"/>
              <w:rPr>
                <w:sz w:val="16"/>
                <w:szCs w:val="16"/>
              </w:rPr>
            </w:pPr>
            <w:r>
              <w:rPr>
                <w:sz w:val="16"/>
              </w:rPr>
              <w:t>5765</w:t>
            </w:r>
          </w:p>
        </w:tc>
      </w:tr>
      <w:tr w:rsidR="003E7A67" w:rsidRPr="00246704" w14:paraId="3C8DE2B6"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FE055B8" w14:textId="77777777" w:rsidR="003E7A67" w:rsidRPr="00246704"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7C452BD0" w14:textId="77777777" w:rsidR="003E7A67" w:rsidRPr="00246704"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04AEBEB5" w14:textId="77777777" w:rsidR="003E7A67" w:rsidRPr="00246704"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3ED6C7D9" w14:textId="77777777" w:rsidR="003E7A67" w:rsidRPr="00246704"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0BD9C1C" w14:textId="77777777" w:rsidR="003E7A67" w:rsidRPr="00246704"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51AB491" w14:textId="77777777" w:rsidR="003E7A67" w:rsidRPr="00246704" w:rsidRDefault="003E7A67" w:rsidP="00C43D0F">
            <w:pPr>
              <w:spacing w:before="40" w:after="40" w:line="240" w:lineRule="auto"/>
              <w:rPr>
                <w:sz w:val="16"/>
                <w:szCs w:val="16"/>
              </w:rPr>
            </w:pPr>
            <w:r>
              <w:rPr>
                <w:sz w:val="16"/>
              </w:rPr>
              <w:t>5763Q</w:t>
            </w:r>
          </w:p>
        </w:tc>
      </w:tr>
      <w:tr w:rsidR="003E7A67" w:rsidRPr="00246704" w14:paraId="3474BB9D"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A3F3743" w14:textId="77777777" w:rsidR="003E7A67" w:rsidRPr="00246704"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5637C255" w14:textId="77777777" w:rsidR="003E7A67" w:rsidRPr="00246704"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34270B2D" w14:textId="77777777" w:rsidR="003E7A67" w:rsidRPr="00246704"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58E47E16" w14:textId="77777777" w:rsidR="003E7A67" w:rsidRPr="00246704"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0C5E96F" w14:textId="77777777" w:rsidR="003E7A67" w:rsidRPr="00246704"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3992030" w14:textId="77777777" w:rsidR="003E7A67" w:rsidRPr="00246704" w:rsidRDefault="003E7A67" w:rsidP="00C43D0F">
            <w:pPr>
              <w:spacing w:before="40" w:after="40" w:line="240" w:lineRule="auto"/>
              <w:rPr>
                <w:sz w:val="16"/>
                <w:szCs w:val="16"/>
              </w:rPr>
            </w:pPr>
            <w:r>
              <w:rPr>
                <w:sz w:val="16"/>
              </w:rPr>
              <w:t>5764Q</w:t>
            </w:r>
          </w:p>
        </w:tc>
      </w:tr>
      <w:tr w:rsidR="003E7A67" w:rsidRPr="00895EDC" w14:paraId="1CD73BD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D4E3845" w14:textId="77777777" w:rsidR="003E7A67" w:rsidRPr="00246704"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3CD19EC9" w14:textId="77777777" w:rsidR="003E7A67" w:rsidRPr="00246704"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50C55844" w14:textId="77777777" w:rsidR="003E7A67" w:rsidRPr="00246704"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3DD7FAFA" w14:textId="77777777" w:rsidR="003E7A67" w:rsidRPr="00246704"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1C40D3B" w14:textId="77777777" w:rsidR="003E7A67" w:rsidRPr="00246704"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93C640D" w14:textId="77777777" w:rsidR="003E7A67" w:rsidRPr="00246704" w:rsidRDefault="003E7A67" w:rsidP="00C43D0F">
            <w:pPr>
              <w:spacing w:before="40" w:after="40" w:line="240" w:lineRule="auto"/>
              <w:rPr>
                <w:sz w:val="16"/>
                <w:szCs w:val="16"/>
              </w:rPr>
            </w:pPr>
            <w:r>
              <w:rPr>
                <w:sz w:val="16"/>
              </w:rPr>
              <w:t>5766</w:t>
            </w:r>
          </w:p>
        </w:tc>
      </w:tr>
      <w:tr w:rsidR="003E7A67" w:rsidRPr="00895EDC" w14:paraId="2D49D21D"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081F56FD"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3558DE02"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2800E962"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40E5EC8"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3656D3A2"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3C01B170" w14:textId="77777777" w:rsidR="003E7A67" w:rsidRPr="00895EDC" w:rsidRDefault="003E7A67" w:rsidP="00C43D0F">
            <w:pPr>
              <w:spacing w:before="40" w:after="40" w:line="240" w:lineRule="auto"/>
              <w:rPr>
                <w:sz w:val="16"/>
                <w:szCs w:val="16"/>
              </w:rPr>
            </w:pPr>
            <w:r>
              <w:rPr>
                <w:sz w:val="16"/>
              </w:rPr>
              <w:t>Le modifiche delle fasi procedurali sono dovute unicamente all’aumento/diminuzione della dimensione del lotto, ad es. un impianto dello stesso tipo ma di dimensioni diverse.</w:t>
            </w:r>
          </w:p>
        </w:tc>
      </w:tr>
      <w:tr w:rsidR="003E7A67" w:rsidRPr="00895EDC" w14:paraId="665230CE"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6062A5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75925DD5"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0B26B09D" w14:textId="77777777" w:rsidR="003E7A67" w:rsidRPr="00895EDC" w:rsidRDefault="003E7A67" w:rsidP="00C43D0F">
            <w:pPr>
              <w:spacing w:before="40" w:after="40" w:line="240" w:lineRule="auto"/>
              <w:rPr>
                <w:sz w:val="16"/>
                <w:szCs w:val="16"/>
              </w:rPr>
            </w:pPr>
            <w:r>
              <w:rPr>
                <w:sz w:val="16"/>
              </w:rPr>
              <w:t>Per la dimensione del lotto richiesta devono essere disponibili i risultati delle prove relative ad almeno due lotti conformi alle specifiche.</w:t>
            </w:r>
          </w:p>
        </w:tc>
      </w:tr>
      <w:tr w:rsidR="003E7A67" w:rsidRPr="00895EDC" w14:paraId="3F2D4384"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A272A6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4B92638B"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4A01B944" w14:textId="77777777" w:rsidR="003E7A67" w:rsidRPr="00895EDC" w:rsidRDefault="003E7A67" w:rsidP="00C43D0F">
            <w:pPr>
              <w:spacing w:before="40" w:after="40" w:line="240" w:lineRule="auto"/>
              <w:rPr>
                <w:sz w:val="16"/>
                <w:szCs w:val="16"/>
              </w:rPr>
            </w:pPr>
            <w:r>
              <w:rPr>
                <w:sz w:val="16"/>
              </w:rPr>
              <w:t>Non si tratta di un medicamento biologico o immunologico.</w:t>
            </w:r>
          </w:p>
        </w:tc>
      </w:tr>
      <w:tr w:rsidR="003E7A67" w:rsidRPr="00895EDC" w14:paraId="0702B2BD"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683E250" w14:textId="77777777" w:rsidR="003E7A67" w:rsidRPr="00895EDC" w:rsidRDefault="003E7A67" w:rsidP="00C43D0F">
            <w:pPr>
              <w:spacing w:before="40" w:after="40" w:line="240" w:lineRule="auto"/>
              <w:rPr>
                <w:sz w:val="16"/>
                <w:szCs w:val="16"/>
              </w:rPr>
            </w:pPr>
            <w:r>
              <w:rPr>
                <w:rFonts w:ascii="MS Gothic" w:hAnsi="MS Gothic"/>
                <w:sz w:val="16"/>
              </w:rPr>
              <w:t>☐</w:t>
            </w:r>
          </w:p>
        </w:tc>
        <w:tc>
          <w:tcPr>
            <w:tcW w:w="382" w:type="dxa"/>
            <w:tcBorders>
              <w:top w:val="single" w:sz="4" w:space="0" w:color="auto"/>
              <w:left w:val="single" w:sz="4" w:space="0" w:color="auto"/>
              <w:bottom w:val="single" w:sz="4" w:space="0" w:color="auto"/>
              <w:right w:val="single" w:sz="4" w:space="0" w:color="auto"/>
            </w:tcBorders>
            <w:hideMark/>
          </w:tcPr>
          <w:p w14:paraId="4C8DFC37"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7E11AC0F" w14:textId="77777777" w:rsidR="003E7A67" w:rsidRPr="00895EDC" w:rsidRDefault="003E7A67" w:rsidP="00C43D0F">
            <w:pPr>
              <w:spacing w:before="40" w:after="40" w:line="240" w:lineRule="auto"/>
              <w:rPr>
                <w:sz w:val="16"/>
                <w:szCs w:val="16"/>
              </w:rPr>
            </w:pPr>
            <w:r>
              <w:rPr>
                <w:sz w:val="16"/>
              </w:rPr>
              <w:t>La modifica non compromette la riproducibilità del processo.</w:t>
            </w:r>
          </w:p>
        </w:tc>
      </w:tr>
      <w:tr w:rsidR="003E7A67" w:rsidRPr="00895EDC" w14:paraId="4EAB9620"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D8FB6B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5D61F501"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120115BC" w14:textId="77777777" w:rsidR="003E7A67" w:rsidRPr="00895EDC" w:rsidRDefault="003E7A67" w:rsidP="00C43D0F">
            <w:pPr>
              <w:spacing w:before="40" w:after="40" w:line="240" w:lineRule="auto"/>
              <w:rPr>
                <w:sz w:val="16"/>
                <w:szCs w:val="16"/>
              </w:rPr>
            </w:pPr>
            <w:r>
              <w:rPr>
                <w:sz w:val="16"/>
              </w:rPr>
              <w:t>La modifica non è dovuta a eventi imprevisti nel corso della fabbricazione né a problemi di conservabilità.</w:t>
            </w:r>
          </w:p>
        </w:tc>
      </w:tr>
      <w:tr w:rsidR="003E7A67" w:rsidRPr="00895EDC" w14:paraId="47F7DE96"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7AB38BF"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6EACB92C"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single" w:sz="4" w:space="0" w:color="auto"/>
              <w:right w:val="single" w:sz="4" w:space="0" w:color="auto"/>
            </w:tcBorders>
            <w:hideMark/>
          </w:tcPr>
          <w:p w14:paraId="7348B941" w14:textId="77777777" w:rsidR="003E7A67" w:rsidRPr="00895EDC" w:rsidRDefault="003E7A67" w:rsidP="00C43D0F">
            <w:pPr>
              <w:spacing w:before="40" w:after="40" w:line="240" w:lineRule="auto"/>
              <w:rPr>
                <w:sz w:val="16"/>
                <w:szCs w:val="16"/>
              </w:rPr>
            </w:pPr>
            <w:r>
              <w:rPr>
                <w:sz w:val="16"/>
              </w:rPr>
              <w:t xml:space="preserve">Le specifiche del principio attivo o dei prodotti intermedi rimangono immutate. </w:t>
            </w:r>
          </w:p>
        </w:tc>
      </w:tr>
      <w:tr w:rsidR="003E7A67" w:rsidRPr="00895EDC" w14:paraId="04BCCCE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B22F098"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5674B15D" w14:textId="77777777" w:rsidR="003E7A67" w:rsidRPr="00895EDC" w:rsidRDefault="003E7A67" w:rsidP="00C43D0F">
            <w:pPr>
              <w:spacing w:before="40" w:after="40" w:line="240" w:lineRule="auto"/>
              <w:rPr>
                <w:sz w:val="16"/>
                <w:szCs w:val="16"/>
              </w:rPr>
            </w:pPr>
            <w:r>
              <w:rPr>
                <w:sz w:val="16"/>
              </w:rPr>
              <w:t>7.</w:t>
            </w:r>
          </w:p>
        </w:tc>
        <w:tc>
          <w:tcPr>
            <w:tcW w:w="8883" w:type="dxa"/>
            <w:gridSpan w:val="4"/>
            <w:tcBorders>
              <w:top w:val="single" w:sz="4" w:space="0" w:color="auto"/>
              <w:left w:val="single" w:sz="4" w:space="0" w:color="auto"/>
              <w:bottom w:val="single" w:sz="4" w:space="0" w:color="auto"/>
              <w:right w:val="single" w:sz="4" w:space="0" w:color="auto"/>
            </w:tcBorders>
            <w:hideMark/>
          </w:tcPr>
          <w:p w14:paraId="55C514D3" w14:textId="77777777" w:rsidR="003E7A67" w:rsidRPr="00895EDC" w:rsidRDefault="003E7A67" w:rsidP="00C43D0F">
            <w:pPr>
              <w:spacing w:before="40" w:after="40" w:line="240" w:lineRule="auto"/>
              <w:rPr>
                <w:sz w:val="16"/>
                <w:szCs w:val="16"/>
              </w:rPr>
            </w:pPr>
            <w:r>
              <w:rPr>
                <w:sz w:val="16"/>
              </w:rPr>
              <w:t xml:space="preserve">Il principio attivo non è sterile. </w:t>
            </w:r>
          </w:p>
        </w:tc>
      </w:tr>
      <w:tr w:rsidR="003E7A67" w:rsidRPr="00895EDC" w14:paraId="38992160"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A0D831F"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536C27DC" w14:textId="77777777" w:rsidR="003E7A67" w:rsidRPr="00895EDC" w:rsidRDefault="003E7A67" w:rsidP="00C43D0F">
            <w:pPr>
              <w:spacing w:before="40" w:after="40" w:line="240" w:lineRule="auto"/>
              <w:rPr>
                <w:sz w:val="16"/>
                <w:szCs w:val="16"/>
              </w:rPr>
            </w:pPr>
            <w:r>
              <w:rPr>
                <w:sz w:val="16"/>
              </w:rPr>
              <w:t>8.</w:t>
            </w:r>
          </w:p>
        </w:tc>
        <w:tc>
          <w:tcPr>
            <w:tcW w:w="8883" w:type="dxa"/>
            <w:gridSpan w:val="4"/>
            <w:tcBorders>
              <w:top w:val="single" w:sz="4" w:space="0" w:color="auto"/>
              <w:left w:val="single" w:sz="4" w:space="0" w:color="auto"/>
              <w:bottom w:val="single" w:sz="4" w:space="0" w:color="auto"/>
              <w:right w:val="single" w:sz="4" w:space="0" w:color="auto"/>
            </w:tcBorders>
            <w:hideMark/>
          </w:tcPr>
          <w:p w14:paraId="7741F677" w14:textId="77777777" w:rsidR="003E7A67" w:rsidRPr="00895EDC" w:rsidRDefault="003E7A67" w:rsidP="00C43D0F">
            <w:pPr>
              <w:spacing w:before="40" w:after="40" w:line="240" w:lineRule="auto"/>
              <w:rPr>
                <w:sz w:val="16"/>
                <w:szCs w:val="16"/>
              </w:rPr>
            </w:pPr>
            <w:r>
              <w:rPr>
                <w:sz w:val="16"/>
              </w:rPr>
              <w:t>La dimensione del lotto non è più di dieci volte superiore o inferiore a quella prevista al momento del rilascio dell’omologazione o a seguito di una modifica successiva non approvata come modifica di tipo IA.</w:t>
            </w:r>
          </w:p>
        </w:tc>
      </w:tr>
      <w:tr w:rsidR="003E7A67" w:rsidRPr="00895EDC" w14:paraId="7B8C47AE"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65A23A50"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1BA3F21F"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10485C5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FA6D5C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4E64C90D"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0B81DEAD" w14:textId="77777777" w:rsidR="003E7A67" w:rsidRPr="00895EDC" w:rsidRDefault="003E7A67" w:rsidP="00C43D0F">
            <w:pPr>
              <w:spacing w:before="40" w:after="40" w:line="240" w:lineRule="auto"/>
              <w:rPr>
                <w:sz w:val="16"/>
                <w:szCs w:val="16"/>
              </w:rPr>
            </w:pPr>
            <w:r>
              <w:rPr>
                <w:sz w:val="16"/>
              </w:rPr>
              <w:t>Documenti aggiornati del fascicolo di omologazione.</w:t>
            </w:r>
          </w:p>
        </w:tc>
      </w:tr>
      <w:tr w:rsidR="003E7A67" w:rsidRPr="00895EDC" w14:paraId="583873F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30BC9C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3649A6E6"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42948ED6" w14:textId="77777777" w:rsidR="003E7A67" w:rsidRPr="00895EDC" w:rsidRDefault="003E7A67" w:rsidP="00C43D0F">
            <w:pPr>
              <w:spacing w:before="40" w:after="40" w:line="240" w:lineRule="auto"/>
              <w:rPr>
                <w:sz w:val="16"/>
                <w:szCs w:val="16"/>
              </w:rPr>
            </w:pPr>
            <w:r>
              <w:rPr>
                <w:sz w:val="16"/>
              </w:rPr>
              <w:t>I numeri dei lotti sottoposti a verifica con la dimensione del lotto richiesta.</w:t>
            </w:r>
          </w:p>
        </w:tc>
      </w:tr>
      <w:tr w:rsidR="003E7A67" w:rsidRPr="00895EDC" w14:paraId="215FEF3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8C4DA5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02F903C4"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2612269C" w14:textId="77777777" w:rsidR="003E7A67" w:rsidRPr="00895EDC" w:rsidRDefault="003E7A67" w:rsidP="00C43D0F">
            <w:pPr>
              <w:spacing w:before="40" w:after="40" w:line="240" w:lineRule="auto"/>
              <w:rPr>
                <w:sz w:val="16"/>
                <w:szCs w:val="16"/>
              </w:rPr>
            </w:pPr>
            <w:r>
              <w:rPr>
                <w:sz w:val="16"/>
              </w:rPr>
              <w:t>I dati di analisi (sotto forma di tabella comparativa) per almeno un lotto di produzione del principio attivo o del prodotto intermedio, fabbricato nella dimensione finora approvata e in quella richiesta. I risultati dei due prossimi lotti di produzione completi devono essere presentati su richiesta e dichiarati dal titolare dell’omologazione se non conformi alla specifica (insieme a una proposta di misure correttive).</w:t>
            </w:r>
          </w:p>
        </w:tc>
      </w:tr>
      <w:tr w:rsidR="003E7A67" w:rsidRPr="00895EDC" w14:paraId="513589E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867DDF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43BB9BFB"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0F5BD636" w14:textId="77777777" w:rsidR="003E7A67" w:rsidRPr="00895EDC" w:rsidRDefault="003E7A67" w:rsidP="00C43D0F">
            <w:pPr>
              <w:spacing w:before="40" w:after="40" w:line="240" w:lineRule="auto"/>
              <w:rPr>
                <w:sz w:val="16"/>
                <w:szCs w:val="16"/>
              </w:rPr>
            </w:pPr>
            <w:r>
              <w:rPr>
                <w:sz w:val="16"/>
              </w:rPr>
              <w:t>Copia delle specifiche approvate del principio attivo o del prodotto intermedio.</w:t>
            </w:r>
          </w:p>
        </w:tc>
      </w:tr>
      <w:tr w:rsidR="003E7A67" w:rsidRPr="00895EDC" w14:paraId="2F1B245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DF8CDF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1D027584"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02631B4E" w14:textId="77777777" w:rsidR="003E7A67" w:rsidRPr="00895EDC" w:rsidRDefault="003E7A67" w:rsidP="00C43D0F">
            <w:pPr>
              <w:spacing w:before="40" w:after="40" w:line="240" w:lineRule="auto"/>
              <w:rPr>
                <w:sz w:val="16"/>
                <w:szCs w:val="16"/>
              </w:rPr>
            </w:pPr>
            <w:r>
              <w:rPr>
                <w:sz w:val="16"/>
              </w:rPr>
              <w:t>Una dichiarazione del titolare dell’omologazione o del titolare del DMF, secondo la quale le alterazioni delle fasi procedurali sono dovute unicamente all’aumento/diminuzione della dimensione del lotto (ad es. un impianto dello stesso tipo ma di dimensioni diverse), la modifica non compromette la riproducibilità del processo e non è il risultato di eventi imprevisti nel corso della fabbricazione né di problemi di conservabilità e le specifiche del principio attivo / del prodotto intermedio rimangono immutate.</w:t>
            </w:r>
          </w:p>
        </w:tc>
      </w:tr>
    </w:tbl>
    <w:p w14:paraId="3F4E6032"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3CCD444B"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082918BB" w14:textId="77777777" w:rsidTr="00C43D0F">
        <w:tc>
          <w:tcPr>
            <w:tcW w:w="9923" w:type="dxa"/>
            <w:gridSpan w:val="2"/>
            <w:tcBorders>
              <w:top w:val="single" w:sz="4" w:space="0" w:color="C0C0C0"/>
              <w:left w:val="nil"/>
              <w:bottom w:val="single" w:sz="4" w:space="0" w:color="C0C0C0"/>
              <w:right w:val="nil"/>
            </w:tcBorders>
            <w:vAlign w:val="center"/>
            <w:hideMark/>
          </w:tcPr>
          <w:p w14:paraId="29C1BAD4"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0FAA6697" w14:textId="77777777" w:rsidTr="00C43D0F">
        <w:tc>
          <w:tcPr>
            <w:tcW w:w="9923" w:type="dxa"/>
            <w:gridSpan w:val="2"/>
            <w:tcBorders>
              <w:top w:val="single" w:sz="4" w:space="0" w:color="C0C0C0"/>
              <w:left w:val="nil"/>
              <w:bottom w:val="single" w:sz="4" w:space="0" w:color="C0C0C0"/>
              <w:right w:val="nil"/>
            </w:tcBorders>
          </w:tcPr>
          <w:p w14:paraId="2BA67CE0" w14:textId="77777777" w:rsidR="003E7A67" w:rsidRPr="00895EDC" w:rsidRDefault="003E7A67" w:rsidP="00C43D0F">
            <w:pPr>
              <w:spacing w:before="40" w:after="40" w:line="240" w:lineRule="auto"/>
              <w:rPr>
                <w:sz w:val="20"/>
                <w:szCs w:val="20"/>
              </w:rPr>
            </w:pPr>
            <w:r>
              <w:rPr>
                <w:rStyle w:val="Platzhaltertext"/>
                <w:color w:val="auto"/>
              </w:rPr>
              <w:t>……</w:t>
            </w:r>
          </w:p>
          <w:p w14:paraId="2D116708" w14:textId="77777777" w:rsidR="003E7A67" w:rsidRPr="00895EDC" w:rsidRDefault="003E7A67" w:rsidP="00C43D0F">
            <w:pPr>
              <w:spacing w:before="40" w:after="40" w:line="240" w:lineRule="auto"/>
              <w:rPr>
                <w:sz w:val="20"/>
                <w:szCs w:val="20"/>
              </w:rPr>
            </w:pPr>
          </w:p>
        </w:tc>
      </w:tr>
      <w:tr w:rsidR="003E7A67" w:rsidRPr="00895EDC" w14:paraId="05380BE7" w14:textId="77777777" w:rsidTr="00C43D0F">
        <w:tc>
          <w:tcPr>
            <w:tcW w:w="5068" w:type="dxa"/>
            <w:tcBorders>
              <w:top w:val="single" w:sz="4" w:space="0" w:color="C0C0C0"/>
              <w:left w:val="nil"/>
              <w:bottom w:val="single" w:sz="4" w:space="0" w:color="C0C0C0"/>
              <w:right w:val="single" w:sz="4" w:space="0" w:color="C0C0C0"/>
            </w:tcBorders>
            <w:hideMark/>
          </w:tcPr>
          <w:p w14:paraId="172E69AD" w14:textId="77777777" w:rsidR="003E7A67" w:rsidRPr="00895EDC" w:rsidRDefault="003E7A67" w:rsidP="00C43D0F">
            <w:pPr>
              <w:spacing w:before="40" w:after="40" w:line="240" w:lineRule="auto"/>
              <w:rPr>
                <w:b/>
                <w:sz w:val="20"/>
                <w:szCs w:val="20"/>
              </w:rPr>
            </w:pPr>
            <w:r>
              <w:rPr>
                <w:b/>
                <w:sz w:val="20"/>
              </w:rPr>
              <w:lastRenderedPageBreak/>
              <w:t>Finora approvato</w:t>
            </w:r>
          </w:p>
        </w:tc>
        <w:tc>
          <w:tcPr>
            <w:tcW w:w="4855" w:type="dxa"/>
            <w:tcBorders>
              <w:top w:val="single" w:sz="4" w:space="0" w:color="C0C0C0"/>
              <w:left w:val="single" w:sz="4" w:space="0" w:color="C0C0C0"/>
              <w:bottom w:val="single" w:sz="4" w:space="0" w:color="C0C0C0"/>
              <w:right w:val="nil"/>
            </w:tcBorders>
            <w:hideMark/>
          </w:tcPr>
          <w:p w14:paraId="6A98DBE0"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1496ABD8" w14:textId="77777777" w:rsidTr="00C43D0F">
        <w:tc>
          <w:tcPr>
            <w:tcW w:w="5068" w:type="dxa"/>
            <w:tcBorders>
              <w:top w:val="single" w:sz="4" w:space="0" w:color="C0C0C0"/>
              <w:left w:val="nil"/>
              <w:bottom w:val="single" w:sz="4" w:space="0" w:color="C0C0C0"/>
              <w:right w:val="single" w:sz="4" w:space="0" w:color="C0C0C0"/>
            </w:tcBorders>
          </w:tcPr>
          <w:p w14:paraId="522D4321" w14:textId="77777777" w:rsidR="003E7A67" w:rsidRPr="00895EDC" w:rsidRDefault="003E7A67" w:rsidP="00C43D0F">
            <w:pPr>
              <w:spacing w:before="40" w:after="40" w:line="240" w:lineRule="auto"/>
              <w:rPr>
                <w:sz w:val="20"/>
                <w:szCs w:val="20"/>
              </w:rPr>
            </w:pPr>
            <w:r>
              <w:rPr>
                <w:rStyle w:val="Platzhaltertext"/>
                <w:color w:val="auto"/>
              </w:rPr>
              <w:t>……</w:t>
            </w:r>
          </w:p>
          <w:p w14:paraId="2D753B41"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056F0688" w14:textId="77777777" w:rsidR="003E7A67" w:rsidRPr="00895EDC" w:rsidRDefault="003E7A67" w:rsidP="00C43D0F">
            <w:pPr>
              <w:spacing w:before="40" w:after="40" w:line="240" w:lineRule="auto"/>
              <w:rPr>
                <w:sz w:val="20"/>
                <w:szCs w:val="20"/>
              </w:rPr>
            </w:pPr>
            <w:r>
              <w:rPr>
                <w:rStyle w:val="Platzhaltertext"/>
                <w:color w:val="auto"/>
              </w:rPr>
              <w:t>……</w:t>
            </w:r>
          </w:p>
          <w:p w14:paraId="0F5A41B0" w14:textId="77777777" w:rsidR="003E7A67" w:rsidRPr="00895EDC" w:rsidRDefault="003E7A67" w:rsidP="00C43D0F">
            <w:pPr>
              <w:spacing w:before="40" w:after="40" w:line="240" w:lineRule="auto"/>
              <w:rPr>
                <w:sz w:val="20"/>
                <w:szCs w:val="20"/>
              </w:rPr>
            </w:pPr>
          </w:p>
        </w:tc>
      </w:tr>
    </w:tbl>
    <w:p w14:paraId="734B4C11" w14:textId="77777777" w:rsidR="003E7A67" w:rsidRPr="00895EDC" w:rsidRDefault="003E7A67" w:rsidP="003E7A67">
      <w:pPr>
        <w:rPr>
          <w:rFonts w:eastAsiaTheme="majorEastAsia"/>
          <w:sz w:val="20"/>
        </w:rPr>
      </w:pPr>
      <w:r>
        <w:br w:type="page"/>
      </w:r>
    </w:p>
    <w:p w14:paraId="2AB216C6" w14:textId="77777777" w:rsidR="003E7A67" w:rsidRPr="00895EDC" w:rsidRDefault="003E7A67" w:rsidP="003E7A67">
      <w:pPr>
        <w:pStyle w:val="berschrift5Buchstaben"/>
      </w:pPr>
      <w:r>
        <w:lastRenderedPageBreak/>
        <w:t>B.I.a.4</w:t>
      </w:r>
    </w:p>
    <w:tbl>
      <w:tblPr>
        <w:tblStyle w:val="Tabellenraster"/>
        <w:tblW w:w="9969" w:type="dxa"/>
        <w:tblLayout w:type="fixed"/>
        <w:tblLook w:val="04A0" w:firstRow="1" w:lastRow="0" w:firstColumn="1" w:lastColumn="0" w:noHBand="0" w:noVBand="1"/>
      </w:tblPr>
      <w:tblGrid>
        <w:gridCol w:w="704"/>
        <w:gridCol w:w="382"/>
        <w:gridCol w:w="5098"/>
        <w:gridCol w:w="1324"/>
        <w:gridCol w:w="1854"/>
        <w:gridCol w:w="607"/>
      </w:tblGrid>
      <w:tr w:rsidR="003E7A67" w:rsidRPr="00895EDC" w14:paraId="6260656B"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0D20614E" w14:textId="77777777" w:rsidR="003E7A67" w:rsidRPr="00895EDC" w:rsidRDefault="003E7A67" w:rsidP="00C43D0F">
            <w:pPr>
              <w:spacing w:before="40" w:after="40" w:line="240" w:lineRule="auto"/>
              <w:rPr>
                <w:rFonts w:ascii="Times New Roman" w:hAnsi="Times New Roman" w:cs="Times New Roman"/>
                <w:b/>
              </w:rPr>
            </w:pPr>
            <w:r>
              <w:rPr>
                <w:rFonts w:asciiTheme="minorHAnsi" w:hAnsiTheme="minorHAnsi"/>
                <w:b/>
                <w:sz w:val="20"/>
              </w:rPr>
              <w:t>B.I.a.4</w:t>
            </w:r>
            <w:bookmarkStart w:id="14" w:name="BIa4"/>
            <w:bookmarkEnd w:id="14"/>
          </w:p>
        </w:tc>
        <w:tc>
          <w:tcPr>
            <w:tcW w:w="5098" w:type="dxa"/>
            <w:tcBorders>
              <w:top w:val="single" w:sz="4" w:space="0" w:color="auto"/>
              <w:left w:val="single" w:sz="4" w:space="0" w:color="auto"/>
              <w:bottom w:val="single" w:sz="4" w:space="0" w:color="auto"/>
              <w:right w:val="single" w:sz="4" w:space="0" w:color="auto"/>
            </w:tcBorders>
            <w:hideMark/>
          </w:tcPr>
          <w:p w14:paraId="2E41A9BB" w14:textId="77777777" w:rsidR="003E7A67" w:rsidRPr="00895EDC" w:rsidRDefault="003E7A67" w:rsidP="00C43D0F">
            <w:pPr>
              <w:spacing w:before="40" w:after="40" w:line="240" w:lineRule="auto"/>
              <w:rPr>
                <w:b/>
                <w:sz w:val="16"/>
                <w:szCs w:val="16"/>
              </w:rPr>
            </w:pPr>
            <w:r>
              <w:rPr>
                <w:b/>
                <w:sz w:val="16"/>
              </w:rPr>
              <w:t>Modifica dei controlli in corso di fabbricazione o dei limiti applicati durante la fabbricazione del principio attivo</w:t>
            </w:r>
          </w:p>
        </w:tc>
        <w:tc>
          <w:tcPr>
            <w:tcW w:w="1324" w:type="dxa"/>
            <w:tcBorders>
              <w:top w:val="single" w:sz="4" w:space="0" w:color="auto"/>
              <w:left w:val="single" w:sz="4" w:space="0" w:color="auto"/>
              <w:bottom w:val="single" w:sz="4" w:space="0" w:color="auto"/>
              <w:right w:val="single" w:sz="4" w:space="0" w:color="auto"/>
            </w:tcBorders>
            <w:hideMark/>
          </w:tcPr>
          <w:p w14:paraId="28192DD9"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6900992C"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570127CA" w14:textId="77777777" w:rsidR="003E7A67" w:rsidRPr="00895EDC" w:rsidRDefault="003E7A67" w:rsidP="00C43D0F">
            <w:pPr>
              <w:spacing w:before="40" w:after="40" w:line="240" w:lineRule="auto"/>
              <w:rPr>
                <w:sz w:val="16"/>
                <w:szCs w:val="16"/>
              </w:rPr>
            </w:pPr>
            <w:r>
              <w:rPr>
                <w:sz w:val="16"/>
              </w:rPr>
              <w:t>N. SAP</w:t>
            </w:r>
          </w:p>
        </w:tc>
      </w:tr>
      <w:tr w:rsidR="003E7A67" w:rsidRPr="00895EDC" w14:paraId="0A355F52"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71FAF6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single" w:sz="4" w:space="0" w:color="auto"/>
              <w:left w:val="single" w:sz="4" w:space="0" w:color="auto"/>
              <w:bottom w:val="single" w:sz="4" w:space="0" w:color="auto"/>
              <w:right w:val="single" w:sz="4" w:space="0" w:color="auto"/>
            </w:tcBorders>
            <w:hideMark/>
          </w:tcPr>
          <w:p w14:paraId="059A0EF1"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023BF052" w14:textId="77777777" w:rsidR="003E7A67" w:rsidRPr="00895EDC" w:rsidRDefault="003E7A67" w:rsidP="00C43D0F">
            <w:pPr>
              <w:spacing w:before="40" w:after="40" w:line="240" w:lineRule="auto"/>
              <w:rPr>
                <w:sz w:val="16"/>
                <w:szCs w:val="16"/>
              </w:rPr>
            </w:pPr>
            <w:r>
              <w:rPr>
                <w:sz w:val="16"/>
              </w:rPr>
              <w:t>Restrizione dei limiti applicati nel corso della fabbricazione</w:t>
            </w:r>
          </w:p>
          <w:p w14:paraId="507F392D"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3BC166D1" w14:textId="77777777" w:rsidR="003E7A67" w:rsidRPr="00895EDC" w:rsidRDefault="003E7A67" w:rsidP="00C43D0F">
            <w:pPr>
              <w:spacing w:before="40" w:after="40" w:line="240" w:lineRule="auto"/>
              <w:rPr>
                <w:sz w:val="16"/>
                <w:szCs w:val="16"/>
              </w:rPr>
            </w:pPr>
            <w:r>
              <w:rPr>
                <w:sz w:val="16"/>
              </w:rPr>
              <w:t>1, 2, 3, 4</w:t>
            </w:r>
          </w:p>
        </w:tc>
        <w:tc>
          <w:tcPr>
            <w:tcW w:w="1854" w:type="dxa"/>
            <w:tcBorders>
              <w:top w:val="single" w:sz="4" w:space="0" w:color="auto"/>
              <w:left w:val="single" w:sz="4" w:space="0" w:color="auto"/>
              <w:bottom w:val="single" w:sz="4" w:space="0" w:color="auto"/>
              <w:right w:val="single" w:sz="4" w:space="0" w:color="auto"/>
            </w:tcBorders>
            <w:hideMark/>
          </w:tcPr>
          <w:p w14:paraId="059226E3"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52EA8677" w14:textId="77777777" w:rsidR="003E7A67" w:rsidRPr="00895EDC" w:rsidRDefault="003E7A67" w:rsidP="00C43D0F">
            <w:pPr>
              <w:spacing w:before="40" w:after="40" w:line="240" w:lineRule="auto"/>
              <w:rPr>
                <w:sz w:val="16"/>
                <w:szCs w:val="16"/>
              </w:rPr>
            </w:pPr>
            <w:r>
              <w:rPr>
                <w:sz w:val="16"/>
              </w:rPr>
              <w:t>5082Q</w:t>
            </w:r>
          </w:p>
        </w:tc>
      </w:tr>
      <w:tr w:rsidR="003E7A67" w:rsidRPr="00895EDC" w14:paraId="657841F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C968955"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761F52B9"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2AB58309"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1070C59E"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5159ED9A"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01FD176C" w14:textId="77777777" w:rsidR="003E7A67" w:rsidRPr="00895EDC" w:rsidRDefault="003E7A67" w:rsidP="00C43D0F">
            <w:pPr>
              <w:spacing w:before="40" w:after="40" w:line="240" w:lineRule="auto"/>
              <w:rPr>
                <w:sz w:val="16"/>
                <w:szCs w:val="16"/>
              </w:rPr>
            </w:pPr>
            <w:r>
              <w:rPr>
                <w:sz w:val="16"/>
              </w:rPr>
              <w:t>5518</w:t>
            </w:r>
          </w:p>
        </w:tc>
      </w:tr>
      <w:tr w:rsidR="003E7A67" w:rsidRPr="00895EDC" w14:paraId="3792BDC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188196B"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single" w:sz="4" w:space="0" w:color="auto"/>
              <w:left w:val="single" w:sz="4" w:space="0" w:color="auto"/>
              <w:bottom w:val="single" w:sz="4" w:space="0" w:color="auto"/>
              <w:right w:val="single" w:sz="4" w:space="0" w:color="auto"/>
            </w:tcBorders>
            <w:hideMark/>
          </w:tcPr>
          <w:p w14:paraId="6D44098A"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662EF402" w14:textId="77777777" w:rsidR="003E7A67" w:rsidRPr="00895EDC" w:rsidRDefault="003E7A67" w:rsidP="00C43D0F">
            <w:pPr>
              <w:spacing w:before="40" w:after="40" w:line="240" w:lineRule="auto"/>
              <w:rPr>
                <w:sz w:val="16"/>
                <w:szCs w:val="16"/>
              </w:rPr>
            </w:pPr>
            <w:r>
              <w:rPr>
                <w:sz w:val="16"/>
              </w:rPr>
              <w:t>Aggiunta di un nuovo controllo in corso di fabbricazione con relativi limiti</w:t>
            </w:r>
          </w:p>
          <w:p w14:paraId="3253DAC0"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55FBD26A" w14:textId="77777777" w:rsidR="003E7A67" w:rsidRPr="00895EDC" w:rsidRDefault="003E7A67" w:rsidP="00C43D0F">
            <w:pPr>
              <w:spacing w:before="40" w:after="40" w:line="240" w:lineRule="auto"/>
              <w:rPr>
                <w:sz w:val="16"/>
                <w:szCs w:val="16"/>
              </w:rPr>
            </w:pPr>
            <w:r>
              <w:rPr>
                <w:sz w:val="16"/>
              </w:rPr>
              <w:t>1, 2, 5, 6</w:t>
            </w:r>
          </w:p>
        </w:tc>
        <w:tc>
          <w:tcPr>
            <w:tcW w:w="1854" w:type="dxa"/>
            <w:tcBorders>
              <w:top w:val="single" w:sz="4" w:space="0" w:color="auto"/>
              <w:left w:val="single" w:sz="4" w:space="0" w:color="auto"/>
              <w:bottom w:val="single" w:sz="4" w:space="0" w:color="auto"/>
              <w:right w:val="single" w:sz="4" w:space="0" w:color="auto"/>
            </w:tcBorders>
            <w:hideMark/>
          </w:tcPr>
          <w:p w14:paraId="38C3FE1B" w14:textId="77777777" w:rsidR="003E7A67" w:rsidRPr="00895EDC" w:rsidRDefault="003E7A67" w:rsidP="00C43D0F">
            <w:pPr>
              <w:spacing w:before="40" w:after="40" w:line="240" w:lineRule="auto"/>
              <w:rPr>
                <w:sz w:val="16"/>
                <w:szCs w:val="16"/>
              </w:rPr>
            </w:pPr>
            <w:r>
              <w:rPr>
                <w:sz w:val="16"/>
              </w:rPr>
              <w:t>1, 2, 3, 4, 6</w:t>
            </w:r>
          </w:p>
        </w:tc>
        <w:tc>
          <w:tcPr>
            <w:tcW w:w="607" w:type="dxa"/>
            <w:tcBorders>
              <w:top w:val="single" w:sz="4" w:space="0" w:color="auto"/>
              <w:left w:val="single" w:sz="4" w:space="0" w:color="auto"/>
              <w:bottom w:val="single" w:sz="4" w:space="0" w:color="auto"/>
              <w:right w:val="single" w:sz="4" w:space="0" w:color="auto"/>
            </w:tcBorders>
            <w:hideMark/>
          </w:tcPr>
          <w:p w14:paraId="51F8243B" w14:textId="77777777" w:rsidR="003E7A67" w:rsidRPr="00895EDC" w:rsidRDefault="003E7A67" w:rsidP="00C43D0F">
            <w:pPr>
              <w:spacing w:before="40" w:after="40" w:line="240" w:lineRule="auto"/>
              <w:rPr>
                <w:sz w:val="16"/>
                <w:szCs w:val="16"/>
              </w:rPr>
            </w:pPr>
            <w:r>
              <w:rPr>
                <w:sz w:val="16"/>
              </w:rPr>
              <w:t>5083Q</w:t>
            </w:r>
          </w:p>
        </w:tc>
      </w:tr>
      <w:tr w:rsidR="003E7A67" w:rsidRPr="00895EDC" w14:paraId="3ABB69D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3876D0A"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4D6EC1C5"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2D0C71B1"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517265F2"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2CBDDC2B" w14:textId="77777777" w:rsidR="003E7A67" w:rsidRPr="00895EDC" w:rsidRDefault="003E7A67" w:rsidP="00C43D0F">
            <w:pPr>
              <w:spacing w:before="40" w:after="40" w:line="240" w:lineRule="auto"/>
              <w:rPr>
                <w:sz w:val="16"/>
                <w:szCs w:val="16"/>
              </w:rPr>
            </w:pPr>
            <w:r>
              <w:rPr>
                <w:sz w:val="16"/>
              </w:rPr>
              <w:t>1, 2, 3, 4, 6</w:t>
            </w:r>
          </w:p>
        </w:tc>
        <w:tc>
          <w:tcPr>
            <w:tcW w:w="607" w:type="dxa"/>
            <w:tcBorders>
              <w:top w:val="single" w:sz="4" w:space="0" w:color="auto"/>
              <w:left w:val="single" w:sz="4" w:space="0" w:color="auto"/>
              <w:bottom w:val="single" w:sz="4" w:space="0" w:color="auto"/>
              <w:right w:val="single" w:sz="4" w:space="0" w:color="auto"/>
            </w:tcBorders>
            <w:hideMark/>
          </w:tcPr>
          <w:p w14:paraId="0AB41CA4" w14:textId="77777777" w:rsidR="003E7A67" w:rsidRPr="00895EDC" w:rsidRDefault="003E7A67" w:rsidP="00C43D0F">
            <w:pPr>
              <w:spacing w:before="40" w:after="40" w:line="240" w:lineRule="auto"/>
              <w:rPr>
                <w:sz w:val="16"/>
                <w:szCs w:val="16"/>
              </w:rPr>
            </w:pPr>
            <w:r>
              <w:rPr>
                <w:sz w:val="16"/>
              </w:rPr>
              <w:t>5519</w:t>
            </w:r>
          </w:p>
        </w:tc>
      </w:tr>
      <w:tr w:rsidR="003E7A67" w:rsidRPr="00895EDC" w14:paraId="0ADE5E9E"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2D821AA"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single" w:sz="4" w:space="0" w:color="auto"/>
              <w:left w:val="single" w:sz="4" w:space="0" w:color="auto"/>
              <w:bottom w:val="single" w:sz="4" w:space="0" w:color="auto"/>
              <w:right w:val="single" w:sz="4" w:space="0" w:color="auto"/>
            </w:tcBorders>
            <w:hideMark/>
          </w:tcPr>
          <w:p w14:paraId="78905850"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5498E1EF" w14:textId="77777777" w:rsidR="003E7A67" w:rsidRPr="00895EDC" w:rsidRDefault="003E7A67" w:rsidP="00C43D0F">
            <w:pPr>
              <w:spacing w:before="40" w:after="40" w:line="240" w:lineRule="auto"/>
              <w:rPr>
                <w:sz w:val="16"/>
                <w:szCs w:val="16"/>
              </w:rPr>
            </w:pPr>
            <w:r>
              <w:rPr>
                <w:sz w:val="16"/>
              </w:rPr>
              <w:t xml:space="preserve">Soppressione di un controllo in corso di fabbricazione non significativo </w:t>
            </w:r>
          </w:p>
          <w:p w14:paraId="082064D2"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5DC87B58" w14:textId="77777777" w:rsidR="003E7A67" w:rsidRPr="00895EDC" w:rsidRDefault="003E7A67" w:rsidP="00C43D0F">
            <w:pPr>
              <w:spacing w:before="40" w:after="40" w:line="240" w:lineRule="auto"/>
              <w:rPr>
                <w:sz w:val="16"/>
                <w:szCs w:val="16"/>
              </w:rPr>
            </w:pPr>
            <w:r>
              <w:rPr>
                <w:sz w:val="16"/>
              </w:rPr>
              <w:t>1, 2, 7</w:t>
            </w:r>
          </w:p>
        </w:tc>
        <w:tc>
          <w:tcPr>
            <w:tcW w:w="1854" w:type="dxa"/>
            <w:tcBorders>
              <w:top w:val="single" w:sz="4" w:space="0" w:color="auto"/>
              <w:left w:val="single" w:sz="4" w:space="0" w:color="auto"/>
              <w:bottom w:val="single" w:sz="4" w:space="0" w:color="auto"/>
              <w:right w:val="single" w:sz="4" w:space="0" w:color="auto"/>
            </w:tcBorders>
            <w:hideMark/>
          </w:tcPr>
          <w:p w14:paraId="6F30BB81" w14:textId="77777777" w:rsidR="003E7A67" w:rsidRPr="00895EDC" w:rsidRDefault="003E7A67" w:rsidP="00C43D0F">
            <w:pPr>
              <w:spacing w:before="40" w:after="40" w:line="240" w:lineRule="auto"/>
              <w:rPr>
                <w:sz w:val="16"/>
                <w:szCs w:val="16"/>
              </w:rPr>
            </w:pPr>
            <w:r>
              <w:rPr>
                <w:sz w:val="16"/>
              </w:rPr>
              <w:t>1, 2, 5</w:t>
            </w:r>
          </w:p>
        </w:tc>
        <w:tc>
          <w:tcPr>
            <w:tcW w:w="607" w:type="dxa"/>
            <w:tcBorders>
              <w:top w:val="single" w:sz="4" w:space="0" w:color="auto"/>
              <w:left w:val="single" w:sz="4" w:space="0" w:color="auto"/>
              <w:bottom w:val="single" w:sz="4" w:space="0" w:color="auto"/>
              <w:right w:val="single" w:sz="4" w:space="0" w:color="auto"/>
            </w:tcBorders>
            <w:hideMark/>
          </w:tcPr>
          <w:p w14:paraId="3B962A37" w14:textId="77777777" w:rsidR="003E7A67" w:rsidRPr="00895EDC" w:rsidRDefault="003E7A67" w:rsidP="00C43D0F">
            <w:pPr>
              <w:spacing w:before="40" w:after="40" w:line="240" w:lineRule="auto"/>
              <w:rPr>
                <w:sz w:val="16"/>
                <w:szCs w:val="16"/>
              </w:rPr>
            </w:pPr>
            <w:r>
              <w:rPr>
                <w:sz w:val="16"/>
              </w:rPr>
              <w:t>5084Q</w:t>
            </w:r>
          </w:p>
        </w:tc>
      </w:tr>
      <w:tr w:rsidR="003E7A67" w:rsidRPr="00895EDC" w14:paraId="1919DE7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FE096B0"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360195C3"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75DB19AD"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174F8C2"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2F780E82" w14:textId="77777777" w:rsidR="003E7A67" w:rsidRPr="00895EDC" w:rsidRDefault="003E7A67" w:rsidP="00C43D0F">
            <w:pPr>
              <w:spacing w:before="40" w:after="40" w:line="240" w:lineRule="auto"/>
              <w:rPr>
                <w:sz w:val="16"/>
                <w:szCs w:val="16"/>
              </w:rPr>
            </w:pPr>
            <w:r>
              <w:rPr>
                <w:sz w:val="16"/>
              </w:rPr>
              <w:t>1, 2, 5</w:t>
            </w:r>
          </w:p>
        </w:tc>
        <w:tc>
          <w:tcPr>
            <w:tcW w:w="607" w:type="dxa"/>
            <w:tcBorders>
              <w:top w:val="single" w:sz="4" w:space="0" w:color="auto"/>
              <w:left w:val="single" w:sz="4" w:space="0" w:color="auto"/>
              <w:bottom w:val="single" w:sz="4" w:space="0" w:color="auto"/>
              <w:right w:val="single" w:sz="4" w:space="0" w:color="auto"/>
            </w:tcBorders>
            <w:hideMark/>
          </w:tcPr>
          <w:p w14:paraId="2BD15796" w14:textId="77777777" w:rsidR="003E7A67" w:rsidRPr="00895EDC" w:rsidRDefault="003E7A67" w:rsidP="00C43D0F">
            <w:pPr>
              <w:spacing w:before="40" w:after="40" w:line="240" w:lineRule="auto"/>
              <w:rPr>
                <w:sz w:val="16"/>
                <w:szCs w:val="16"/>
              </w:rPr>
            </w:pPr>
            <w:r>
              <w:rPr>
                <w:sz w:val="16"/>
              </w:rPr>
              <w:t>5520</w:t>
            </w:r>
          </w:p>
        </w:tc>
      </w:tr>
      <w:tr w:rsidR="003E7A67" w:rsidRPr="00895EDC" w14:paraId="2A37C8C6"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0789EA7"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hideMark/>
          </w:tcPr>
          <w:p w14:paraId="7E6B2636" w14:textId="77777777" w:rsidR="003E7A67" w:rsidRPr="00895EDC" w:rsidRDefault="003E7A67" w:rsidP="00C43D0F">
            <w:pPr>
              <w:spacing w:before="40" w:after="40" w:line="240" w:lineRule="auto"/>
              <w:rPr>
                <w:sz w:val="16"/>
                <w:szCs w:val="16"/>
              </w:rPr>
            </w:pPr>
            <w:r>
              <w:rPr>
                <w:sz w:val="16"/>
              </w:rPr>
              <w:t>d)</w:t>
            </w:r>
          </w:p>
        </w:tc>
        <w:tc>
          <w:tcPr>
            <w:tcW w:w="5098" w:type="dxa"/>
            <w:tcBorders>
              <w:top w:val="single" w:sz="4" w:space="0" w:color="auto"/>
              <w:left w:val="single" w:sz="4" w:space="0" w:color="auto"/>
              <w:bottom w:val="single" w:sz="4" w:space="0" w:color="auto"/>
              <w:right w:val="single" w:sz="4" w:space="0" w:color="auto"/>
            </w:tcBorders>
            <w:hideMark/>
          </w:tcPr>
          <w:p w14:paraId="6FA5D2A3" w14:textId="77777777" w:rsidR="003E7A67" w:rsidRPr="00895EDC" w:rsidRDefault="003E7A67" w:rsidP="00C43D0F">
            <w:pPr>
              <w:spacing w:before="40" w:after="40" w:line="240" w:lineRule="auto"/>
              <w:rPr>
                <w:sz w:val="16"/>
                <w:szCs w:val="16"/>
              </w:rPr>
            </w:pPr>
            <w:r>
              <w:rPr>
                <w:sz w:val="16"/>
              </w:rPr>
              <w:t>Estensione dei limiti approvati, applicati in corso di fabbricazione, che può avere un impatto significativo sulla qualità globale del principio attivo</w:t>
            </w:r>
          </w:p>
        </w:tc>
        <w:tc>
          <w:tcPr>
            <w:tcW w:w="1324" w:type="dxa"/>
            <w:tcBorders>
              <w:top w:val="single" w:sz="4" w:space="0" w:color="auto"/>
              <w:left w:val="single" w:sz="4" w:space="0" w:color="auto"/>
              <w:bottom w:val="single" w:sz="4" w:space="0" w:color="auto"/>
              <w:right w:val="single" w:sz="4" w:space="0" w:color="auto"/>
            </w:tcBorders>
          </w:tcPr>
          <w:p w14:paraId="478E9C25"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50904B1"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605DE8F" w14:textId="77777777" w:rsidR="003E7A67" w:rsidRPr="00895EDC" w:rsidRDefault="003E7A67" w:rsidP="00C43D0F">
            <w:pPr>
              <w:spacing w:before="40" w:after="40" w:line="240" w:lineRule="auto"/>
              <w:rPr>
                <w:sz w:val="16"/>
                <w:szCs w:val="16"/>
              </w:rPr>
            </w:pPr>
            <w:r>
              <w:rPr>
                <w:sz w:val="16"/>
              </w:rPr>
              <w:t>5085</w:t>
            </w:r>
          </w:p>
        </w:tc>
      </w:tr>
      <w:tr w:rsidR="003E7A67" w:rsidRPr="00895EDC" w14:paraId="67EEBED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91E2FF1"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hideMark/>
          </w:tcPr>
          <w:p w14:paraId="56220C7D" w14:textId="77777777" w:rsidR="003E7A67" w:rsidRPr="00895EDC" w:rsidRDefault="003E7A67" w:rsidP="00C43D0F">
            <w:pPr>
              <w:spacing w:before="40" w:after="40" w:line="240" w:lineRule="auto"/>
              <w:rPr>
                <w:sz w:val="16"/>
                <w:szCs w:val="16"/>
              </w:rPr>
            </w:pPr>
            <w:r>
              <w:rPr>
                <w:sz w:val="16"/>
              </w:rPr>
              <w:t>e)</w:t>
            </w:r>
          </w:p>
        </w:tc>
        <w:tc>
          <w:tcPr>
            <w:tcW w:w="5098" w:type="dxa"/>
            <w:tcBorders>
              <w:top w:val="single" w:sz="4" w:space="0" w:color="auto"/>
              <w:left w:val="single" w:sz="4" w:space="0" w:color="auto"/>
              <w:bottom w:val="single" w:sz="4" w:space="0" w:color="auto"/>
              <w:right w:val="single" w:sz="4" w:space="0" w:color="auto"/>
            </w:tcBorders>
            <w:hideMark/>
          </w:tcPr>
          <w:p w14:paraId="7345EC60" w14:textId="77777777" w:rsidR="003E7A67" w:rsidRPr="00895EDC" w:rsidRDefault="003E7A67" w:rsidP="00C43D0F">
            <w:pPr>
              <w:spacing w:before="40" w:after="40" w:line="240" w:lineRule="auto"/>
              <w:rPr>
                <w:sz w:val="16"/>
                <w:szCs w:val="16"/>
              </w:rPr>
            </w:pPr>
            <w:r>
              <w:rPr>
                <w:sz w:val="16"/>
              </w:rPr>
              <w:t>Soppressione di un controllo in corso di fabbricazione, che può avere un impatto significativo sulla qualità globale del principio attivo</w:t>
            </w:r>
          </w:p>
        </w:tc>
        <w:tc>
          <w:tcPr>
            <w:tcW w:w="1324" w:type="dxa"/>
            <w:tcBorders>
              <w:top w:val="single" w:sz="4" w:space="0" w:color="auto"/>
              <w:left w:val="single" w:sz="4" w:space="0" w:color="auto"/>
              <w:bottom w:val="single" w:sz="4" w:space="0" w:color="auto"/>
              <w:right w:val="single" w:sz="4" w:space="0" w:color="auto"/>
            </w:tcBorders>
          </w:tcPr>
          <w:p w14:paraId="5C8A1E54"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9BA554E"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C67748B" w14:textId="77777777" w:rsidR="003E7A67" w:rsidRPr="00895EDC" w:rsidRDefault="003E7A67" w:rsidP="00C43D0F">
            <w:pPr>
              <w:spacing w:before="40" w:after="40" w:line="240" w:lineRule="auto"/>
              <w:rPr>
                <w:sz w:val="16"/>
                <w:szCs w:val="16"/>
              </w:rPr>
            </w:pPr>
            <w:r>
              <w:rPr>
                <w:sz w:val="16"/>
              </w:rPr>
              <w:t>5086</w:t>
            </w:r>
          </w:p>
        </w:tc>
      </w:tr>
      <w:tr w:rsidR="003E7A67" w:rsidRPr="00895EDC" w14:paraId="36CAC25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D1CA08A"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382" w:type="dxa"/>
            <w:tcBorders>
              <w:top w:val="single" w:sz="4" w:space="0" w:color="auto"/>
              <w:left w:val="single" w:sz="4" w:space="0" w:color="auto"/>
              <w:bottom w:val="single" w:sz="4" w:space="0" w:color="auto"/>
              <w:right w:val="single" w:sz="4" w:space="0" w:color="auto"/>
            </w:tcBorders>
            <w:hideMark/>
          </w:tcPr>
          <w:p w14:paraId="5E47A4D3" w14:textId="77777777" w:rsidR="003E7A67" w:rsidRPr="00895EDC" w:rsidRDefault="003E7A67" w:rsidP="00C43D0F">
            <w:pPr>
              <w:spacing w:before="40" w:after="40" w:line="240" w:lineRule="auto"/>
              <w:rPr>
                <w:sz w:val="16"/>
                <w:szCs w:val="16"/>
              </w:rPr>
            </w:pPr>
            <w:r>
              <w:rPr>
                <w:sz w:val="16"/>
              </w:rPr>
              <w:t>f)</w:t>
            </w:r>
          </w:p>
        </w:tc>
        <w:tc>
          <w:tcPr>
            <w:tcW w:w="5098" w:type="dxa"/>
            <w:tcBorders>
              <w:top w:val="single" w:sz="4" w:space="0" w:color="auto"/>
              <w:left w:val="single" w:sz="4" w:space="0" w:color="auto"/>
              <w:bottom w:val="single" w:sz="4" w:space="0" w:color="auto"/>
              <w:right w:val="single" w:sz="4" w:space="0" w:color="auto"/>
            </w:tcBorders>
            <w:hideMark/>
          </w:tcPr>
          <w:p w14:paraId="7D8B128F" w14:textId="77777777" w:rsidR="003E7A67" w:rsidRPr="00895EDC" w:rsidRDefault="003E7A67" w:rsidP="00C43D0F">
            <w:pPr>
              <w:spacing w:before="40" w:after="40" w:line="240" w:lineRule="auto"/>
              <w:rPr>
                <w:sz w:val="16"/>
                <w:szCs w:val="16"/>
              </w:rPr>
            </w:pPr>
            <w:r>
              <w:rPr>
                <w:sz w:val="16"/>
              </w:rPr>
              <w:t>Aggiunta o sostituzione di un controllo in corso di fabbricazione per motivi di sicurezza o di qualità</w:t>
            </w:r>
          </w:p>
        </w:tc>
        <w:tc>
          <w:tcPr>
            <w:tcW w:w="1324" w:type="dxa"/>
            <w:tcBorders>
              <w:top w:val="single" w:sz="4" w:space="0" w:color="auto"/>
              <w:left w:val="single" w:sz="4" w:space="0" w:color="auto"/>
              <w:bottom w:val="single" w:sz="4" w:space="0" w:color="auto"/>
              <w:right w:val="single" w:sz="4" w:space="0" w:color="auto"/>
            </w:tcBorders>
          </w:tcPr>
          <w:p w14:paraId="5B53E4F8"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3C83E306" w14:textId="77777777" w:rsidR="003E7A67" w:rsidRPr="00895EDC" w:rsidRDefault="003E7A67" w:rsidP="00C43D0F">
            <w:pPr>
              <w:spacing w:before="40" w:after="40" w:line="240" w:lineRule="auto"/>
              <w:rPr>
                <w:sz w:val="16"/>
                <w:szCs w:val="16"/>
              </w:rPr>
            </w:pPr>
            <w:r>
              <w:rPr>
                <w:sz w:val="16"/>
              </w:rPr>
              <w:t>1, 2, 3, 4, 6</w:t>
            </w:r>
          </w:p>
        </w:tc>
        <w:tc>
          <w:tcPr>
            <w:tcW w:w="607" w:type="dxa"/>
            <w:tcBorders>
              <w:top w:val="single" w:sz="4" w:space="0" w:color="auto"/>
              <w:left w:val="single" w:sz="4" w:space="0" w:color="auto"/>
              <w:bottom w:val="single" w:sz="4" w:space="0" w:color="auto"/>
              <w:right w:val="single" w:sz="4" w:space="0" w:color="auto"/>
            </w:tcBorders>
            <w:hideMark/>
          </w:tcPr>
          <w:p w14:paraId="2AA92A5C" w14:textId="77777777" w:rsidR="003E7A67" w:rsidRPr="00895EDC" w:rsidRDefault="003E7A67" w:rsidP="00C43D0F">
            <w:pPr>
              <w:spacing w:before="40" w:after="40" w:line="240" w:lineRule="auto"/>
              <w:rPr>
                <w:sz w:val="16"/>
                <w:szCs w:val="16"/>
              </w:rPr>
            </w:pPr>
            <w:r>
              <w:rPr>
                <w:sz w:val="16"/>
              </w:rPr>
              <w:t>5087</w:t>
            </w:r>
          </w:p>
        </w:tc>
      </w:tr>
      <w:tr w:rsidR="003E7A67" w:rsidRPr="00246704" w14:paraId="2F4BE2BD"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B8E8948" w14:textId="77777777" w:rsidR="003E7A67" w:rsidRPr="00246704"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vMerge w:val="restart"/>
            <w:tcBorders>
              <w:top w:val="single" w:sz="4" w:space="0" w:color="auto"/>
              <w:left w:val="single" w:sz="4" w:space="0" w:color="auto"/>
              <w:bottom w:val="single" w:sz="4" w:space="0" w:color="auto"/>
              <w:right w:val="single" w:sz="4" w:space="0" w:color="auto"/>
            </w:tcBorders>
            <w:hideMark/>
          </w:tcPr>
          <w:p w14:paraId="4635446E" w14:textId="77777777" w:rsidR="003E7A67" w:rsidRPr="00246704"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048F0F6C" w14:textId="77777777" w:rsidR="003E7A67" w:rsidRPr="00246704"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7F4F6571" w14:textId="77777777" w:rsidR="003E7A67" w:rsidRPr="00246704"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3F39DA2" w14:textId="77777777" w:rsidR="003E7A67" w:rsidRPr="00246704"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3F313D0" w14:textId="77777777" w:rsidR="003E7A67" w:rsidRPr="00246704" w:rsidRDefault="003E7A67" w:rsidP="00C43D0F">
            <w:pPr>
              <w:spacing w:before="40" w:after="40" w:line="240" w:lineRule="auto"/>
              <w:rPr>
                <w:sz w:val="16"/>
                <w:szCs w:val="16"/>
              </w:rPr>
            </w:pPr>
            <w:r>
              <w:rPr>
                <w:sz w:val="16"/>
              </w:rPr>
              <w:t>5769</w:t>
            </w:r>
          </w:p>
        </w:tc>
      </w:tr>
      <w:tr w:rsidR="003E7A67" w:rsidRPr="00246704" w14:paraId="08B837C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D462DC7" w14:textId="77777777" w:rsidR="003E7A67" w:rsidRPr="00246704"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5856D8D9" w14:textId="77777777" w:rsidR="003E7A67" w:rsidRPr="00246704"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16C9E775" w14:textId="77777777" w:rsidR="003E7A67" w:rsidRPr="00246704"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5AC13930" w14:textId="77777777" w:rsidR="003E7A67" w:rsidRPr="00246704"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1BBBD6E" w14:textId="77777777" w:rsidR="003E7A67" w:rsidRPr="00246704"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A5EFA61" w14:textId="77777777" w:rsidR="003E7A67" w:rsidRPr="00246704" w:rsidRDefault="003E7A67" w:rsidP="00C43D0F">
            <w:pPr>
              <w:spacing w:before="40" w:after="40" w:line="240" w:lineRule="auto"/>
              <w:rPr>
                <w:sz w:val="16"/>
                <w:szCs w:val="16"/>
              </w:rPr>
            </w:pPr>
            <w:r>
              <w:rPr>
                <w:sz w:val="16"/>
              </w:rPr>
              <w:t>5767Q</w:t>
            </w:r>
          </w:p>
        </w:tc>
      </w:tr>
      <w:tr w:rsidR="003E7A67" w:rsidRPr="00246704" w14:paraId="35A2054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E408D49" w14:textId="77777777" w:rsidR="003E7A67" w:rsidRPr="00246704"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2D78E1A4" w14:textId="77777777" w:rsidR="003E7A67" w:rsidRPr="00246704"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11752C4B" w14:textId="77777777" w:rsidR="003E7A67" w:rsidRPr="00246704"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5730F94F" w14:textId="77777777" w:rsidR="003E7A67" w:rsidRPr="00246704"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CD93128" w14:textId="77777777" w:rsidR="003E7A67" w:rsidRPr="00246704"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33F7CC3" w14:textId="77777777" w:rsidR="003E7A67" w:rsidRPr="00246704" w:rsidRDefault="003E7A67" w:rsidP="00C43D0F">
            <w:pPr>
              <w:spacing w:before="40" w:after="40" w:line="240" w:lineRule="auto"/>
              <w:rPr>
                <w:sz w:val="16"/>
                <w:szCs w:val="16"/>
              </w:rPr>
            </w:pPr>
            <w:r>
              <w:rPr>
                <w:sz w:val="16"/>
              </w:rPr>
              <w:t>5768Q</w:t>
            </w:r>
          </w:p>
        </w:tc>
      </w:tr>
      <w:tr w:rsidR="003E7A67" w:rsidRPr="00895EDC" w14:paraId="6994A306"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3B156BB" w14:textId="77777777" w:rsidR="003E7A67" w:rsidRPr="00246704"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6558F78F" w14:textId="77777777" w:rsidR="003E7A67" w:rsidRPr="00246704"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211E088F" w14:textId="77777777" w:rsidR="003E7A67" w:rsidRPr="00246704"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183B2719" w14:textId="77777777" w:rsidR="003E7A67" w:rsidRPr="00246704"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057B90F" w14:textId="77777777" w:rsidR="003E7A67" w:rsidRPr="00246704"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0633929" w14:textId="77777777" w:rsidR="003E7A67" w:rsidRPr="00246704" w:rsidRDefault="003E7A67" w:rsidP="00C43D0F">
            <w:pPr>
              <w:spacing w:before="40" w:after="40" w:line="240" w:lineRule="auto"/>
              <w:rPr>
                <w:sz w:val="16"/>
                <w:szCs w:val="16"/>
              </w:rPr>
            </w:pPr>
            <w:r>
              <w:rPr>
                <w:sz w:val="16"/>
              </w:rPr>
              <w:t>5770</w:t>
            </w:r>
          </w:p>
        </w:tc>
      </w:tr>
      <w:tr w:rsidR="003E7A67" w:rsidRPr="00895EDC" w14:paraId="26F9C10F"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063F01D0"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3A3539DE"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7DF24DF9"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67013E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4B821EB"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46F9F329" w14:textId="77777777" w:rsidR="003E7A67" w:rsidRPr="00895EDC" w:rsidRDefault="003E7A67" w:rsidP="00C43D0F">
            <w:pPr>
              <w:spacing w:before="40" w:after="40" w:line="240" w:lineRule="auto"/>
              <w:rPr>
                <w:sz w:val="16"/>
                <w:szCs w:val="16"/>
              </w:rPr>
            </w:pPr>
            <w:r>
              <w:rPr>
                <w:sz w:val="16"/>
              </w:rPr>
              <w:t>La modifica non è da ricondurre all’obbligo di rivedere i limiti delle specifiche sulla base di precedenti valutazioni (ad es. nel corso della procedura di omologazione o di una procedura di modifica di tipo II).</w:t>
            </w:r>
          </w:p>
        </w:tc>
      </w:tr>
      <w:tr w:rsidR="003E7A67" w:rsidRPr="00895EDC" w14:paraId="7BCA6BC5"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3A640BE"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C0E9975"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4721EE94" w14:textId="77777777" w:rsidR="003E7A67" w:rsidRPr="00895EDC" w:rsidRDefault="003E7A67" w:rsidP="00C43D0F">
            <w:pPr>
              <w:spacing w:before="40" w:after="40" w:line="240" w:lineRule="auto"/>
              <w:rPr>
                <w:sz w:val="16"/>
                <w:szCs w:val="16"/>
              </w:rPr>
            </w:pPr>
            <w:r>
              <w:rPr>
                <w:sz w:val="16"/>
              </w:rPr>
              <w:t>La modifica non è dovuta a eventi imprevisti nel corso della fabbricazione, ad es. una nuova impurità non qualificata o un’alterazione dei limiti di impurità totali.</w:t>
            </w:r>
          </w:p>
        </w:tc>
      </w:tr>
      <w:tr w:rsidR="003E7A67" w:rsidRPr="00895EDC" w14:paraId="0885FD6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F9553C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3EBB2898"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2D11375F" w14:textId="77777777" w:rsidR="003E7A67" w:rsidRPr="00895EDC" w:rsidRDefault="003E7A67" w:rsidP="00C43D0F">
            <w:pPr>
              <w:spacing w:before="40" w:after="40" w:line="240" w:lineRule="auto"/>
              <w:rPr>
                <w:sz w:val="16"/>
                <w:szCs w:val="16"/>
              </w:rPr>
            </w:pPr>
            <w:r>
              <w:rPr>
                <w:sz w:val="16"/>
              </w:rPr>
              <w:t>Tutte le modifiche devono avvenire nell’ambito dei limiti al momento approvati.</w:t>
            </w:r>
          </w:p>
        </w:tc>
      </w:tr>
      <w:tr w:rsidR="003E7A67" w:rsidRPr="00895EDC" w14:paraId="6BE3E705"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757DDC5" w14:textId="77777777" w:rsidR="003E7A67" w:rsidRPr="00895EDC" w:rsidRDefault="003E7A67" w:rsidP="00C43D0F">
            <w:pPr>
              <w:spacing w:before="40" w:after="40" w:line="240" w:lineRule="auto"/>
              <w:rPr>
                <w:sz w:val="16"/>
                <w:szCs w:val="16"/>
              </w:rPr>
            </w:pPr>
            <w:r>
              <w:rPr>
                <w:rFonts w:ascii="MS Gothic" w:hAnsi="MS Gothic"/>
                <w:sz w:val="16"/>
              </w:rPr>
              <w:t>☐</w:t>
            </w:r>
          </w:p>
        </w:tc>
        <w:tc>
          <w:tcPr>
            <w:tcW w:w="382" w:type="dxa"/>
            <w:tcBorders>
              <w:top w:val="single" w:sz="4" w:space="0" w:color="auto"/>
              <w:left w:val="single" w:sz="4" w:space="0" w:color="auto"/>
              <w:bottom w:val="single" w:sz="4" w:space="0" w:color="auto"/>
              <w:right w:val="single" w:sz="4" w:space="0" w:color="auto"/>
            </w:tcBorders>
            <w:hideMark/>
          </w:tcPr>
          <w:p w14:paraId="20E397A0"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563C8C6C" w14:textId="77777777" w:rsidR="003E7A67" w:rsidRPr="00895EDC" w:rsidRDefault="003E7A67" w:rsidP="00C43D0F">
            <w:pPr>
              <w:spacing w:before="40" w:after="40" w:line="240" w:lineRule="auto"/>
              <w:rPr>
                <w:sz w:val="16"/>
                <w:szCs w:val="16"/>
              </w:rPr>
            </w:pPr>
            <w:r>
              <w:rPr>
                <w:sz w:val="16"/>
              </w:rPr>
              <w:t>Il metodo di prova rimane invariato o subisce solo modifiche marginali.</w:t>
            </w:r>
          </w:p>
        </w:tc>
      </w:tr>
      <w:tr w:rsidR="003E7A67" w:rsidRPr="00895EDC" w14:paraId="06C2D7CF" w14:textId="77777777" w:rsidTr="00C43D0F">
        <w:tc>
          <w:tcPr>
            <w:tcW w:w="704" w:type="dxa"/>
            <w:tcBorders>
              <w:top w:val="single" w:sz="4" w:space="0" w:color="auto"/>
              <w:left w:val="single" w:sz="4" w:space="0" w:color="auto"/>
              <w:bottom w:val="nil"/>
              <w:right w:val="single" w:sz="4" w:space="0" w:color="auto"/>
            </w:tcBorders>
            <w:hideMark/>
          </w:tcPr>
          <w:p w14:paraId="2122983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473630F3"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nil"/>
              <w:right w:val="single" w:sz="4" w:space="0" w:color="auto"/>
            </w:tcBorders>
            <w:hideMark/>
          </w:tcPr>
          <w:p w14:paraId="0500B23F" w14:textId="77777777" w:rsidR="003E7A67" w:rsidRPr="00895EDC" w:rsidRDefault="003E7A67" w:rsidP="00C43D0F">
            <w:pPr>
              <w:spacing w:before="40" w:after="40" w:line="240" w:lineRule="auto"/>
              <w:rPr>
                <w:sz w:val="16"/>
                <w:szCs w:val="16"/>
              </w:rPr>
            </w:pPr>
            <w:r>
              <w:rPr>
                <w:sz w:val="16"/>
              </w:rPr>
              <w:t xml:space="preserve">Il nuovo metodo di prova non riguarda né una nuova tecnica non convenzionale né una tecnica convenzionale utilizzata in modo innovativo. </w:t>
            </w:r>
          </w:p>
        </w:tc>
      </w:tr>
      <w:tr w:rsidR="003E7A67" w:rsidRPr="00895EDC" w14:paraId="7BB313FC" w14:textId="77777777" w:rsidTr="00C43D0F">
        <w:tc>
          <w:tcPr>
            <w:tcW w:w="704" w:type="dxa"/>
            <w:tcBorders>
              <w:top w:val="nil"/>
              <w:left w:val="single" w:sz="4" w:space="0" w:color="auto"/>
              <w:bottom w:val="single" w:sz="4" w:space="0" w:color="auto"/>
              <w:right w:val="single" w:sz="4" w:space="0" w:color="auto"/>
            </w:tcBorders>
            <w:hideMark/>
          </w:tcPr>
          <w:p w14:paraId="7BDDC729"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062E5B1F"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3B6A650A"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4267CC3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012A53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0658A312"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single" w:sz="4" w:space="0" w:color="auto"/>
              <w:right w:val="single" w:sz="4" w:space="0" w:color="auto"/>
            </w:tcBorders>
            <w:hideMark/>
          </w:tcPr>
          <w:p w14:paraId="1174A197" w14:textId="77777777" w:rsidR="003E7A67" w:rsidRPr="00895EDC" w:rsidRDefault="003E7A67" w:rsidP="00C43D0F">
            <w:pPr>
              <w:spacing w:before="40" w:after="40" w:line="240" w:lineRule="auto"/>
              <w:rPr>
                <w:sz w:val="16"/>
                <w:szCs w:val="16"/>
              </w:rPr>
            </w:pPr>
            <w:r>
              <w:rPr>
                <w:sz w:val="16"/>
              </w:rPr>
              <w:t>Il nuovo metodo di prova non è né un metodo biologico, immunologico o immunochimico né un metodo che utilizza un reagente biologico per un principio attivo biologico (esclusi i metodi microbiologici standard menzionati nella farmacopea).</w:t>
            </w:r>
          </w:p>
        </w:tc>
      </w:tr>
      <w:tr w:rsidR="003E7A67" w:rsidRPr="00895EDC" w14:paraId="26B6330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313045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B9A890C" w14:textId="77777777" w:rsidR="003E7A67" w:rsidRPr="00895EDC" w:rsidRDefault="003E7A67" w:rsidP="00C43D0F">
            <w:pPr>
              <w:spacing w:before="40" w:after="40" w:line="240" w:lineRule="auto"/>
              <w:rPr>
                <w:sz w:val="16"/>
                <w:szCs w:val="16"/>
              </w:rPr>
            </w:pPr>
            <w:r>
              <w:rPr>
                <w:sz w:val="16"/>
              </w:rPr>
              <w:t>7.</w:t>
            </w:r>
          </w:p>
        </w:tc>
        <w:tc>
          <w:tcPr>
            <w:tcW w:w="8883" w:type="dxa"/>
            <w:gridSpan w:val="4"/>
            <w:tcBorders>
              <w:top w:val="single" w:sz="4" w:space="0" w:color="auto"/>
              <w:left w:val="single" w:sz="4" w:space="0" w:color="auto"/>
              <w:bottom w:val="single" w:sz="4" w:space="0" w:color="auto"/>
              <w:right w:val="single" w:sz="4" w:space="0" w:color="auto"/>
            </w:tcBorders>
            <w:hideMark/>
          </w:tcPr>
          <w:p w14:paraId="62886C78" w14:textId="77777777" w:rsidR="003E7A67" w:rsidRPr="00895EDC" w:rsidRDefault="003E7A67" w:rsidP="00C43D0F">
            <w:pPr>
              <w:spacing w:before="40" w:after="40" w:line="240" w:lineRule="auto"/>
              <w:rPr>
                <w:sz w:val="16"/>
                <w:szCs w:val="16"/>
              </w:rPr>
            </w:pPr>
            <w:r>
              <w:rPr>
                <w:sz w:val="16"/>
              </w:rPr>
              <w:t>Il parametro di specifica non riguarda un parametro critico, come dosaggio, impurità (a meno che un particolare solvente non sia specificamente escluso dalla fabbricazione del principio attivo), caratteristiche fisiche critiche (quali dimensione delle particelle, densità reale o apparente), verifica dell’identità, contenuto di acqua, o una richiesta di modifica della frequenza delle prove.</w:t>
            </w:r>
          </w:p>
        </w:tc>
      </w:tr>
      <w:tr w:rsidR="003E7A67" w:rsidRPr="00895EDC" w14:paraId="2D63A59C"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36CF670F"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4DB17F0B"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102F7A1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2D518A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41EB2DB"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48C03148" w14:textId="77777777" w:rsidR="003E7A67" w:rsidRPr="00895EDC" w:rsidRDefault="003E7A67" w:rsidP="00C43D0F">
            <w:pPr>
              <w:spacing w:before="40" w:after="40" w:line="240" w:lineRule="auto"/>
              <w:rPr>
                <w:sz w:val="16"/>
                <w:szCs w:val="16"/>
              </w:rPr>
            </w:pPr>
            <w:r>
              <w:rPr>
                <w:sz w:val="16"/>
              </w:rPr>
              <w:t>Documenti aggiornati del fascicolo di omologazione.</w:t>
            </w:r>
          </w:p>
        </w:tc>
      </w:tr>
      <w:tr w:rsidR="003E7A67" w:rsidRPr="00895EDC" w14:paraId="16EBF39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86A88AA"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7A0994DB"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5CA0911D" w14:textId="77777777" w:rsidR="003E7A67" w:rsidRPr="00895EDC" w:rsidRDefault="003E7A67" w:rsidP="00C43D0F">
            <w:pPr>
              <w:spacing w:before="40" w:after="40" w:line="240" w:lineRule="auto"/>
              <w:rPr>
                <w:sz w:val="16"/>
                <w:szCs w:val="16"/>
              </w:rPr>
            </w:pPr>
            <w:r>
              <w:rPr>
                <w:sz w:val="16"/>
              </w:rPr>
              <w:t>Confronto tra i controlli in corso di fabbricazione finora approvati e quelli richiesti.</w:t>
            </w:r>
          </w:p>
        </w:tc>
      </w:tr>
      <w:tr w:rsidR="003E7A67" w:rsidRPr="00895EDC" w14:paraId="576B5192" w14:textId="77777777" w:rsidTr="00C43D0F">
        <w:tc>
          <w:tcPr>
            <w:tcW w:w="704" w:type="dxa"/>
            <w:tcBorders>
              <w:top w:val="single" w:sz="4" w:space="0" w:color="auto"/>
              <w:left w:val="single" w:sz="4" w:space="0" w:color="auto"/>
              <w:bottom w:val="nil"/>
              <w:right w:val="single" w:sz="4" w:space="0" w:color="auto"/>
            </w:tcBorders>
            <w:hideMark/>
          </w:tcPr>
          <w:p w14:paraId="74ED54A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4FD47DBA"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nil"/>
              <w:right w:val="single" w:sz="4" w:space="0" w:color="auto"/>
            </w:tcBorders>
            <w:hideMark/>
          </w:tcPr>
          <w:p w14:paraId="25E82F4D" w14:textId="77777777" w:rsidR="003E7A67" w:rsidRPr="00895EDC" w:rsidRDefault="003E7A67" w:rsidP="00C43D0F">
            <w:pPr>
              <w:spacing w:before="40" w:after="40" w:line="240" w:lineRule="auto"/>
              <w:rPr>
                <w:sz w:val="16"/>
                <w:szCs w:val="16"/>
              </w:rPr>
            </w:pPr>
            <w:r>
              <w:rPr>
                <w:sz w:val="16"/>
              </w:rPr>
              <w:t>Indicazioni su nuovi metodi di analisi non menzionati nella farmacopea e, ove opportuno, dati di convalida.</w:t>
            </w:r>
          </w:p>
        </w:tc>
      </w:tr>
      <w:tr w:rsidR="003E7A67" w:rsidRPr="00895EDC" w14:paraId="1F9BE032" w14:textId="77777777" w:rsidTr="00C43D0F">
        <w:tc>
          <w:tcPr>
            <w:tcW w:w="704" w:type="dxa"/>
            <w:tcBorders>
              <w:top w:val="nil"/>
              <w:left w:val="single" w:sz="4" w:space="0" w:color="auto"/>
              <w:bottom w:val="single" w:sz="4" w:space="0" w:color="auto"/>
              <w:right w:val="single" w:sz="4" w:space="0" w:color="auto"/>
            </w:tcBorders>
            <w:hideMark/>
          </w:tcPr>
          <w:p w14:paraId="4B253B82"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6E68D286"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466158E3"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4D76B316"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9F4AEF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7AE7FFAE"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3148B5E4" w14:textId="77777777" w:rsidR="003E7A67" w:rsidRPr="00895EDC" w:rsidRDefault="003E7A67" w:rsidP="00C43D0F">
            <w:pPr>
              <w:spacing w:before="40" w:after="40" w:line="240" w:lineRule="auto"/>
              <w:rPr>
                <w:sz w:val="16"/>
                <w:szCs w:val="16"/>
              </w:rPr>
            </w:pPr>
            <w:r>
              <w:rPr>
                <w:sz w:val="16"/>
              </w:rPr>
              <w:t>Dati di analisi di due lotti di produzione del principio attivo per tutti i parametri di specifica (tre lotti di produzione per i medicamenti biologici, salvo diversa giustificazione).</w:t>
            </w:r>
          </w:p>
        </w:tc>
      </w:tr>
      <w:tr w:rsidR="003E7A67" w:rsidRPr="00895EDC" w14:paraId="4EE2D8C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DC122D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55636A40"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61EFFDA7" w14:textId="77777777" w:rsidR="003E7A67" w:rsidRPr="00895EDC" w:rsidRDefault="003E7A67" w:rsidP="00C43D0F">
            <w:pPr>
              <w:spacing w:before="40" w:after="40" w:line="240" w:lineRule="auto"/>
              <w:rPr>
                <w:sz w:val="16"/>
                <w:szCs w:val="16"/>
              </w:rPr>
            </w:pPr>
            <w:r>
              <w:rPr>
                <w:sz w:val="16"/>
              </w:rPr>
              <w:t>Giustificazione o valutazione dei rischi da parte del titolare dell’omologazione o del titolare del DMF, da cui risulti che i controlli in corso di fabbricazione non sono significativi o sono obsoleti.</w:t>
            </w:r>
          </w:p>
        </w:tc>
      </w:tr>
      <w:tr w:rsidR="003E7A67" w:rsidRPr="00895EDC" w14:paraId="2FFC9F0D"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FA3B78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76C41FA3"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single" w:sz="4" w:space="0" w:color="auto"/>
              <w:right w:val="single" w:sz="4" w:space="0" w:color="auto"/>
            </w:tcBorders>
            <w:hideMark/>
          </w:tcPr>
          <w:p w14:paraId="5CFEA494" w14:textId="77777777" w:rsidR="003E7A67" w:rsidRPr="00895EDC" w:rsidRDefault="003E7A67" w:rsidP="00C43D0F">
            <w:pPr>
              <w:spacing w:before="40" w:after="40" w:line="240" w:lineRule="auto"/>
              <w:rPr>
                <w:sz w:val="16"/>
                <w:szCs w:val="16"/>
              </w:rPr>
            </w:pPr>
            <w:r>
              <w:rPr>
                <w:sz w:val="16"/>
              </w:rPr>
              <w:t>Giustificazione dei nuovi controlli in corso di fabbricazione e dei limiti da parte del titolare dell’omologazione o del titolare del DMF.</w:t>
            </w:r>
          </w:p>
        </w:tc>
      </w:tr>
    </w:tbl>
    <w:p w14:paraId="096E9509"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72582F8A"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69F1685D" w14:textId="77777777" w:rsidTr="00C43D0F">
        <w:tc>
          <w:tcPr>
            <w:tcW w:w="9923" w:type="dxa"/>
            <w:gridSpan w:val="2"/>
            <w:tcBorders>
              <w:top w:val="single" w:sz="4" w:space="0" w:color="C0C0C0"/>
              <w:left w:val="nil"/>
              <w:bottom w:val="single" w:sz="4" w:space="0" w:color="C0C0C0"/>
              <w:right w:val="nil"/>
            </w:tcBorders>
            <w:vAlign w:val="center"/>
            <w:hideMark/>
          </w:tcPr>
          <w:p w14:paraId="3C24C6F5" w14:textId="77777777" w:rsidR="003E7A67" w:rsidRPr="00895EDC" w:rsidRDefault="003E7A67" w:rsidP="00C43D0F">
            <w:pPr>
              <w:spacing w:before="40" w:after="40" w:line="240" w:lineRule="auto"/>
              <w:rPr>
                <w:b/>
                <w:sz w:val="20"/>
                <w:szCs w:val="20"/>
              </w:rPr>
            </w:pPr>
            <w:r>
              <w:rPr>
                <w:b/>
                <w:sz w:val="20"/>
              </w:rPr>
              <w:lastRenderedPageBreak/>
              <w:t>Descrizione / motivazione della modifica</w:t>
            </w:r>
          </w:p>
        </w:tc>
      </w:tr>
      <w:tr w:rsidR="003E7A67" w:rsidRPr="00895EDC" w14:paraId="61977910" w14:textId="77777777" w:rsidTr="00C43D0F">
        <w:tc>
          <w:tcPr>
            <w:tcW w:w="9923" w:type="dxa"/>
            <w:gridSpan w:val="2"/>
            <w:tcBorders>
              <w:top w:val="single" w:sz="4" w:space="0" w:color="C0C0C0"/>
              <w:left w:val="nil"/>
              <w:bottom w:val="single" w:sz="4" w:space="0" w:color="C0C0C0"/>
              <w:right w:val="nil"/>
            </w:tcBorders>
          </w:tcPr>
          <w:p w14:paraId="6D3D9CF0" w14:textId="77777777" w:rsidR="003E7A67" w:rsidRPr="00895EDC" w:rsidRDefault="003E7A67" w:rsidP="00C43D0F">
            <w:pPr>
              <w:spacing w:before="40" w:after="40" w:line="240" w:lineRule="auto"/>
              <w:rPr>
                <w:sz w:val="20"/>
                <w:szCs w:val="20"/>
              </w:rPr>
            </w:pPr>
            <w:r>
              <w:rPr>
                <w:rStyle w:val="Platzhaltertext"/>
                <w:color w:val="auto"/>
              </w:rPr>
              <w:t>……</w:t>
            </w:r>
          </w:p>
          <w:p w14:paraId="6FBA8544" w14:textId="77777777" w:rsidR="003E7A67" w:rsidRPr="00895EDC" w:rsidRDefault="003E7A67" w:rsidP="00C43D0F">
            <w:pPr>
              <w:spacing w:before="40" w:after="40" w:line="240" w:lineRule="auto"/>
              <w:rPr>
                <w:sz w:val="20"/>
                <w:szCs w:val="20"/>
              </w:rPr>
            </w:pPr>
          </w:p>
        </w:tc>
      </w:tr>
      <w:tr w:rsidR="003E7A67" w:rsidRPr="00895EDC" w14:paraId="76F17718" w14:textId="77777777" w:rsidTr="00C43D0F">
        <w:tc>
          <w:tcPr>
            <w:tcW w:w="5068" w:type="dxa"/>
            <w:tcBorders>
              <w:top w:val="single" w:sz="4" w:space="0" w:color="C0C0C0"/>
              <w:left w:val="nil"/>
              <w:bottom w:val="single" w:sz="4" w:space="0" w:color="C0C0C0"/>
              <w:right w:val="single" w:sz="4" w:space="0" w:color="C0C0C0"/>
            </w:tcBorders>
            <w:hideMark/>
          </w:tcPr>
          <w:p w14:paraId="0B0C424B"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7057E4CD"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7FC21FAE" w14:textId="77777777" w:rsidTr="00C43D0F">
        <w:tc>
          <w:tcPr>
            <w:tcW w:w="5068" w:type="dxa"/>
            <w:tcBorders>
              <w:top w:val="single" w:sz="4" w:space="0" w:color="C0C0C0"/>
              <w:left w:val="nil"/>
              <w:bottom w:val="single" w:sz="4" w:space="0" w:color="C0C0C0"/>
              <w:right w:val="single" w:sz="4" w:space="0" w:color="C0C0C0"/>
            </w:tcBorders>
          </w:tcPr>
          <w:p w14:paraId="2872BFD8" w14:textId="77777777" w:rsidR="003E7A67" w:rsidRPr="00895EDC" w:rsidRDefault="003E7A67" w:rsidP="00C43D0F">
            <w:pPr>
              <w:spacing w:before="40" w:after="40" w:line="240" w:lineRule="auto"/>
              <w:rPr>
                <w:sz w:val="20"/>
                <w:szCs w:val="20"/>
              </w:rPr>
            </w:pPr>
            <w:r>
              <w:rPr>
                <w:rStyle w:val="Platzhaltertext"/>
                <w:color w:val="auto"/>
              </w:rPr>
              <w:t>……</w:t>
            </w:r>
          </w:p>
          <w:p w14:paraId="55367924"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25D23258" w14:textId="77777777" w:rsidR="003E7A67" w:rsidRPr="00895EDC" w:rsidRDefault="003E7A67" w:rsidP="00C43D0F">
            <w:pPr>
              <w:spacing w:before="40" w:after="40" w:line="240" w:lineRule="auto"/>
              <w:rPr>
                <w:sz w:val="20"/>
                <w:szCs w:val="20"/>
              </w:rPr>
            </w:pPr>
            <w:r>
              <w:rPr>
                <w:rStyle w:val="Platzhaltertext"/>
                <w:color w:val="auto"/>
              </w:rPr>
              <w:t>……</w:t>
            </w:r>
          </w:p>
          <w:p w14:paraId="0BE232C3" w14:textId="77777777" w:rsidR="003E7A67" w:rsidRPr="00895EDC" w:rsidRDefault="003E7A67" w:rsidP="00C43D0F">
            <w:pPr>
              <w:spacing w:before="40" w:after="40" w:line="240" w:lineRule="auto"/>
              <w:rPr>
                <w:sz w:val="20"/>
                <w:szCs w:val="20"/>
              </w:rPr>
            </w:pPr>
          </w:p>
        </w:tc>
      </w:tr>
    </w:tbl>
    <w:p w14:paraId="554642EE" w14:textId="77777777" w:rsidR="003E7A67" w:rsidRPr="00895EDC" w:rsidRDefault="003E7A67" w:rsidP="003E7A67">
      <w:pPr>
        <w:rPr>
          <w:rFonts w:eastAsiaTheme="majorEastAsia"/>
          <w:sz w:val="20"/>
        </w:rPr>
      </w:pPr>
      <w:r>
        <w:br w:type="page"/>
      </w:r>
    </w:p>
    <w:p w14:paraId="038293E2" w14:textId="77777777" w:rsidR="003E7A67" w:rsidRPr="00895EDC" w:rsidRDefault="003E7A67" w:rsidP="003E7A67">
      <w:pPr>
        <w:pStyle w:val="berschrift5Buchstaben"/>
        <w:rPr>
          <w:szCs w:val="20"/>
        </w:rPr>
      </w:pPr>
      <w:r>
        <w:lastRenderedPageBreak/>
        <w:t>B.I.a.5</w:t>
      </w:r>
    </w:p>
    <w:tbl>
      <w:tblPr>
        <w:tblStyle w:val="Tabellenraster"/>
        <w:tblW w:w="9969" w:type="dxa"/>
        <w:tblLayout w:type="fixed"/>
        <w:tblLook w:val="04A0" w:firstRow="1" w:lastRow="0" w:firstColumn="1" w:lastColumn="0" w:noHBand="0" w:noVBand="1"/>
      </w:tblPr>
      <w:tblGrid>
        <w:gridCol w:w="704"/>
        <w:gridCol w:w="382"/>
        <w:gridCol w:w="5098"/>
        <w:gridCol w:w="1324"/>
        <w:gridCol w:w="1854"/>
        <w:gridCol w:w="607"/>
      </w:tblGrid>
      <w:tr w:rsidR="003E7A67" w:rsidRPr="00895EDC" w14:paraId="7B891A3F" w14:textId="77777777" w:rsidTr="00C43D0F">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6FFC66" w14:textId="77777777" w:rsidR="003E7A67" w:rsidRPr="00895EDC" w:rsidRDefault="003E7A67" w:rsidP="00C43D0F">
            <w:pPr>
              <w:spacing w:before="40" w:after="40" w:line="240" w:lineRule="auto"/>
              <w:rPr>
                <w:rFonts w:ascii="Times New Roman" w:hAnsi="Times New Roman" w:cs="Times New Roman"/>
                <w:b/>
              </w:rPr>
            </w:pPr>
            <w:r>
              <w:rPr>
                <w:b/>
                <w:sz w:val="16"/>
              </w:rPr>
              <w:t>B.I.a.5</w:t>
            </w:r>
          </w:p>
        </w:tc>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3A32B0D8" w14:textId="77777777" w:rsidR="003E7A67" w:rsidRPr="00C612EB" w:rsidRDefault="003E7A67" w:rsidP="00C43D0F">
            <w:pPr>
              <w:spacing w:before="40" w:after="40" w:line="240" w:lineRule="auto"/>
              <w:rPr>
                <w:b/>
                <w:sz w:val="16"/>
                <w:szCs w:val="16"/>
              </w:rPr>
            </w:pPr>
            <w:r>
              <w:rPr>
                <w:b/>
                <w:sz w:val="16"/>
              </w:rPr>
              <w:t>Modifiche del principio attivo di un vaccino stagionale, prepandemico o pandemico contro l’influenza umana o contro il SARS-CoV-2</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45B71580"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shd w:val="clear" w:color="auto" w:fill="auto"/>
            <w:hideMark/>
          </w:tcPr>
          <w:p w14:paraId="1BC0B0D6"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shd w:val="clear" w:color="auto" w:fill="auto"/>
            <w:hideMark/>
          </w:tcPr>
          <w:p w14:paraId="4A4CB358" w14:textId="77777777" w:rsidR="003E7A67" w:rsidRPr="00895EDC" w:rsidRDefault="003E7A67" w:rsidP="00C43D0F">
            <w:pPr>
              <w:spacing w:before="40" w:after="40" w:line="240" w:lineRule="auto"/>
              <w:rPr>
                <w:sz w:val="16"/>
                <w:szCs w:val="16"/>
              </w:rPr>
            </w:pPr>
            <w:r>
              <w:rPr>
                <w:sz w:val="16"/>
              </w:rPr>
              <w:t>N. SAP</w:t>
            </w:r>
          </w:p>
        </w:tc>
      </w:tr>
      <w:tr w:rsidR="003E7A67" w:rsidRPr="00895EDC" w14:paraId="4C0803F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5C0D693" w14:textId="77777777" w:rsidR="003E7A67" w:rsidRPr="00895EDC"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hideMark/>
          </w:tcPr>
          <w:p w14:paraId="61F4B09F"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0328C132" w14:textId="77777777" w:rsidR="003E7A67" w:rsidRPr="00895EDC" w:rsidRDefault="003E7A67" w:rsidP="00C43D0F">
            <w:pPr>
              <w:spacing w:before="40" w:after="40" w:line="240" w:lineRule="auto"/>
              <w:rPr>
                <w:sz w:val="16"/>
                <w:szCs w:val="16"/>
              </w:rPr>
            </w:pPr>
            <w:r>
              <w:rPr>
                <w:sz w:val="16"/>
              </w:rPr>
              <w:t>Sostituzione del ceppo o dei ceppi in un vaccino stagionale, prepandemico o pandemico contro l’influenza umana</w:t>
            </w:r>
          </w:p>
        </w:tc>
        <w:tc>
          <w:tcPr>
            <w:tcW w:w="1324" w:type="dxa"/>
            <w:tcBorders>
              <w:top w:val="single" w:sz="4" w:space="0" w:color="auto"/>
              <w:left w:val="single" w:sz="4" w:space="0" w:color="auto"/>
              <w:bottom w:val="single" w:sz="4" w:space="0" w:color="auto"/>
              <w:right w:val="single" w:sz="4" w:space="0" w:color="auto"/>
            </w:tcBorders>
          </w:tcPr>
          <w:p w14:paraId="4D885130"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19F76DC"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D9F86EC" w14:textId="77777777" w:rsidR="003E7A67" w:rsidRPr="00895EDC" w:rsidRDefault="003E7A67" w:rsidP="00C43D0F">
            <w:pPr>
              <w:spacing w:before="40" w:after="40" w:line="240" w:lineRule="auto"/>
              <w:rPr>
                <w:sz w:val="16"/>
                <w:szCs w:val="16"/>
              </w:rPr>
            </w:pPr>
            <w:r>
              <w:rPr>
                <w:sz w:val="16"/>
              </w:rPr>
              <w:t>5088</w:t>
            </w:r>
          </w:p>
        </w:tc>
      </w:tr>
      <w:tr w:rsidR="003E7A67" w:rsidRPr="00F90E78" w14:paraId="753175E0" w14:textId="77777777" w:rsidTr="00C43D0F">
        <w:tc>
          <w:tcPr>
            <w:tcW w:w="704" w:type="dxa"/>
            <w:tcBorders>
              <w:top w:val="single" w:sz="4" w:space="0" w:color="auto"/>
              <w:left w:val="single" w:sz="4" w:space="0" w:color="auto"/>
              <w:bottom w:val="single" w:sz="4" w:space="0" w:color="auto"/>
              <w:right w:val="single" w:sz="4" w:space="0" w:color="auto"/>
            </w:tcBorders>
          </w:tcPr>
          <w:p w14:paraId="6A8E2108" w14:textId="77777777" w:rsidR="003E7A67" w:rsidRPr="00F90E78"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tcPr>
          <w:p w14:paraId="6996101D" w14:textId="77777777" w:rsidR="003E7A67" w:rsidRPr="00F90E78"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tcPr>
          <w:p w14:paraId="3CF50B11" w14:textId="77777777" w:rsidR="003E7A67" w:rsidRPr="00F90E78" w:rsidRDefault="003E7A67" w:rsidP="00C43D0F">
            <w:pPr>
              <w:spacing w:before="40" w:after="40" w:line="240" w:lineRule="auto"/>
              <w:rPr>
                <w:sz w:val="16"/>
              </w:rPr>
            </w:pPr>
            <w:r>
              <w:rPr>
                <w:sz w:val="16"/>
              </w:rPr>
              <w:t>Modifiche riguardanti le variazioni del principio attivo di un vaccino contro il SARS-CoV-2 umano, compresa sostituzione o aggiunta di un sierotipo, un ceppo, un antigene o una regione codificante oppure di una combinazione di sierotipi, ceppi, antigeni o regioni codificanti</w:t>
            </w:r>
          </w:p>
        </w:tc>
        <w:tc>
          <w:tcPr>
            <w:tcW w:w="1324" w:type="dxa"/>
            <w:tcBorders>
              <w:top w:val="single" w:sz="4" w:space="0" w:color="auto"/>
              <w:left w:val="single" w:sz="4" w:space="0" w:color="auto"/>
              <w:bottom w:val="single" w:sz="4" w:space="0" w:color="auto"/>
              <w:right w:val="single" w:sz="4" w:space="0" w:color="auto"/>
            </w:tcBorders>
          </w:tcPr>
          <w:p w14:paraId="1FB65F8C" w14:textId="77777777" w:rsidR="003E7A67" w:rsidRPr="00F90E7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27C4591" w14:textId="77777777" w:rsidR="003E7A67" w:rsidRPr="00F90E78"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tcPr>
          <w:p w14:paraId="64859EFE" w14:textId="77777777" w:rsidR="003E7A67" w:rsidRPr="00F90E78" w:rsidRDefault="003E7A67" w:rsidP="00C43D0F">
            <w:pPr>
              <w:spacing w:before="40" w:after="40" w:line="240" w:lineRule="auto"/>
              <w:rPr>
                <w:sz w:val="16"/>
              </w:rPr>
            </w:pPr>
            <w:r>
              <w:rPr>
                <w:sz w:val="16"/>
              </w:rPr>
              <w:t>5967</w:t>
            </w:r>
          </w:p>
        </w:tc>
      </w:tr>
      <w:tr w:rsidR="003E7A67" w:rsidRPr="00F90E78" w14:paraId="39DDA9E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583F908" w14:textId="77777777" w:rsidR="003E7A67" w:rsidRPr="00F90E78"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vMerge w:val="restart"/>
            <w:tcBorders>
              <w:top w:val="single" w:sz="4" w:space="0" w:color="auto"/>
              <w:left w:val="single" w:sz="4" w:space="0" w:color="auto"/>
              <w:bottom w:val="single" w:sz="4" w:space="0" w:color="auto"/>
              <w:right w:val="single" w:sz="4" w:space="0" w:color="auto"/>
            </w:tcBorders>
            <w:hideMark/>
          </w:tcPr>
          <w:p w14:paraId="32F555B0" w14:textId="77777777" w:rsidR="003E7A67" w:rsidRPr="00F90E78"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08E51A1B" w14:textId="77777777" w:rsidR="003E7A67" w:rsidRPr="00F90E78"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58273721" w14:textId="77777777" w:rsidR="003E7A67" w:rsidRPr="00F90E7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37AC51A" w14:textId="77777777" w:rsidR="003E7A67" w:rsidRPr="00F90E78"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7E867A9" w14:textId="77777777" w:rsidR="003E7A67" w:rsidRPr="00F90E78" w:rsidRDefault="003E7A67" w:rsidP="00C43D0F">
            <w:pPr>
              <w:spacing w:before="40" w:after="40" w:line="240" w:lineRule="auto"/>
              <w:rPr>
                <w:sz w:val="16"/>
                <w:szCs w:val="16"/>
              </w:rPr>
            </w:pPr>
            <w:r>
              <w:rPr>
                <w:sz w:val="16"/>
              </w:rPr>
              <w:t>5773</w:t>
            </w:r>
          </w:p>
        </w:tc>
      </w:tr>
      <w:tr w:rsidR="003E7A67" w:rsidRPr="00F90E78" w14:paraId="678B982E"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7CC68F4" w14:textId="77777777" w:rsidR="003E7A67" w:rsidRPr="00F90E78"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47E2FE2E" w14:textId="77777777" w:rsidR="003E7A67" w:rsidRPr="00F90E78"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6A3E049F" w14:textId="77777777" w:rsidR="003E7A67" w:rsidRPr="00F90E78"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684446C3" w14:textId="77777777" w:rsidR="003E7A67" w:rsidRPr="00F90E7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E5BA279" w14:textId="77777777" w:rsidR="003E7A67" w:rsidRPr="00F90E78"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C74CA8F" w14:textId="77777777" w:rsidR="003E7A67" w:rsidRPr="00F90E78" w:rsidRDefault="003E7A67" w:rsidP="00C43D0F">
            <w:pPr>
              <w:spacing w:before="40" w:after="40" w:line="240" w:lineRule="auto"/>
              <w:rPr>
                <w:sz w:val="16"/>
                <w:szCs w:val="16"/>
              </w:rPr>
            </w:pPr>
            <w:r>
              <w:rPr>
                <w:sz w:val="16"/>
              </w:rPr>
              <w:t>5771Q</w:t>
            </w:r>
          </w:p>
        </w:tc>
      </w:tr>
      <w:tr w:rsidR="003E7A67" w:rsidRPr="00F90E78" w14:paraId="56A862C9"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159FA72" w14:textId="77777777" w:rsidR="003E7A67" w:rsidRPr="00F90E78"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23E9CA2C" w14:textId="77777777" w:rsidR="003E7A67" w:rsidRPr="00F90E78"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5AFDBD0B" w14:textId="77777777" w:rsidR="003E7A67" w:rsidRPr="00F90E78"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534A3EA3" w14:textId="77777777" w:rsidR="003E7A67" w:rsidRPr="00F90E7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251E5C7" w14:textId="77777777" w:rsidR="003E7A67" w:rsidRPr="00F90E78"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AE8F914" w14:textId="77777777" w:rsidR="003E7A67" w:rsidRPr="00F90E78" w:rsidRDefault="003E7A67" w:rsidP="00C43D0F">
            <w:pPr>
              <w:spacing w:before="40" w:after="40" w:line="240" w:lineRule="auto"/>
              <w:rPr>
                <w:sz w:val="16"/>
                <w:szCs w:val="16"/>
              </w:rPr>
            </w:pPr>
            <w:r>
              <w:rPr>
                <w:sz w:val="16"/>
              </w:rPr>
              <w:t>5772Q</w:t>
            </w:r>
          </w:p>
        </w:tc>
      </w:tr>
      <w:tr w:rsidR="003E7A67" w:rsidRPr="00895EDC" w14:paraId="2E54198E"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4E28FDD" w14:textId="77777777" w:rsidR="003E7A67" w:rsidRPr="00F90E78"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52B5D8C4" w14:textId="77777777" w:rsidR="003E7A67" w:rsidRPr="00F90E78"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2549BBFC" w14:textId="77777777" w:rsidR="003E7A67" w:rsidRPr="00F90E78"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18BD71CA" w14:textId="77777777" w:rsidR="003E7A67" w:rsidRPr="00F90E7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6C3118C" w14:textId="77777777" w:rsidR="003E7A67" w:rsidRPr="00F90E78"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485066A" w14:textId="77777777" w:rsidR="003E7A67" w:rsidRPr="00F90E78" w:rsidRDefault="003E7A67" w:rsidP="00C43D0F">
            <w:pPr>
              <w:spacing w:before="40" w:after="40" w:line="240" w:lineRule="auto"/>
              <w:rPr>
                <w:sz w:val="16"/>
                <w:szCs w:val="16"/>
              </w:rPr>
            </w:pPr>
            <w:r>
              <w:rPr>
                <w:sz w:val="16"/>
              </w:rPr>
              <w:t>5774</w:t>
            </w:r>
          </w:p>
        </w:tc>
      </w:tr>
    </w:tbl>
    <w:p w14:paraId="6B65189A"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2C5520F9" w14:textId="77777777" w:rsidTr="00C43D0F">
        <w:tc>
          <w:tcPr>
            <w:tcW w:w="9923" w:type="dxa"/>
            <w:gridSpan w:val="2"/>
            <w:tcBorders>
              <w:top w:val="single" w:sz="4" w:space="0" w:color="C0C0C0"/>
              <w:left w:val="nil"/>
              <w:bottom w:val="single" w:sz="4" w:space="0" w:color="C0C0C0"/>
              <w:right w:val="nil"/>
            </w:tcBorders>
            <w:vAlign w:val="center"/>
            <w:hideMark/>
          </w:tcPr>
          <w:p w14:paraId="206DB8BE"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3A215F27" w14:textId="77777777" w:rsidTr="00C43D0F">
        <w:tc>
          <w:tcPr>
            <w:tcW w:w="9923" w:type="dxa"/>
            <w:gridSpan w:val="2"/>
            <w:tcBorders>
              <w:top w:val="single" w:sz="4" w:space="0" w:color="C0C0C0"/>
              <w:left w:val="nil"/>
              <w:bottom w:val="single" w:sz="4" w:space="0" w:color="C0C0C0"/>
              <w:right w:val="nil"/>
            </w:tcBorders>
          </w:tcPr>
          <w:p w14:paraId="58DEC307" w14:textId="77777777" w:rsidR="003E7A67" w:rsidRPr="00895EDC" w:rsidRDefault="003E7A67" w:rsidP="00C43D0F">
            <w:pPr>
              <w:spacing w:before="40" w:after="40" w:line="240" w:lineRule="auto"/>
              <w:rPr>
                <w:sz w:val="20"/>
                <w:szCs w:val="20"/>
              </w:rPr>
            </w:pPr>
            <w:r>
              <w:rPr>
                <w:rStyle w:val="Platzhaltertext"/>
                <w:color w:val="auto"/>
              </w:rPr>
              <w:t>……</w:t>
            </w:r>
          </w:p>
          <w:p w14:paraId="74ECC3D3" w14:textId="77777777" w:rsidR="003E7A67" w:rsidRPr="00895EDC" w:rsidRDefault="003E7A67" w:rsidP="00C43D0F">
            <w:pPr>
              <w:spacing w:before="40" w:after="40" w:line="240" w:lineRule="auto"/>
              <w:rPr>
                <w:sz w:val="20"/>
                <w:szCs w:val="20"/>
              </w:rPr>
            </w:pPr>
          </w:p>
        </w:tc>
      </w:tr>
      <w:tr w:rsidR="003E7A67" w:rsidRPr="00895EDC" w14:paraId="1D15B371" w14:textId="77777777" w:rsidTr="00C43D0F">
        <w:tc>
          <w:tcPr>
            <w:tcW w:w="5068" w:type="dxa"/>
            <w:tcBorders>
              <w:top w:val="single" w:sz="4" w:space="0" w:color="C0C0C0"/>
              <w:left w:val="nil"/>
              <w:bottom w:val="single" w:sz="4" w:space="0" w:color="C0C0C0"/>
              <w:right w:val="single" w:sz="4" w:space="0" w:color="C0C0C0"/>
            </w:tcBorders>
            <w:hideMark/>
          </w:tcPr>
          <w:p w14:paraId="2D4C2B6B"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5E2A6FF3"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60B5AE69" w14:textId="77777777" w:rsidTr="00C43D0F">
        <w:tc>
          <w:tcPr>
            <w:tcW w:w="5068" w:type="dxa"/>
            <w:tcBorders>
              <w:top w:val="single" w:sz="4" w:space="0" w:color="C0C0C0"/>
              <w:left w:val="nil"/>
              <w:bottom w:val="single" w:sz="4" w:space="0" w:color="C0C0C0"/>
              <w:right w:val="single" w:sz="4" w:space="0" w:color="C0C0C0"/>
            </w:tcBorders>
          </w:tcPr>
          <w:p w14:paraId="6491BAAF" w14:textId="77777777" w:rsidR="003E7A67" w:rsidRPr="00895EDC" w:rsidRDefault="003E7A67" w:rsidP="00C43D0F">
            <w:pPr>
              <w:spacing w:before="40" w:after="40" w:line="240" w:lineRule="auto"/>
              <w:rPr>
                <w:sz w:val="20"/>
                <w:szCs w:val="20"/>
              </w:rPr>
            </w:pPr>
            <w:r>
              <w:rPr>
                <w:rStyle w:val="Platzhaltertext"/>
                <w:color w:val="auto"/>
              </w:rPr>
              <w:t>……</w:t>
            </w:r>
          </w:p>
          <w:p w14:paraId="45B3B419"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1A110BD6" w14:textId="77777777" w:rsidR="003E7A67" w:rsidRPr="00895EDC" w:rsidRDefault="003E7A67" w:rsidP="00C43D0F">
            <w:pPr>
              <w:spacing w:before="40" w:after="40" w:line="240" w:lineRule="auto"/>
              <w:rPr>
                <w:sz w:val="20"/>
                <w:szCs w:val="20"/>
              </w:rPr>
            </w:pPr>
            <w:r>
              <w:rPr>
                <w:rStyle w:val="Platzhaltertext"/>
                <w:color w:val="auto"/>
              </w:rPr>
              <w:t>……</w:t>
            </w:r>
          </w:p>
          <w:p w14:paraId="1AFFC1AC" w14:textId="77777777" w:rsidR="003E7A67" w:rsidRPr="00895EDC" w:rsidRDefault="003E7A67" w:rsidP="00C43D0F">
            <w:pPr>
              <w:spacing w:before="40" w:after="40" w:line="240" w:lineRule="auto"/>
              <w:rPr>
                <w:sz w:val="20"/>
                <w:szCs w:val="20"/>
              </w:rPr>
            </w:pPr>
          </w:p>
        </w:tc>
      </w:tr>
    </w:tbl>
    <w:p w14:paraId="34F0E490" w14:textId="77777777" w:rsidR="003E7A67" w:rsidRPr="00895EDC" w:rsidRDefault="003E7A67" w:rsidP="003E7A67">
      <w:pPr>
        <w:spacing w:before="40" w:after="40" w:line="240" w:lineRule="auto"/>
        <w:rPr>
          <w:szCs w:val="20"/>
        </w:rPr>
      </w:pPr>
      <w:r>
        <w:br w:type="page"/>
      </w:r>
    </w:p>
    <w:p w14:paraId="187D29CD" w14:textId="77777777" w:rsidR="003E7A67" w:rsidRPr="00895EDC" w:rsidRDefault="003E7A67" w:rsidP="003E7A67">
      <w:pPr>
        <w:pStyle w:val="berschrift4Buchstaben"/>
      </w:pPr>
      <w:r>
        <w:lastRenderedPageBreak/>
        <w:t>B.I.b) Controllo del principio attivo</w:t>
      </w:r>
    </w:p>
    <w:p w14:paraId="14B96DE0" w14:textId="77777777" w:rsidR="003E7A67" w:rsidRPr="00895EDC" w:rsidRDefault="003E7A67" w:rsidP="003E7A67">
      <w:pPr>
        <w:pStyle w:val="berschrift5Buchstaben"/>
        <w:rPr>
          <w:szCs w:val="20"/>
        </w:rPr>
      </w:pPr>
      <w:r>
        <w:t>B.I.b.1</w:t>
      </w:r>
    </w:p>
    <w:tbl>
      <w:tblPr>
        <w:tblStyle w:val="Tabellenraster"/>
        <w:tblW w:w="9969" w:type="dxa"/>
        <w:tblLayout w:type="fixed"/>
        <w:tblLook w:val="04A0" w:firstRow="1" w:lastRow="0" w:firstColumn="1" w:lastColumn="0" w:noHBand="0" w:noVBand="1"/>
      </w:tblPr>
      <w:tblGrid>
        <w:gridCol w:w="704"/>
        <w:gridCol w:w="382"/>
        <w:gridCol w:w="5098"/>
        <w:gridCol w:w="1324"/>
        <w:gridCol w:w="1854"/>
        <w:gridCol w:w="607"/>
      </w:tblGrid>
      <w:tr w:rsidR="003E7A67" w:rsidRPr="00895EDC" w14:paraId="0B3A1B9A"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28B8DA08" w14:textId="77777777" w:rsidR="003E7A67" w:rsidRPr="00895EDC" w:rsidRDefault="003E7A67" w:rsidP="00C43D0F">
            <w:pPr>
              <w:spacing w:before="40" w:after="40" w:line="240" w:lineRule="auto"/>
              <w:rPr>
                <w:rFonts w:ascii="Times New Roman" w:hAnsi="Times New Roman" w:cs="Times New Roman"/>
                <w:b/>
              </w:rPr>
            </w:pPr>
            <w:bookmarkStart w:id="15" w:name="BIb1"/>
            <w:bookmarkEnd w:id="15"/>
            <w:r>
              <w:rPr>
                <w:b/>
                <w:sz w:val="16"/>
              </w:rPr>
              <w:t>B.I.b.1</w:t>
            </w:r>
          </w:p>
        </w:tc>
        <w:tc>
          <w:tcPr>
            <w:tcW w:w="5098" w:type="dxa"/>
            <w:tcBorders>
              <w:top w:val="single" w:sz="4" w:space="0" w:color="auto"/>
              <w:left w:val="single" w:sz="4" w:space="0" w:color="auto"/>
              <w:bottom w:val="single" w:sz="4" w:space="0" w:color="auto"/>
              <w:right w:val="single" w:sz="4" w:space="0" w:color="auto"/>
            </w:tcBorders>
            <w:hideMark/>
          </w:tcPr>
          <w:p w14:paraId="56912C76" w14:textId="77777777" w:rsidR="003E7A67" w:rsidRPr="00895EDC" w:rsidRDefault="003E7A67" w:rsidP="00C43D0F">
            <w:pPr>
              <w:spacing w:before="40" w:after="40" w:line="240" w:lineRule="auto"/>
              <w:rPr>
                <w:rFonts w:asciiTheme="minorHAnsi" w:hAnsiTheme="minorHAnsi" w:cstheme="minorBidi"/>
                <w:b/>
                <w:sz w:val="16"/>
                <w:szCs w:val="16"/>
              </w:rPr>
            </w:pPr>
            <w:r>
              <w:rPr>
                <w:b/>
                <w:sz w:val="16"/>
              </w:rPr>
              <w:t>Modifica dei parametri e/o dei limiti di specifica di un principio attivo o di una materia prima, un prodotto intermedio o un reagente utilizzato nella fabbricazione di un principio attivo</w:t>
            </w:r>
          </w:p>
        </w:tc>
        <w:tc>
          <w:tcPr>
            <w:tcW w:w="1324" w:type="dxa"/>
            <w:tcBorders>
              <w:top w:val="single" w:sz="4" w:space="0" w:color="auto"/>
              <w:left w:val="single" w:sz="4" w:space="0" w:color="auto"/>
              <w:bottom w:val="single" w:sz="4" w:space="0" w:color="auto"/>
              <w:right w:val="single" w:sz="4" w:space="0" w:color="auto"/>
            </w:tcBorders>
            <w:hideMark/>
          </w:tcPr>
          <w:p w14:paraId="1A63969E"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7995E684"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06B93BDC" w14:textId="77777777" w:rsidR="003E7A67" w:rsidRPr="00895EDC" w:rsidRDefault="003E7A67" w:rsidP="00C43D0F">
            <w:pPr>
              <w:spacing w:before="40" w:after="40" w:line="240" w:lineRule="auto"/>
              <w:rPr>
                <w:sz w:val="16"/>
                <w:szCs w:val="16"/>
              </w:rPr>
            </w:pPr>
            <w:r>
              <w:rPr>
                <w:sz w:val="16"/>
              </w:rPr>
              <w:t>N. SAP</w:t>
            </w:r>
          </w:p>
        </w:tc>
      </w:tr>
      <w:tr w:rsidR="003E7A67" w:rsidRPr="00895EDC" w14:paraId="111FCB5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F418AA8"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382" w:type="dxa"/>
            <w:vMerge w:val="restart"/>
            <w:tcBorders>
              <w:top w:val="single" w:sz="4" w:space="0" w:color="auto"/>
              <w:left w:val="single" w:sz="4" w:space="0" w:color="auto"/>
              <w:bottom w:val="single" w:sz="4" w:space="0" w:color="auto"/>
              <w:right w:val="single" w:sz="4" w:space="0" w:color="auto"/>
            </w:tcBorders>
            <w:hideMark/>
          </w:tcPr>
          <w:p w14:paraId="20713336"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31C672D6" w14:textId="77777777" w:rsidR="003E7A67" w:rsidRPr="00895EDC" w:rsidRDefault="003E7A67" w:rsidP="00C43D0F">
            <w:pPr>
              <w:spacing w:before="40" w:after="40" w:line="240" w:lineRule="auto"/>
              <w:rPr>
                <w:sz w:val="16"/>
                <w:szCs w:val="16"/>
              </w:rPr>
            </w:pPr>
            <w:r>
              <w:rPr>
                <w:sz w:val="16"/>
              </w:rPr>
              <w:t>Restrizione dei limiti delle specifiche per i medicamenti soggetti al rilascio dei lotti da parte di un’autorità ufficiale</w:t>
            </w:r>
          </w:p>
          <w:p w14:paraId="25305BE1"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4B417BF0" w14:textId="77777777" w:rsidR="003E7A67" w:rsidRPr="00895EDC" w:rsidRDefault="003E7A67" w:rsidP="00C43D0F">
            <w:pPr>
              <w:spacing w:before="40" w:after="40" w:line="240" w:lineRule="auto"/>
              <w:rPr>
                <w:sz w:val="16"/>
                <w:szCs w:val="16"/>
              </w:rPr>
            </w:pPr>
            <w:r>
              <w:rPr>
                <w:sz w:val="16"/>
              </w:rPr>
              <w:t>1, 2, 3, 4</w:t>
            </w:r>
          </w:p>
        </w:tc>
        <w:tc>
          <w:tcPr>
            <w:tcW w:w="1854" w:type="dxa"/>
            <w:tcBorders>
              <w:top w:val="single" w:sz="4" w:space="0" w:color="auto"/>
              <w:left w:val="single" w:sz="4" w:space="0" w:color="auto"/>
              <w:bottom w:val="single" w:sz="4" w:space="0" w:color="auto"/>
              <w:right w:val="single" w:sz="4" w:space="0" w:color="auto"/>
            </w:tcBorders>
            <w:hideMark/>
          </w:tcPr>
          <w:p w14:paraId="2A3C7EAE" w14:textId="77777777" w:rsidR="003E7A67" w:rsidRPr="00895EDC" w:rsidRDefault="003E7A67" w:rsidP="00C43D0F">
            <w:pPr>
              <w:tabs>
                <w:tab w:val="center" w:pos="859"/>
              </w:tabs>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6DD4A08A" w14:textId="77777777" w:rsidR="003E7A67" w:rsidRPr="00895EDC" w:rsidRDefault="003E7A67" w:rsidP="00C43D0F">
            <w:pPr>
              <w:spacing w:before="40" w:after="40" w:line="240" w:lineRule="auto"/>
              <w:rPr>
                <w:sz w:val="16"/>
                <w:szCs w:val="16"/>
              </w:rPr>
            </w:pPr>
            <w:r>
              <w:rPr>
                <w:sz w:val="16"/>
              </w:rPr>
              <w:t>5089Q</w:t>
            </w:r>
          </w:p>
        </w:tc>
      </w:tr>
      <w:tr w:rsidR="003E7A67" w:rsidRPr="00895EDC" w14:paraId="43DA5FB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BC8902A"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284F60A5"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083B5510"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73B065A"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5E6F85BB"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776A4B5E" w14:textId="77777777" w:rsidR="003E7A67" w:rsidRPr="00895EDC" w:rsidRDefault="003E7A67" w:rsidP="00C43D0F">
            <w:pPr>
              <w:spacing w:before="40" w:after="40" w:line="240" w:lineRule="auto"/>
              <w:rPr>
                <w:sz w:val="16"/>
                <w:szCs w:val="16"/>
              </w:rPr>
            </w:pPr>
            <w:r>
              <w:rPr>
                <w:sz w:val="16"/>
              </w:rPr>
              <w:t>5521</w:t>
            </w:r>
          </w:p>
        </w:tc>
      </w:tr>
      <w:tr w:rsidR="003E7A67" w:rsidRPr="00895EDC" w14:paraId="103FCB5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B95DD99"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single" w:sz="4" w:space="0" w:color="auto"/>
              <w:left w:val="single" w:sz="4" w:space="0" w:color="auto"/>
              <w:bottom w:val="single" w:sz="4" w:space="0" w:color="auto"/>
              <w:right w:val="single" w:sz="4" w:space="0" w:color="auto"/>
            </w:tcBorders>
            <w:hideMark/>
          </w:tcPr>
          <w:p w14:paraId="2F62F752"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02B6DC3C" w14:textId="77777777" w:rsidR="003E7A67" w:rsidRPr="00895EDC" w:rsidRDefault="003E7A67" w:rsidP="00C43D0F">
            <w:pPr>
              <w:spacing w:before="40" w:after="40" w:line="240" w:lineRule="auto"/>
              <w:rPr>
                <w:sz w:val="16"/>
                <w:szCs w:val="16"/>
              </w:rPr>
            </w:pPr>
            <w:r>
              <w:rPr>
                <w:sz w:val="16"/>
              </w:rPr>
              <w:t>Restrizione dei limiti delle specifiche</w:t>
            </w:r>
          </w:p>
          <w:p w14:paraId="3C2B9C4D"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7017F9C8" w14:textId="77777777" w:rsidR="003E7A67" w:rsidRPr="00895EDC" w:rsidRDefault="003E7A67" w:rsidP="00C43D0F">
            <w:pPr>
              <w:spacing w:before="40" w:after="40" w:line="240" w:lineRule="auto"/>
              <w:rPr>
                <w:sz w:val="16"/>
                <w:szCs w:val="16"/>
              </w:rPr>
            </w:pPr>
            <w:r>
              <w:rPr>
                <w:sz w:val="16"/>
              </w:rPr>
              <w:t>1, 2, 3, 4</w:t>
            </w:r>
          </w:p>
        </w:tc>
        <w:tc>
          <w:tcPr>
            <w:tcW w:w="1854" w:type="dxa"/>
            <w:tcBorders>
              <w:top w:val="single" w:sz="4" w:space="0" w:color="auto"/>
              <w:left w:val="single" w:sz="4" w:space="0" w:color="auto"/>
              <w:bottom w:val="single" w:sz="4" w:space="0" w:color="auto"/>
              <w:right w:val="single" w:sz="4" w:space="0" w:color="auto"/>
            </w:tcBorders>
            <w:hideMark/>
          </w:tcPr>
          <w:p w14:paraId="62D66D42"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572A63B4" w14:textId="77777777" w:rsidR="003E7A67" w:rsidRPr="00895EDC" w:rsidRDefault="003E7A67" w:rsidP="00C43D0F">
            <w:pPr>
              <w:spacing w:before="40" w:after="40" w:line="240" w:lineRule="auto"/>
              <w:rPr>
                <w:sz w:val="16"/>
                <w:szCs w:val="16"/>
              </w:rPr>
            </w:pPr>
            <w:r>
              <w:rPr>
                <w:sz w:val="16"/>
              </w:rPr>
              <w:t>5090Q</w:t>
            </w:r>
          </w:p>
        </w:tc>
      </w:tr>
      <w:tr w:rsidR="003E7A67" w:rsidRPr="00895EDC" w14:paraId="54FF1B1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A69292A"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2F5D188F"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2183F9CC"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5F12C466"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6E056D38"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613BFA53" w14:textId="77777777" w:rsidR="003E7A67" w:rsidRPr="00895EDC" w:rsidRDefault="003E7A67" w:rsidP="00C43D0F">
            <w:pPr>
              <w:spacing w:before="40" w:after="40" w:line="240" w:lineRule="auto"/>
              <w:rPr>
                <w:sz w:val="16"/>
                <w:szCs w:val="16"/>
              </w:rPr>
            </w:pPr>
            <w:r>
              <w:rPr>
                <w:sz w:val="16"/>
              </w:rPr>
              <w:t>5522</w:t>
            </w:r>
          </w:p>
        </w:tc>
      </w:tr>
      <w:tr w:rsidR="003E7A67" w:rsidRPr="00895EDC" w14:paraId="7B0CE99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9BF327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single" w:sz="4" w:space="0" w:color="auto"/>
              <w:left w:val="single" w:sz="4" w:space="0" w:color="auto"/>
              <w:bottom w:val="single" w:sz="4" w:space="0" w:color="auto"/>
              <w:right w:val="single" w:sz="4" w:space="0" w:color="auto"/>
            </w:tcBorders>
            <w:hideMark/>
          </w:tcPr>
          <w:p w14:paraId="1701169E"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1FCD7521" w14:textId="77777777" w:rsidR="003E7A67" w:rsidRPr="00895EDC" w:rsidRDefault="003E7A67" w:rsidP="00C43D0F">
            <w:pPr>
              <w:spacing w:before="40" w:after="40" w:line="240" w:lineRule="auto"/>
              <w:rPr>
                <w:sz w:val="16"/>
                <w:szCs w:val="16"/>
              </w:rPr>
            </w:pPr>
            <w:r>
              <w:rPr>
                <w:sz w:val="16"/>
              </w:rPr>
              <w:t>Aggiunta di un nuovo parametro di specifica con il metodo di prova corrispondente</w:t>
            </w:r>
          </w:p>
          <w:p w14:paraId="281342A4"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05F04448" w14:textId="77777777" w:rsidR="003E7A67" w:rsidRPr="00895EDC" w:rsidRDefault="003E7A67" w:rsidP="00C43D0F">
            <w:pPr>
              <w:spacing w:before="40" w:after="40" w:line="240" w:lineRule="auto"/>
              <w:rPr>
                <w:sz w:val="16"/>
                <w:szCs w:val="16"/>
              </w:rPr>
            </w:pPr>
            <w:r>
              <w:rPr>
                <w:sz w:val="16"/>
              </w:rPr>
              <w:t>1, 2, 5, 6, 7</w:t>
            </w:r>
          </w:p>
        </w:tc>
        <w:tc>
          <w:tcPr>
            <w:tcW w:w="1854" w:type="dxa"/>
            <w:tcBorders>
              <w:top w:val="single" w:sz="4" w:space="0" w:color="auto"/>
              <w:left w:val="single" w:sz="4" w:space="0" w:color="auto"/>
              <w:bottom w:val="single" w:sz="4" w:space="0" w:color="auto"/>
              <w:right w:val="single" w:sz="4" w:space="0" w:color="auto"/>
            </w:tcBorders>
            <w:hideMark/>
          </w:tcPr>
          <w:p w14:paraId="6D782232" w14:textId="77777777" w:rsidR="003E7A67" w:rsidRPr="00895EDC" w:rsidRDefault="003E7A67" w:rsidP="00C43D0F">
            <w:pPr>
              <w:spacing w:before="40" w:after="40" w:line="240" w:lineRule="auto"/>
              <w:rPr>
                <w:sz w:val="16"/>
                <w:szCs w:val="16"/>
              </w:rPr>
            </w:pPr>
            <w:r>
              <w:rPr>
                <w:sz w:val="16"/>
              </w:rPr>
              <w:t>1, 2, 3, 4, 5, 7</w:t>
            </w:r>
          </w:p>
        </w:tc>
        <w:tc>
          <w:tcPr>
            <w:tcW w:w="607" w:type="dxa"/>
            <w:tcBorders>
              <w:top w:val="single" w:sz="4" w:space="0" w:color="auto"/>
              <w:left w:val="single" w:sz="4" w:space="0" w:color="auto"/>
              <w:bottom w:val="single" w:sz="4" w:space="0" w:color="auto"/>
              <w:right w:val="single" w:sz="4" w:space="0" w:color="auto"/>
            </w:tcBorders>
            <w:hideMark/>
          </w:tcPr>
          <w:p w14:paraId="34C4C02A" w14:textId="77777777" w:rsidR="003E7A67" w:rsidRPr="00895EDC" w:rsidRDefault="003E7A67" w:rsidP="00C43D0F">
            <w:pPr>
              <w:spacing w:before="40" w:after="40" w:line="240" w:lineRule="auto"/>
              <w:rPr>
                <w:sz w:val="16"/>
                <w:szCs w:val="16"/>
              </w:rPr>
            </w:pPr>
            <w:r>
              <w:rPr>
                <w:sz w:val="16"/>
              </w:rPr>
              <w:t>5091Q</w:t>
            </w:r>
          </w:p>
        </w:tc>
      </w:tr>
      <w:tr w:rsidR="003E7A67" w:rsidRPr="00895EDC" w14:paraId="22AABCA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96A39FF"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3B3FB418"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5ECC900"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37E7B508"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F18B7F1" w14:textId="77777777" w:rsidR="003E7A67" w:rsidRPr="00895EDC" w:rsidRDefault="003E7A67" w:rsidP="00C43D0F">
            <w:pPr>
              <w:spacing w:before="40" w:after="40" w:line="240" w:lineRule="auto"/>
              <w:rPr>
                <w:sz w:val="16"/>
                <w:szCs w:val="16"/>
              </w:rPr>
            </w:pPr>
            <w:r>
              <w:rPr>
                <w:sz w:val="16"/>
              </w:rPr>
              <w:t>1, 2, 3, 4, 5, 7</w:t>
            </w:r>
          </w:p>
        </w:tc>
        <w:tc>
          <w:tcPr>
            <w:tcW w:w="607" w:type="dxa"/>
            <w:tcBorders>
              <w:top w:val="single" w:sz="4" w:space="0" w:color="auto"/>
              <w:left w:val="single" w:sz="4" w:space="0" w:color="auto"/>
              <w:bottom w:val="single" w:sz="4" w:space="0" w:color="auto"/>
              <w:right w:val="single" w:sz="4" w:space="0" w:color="auto"/>
            </w:tcBorders>
            <w:hideMark/>
          </w:tcPr>
          <w:p w14:paraId="02556FB2" w14:textId="77777777" w:rsidR="003E7A67" w:rsidRPr="00895EDC" w:rsidRDefault="003E7A67" w:rsidP="00C43D0F">
            <w:pPr>
              <w:spacing w:before="40" w:after="40" w:line="240" w:lineRule="auto"/>
              <w:rPr>
                <w:sz w:val="16"/>
                <w:szCs w:val="16"/>
              </w:rPr>
            </w:pPr>
            <w:r>
              <w:rPr>
                <w:sz w:val="16"/>
              </w:rPr>
              <w:t>5523</w:t>
            </w:r>
          </w:p>
        </w:tc>
      </w:tr>
      <w:tr w:rsidR="003E7A67" w:rsidRPr="00895EDC" w14:paraId="16083DC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B144D55"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single" w:sz="4" w:space="0" w:color="auto"/>
              <w:left w:val="single" w:sz="4" w:space="0" w:color="auto"/>
              <w:bottom w:val="single" w:sz="4" w:space="0" w:color="auto"/>
              <w:right w:val="single" w:sz="4" w:space="0" w:color="auto"/>
            </w:tcBorders>
            <w:hideMark/>
          </w:tcPr>
          <w:p w14:paraId="24E76742" w14:textId="77777777" w:rsidR="003E7A67" w:rsidRPr="00895EDC" w:rsidRDefault="003E7A67" w:rsidP="00C43D0F">
            <w:pPr>
              <w:spacing w:before="40" w:after="40" w:line="240" w:lineRule="auto"/>
              <w:rPr>
                <w:sz w:val="16"/>
                <w:szCs w:val="16"/>
              </w:rPr>
            </w:pPr>
            <w:r>
              <w:rPr>
                <w:sz w:val="16"/>
              </w:rPr>
              <w:t>d)</w:t>
            </w:r>
          </w:p>
        </w:tc>
        <w:tc>
          <w:tcPr>
            <w:tcW w:w="5098" w:type="dxa"/>
            <w:tcBorders>
              <w:top w:val="single" w:sz="4" w:space="0" w:color="auto"/>
              <w:left w:val="single" w:sz="4" w:space="0" w:color="auto"/>
              <w:bottom w:val="single" w:sz="4" w:space="0" w:color="auto"/>
              <w:right w:val="single" w:sz="4" w:space="0" w:color="auto"/>
            </w:tcBorders>
            <w:hideMark/>
          </w:tcPr>
          <w:p w14:paraId="5C711D5A" w14:textId="77777777" w:rsidR="003E7A67" w:rsidRPr="00895EDC" w:rsidRDefault="003E7A67" w:rsidP="00C43D0F">
            <w:pPr>
              <w:spacing w:before="40" w:after="40" w:line="240" w:lineRule="auto"/>
              <w:rPr>
                <w:sz w:val="16"/>
                <w:szCs w:val="16"/>
              </w:rPr>
            </w:pPr>
            <w:r>
              <w:rPr>
                <w:sz w:val="16"/>
              </w:rPr>
              <w:t>Soppressione di un parametro di specifica non significativo (ad es. un parametro obsoleto)</w:t>
            </w:r>
          </w:p>
          <w:p w14:paraId="7A7FDF62"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16A99CB4" w14:textId="77777777" w:rsidR="003E7A67" w:rsidRPr="00895EDC" w:rsidRDefault="003E7A67" w:rsidP="00C43D0F">
            <w:pPr>
              <w:spacing w:before="40" w:after="40" w:line="240" w:lineRule="auto"/>
              <w:rPr>
                <w:sz w:val="16"/>
                <w:szCs w:val="16"/>
              </w:rPr>
            </w:pPr>
            <w:r>
              <w:rPr>
                <w:sz w:val="16"/>
              </w:rPr>
              <w:t>1, 2, 8</w:t>
            </w:r>
          </w:p>
        </w:tc>
        <w:tc>
          <w:tcPr>
            <w:tcW w:w="1854" w:type="dxa"/>
            <w:tcBorders>
              <w:top w:val="single" w:sz="4" w:space="0" w:color="auto"/>
              <w:left w:val="single" w:sz="4" w:space="0" w:color="auto"/>
              <w:bottom w:val="single" w:sz="4" w:space="0" w:color="auto"/>
              <w:right w:val="single" w:sz="4" w:space="0" w:color="auto"/>
            </w:tcBorders>
            <w:hideMark/>
          </w:tcPr>
          <w:p w14:paraId="03ED60AA" w14:textId="77777777" w:rsidR="003E7A67" w:rsidRPr="00895EDC" w:rsidRDefault="003E7A67" w:rsidP="00C43D0F">
            <w:pPr>
              <w:spacing w:before="40" w:after="40" w:line="240" w:lineRule="auto"/>
              <w:rPr>
                <w:sz w:val="16"/>
                <w:szCs w:val="16"/>
              </w:rPr>
            </w:pPr>
            <w:r>
              <w:rPr>
                <w:sz w:val="16"/>
              </w:rPr>
              <w:t>1, 2, 6</w:t>
            </w:r>
          </w:p>
        </w:tc>
        <w:tc>
          <w:tcPr>
            <w:tcW w:w="607" w:type="dxa"/>
            <w:tcBorders>
              <w:top w:val="single" w:sz="4" w:space="0" w:color="auto"/>
              <w:left w:val="single" w:sz="4" w:space="0" w:color="auto"/>
              <w:bottom w:val="single" w:sz="4" w:space="0" w:color="auto"/>
              <w:right w:val="single" w:sz="4" w:space="0" w:color="auto"/>
            </w:tcBorders>
            <w:hideMark/>
          </w:tcPr>
          <w:p w14:paraId="44A200DF" w14:textId="77777777" w:rsidR="003E7A67" w:rsidRPr="00895EDC" w:rsidRDefault="003E7A67" w:rsidP="00C43D0F">
            <w:pPr>
              <w:spacing w:before="40" w:after="40" w:line="240" w:lineRule="auto"/>
              <w:rPr>
                <w:sz w:val="16"/>
                <w:szCs w:val="16"/>
              </w:rPr>
            </w:pPr>
            <w:r>
              <w:rPr>
                <w:sz w:val="16"/>
              </w:rPr>
              <w:t>5092Q</w:t>
            </w:r>
          </w:p>
        </w:tc>
      </w:tr>
      <w:tr w:rsidR="003E7A67" w:rsidRPr="00895EDC" w14:paraId="6B64E44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537FD06"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5FF2AC50"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7BC970CB"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9F925FC"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663339B1" w14:textId="77777777" w:rsidR="003E7A67" w:rsidRPr="00895EDC" w:rsidRDefault="003E7A67" w:rsidP="00C43D0F">
            <w:pPr>
              <w:spacing w:before="40" w:after="40" w:line="240" w:lineRule="auto"/>
              <w:rPr>
                <w:sz w:val="16"/>
                <w:szCs w:val="16"/>
              </w:rPr>
            </w:pPr>
            <w:r>
              <w:rPr>
                <w:sz w:val="16"/>
              </w:rPr>
              <w:t>1, 2, 6</w:t>
            </w:r>
          </w:p>
        </w:tc>
        <w:tc>
          <w:tcPr>
            <w:tcW w:w="607" w:type="dxa"/>
            <w:tcBorders>
              <w:top w:val="single" w:sz="4" w:space="0" w:color="auto"/>
              <w:left w:val="single" w:sz="4" w:space="0" w:color="auto"/>
              <w:bottom w:val="single" w:sz="4" w:space="0" w:color="auto"/>
              <w:right w:val="single" w:sz="4" w:space="0" w:color="auto"/>
            </w:tcBorders>
            <w:hideMark/>
          </w:tcPr>
          <w:p w14:paraId="563932F6" w14:textId="77777777" w:rsidR="003E7A67" w:rsidRPr="00895EDC" w:rsidRDefault="003E7A67" w:rsidP="00C43D0F">
            <w:pPr>
              <w:spacing w:before="40" w:after="40" w:line="240" w:lineRule="auto"/>
              <w:rPr>
                <w:sz w:val="16"/>
                <w:szCs w:val="16"/>
              </w:rPr>
            </w:pPr>
            <w:r>
              <w:rPr>
                <w:sz w:val="16"/>
              </w:rPr>
              <w:t>5524</w:t>
            </w:r>
          </w:p>
        </w:tc>
      </w:tr>
      <w:tr w:rsidR="003E7A67" w:rsidRPr="00895EDC" w14:paraId="301EF683"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8965AA0"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hideMark/>
          </w:tcPr>
          <w:p w14:paraId="5B1F7614" w14:textId="77777777" w:rsidR="003E7A67" w:rsidRPr="00895EDC" w:rsidRDefault="003E7A67" w:rsidP="00C43D0F">
            <w:pPr>
              <w:spacing w:before="40" w:after="40" w:line="240" w:lineRule="auto"/>
              <w:rPr>
                <w:sz w:val="16"/>
                <w:szCs w:val="16"/>
              </w:rPr>
            </w:pPr>
            <w:r>
              <w:rPr>
                <w:sz w:val="16"/>
              </w:rPr>
              <w:t>e)</w:t>
            </w:r>
          </w:p>
        </w:tc>
        <w:tc>
          <w:tcPr>
            <w:tcW w:w="5098" w:type="dxa"/>
            <w:tcBorders>
              <w:top w:val="single" w:sz="4" w:space="0" w:color="auto"/>
              <w:left w:val="single" w:sz="4" w:space="0" w:color="auto"/>
              <w:bottom w:val="single" w:sz="4" w:space="0" w:color="auto"/>
              <w:right w:val="single" w:sz="4" w:space="0" w:color="auto"/>
            </w:tcBorders>
            <w:hideMark/>
          </w:tcPr>
          <w:p w14:paraId="6101C1D1" w14:textId="77777777" w:rsidR="003E7A67" w:rsidRPr="00895EDC" w:rsidRDefault="003E7A67" w:rsidP="00C43D0F">
            <w:pPr>
              <w:spacing w:before="40" w:after="40" w:line="240" w:lineRule="auto"/>
              <w:rPr>
                <w:sz w:val="16"/>
                <w:szCs w:val="16"/>
              </w:rPr>
            </w:pPr>
            <w:r>
              <w:rPr>
                <w:sz w:val="16"/>
              </w:rPr>
              <w:t>Soppressione di un parametro di specifica, che può avere un impatto significativo sulla qualità globale del principio attivo e/o del prodotto finito</w:t>
            </w:r>
          </w:p>
        </w:tc>
        <w:tc>
          <w:tcPr>
            <w:tcW w:w="1324" w:type="dxa"/>
            <w:tcBorders>
              <w:top w:val="single" w:sz="4" w:space="0" w:color="auto"/>
              <w:left w:val="single" w:sz="4" w:space="0" w:color="auto"/>
              <w:bottom w:val="single" w:sz="4" w:space="0" w:color="auto"/>
              <w:right w:val="single" w:sz="4" w:space="0" w:color="auto"/>
            </w:tcBorders>
          </w:tcPr>
          <w:p w14:paraId="1B7565FD"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1D66671"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924B420" w14:textId="77777777" w:rsidR="003E7A67" w:rsidRPr="00895EDC" w:rsidRDefault="003E7A67" w:rsidP="00C43D0F">
            <w:pPr>
              <w:spacing w:before="40" w:after="40" w:line="240" w:lineRule="auto"/>
              <w:rPr>
                <w:sz w:val="16"/>
                <w:szCs w:val="16"/>
              </w:rPr>
            </w:pPr>
            <w:r>
              <w:rPr>
                <w:sz w:val="16"/>
              </w:rPr>
              <w:t>5093</w:t>
            </w:r>
          </w:p>
        </w:tc>
      </w:tr>
      <w:tr w:rsidR="003E7A67" w:rsidRPr="00895EDC" w14:paraId="1CE4D773"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EE3C3A0"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hideMark/>
          </w:tcPr>
          <w:p w14:paraId="72D4A844" w14:textId="77777777" w:rsidR="003E7A67" w:rsidRPr="00895EDC" w:rsidRDefault="003E7A67" w:rsidP="00C43D0F">
            <w:pPr>
              <w:spacing w:before="40" w:after="40" w:line="240" w:lineRule="auto"/>
              <w:rPr>
                <w:sz w:val="16"/>
                <w:szCs w:val="16"/>
              </w:rPr>
            </w:pPr>
            <w:r>
              <w:rPr>
                <w:sz w:val="16"/>
              </w:rPr>
              <w:t>f)</w:t>
            </w:r>
          </w:p>
        </w:tc>
        <w:tc>
          <w:tcPr>
            <w:tcW w:w="5098" w:type="dxa"/>
            <w:tcBorders>
              <w:top w:val="single" w:sz="4" w:space="0" w:color="auto"/>
              <w:left w:val="single" w:sz="4" w:space="0" w:color="auto"/>
              <w:bottom w:val="single" w:sz="4" w:space="0" w:color="auto"/>
              <w:right w:val="single" w:sz="4" w:space="0" w:color="auto"/>
            </w:tcBorders>
            <w:hideMark/>
          </w:tcPr>
          <w:p w14:paraId="63481C0E" w14:textId="77777777" w:rsidR="003E7A67" w:rsidRPr="00895EDC" w:rsidRDefault="003E7A67" w:rsidP="00C43D0F">
            <w:pPr>
              <w:spacing w:before="40" w:after="40" w:line="240" w:lineRule="auto"/>
              <w:rPr>
                <w:sz w:val="16"/>
                <w:szCs w:val="16"/>
              </w:rPr>
            </w:pPr>
            <w:r>
              <w:rPr>
                <w:sz w:val="16"/>
              </w:rPr>
              <w:t>Modifica al di fuori dell’ambito approvato di limiti delle specifiche per il principio attivo</w:t>
            </w:r>
          </w:p>
        </w:tc>
        <w:tc>
          <w:tcPr>
            <w:tcW w:w="1324" w:type="dxa"/>
            <w:tcBorders>
              <w:top w:val="single" w:sz="4" w:space="0" w:color="auto"/>
              <w:left w:val="single" w:sz="4" w:space="0" w:color="auto"/>
              <w:bottom w:val="single" w:sz="4" w:space="0" w:color="auto"/>
              <w:right w:val="single" w:sz="4" w:space="0" w:color="auto"/>
            </w:tcBorders>
          </w:tcPr>
          <w:p w14:paraId="60693FE4"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0C502DE"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10BCDD9" w14:textId="77777777" w:rsidR="003E7A67" w:rsidRPr="00895EDC" w:rsidRDefault="003E7A67" w:rsidP="00C43D0F">
            <w:pPr>
              <w:spacing w:before="40" w:after="40" w:line="240" w:lineRule="auto"/>
              <w:rPr>
                <w:sz w:val="16"/>
                <w:szCs w:val="16"/>
              </w:rPr>
            </w:pPr>
            <w:r>
              <w:rPr>
                <w:sz w:val="16"/>
              </w:rPr>
              <w:t>5094</w:t>
            </w:r>
          </w:p>
        </w:tc>
      </w:tr>
      <w:tr w:rsidR="003E7A67" w:rsidRPr="00895EDC" w14:paraId="49A7A5D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22A138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hideMark/>
          </w:tcPr>
          <w:p w14:paraId="733CA13F" w14:textId="77777777" w:rsidR="003E7A67" w:rsidRPr="00895EDC" w:rsidRDefault="003E7A67" w:rsidP="00C43D0F">
            <w:pPr>
              <w:spacing w:before="40" w:after="40" w:line="240" w:lineRule="auto"/>
              <w:rPr>
                <w:sz w:val="16"/>
                <w:szCs w:val="16"/>
              </w:rPr>
            </w:pPr>
            <w:r>
              <w:rPr>
                <w:sz w:val="16"/>
              </w:rPr>
              <w:t>g)</w:t>
            </w:r>
          </w:p>
        </w:tc>
        <w:tc>
          <w:tcPr>
            <w:tcW w:w="5098" w:type="dxa"/>
            <w:tcBorders>
              <w:top w:val="single" w:sz="4" w:space="0" w:color="auto"/>
              <w:left w:val="single" w:sz="4" w:space="0" w:color="auto"/>
              <w:bottom w:val="single" w:sz="4" w:space="0" w:color="auto"/>
              <w:right w:val="single" w:sz="4" w:space="0" w:color="auto"/>
            </w:tcBorders>
            <w:hideMark/>
          </w:tcPr>
          <w:p w14:paraId="7802E159" w14:textId="77777777" w:rsidR="003E7A67" w:rsidRPr="00895EDC" w:rsidRDefault="003E7A67" w:rsidP="00C43D0F">
            <w:pPr>
              <w:spacing w:before="40" w:after="40" w:line="240" w:lineRule="auto"/>
              <w:rPr>
                <w:sz w:val="16"/>
                <w:szCs w:val="16"/>
              </w:rPr>
            </w:pPr>
            <w:r>
              <w:rPr>
                <w:sz w:val="16"/>
              </w:rPr>
              <w:t>Estensione dei limiti delle specifiche approvati per le materie prime o i prodotti intermedi, che può avere un impatto significativo sulla qualità globale del principio attivo e/o del prodotto finito</w:t>
            </w:r>
          </w:p>
        </w:tc>
        <w:tc>
          <w:tcPr>
            <w:tcW w:w="1324" w:type="dxa"/>
            <w:tcBorders>
              <w:top w:val="single" w:sz="4" w:space="0" w:color="auto"/>
              <w:left w:val="single" w:sz="4" w:space="0" w:color="auto"/>
              <w:bottom w:val="single" w:sz="4" w:space="0" w:color="auto"/>
              <w:right w:val="single" w:sz="4" w:space="0" w:color="auto"/>
            </w:tcBorders>
          </w:tcPr>
          <w:p w14:paraId="218C1017"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5520678"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6CEE158" w14:textId="77777777" w:rsidR="003E7A67" w:rsidRPr="00895EDC" w:rsidRDefault="003E7A67" w:rsidP="00C43D0F">
            <w:pPr>
              <w:spacing w:before="40" w:after="40" w:line="240" w:lineRule="auto"/>
              <w:rPr>
                <w:sz w:val="16"/>
                <w:szCs w:val="16"/>
              </w:rPr>
            </w:pPr>
            <w:r>
              <w:rPr>
                <w:sz w:val="16"/>
              </w:rPr>
              <w:t>5095</w:t>
            </w:r>
          </w:p>
        </w:tc>
      </w:tr>
      <w:tr w:rsidR="003E7A67" w:rsidRPr="00895EDC" w14:paraId="369C2739"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F91FDC6"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382" w:type="dxa"/>
            <w:tcBorders>
              <w:top w:val="single" w:sz="4" w:space="0" w:color="auto"/>
              <w:left w:val="single" w:sz="4" w:space="0" w:color="auto"/>
              <w:bottom w:val="single" w:sz="4" w:space="0" w:color="auto"/>
              <w:right w:val="single" w:sz="4" w:space="0" w:color="auto"/>
            </w:tcBorders>
            <w:hideMark/>
          </w:tcPr>
          <w:p w14:paraId="5EC17882" w14:textId="77777777" w:rsidR="003E7A67" w:rsidRPr="00895EDC" w:rsidRDefault="003E7A67" w:rsidP="00C43D0F">
            <w:pPr>
              <w:spacing w:before="40" w:after="40" w:line="240" w:lineRule="auto"/>
              <w:rPr>
                <w:sz w:val="16"/>
                <w:szCs w:val="16"/>
              </w:rPr>
            </w:pPr>
            <w:r>
              <w:rPr>
                <w:sz w:val="16"/>
              </w:rPr>
              <w:t>h)</w:t>
            </w:r>
          </w:p>
        </w:tc>
        <w:tc>
          <w:tcPr>
            <w:tcW w:w="5098" w:type="dxa"/>
            <w:tcBorders>
              <w:top w:val="single" w:sz="4" w:space="0" w:color="auto"/>
              <w:left w:val="single" w:sz="4" w:space="0" w:color="auto"/>
              <w:bottom w:val="single" w:sz="4" w:space="0" w:color="auto"/>
              <w:right w:val="single" w:sz="4" w:space="0" w:color="auto"/>
            </w:tcBorders>
            <w:hideMark/>
          </w:tcPr>
          <w:p w14:paraId="3F38FC6D" w14:textId="77777777" w:rsidR="003E7A67" w:rsidRPr="00895EDC" w:rsidRDefault="003E7A67" w:rsidP="00C43D0F">
            <w:pPr>
              <w:spacing w:before="40" w:after="40" w:line="240" w:lineRule="auto"/>
              <w:rPr>
                <w:sz w:val="16"/>
                <w:szCs w:val="16"/>
              </w:rPr>
            </w:pPr>
            <w:r>
              <w:rPr>
                <w:sz w:val="16"/>
              </w:rPr>
              <w:t>Aggiunta o sostituzione (a esclusione delle sostanze biologiche o immunologiche) di un parametro di specifica con il metodo di prova corrispondente per motivi di sicurezza o di qualità</w:t>
            </w:r>
          </w:p>
        </w:tc>
        <w:tc>
          <w:tcPr>
            <w:tcW w:w="1324" w:type="dxa"/>
            <w:tcBorders>
              <w:top w:val="single" w:sz="4" w:space="0" w:color="auto"/>
              <w:left w:val="single" w:sz="4" w:space="0" w:color="auto"/>
              <w:bottom w:val="single" w:sz="4" w:space="0" w:color="auto"/>
              <w:right w:val="single" w:sz="4" w:space="0" w:color="auto"/>
            </w:tcBorders>
          </w:tcPr>
          <w:p w14:paraId="0838BC57"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039E07D0" w14:textId="77777777" w:rsidR="003E7A67" w:rsidRPr="00895EDC" w:rsidRDefault="003E7A67" w:rsidP="00C43D0F">
            <w:pPr>
              <w:spacing w:before="40" w:after="40" w:line="240" w:lineRule="auto"/>
              <w:rPr>
                <w:sz w:val="16"/>
                <w:szCs w:val="16"/>
              </w:rPr>
            </w:pPr>
            <w:r>
              <w:rPr>
                <w:sz w:val="16"/>
              </w:rPr>
              <w:t>1, 2, 3, 4, 5, 7</w:t>
            </w:r>
          </w:p>
        </w:tc>
        <w:tc>
          <w:tcPr>
            <w:tcW w:w="607" w:type="dxa"/>
            <w:tcBorders>
              <w:top w:val="single" w:sz="4" w:space="0" w:color="auto"/>
              <w:left w:val="single" w:sz="4" w:space="0" w:color="auto"/>
              <w:bottom w:val="single" w:sz="4" w:space="0" w:color="auto"/>
              <w:right w:val="single" w:sz="4" w:space="0" w:color="auto"/>
            </w:tcBorders>
            <w:hideMark/>
          </w:tcPr>
          <w:p w14:paraId="609E5E7F" w14:textId="77777777" w:rsidR="003E7A67" w:rsidRPr="00895EDC" w:rsidRDefault="003E7A67" w:rsidP="00C43D0F">
            <w:pPr>
              <w:spacing w:before="40" w:after="40" w:line="240" w:lineRule="auto"/>
              <w:rPr>
                <w:sz w:val="16"/>
                <w:szCs w:val="16"/>
              </w:rPr>
            </w:pPr>
            <w:r>
              <w:rPr>
                <w:sz w:val="16"/>
              </w:rPr>
              <w:t>5096</w:t>
            </w:r>
          </w:p>
        </w:tc>
      </w:tr>
      <w:tr w:rsidR="003E7A67" w:rsidRPr="00895EDC" w14:paraId="46BBA7D9"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F997D91"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382" w:type="dxa"/>
            <w:tcBorders>
              <w:top w:val="single" w:sz="4" w:space="0" w:color="auto"/>
              <w:left w:val="single" w:sz="4" w:space="0" w:color="auto"/>
              <w:bottom w:val="single" w:sz="4" w:space="0" w:color="auto"/>
              <w:right w:val="single" w:sz="4" w:space="0" w:color="auto"/>
            </w:tcBorders>
            <w:hideMark/>
          </w:tcPr>
          <w:p w14:paraId="5E72DE91" w14:textId="77777777" w:rsidR="003E7A67" w:rsidRPr="00895EDC" w:rsidRDefault="003E7A67" w:rsidP="00C43D0F">
            <w:pPr>
              <w:spacing w:before="40" w:after="40" w:line="240" w:lineRule="auto"/>
              <w:rPr>
                <w:sz w:val="16"/>
                <w:szCs w:val="16"/>
              </w:rPr>
            </w:pPr>
            <w:r>
              <w:rPr>
                <w:sz w:val="16"/>
              </w:rPr>
              <w:t>i)</w:t>
            </w:r>
          </w:p>
        </w:tc>
        <w:tc>
          <w:tcPr>
            <w:tcW w:w="5098" w:type="dxa"/>
            <w:tcBorders>
              <w:top w:val="single" w:sz="4" w:space="0" w:color="auto"/>
              <w:left w:val="single" w:sz="4" w:space="0" w:color="auto"/>
              <w:bottom w:val="single" w:sz="4" w:space="0" w:color="auto"/>
              <w:right w:val="single" w:sz="4" w:space="0" w:color="auto"/>
            </w:tcBorders>
            <w:hideMark/>
          </w:tcPr>
          <w:p w14:paraId="77D15809" w14:textId="77777777" w:rsidR="003E7A67" w:rsidRPr="00895EDC" w:rsidRDefault="003E7A67" w:rsidP="00C43D0F">
            <w:pPr>
              <w:spacing w:before="40" w:after="40" w:line="240" w:lineRule="auto"/>
              <w:rPr>
                <w:sz w:val="16"/>
                <w:szCs w:val="16"/>
              </w:rPr>
            </w:pPr>
            <w:r>
              <w:rPr>
                <w:sz w:val="16"/>
              </w:rPr>
              <w:t>In mancanza di monografie concernenti un principio attivo nella Farmacopea europea o nella Farmacopea svizzera, sostituzione di una specifica interna all’azienda con una specifica di una farmacopea non ufficiale o di un Paese terzo</w:t>
            </w:r>
          </w:p>
        </w:tc>
        <w:tc>
          <w:tcPr>
            <w:tcW w:w="1324" w:type="dxa"/>
            <w:tcBorders>
              <w:top w:val="single" w:sz="4" w:space="0" w:color="auto"/>
              <w:left w:val="single" w:sz="4" w:space="0" w:color="auto"/>
              <w:bottom w:val="single" w:sz="4" w:space="0" w:color="auto"/>
              <w:right w:val="single" w:sz="4" w:space="0" w:color="auto"/>
            </w:tcBorders>
          </w:tcPr>
          <w:p w14:paraId="352B38AC"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5629EB6F" w14:textId="77777777" w:rsidR="003E7A67" w:rsidRPr="00895EDC" w:rsidRDefault="003E7A67" w:rsidP="00C43D0F">
            <w:pPr>
              <w:spacing w:before="40" w:after="40" w:line="240" w:lineRule="auto"/>
              <w:rPr>
                <w:sz w:val="16"/>
                <w:szCs w:val="16"/>
              </w:rPr>
            </w:pPr>
            <w:r>
              <w:rPr>
                <w:sz w:val="16"/>
              </w:rPr>
              <w:t>1, 2, 3, 4, 5, 7</w:t>
            </w:r>
          </w:p>
        </w:tc>
        <w:tc>
          <w:tcPr>
            <w:tcW w:w="607" w:type="dxa"/>
            <w:tcBorders>
              <w:top w:val="single" w:sz="4" w:space="0" w:color="auto"/>
              <w:left w:val="single" w:sz="4" w:space="0" w:color="auto"/>
              <w:bottom w:val="single" w:sz="4" w:space="0" w:color="auto"/>
              <w:right w:val="single" w:sz="4" w:space="0" w:color="auto"/>
            </w:tcBorders>
            <w:hideMark/>
          </w:tcPr>
          <w:p w14:paraId="2139F012" w14:textId="77777777" w:rsidR="003E7A67" w:rsidRPr="00895EDC" w:rsidRDefault="003E7A67" w:rsidP="00C43D0F">
            <w:pPr>
              <w:spacing w:before="40" w:after="40" w:line="240" w:lineRule="auto"/>
              <w:rPr>
                <w:sz w:val="16"/>
                <w:szCs w:val="16"/>
              </w:rPr>
            </w:pPr>
            <w:r>
              <w:rPr>
                <w:sz w:val="16"/>
              </w:rPr>
              <w:t>5097</w:t>
            </w:r>
          </w:p>
        </w:tc>
      </w:tr>
      <w:tr w:rsidR="003E7A67" w:rsidRPr="00246704" w14:paraId="79317B6E"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8230A59" w14:textId="77777777" w:rsidR="003E7A67" w:rsidRPr="00246704"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vMerge w:val="restart"/>
            <w:tcBorders>
              <w:top w:val="single" w:sz="4" w:space="0" w:color="auto"/>
              <w:left w:val="single" w:sz="4" w:space="0" w:color="auto"/>
              <w:bottom w:val="single" w:sz="4" w:space="0" w:color="auto"/>
              <w:right w:val="single" w:sz="4" w:space="0" w:color="auto"/>
            </w:tcBorders>
            <w:hideMark/>
          </w:tcPr>
          <w:p w14:paraId="6350BBFE" w14:textId="77777777" w:rsidR="003E7A67" w:rsidRPr="00246704"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2B48D9F0" w14:textId="77777777" w:rsidR="003E7A67" w:rsidRPr="00246704"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24DD9DC9" w14:textId="77777777" w:rsidR="003E7A67" w:rsidRPr="00246704"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4FAFA70" w14:textId="77777777" w:rsidR="003E7A67" w:rsidRPr="00246704"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B669367" w14:textId="77777777" w:rsidR="003E7A67" w:rsidRPr="00246704" w:rsidRDefault="003E7A67" w:rsidP="00C43D0F">
            <w:pPr>
              <w:spacing w:before="40" w:after="40" w:line="240" w:lineRule="auto"/>
              <w:rPr>
                <w:sz w:val="16"/>
                <w:szCs w:val="16"/>
              </w:rPr>
            </w:pPr>
            <w:r>
              <w:rPr>
                <w:sz w:val="16"/>
              </w:rPr>
              <w:t>5777</w:t>
            </w:r>
          </w:p>
        </w:tc>
      </w:tr>
      <w:tr w:rsidR="003E7A67" w:rsidRPr="00246704" w14:paraId="6C43E44E"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A5920D2" w14:textId="77777777" w:rsidR="003E7A67" w:rsidRPr="00246704"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484D0DDA" w14:textId="77777777" w:rsidR="003E7A67" w:rsidRPr="00246704"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4F193DE2" w14:textId="77777777" w:rsidR="003E7A67" w:rsidRPr="00246704"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1667F134" w14:textId="77777777" w:rsidR="003E7A67" w:rsidRPr="00246704"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C9D1329" w14:textId="77777777" w:rsidR="003E7A67" w:rsidRPr="00246704"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0F4D95F" w14:textId="77777777" w:rsidR="003E7A67" w:rsidRPr="00246704" w:rsidRDefault="003E7A67" w:rsidP="00C43D0F">
            <w:pPr>
              <w:spacing w:before="40" w:after="40" w:line="240" w:lineRule="auto"/>
              <w:rPr>
                <w:sz w:val="16"/>
                <w:szCs w:val="16"/>
              </w:rPr>
            </w:pPr>
            <w:r>
              <w:rPr>
                <w:sz w:val="16"/>
              </w:rPr>
              <w:t>5775Q</w:t>
            </w:r>
          </w:p>
        </w:tc>
      </w:tr>
      <w:tr w:rsidR="003E7A67" w:rsidRPr="00246704" w14:paraId="3A1C6F1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39A7987" w14:textId="77777777" w:rsidR="003E7A67" w:rsidRPr="00246704"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5834E6D0" w14:textId="77777777" w:rsidR="003E7A67" w:rsidRPr="00246704"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0087B14D" w14:textId="77777777" w:rsidR="003E7A67" w:rsidRPr="00246704"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70A9947C" w14:textId="77777777" w:rsidR="003E7A67" w:rsidRPr="00246704"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4B25E1F" w14:textId="77777777" w:rsidR="003E7A67" w:rsidRPr="00246704"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9D1A10E" w14:textId="77777777" w:rsidR="003E7A67" w:rsidRPr="00246704" w:rsidRDefault="003E7A67" w:rsidP="00C43D0F">
            <w:pPr>
              <w:spacing w:before="40" w:after="40" w:line="240" w:lineRule="auto"/>
              <w:rPr>
                <w:sz w:val="16"/>
                <w:szCs w:val="16"/>
              </w:rPr>
            </w:pPr>
            <w:r>
              <w:rPr>
                <w:sz w:val="16"/>
              </w:rPr>
              <w:t>5776Q</w:t>
            </w:r>
          </w:p>
        </w:tc>
      </w:tr>
      <w:tr w:rsidR="003E7A67" w:rsidRPr="00895EDC" w14:paraId="23E4BF6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FDF0A31" w14:textId="77777777" w:rsidR="003E7A67" w:rsidRPr="00246704"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5A96DA28" w14:textId="77777777" w:rsidR="003E7A67" w:rsidRPr="00246704"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683C2125" w14:textId="77777777" w:rsidR="003E7A67" w:rsidRPr="00246704"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5D088DE" w14:textId="77777777" w:rsidR="003E7A67" w:rsidRPr="00246704"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C1F933B" w14:textId="77777777" w:rsidR="003E7A67" w:rsidRPr="00246704"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25FE519" w14:textId="77777777" w:rsidR="003E7A67" w:rsidRPr="00246704" w:rsidRDefault="003E7A67" w:rsidP="00C43D0F">
            <w:pPr>
              <w:spacing w:before="40" w:after="40" w:line="240" w:lineRule="auto"/>
              <w:rPr>
                <w:sz w:val="16"/>
                <w:szCs w:val="16"/>
              </w:rPr>
            </w:pPr>
            <w:r>
              <w:rPr>
                <w:sz w:val="16"/>
              </w:rPr>
              <w:t>5778</w:t>
            </w:r>
          </w:p>
        </w:tc>
      </w:tr>
      <w:tr w:rsidR="003E7A67" w:rsidRPr="00895EDC" w14:paraId="772DB0D2"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1990C684"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621C6A7A"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09B86A6D"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EE554B6"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EEF9DAA"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39804A8A" w14:textId="77777777" w:rsidR="003E7A67" w:rsidRPr="00895EDC" w:rsidRDefault="003E7A67" w:rsidP="00C43D0F">
            <w:pPr>
              <w:spacing w:before="40" w:after="40" w:line="240" w:lineRule="auto"/>
              <w:rPr>
                <w:sz w:val="16"/>
                <w:szCs w:val="16"/>
              </w:rPr>
            </w:pPr>
            <w:r>
              <w:rPr>
                <w:sz w:val="16"/>
              </w:rPr>
              <w:t>La modifica non è da ricondurre all’obbligo di rivedere i limiti delle specifiche sulla base di precedenti valutazioni (ad es. nel corso della procedura di omologazione o di una procedura di modifica di tipo II).</w:t>
            </w:r>
          </w:p>
        </w:tc>
      </w:tr>
      <w:tr w:rsidR="003E7A67" w:rsidRPr="00895EDC" w14:paraId="7DEB2532"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2D7865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14A11B9"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3196B6AF" w14:textId="77777777" w:rsidR="003E7A67" w:rsidRPr="00895EDC" w:rsidRDefault="003E7A67" w:rsidP="00C43D0F">
            <w:pPr>
              <w:spacing w:before="40" w:after="40" w:line="240" w:lineRule="auto"/>
              <w:rPr>
                <w:sz w:val="16"/>
                <w:szCs w:val="16"/>
              </w:rPr>
            </w:pPr>
            <w:r>
              <w:rPr>
                <w:sz w:val="16"/>
              </w:rPr>
              <w:t>La modifica non è dovuta a eventi imprevisti nel corso della fabbricazione, ad es. una nuova impurità non qualificata o un’alterazione dei limiti di impurità totali.</w:t>
            </w:r>
          </w:p>
        </w:tc>
      </w:tr>
      <w:tr w:rsidR="003E7A67" w:rsidRPr="00895EDC" w14:paraId="165694F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0FEF643" w14:textId="77777777" w:rsidR="003E7A67" w:rsidRPr="00895EDC" w:rsidRDefault="003E7A67" w:rsidP="00C43D0F">
            <w:pPr>
              <w:spacing w:before="40" w:after="40" w:line="240" w:lineRule="auto"/>
              <w:rPr>
                <w:sz w:val="16"/>
                <w:szCs w:val="16"/>
              </w:rPr>
            </w:pPr>
            <w:r>
              <w:rPr>
                <w:rFonts w:ascii="MS Gothic" w:hAnsi="MS Gothic"/>
                <w:sz w:val="16"/>
              </w:rPr>
              <w:t>☐</w:t>
            </w:r>
          </w:p>
        </w:tc>
        <w:tc>
          <w:tcPr>
            <w:tcW w:w="382" w:type="dxa"/>
            <w:tcBorders>
              <w:top w:val="single" w:sz="4" w:space="0" w:color="auto"/>
              <w:left w:val="single" w:sz="4" w:space="0" w:color="auto"/>
              <w:bottom w:val="single" w:sz="4" w:space="0" w:color="auto"/>
              <w:right w:val="single" w:sz="4" w:space="0" w:color="auto"/>
            </w:tcBorders>
            <w:hideMark/>
          </w:tcPr>
          <w:p w14:paraId="103A2F00"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2329D17E" w14:textId="77777777" w:rsidR="003E7A67" w:rsidRPr="00895EDC" w:rsidRDefault="003E7A67" w:rsidP="00C43D0F">
            <w:pPr>
              <w:spacing w:before="40" w:after="40" w:line="240" w:lineRule="auto"/>
              <w:rPr>
                <w:sz w:val="16"/>
                <w:szCs w:val="16"/>
              </w:rPr>
            </w:pPr>
            <w:r>
              <w:rPr>
                <w:sz w:val="16"/>
              </w:rPr>
              <w:t>Tutte le modifiche devono avvenire nell’ambito dei limiti al momento approvati.</w:t>
            </w:r>
          </w:p>
        </w:tc>
      </w:tr>
      <w:tr w:rsidR="003E7A67" w:rsidRPr="00895EDC" w14:paraId="0C6EB733"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29E4298"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5C6D79CA"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6EE6198A" w14:textId="77777777" w:rsidR="003E7A67" w:rsidRPr="00895EDC" w:rsidRDefault="003E7A67" w:rsidP="00C43D0F">
            <w:pPr>
              <w:spacing w:before="40" w:after="40" w:line="240" w:lineRule="auto"/>
              <w:rPr>
                <w:sz w:val="16"/>
                <w:szCs w:val="16"/>
              </w:rPr>
            </w:pPr>
            <w:r>
              <w:rPr>
                <w:sz w:val="16"/>
              </w:rPr>
              <w:t>Il metodo di prova rimane invariato o subisce solo modifiche marginali.</w:t>
            </w:r>
          </w:p>
        </w:tc>
      </w:tr>
      <w:tr w:rsidR="003E7A67" w:rsidRPr="00895EDC" w14:paraId="4E9D6856" w14:textId="77777777" w:rsidTr="00C43D0F">
        <w:tc>
          <w:tcPr>
            <w:tcW w:w="704" w:type="dxa"/>
            <w:tcBorders>
              <w:top w:val="single" w:sz="4" w:space="0" w:color="auto"/>
              <w:left w:val="single" w:sz="4" w:space="0" w:color="auto"/>
              <w:bottom w:val="nil"/>
              <w:right w:val="single" w:sz="4" w:space="0" w:color="auto"/>
            </w:tcBorders>
            <w:hideMark/>
          </w:tcPr>
          <w:p w14:paraId="0E76E0F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01A046FC"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nil"/>
              <w:right w:val="single" w:sz="4" w:space="0" w:color="auto"/>
            </w:tcBorders>
            <w:hideMark/>
          </w:tcPr>
          <w:p w14:paraId="7CCFE552" w14:textId="77777777" w:rsidR="003E7A67" w:rsidRPr="00895EDC" w:rsidRDefault="003E7A67" w:rsidP="00C43D0F">
            <w:pPr>
              <w:spacing w:before="40" w:after="40" w:line="240" w:lineRule="auto"/>
              <w:rPr>
                <w:sz w:val="16"/>
                <w:szCs w:val="16"/>
              </w:rPr>
            </w:pPr>
            <w:r>
              <w:rPr>
                <w:sz w:val="16"/>
              </w:rPr>
              <w:t>Il nuovo metodo di prova non riguarda né una nuova tecnica non convenzionale né una tecnica convenzionale utilizzata in modo innovativo.</w:t>
            </w:r>
          </w:p>
        </w:tc>
      </w:tr>
      <w:tr w:rsidR="003E7A67" w:rsidRPr="00895EDC" w14:paraId="6398AE69" w14:textId="77777777" w:rsidTr="00C43D0F">
        <w:tc>
          <w:tcPr>
            <w:tcW w:w="704" w:type="dxa"/>
            <w:tcBorders>
              <w:top w:val="nil"/>
              <w:left w:val="single" w:sz="4" w:space="0" w:color="auto"/>
              <w:bottom w:val="single" w:sz="4" w:space="0" w:color="auto"/>
              <w:right w:val="single" w:sz="4" w:space="0" w:color="auto"/>
            </w:tcBorders>
            <w:hideMark/>
          </w:tcPr>
          <w:p w14:paraId="07B87FB1"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4C07519D"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4FD2C33C"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3841B07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367D546"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716DC42E"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single" w:sz="4" w:space="0" w:color="auto"/>
              <w:right w:val="single" w:sz="4" w:space="0" w:color="auto"/>
            </w:tcBorders>
            <w:hideMark/>
          </w:tcPr>
          <w:p w14:paraId="1B0C0C54" w14:textId="77777777" w:rsidR="003E7A67" w:rsidRPr="00895EDC" w:rsidRDefault="003E7A67" w:rsidP="00C43D0F">
            <w:pPr>
              <w:spacing w:before="40" w:after="40" w:line="240" w:lineRule="auto"/>
              <w:rPr>
                <w:sz w:val="16"/>
                <w:szCs w:val="16"/>
              </w:rPr>
            </w:pPr>
            <w:r>
              <w:rPr>
                <w:sz w:val="16"/>
              </w:rPr>
              <w:t>Il metodo di prova non è né un metodo biologico, immunologico o immunochimico né un metodo che utilizza un reagente biologico per un principio attivo biologico (esclusi i metodi microbiologici standard menzionati nella farmacopea).</w:t>
            </w:r>
          </w:p>
        </w:tc>
      </w:tr>
      <w:tr w:rsidR="003E7A67" w:rsidRPr="00895EDC" w14:paraId="266BCCB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B1C40D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15F05000" w14:textId="77777777" w:rsidR="003E7A67" w:rsidRPr="00895EDC" w:rsidRDefault="003E7A67" w:rsidP="00C43D0F">
            <w:pPr>
              <w:spacing w:before="40" w:after="40" w:line="240" w:lineRule="auto"/>
              <w:rPr>
                <w:sz w:val="16"/>
                <w:szCs w:val="16"/>
              </w:rPr>
            </w:pPr>
            <w:r>
              <w:rPr>
                <w:sz w:val="16"/>
              </w:rPr>
              <w:t>7.</w:t>
            </w:r>
          </w:p>
        </w:tc>
        <w:tc>
          <w:tcPr>
            <w:tcW w:w="8883" w:type="dxa"/>
            <w:gridSpan w:val="4"/>
            <w:tcBorders>
              <w:top w:val="single" w:sz="4" w:space="0" w:color="auto"/>
              <w:left w:val="single" w:sz="4" w:space="0" w:color="auto"/>
              <w:bottom w:val="single" w:sz="4" w:space="0" w:color="auto"/>
              <w:right w:val="single" w:sz="4" w:space="0" w:color="auto"/>
            </w:tcBorders>
            <w:hideMark/>
          </w:tcPr>
          <w:p w14:paraId="3F39C5F3" w14:textId="77777777" w:rsidR="003E7A67" w:rsidRPr="00895EDC" w:rsidRDefault="003E7A67" w:rsidP="00C43D0F">
            <w:pPr>
              <w:spacing w:before="40" w:after="40" w:line="240" w:lineRule="auto"/>
              <w:rPr>
                <w:sz w:val="16"/>
                <w:szCs w:val="16"/>
              </w:rPr>
            </w:pPr>
            <w:r>
              <w:rPr>
                <w:sz w:val="16"/>
              </w:rPr>
              <w:t>La modifica non riguarda un’impurità genotossica per alcun materiale. Se la modifica riguarda il principio attivo finale, le specifiche di nuove impurità devono essere conformi alla Farmacopea europea o alla Farmacopea svizzera; questo non si applica ai solventi residui che devono rispettare i limiti ICH.</w:t>
            </w:r>
          </w:p>
        </w:tc>
      </w:tr>
      <w:tr w:rsidR="003E7A67" w:rsidRPr="00895EDC" w14:paraId="7D7E24D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099C00F"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7569B3AC" w14:textId="77777777" w:rsidR="003E7A67" w:rsidRPr="00895EDC" w:rsidRDefault="003E7A67" w:rsidP="00C43D0F">
            <w:pPr>
              <w:spacing w:before="40" w:after="40" w:line="240" w:lineRule="auto"/>
              <w:rPr>
                <w:sz w:val="16"/>
                <w:szCs w:val="16"/>
              </w:rPr>
            </w:pPr>
            <w:r>
              <w:rPr>
                <w:sz w:val="16"/>
              </w:rPr>
              <w:t>8.</w:t>
            </w:r>
          </w:p>
        </w:tc>
        <w:tc>
          <w:tcPr>
            <w:tcW w:w="8883" w:type="dxa"/>
            <w:gridSpan w:val="4"/>
            <w:tcBorders>
              <w:top w:val="single" w:sz="4" w:space="0" w:color="auto"/>
              <w:left w:val="single" w:sz="4" w:space="0" w:color="auto"/>
              <w:bottom w:val="single" w:sz="4" w:space="0" w:color="auto"/>
              <w:right w:val="single" w:sz="4" w:space="0" w:color="auto"/>
            </w:tcBorders>
            <w:hideMark/>
          </w:tcPr>
          <w:p w14:paraId="731EBE79" w14:textId="77777777" w:rsidR="003E7A67" w:rsidRPr="00895EDC" w:rsidRDefault="003E7A67" w:rsidP="00C43D0F">
            <w:pPr>
              <w:spacing w:before="40" w:after="40" w:line="240" w:lineRule="auto"/>
              <w:rPr>
                <w:sz w:val="16"/>
                <w:szCs w:val="16"/>
              </w:rPr>
            </w:pPr>
            <w:r>
              <w:rPr>
                <w:sz w:val="16"/>
              </w:rPr>
              <w:t>Il parametro di specifica non riguarda un parametro critico, come dosaggio, impurità (a meno che un particolare solvente non sia specificamente escluso dalla fabbricazione del principio attivo), caratteristiche fisiche critiche (quali dimensione delle particelle, densità reale o apparente), verifica dell’identità, contenuto di acqua, o una richiesta di modifica della frequenza delle prove.</w:t>
            </w:r>
          </w:p>
        </w:tc>
      </w:tr>
      <w:tr w:rsidR="003E7A67" w:rsidRPr="00895EDC" w14:paraId="3BFA8D51"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6B590454"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510806D2"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1C984196"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60C2CE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6C23508A"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21D5A7EF" w14:textId="77777777" w:rsidR="003E7A67" w:rsidRPr="00895EDC" w:rsidRDefault="003E7A67" w:rsidP="00C43D0F">
            <w:pPr>
              <w:spacing w:before="40" w:after="40" w:line="240" w:lineRule="auto"/>
              <w:rPr>
                <w:sz w:val="16"/>
                <w:szCs w:val="16"/>
              </w:rPr>
            </w:pPr>
            <w:r>
              <w:rPr>
                <w:sz w:val="16"/>
              </w:rPr>
              <w:t xml:space="preserve">Documenti aggiornati del fascicolo di omologazione. </w:t>
            </w:r>
          </w:p>
        </w:tc>
      </w:tr>
      <w:tr w:rsidR="003E7A67" w:rsidRPr="00895EDC" w14:paraId="4D082D9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818CF1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0ACD76A8"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074DC195" w14:textId="77777777" w:rsidR="003E7A67" w:rsidRPr="00895EDC" w:rsidRDefault="003E7A67" w:rsidP="00C43D0F">
            <w:pPr>
              <w:spacing w:before="40" w:after="40" w:line="240" w:lineRule="auto"/>
              <w:rPr>
                <w:sz w:val="16"/>
                <w:szCs w:val="16"/>
              </w:rPr>
            </w:pPr>
            <w:r>
              <w:rPr>
                <w:sz w:val="16"/>
              </w:rPr>
              <w:t>Confronto tra le specifiche finora approvate e quelle richieste.</w:t>
            </w:r>
          </w:p>
        </w:tc>
      </w:tr>
      <w:tr w:rsidR="003E7A67" w:rsidRPr="00895EDC" w14:paraId="4EF98285"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DCA1076"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5BE65C74"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2F75A2F6" w14:textId="77777777" w:rsidR="003E7A67" w:rsidRPr="00895EDC" w:rsidRDefault="003E7A67" w:rsidP="00C43D0F">
            <w:pPr>
              <w:spacing w:before="40" w:after="40" w:line="240" w:lineRule="auto"/>
              <w:rPr>
                <w:sz w:val="16"/>
                <w:szCs w:val="16"/>
              </w:rPr>
            </w:pPr>
            <w:r>
              <w:rPr>
                <w:sz w:val="16"/>
              </w:rPr>
              <w:t>Indicazioni sul nuovo metodo di analisi e, se del caso, dati di convalida.</w:t>
            </w:r>
          </w:p>
        </w:tc>
      </w:tr>
      <w:tr w:rsidR="003E7A67" w:rsidRPr="00895EDC" w14:paraId="297B49A5"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5110946"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099D9DEC"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7EC011E4" w14:textId="77777777" w:rsidR="003E7A67" w:rsidRPr="00895EDC" w:rsidRDefault="003E7A67" w:rsidP="00C43D0F">
            <w:pPr>
              <w:spacing w:before="40" w:after="40" w:line="240" w:lineRule="auto"/>
              <w:rPr>
                <w:sz w:val="16"/>
                <w:szCs w:val="16"/>
              </w:rPr>
            </w:pPr>
            <w:r>
              <w:rPr>
                <w:sz w:val="16"/>
              </w:rPr>
              <w:t>Dati di analisi di due lotti di produzione della sostanza interessata per tutti i parametri di specifica (tre lotti di produzione per i medicamenti biologici, salvo diversa giustificazione).</w:t>
            </w:r>
          </w:p>
        </w:tc>
      </w:tr>
      <w:tr w:rsidR="003E7A67" w:rsidRPr="00895EDC" w14:paraId="6E22EE53" w14:textId="77777777" w:rsidTr="00C43D0F">
        <w:tc>
          <w:tcPr>
            <w:tcW w:w="704" w:type="dxa"/>
            <w:tcBorders>
              <w:top w:val="single" w:sz="4" w:space="0" w:color="auto"/>
              <w:left w:val="single" w:sz="4" w:space="0" w:color="auto"/>
              <w:bottom w:val="nil"/>
              <w:right w:val="single" w:sz="4" w:space="0" w:color="auto"/>
            </w:tcBorders>
            <w:hideMark/>
          </w:tcPr>
          <w:p w14:paraId="79C5157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18D60805"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nil"/>
              <w:right w:val="single" w:sz="4" w:space="0" w:color="auto"/>
            </w:tcBorders>
            <w:hideMark/>
          </w:tcPr>
          <w:p w14:paraId="65FE76DD" w14:textId="77777777" w:rsidR="003E7A67" w:rsidRPr="00895EDC" w:rsidRDefault="003E7A67" w:rsidP="00C43D0F">
            <w:pPr>
              <w:spacing w:before="40" w:after="40" w:line="240" w:lineRule="auto"/>
              <w:rPr>
                <w:sz w:val="16"/>
                <w:szCs w:val="16"/>
              </w:rPr>
            </w:pPr>
            <w:r>
              <w:rPr>
                <w:sz w:val="16"/>
              </w:rPr>
              <w:t>Ove opportuno, dati comparativi sui profili di dissoluzione del prodotto finito per almeno un lotto pilota contenente il principio attivo che soddisfa le specifiche finora approvate e quelle richieste. Per i medicamenti fitoterapeutici sono sufficienti dati comparativi sulla disgregazione.</w:t>
            </w:r>
          </w:p>
        </w:tc>
      </w:tr>
      <w:tr w:rsidR="003E7A67" w:rsidRPr="00895EDC" w14:paraId="2E2224E7" w14:textId="77777777" w:rsidTr="00C43D0F">
        <w:tc>
          <w:tcPr>
            <w:tcW w:w="704" w:type="dxa"/>
            <w:tcBorders>
              <w:top w:val="nil"/>
              <w:left w:val="single" w:sz="4" w:space="0" w:color="auto"/>
              <w:bottom w:val="single" w:sz="4" w:space="0" w:color="auto"/>
              <w:right w:val="single" w:sz="4" w:space="0" w:color="auto"/>
            </w:tcBorders>
            <w:hideMark/>
          </w:tcPr>
          <w:p w14:paraId="4D1DD186"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0BFBE6C3"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59D07B97"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200BFF46"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EEE6B9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4BA33AA1"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single" w:sz="4" w:space="0" w:color="auto"/>
              <w:right w:val="single" w:sz="4" w:space="0" w:color="auto"/>
            </w:tcBorders>
            <w:hideMark/>
          </w:tcPr>
          <w:p w14:paraId="500D0F2D" w14:textId="77777777" w:rsidR="003E7A67" w:rsidRPr="00895EDC" w:rsidRDefault="003E7A67" w:rsidP="00C43D0F">
            <w:pPr>
              <w:spacing w:before="40" w:after="40" w:line="240" w:lineRule="auto"/>
              <w:rPr>
                <w:sz w:val="16"/>
                <w:szCs w:val="16"/>
              </w:rPr>
            </w:pPr>
            <w:r>
              <w:rPr>
                <w:sz w:val="16"/>
              </w:rPr>
              <w:t>Giustificazione o valutazione dei rischi da parte del titolare dell’omologazione o del titolare del DMF, da cui risulti che i parametri non sono significativi o sono obsoleti.</w:t>
            </w:r>
          </w:p>
        </w:tc>
      </w:tr>
      <w:tr w:rsidR="003E7A67" w:rsidRPr="00895EDC" w14:paraId="02C3FD3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74CF6A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EA000F3" w14:textId="77777777" w:rsidR="003E7A67" w:rsidRPr="00895EDC" w:rsidRDefault="003E7A67" w:rsidP="00C43D0F">
            <w:pPr>
              <w:spacing w:before="40" w:after="40" w:line="240" w:lineRule="auto"/>
              <w:rPr>
                <w:sz w:val="16"/>
                <w:szCs w:val="16"/>
              </w:rPr>
            </w:pPr>
            <w:r>
              <w:rPr>
                <w:sz w:val="16"/>
              </w:rPr>
              <w:t>7.</w:t>
            </w:r>
          </w:p>
        </w:tc>
        <w:tc>
          <w:tcPr>
            <w:tcW w:w="8883" w:type="dxa"/>
            <w:gridSpan w:val="4"/>
            <w:tcBorders>
              <w:top w:val="single" w:sz="4" w:space="0" w:color="auto"/>
              <w:left w:val="single" w:sz="4" w:space="0" w:color="auto"/>
              <w:bottom w:val="single" w:sz="4" w:space="0" w:color="auto"/>
              <w:right w:val="single" w:sz="4" w:space="0" w:color="auto"/>
            </w:tcBorders>
            <w:hideMark/>
          </w:tcPr>
          <w:p w14:paraId="4B51234C" w14:textId="77777777" w:rsidR="003E7A67" w:rsidRPr="00895EDC" w:rsidRDefault="003E7A67" w:rsidP="00C43D0F">
            <w:pPr>
              <w:spacing w:before="40" w:after="40" w:line="240" w:lineRule="auto"/>
              <w:rPr>
                <w:sz w:val="16"/>
                <w:szCs w:val="16"/>
              </w:rPr>
            </w:pPr>
            <w:r>
              <w:rPr>
                <w:sz w:val="16"/>
              </w:rPr>
              <w:t>Giustificazione del nuovo parametro di specifica e dei limiti da parte del titolare dell’omologazione o del titolare del DMF.</w:t>
            </w:r>
          </w:p>
        </w:tc>
      </w:tr>
    </w:tbl>
    <w:p w14:paraId="33D60252"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3423C761" w14:textId="77777777" w:rsidR="003E7A67" w:rsidRPr="00895EDC" w:rsidRDefault="003E7A67" w:rsidP="003E7A67">
      <w:pPr>
        <w:spacing w:before="40" w:after="40" w:line="240" w:lineRule="auto"/>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547E0C0E" w14:textId="77777777" w:rsidTr="00C43D0F">
        <w:tc>
          <w:tcPr>
            <w:tcW w:w="9923" w:type="dxa"/>
            <w:gridSpan w:val="2"/>
            <w:tcBorders>
              <w:top w:val="single" w:sz="4" w:space="0" w:color="C0C0C0"/>
              <w:left w:val="nil"/>
              <w:bottom w:val="single" w:sz="4" w:space="0" w:color="C0C0C0"/>
              <w:right w:val="nil"/>
            </w:tcBorders>
            <w:vAlign w:val="center"/>
            <w:hideMark/>
          </w:tcPr>
          <w:p w14:paraId="5BA49892"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71FF0620" w14:textId="77777777" w:rsidTr="00C43D0F">
        <w:tc>
          <w:tcPr>
            <w:tcW w:w="9923" w:type="dxa"/>
            <w:gridSpan w:val="2"/>
            <w:tcBorders>
              <w:top w:val="single" w:sz="4" w:space="0" w:color="C0C0C0"/>
              <w:left w:val="nil"/>
              <w:bottom w:val="single" w:sz="4" w:space="0" w:color="C0C0C0"/>
              <w:right w:val="nil"/>
            </w:tcBorders>
          </w:tcPr>
          <w:p w14:paraId="02A147F6" w14:textId="77777777" w:rsidR="003E7A67" w:rsidRPr="00895EDC" w:rsidRDefault="003E7A67" w:rsidP="00C43D0F">
            <w:pPr>
              <w:spacing w:before="40" w:after="40" w:line="240" w:lineRule="auto"/>
              <w:rPr>
                <w:sz w:val="20"/>
                <w:szCs w:val="20"/>
              </w:rPr>
            </w:pPr>
            <w:r>
              <w:rPr>
                <w:rStyle w:val="Platzhaltertext"/>
                <w:color w:val="auto"/>
              </w:rPr>
              <w:t>……</w:t>
            </w:r>
          </w:p>
          <w:p w14:paraId="005257CD" w14:textId="77777777" w:rsidR="003E7A67" w:rsidRPr="00895EDC" w:rsidRDefault="003E7A67" w:rsidP="00C43D0F">
            <w:pPr>
              <w:spacing w:before="40" w:after="40" w:line="240" w:lineRule="auto"/>
              <w:rPr>
                <w:sz w:val="20"/>
                <w:szCs w:val="20"/>
              </w:rPr>
            </w:pPr>
          </w:p>
        </w:tc>
      </w:tr>
      <w:tr w:rsidR="003E7A67" w:rsidRPr="00895EDC" w14:paraId="7DDC1EB2" w14:textId="77777777" w:rsidTr="00C43D0F">
        <w:tc>
          <w:tcPr>
            <w:tcW w:w="5068" w:type="dxa"/>
            <w:tcBorders>
              <w:top w:val="single" w:sz="4" w:space="0" w:color="C0C0C0"/>
              <w:left w:val="nil"/>
              <w:bottom w:val="single" w:sz="4" w:space="0" w:color="C0C0C0"/>
              <w:right w:val="single" w:sz="4" w:space="0" w:color="C0C0C0"/>
            </w:tcBorders>
            <w:hideMark/>
          </w:tcPr>
          <w:p w14:paraId="5F9AE25E"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53EB1D9E"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1E97C6E3" w14:textId="77777777" w:rsidTr="00C43D0F">
        <w:tc>
          <w:tcPr>
            <w:tcW w:w="5068" w:type="dxa"/>
            <w:tcBorders>
              <w:top w:val="single" w:sz="4" w:space="0" w:color="C0C0C0"/>
              <w:left w:val="nil"/>
              <w:bottom w:val="single" w:sz="4" w:space="0" w:color="C0C0C0"/>
              <w:right w:val="single" w:sz="4" w:space="0" w:color="C0C0C0"/>
            </w:tcBorders>
          </w:tcPr>
          <w:p w14:paraId="00928CE0" w14:textId="77777777" w:rsidR="003E7A67" w:rsidRPr="00895EDC" w:rsidRDefault="003E7A67" w:rsidP="00C43D0F">
            <w:pPr>
              <w:spacing w:before="40" w:after="40" w:line="240" w:lineRule="auto"/>
              <w:rPr>
                <w:sz w:val="20"/>
                <w:szCs w:val="20"/>
              </w:rPr>
            </w:pPr>
            <w:r>
              <w:rPr>
                <w:rStyle w:val="Platzhaltertext"/>
                <w:color w:val="auto"/>
              </w:rPr>
              <w:t>……</w:t>
            </w:r>
          </w:p>
          <w:p w14:paraId="11332ABF"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72FB8BCB" w14:textId="77777777" w:rsidR="003E7A67" w:rsidRPr="00895EDC" w:rsidRDefault="003E7A67" w:rsidP="00C43D0F">
            <w:pPr>
              <w:spacing w:before="40" w:after="40" w:line="240" w:lineRule="auto"/>
              <w:rPr>
                <w:sz w:val="20"/>
                <w:szCs w:val="20"/>
              </w:rPr>
            </w:pPr>
            <w:r>
              <w:rPr>
                <w:rStyle w:val="Platzhaltertext"/>
                <w:color w:val="auto"/>
              </w:rPr>
              <w:t>……</w:t>
            </w:r>
          </w:p>
          <w:p w14:paraId="372EEF1C" w14:textId="77777777" w:rsidR="003E7A67" w:rsidRPr="00895EDC" w:rsidRDefault="003E7A67" w:rsidP="00C43D0F">
            <w:pPr>
              <w:spacing w:before="40" w:after="40" w:line="240" w:lineRule="auto"/>
              <w:rPr>
                <w:sz w:val="20"/>
                <w:szCs w:val="20"/>
              </w:rPr>
            </w:pPr>
          </w:p>
        </w:tc>
      </w:tr>
    </w:tbl>
    <w:p w14:paraId="3FB5B168" w14:textId="77777777" w:rsidR="003E7A67" w:rsidRPr="00895EDC" w:rsidRDefault="003E7A67" w:rsidP="003E7A67">
      <w:pPr>
        <w:spacing w:before="40" w:after="40" w:line="240" w:lineRule="auto"/>
        <w:rPr>
          <w:szCs w:val="20"/>
        </w:rPr>
      </w:pPr>
      <w:r>
        <w:br w:type="page"/>
      </w:r>
    </w:p>
    <w:p w14:paraId="3863AC70" w14:textId="77777777" w:rsidR="003E7A67" w:rsidRPr="00895EDC" w:rsidRDefault="003E7A67" w:rsidP="003E7A67">
      <w:pPr>
        <w:pStyle w:val="berschrift5Buchstaben"/>
        <w:rPr>
          <w:szCs w:val="20"/>
        </w:rPr>
      </w:pPr>
      <w:r>
        <w:lastRenderedPageBreak/>
        <w:t>B.I.b.2</w:t>
      </w:r>
    </w:p>
    <w:tbl>
      <w:tblPr>
        <w:tblStyle w:val="Tabellenraster"/>
        <w:tblW w:w="9969" w:type="dxa"/>
        <w:tblLayout w:type="fixed"/>
        <w:tblLook w:val="04A0" w:firstRow="1" w:lastRow="0" w:firstColumn="1" w:lastColumn="0" w:noHBand="0" w:noVBand="1"/>
      </w:tblPr>
      <w:tblGrid>
        <w:gridCol w:w="704"/>
        <w:gridCol w:w="382"/>
        <w:gridCol w:w="5098"/>
        <w:gridCol w:w="1324"/>
        <w:gridCol w:w="1854"/>
        <w:gridCol w:w="607"/>
      </w:tblGrid>
      <w:tr w:rsidR="003E7A67" w:rsidRPr="00895EDC" w14:paraId="0FED625C"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62DB0D5E" w14:textId="77777777" w:rsidR="003E7A67" w:rsidRPr="00895EDC" w:rsidRDefault="003E7A67" w:rsidP="00C43D0F">
            <w:pPr>
              <w:spacing w:before="40" w:after="40" w:line="240" w:lineRule="auto"/>
              <w:rPr>
                <w:rFonts w:ascii="Times New Roman" w:hAnsi="Times New Roman" w:cs="Times New Roman"/>
                <w:b/>
              </w:rPr>
            </w:pPr>
            <w:bookmarkStart w:id="16" w:name="BIb2"/>
            <w:bookmarkEnd w:id="16"/>
            <w:r>
              <w:rPr>
                <w:b/>
                <w:sz w:val="16"/>
              </w:rPr>
              <w:t>B.I.b.2</w:t>
            </w:r>
          </w:p>
        </w:tc>
        <w:tc>
          <w:tcPr>
            <w:tcW w:w="5098" w:type="dxa"/>
            <w:tcBorders>
              <w:top w:val="single" w:sz="4" w:space="0" w:color="auto"/>
              <w:left w:val="single" w:sz="4" w:space="0" w:color="auto"/>
              <w:bottom w:val="single" w:sz="4" w:space="0" w:color="auto"/>
              <w:right w:val="single" w:sz="4" w:space="0" w:color="auto"/>
            </w:tcBorders>
            <w:hideMark/>
          </w:tcPr>
          <w:p w14:paraId="089CB056" w14:textId="77777777" w:rsidR="003E7A67" w:rsidRPr="00895EDC" w:rsidRDefault="003E7A67" w:rsidP="00C43D0F">
            <w:pPr>
              <w:spacing w:before="40" w:after="40" w:line="240" w:lineRule="auto"/>
              <w:rPr>
                <w:b/>
                <w:sz w:val="16"/>
                <w:szCs w:val="16"/>
              </w:rPr>
            </w:pPr>
            <w:r>
              <w:rPr>
                <w:b/>
                <w:sz w:val="16"/>
              </w:rPr>
              <w:t>Modifica del metodo di prova di un principio attivo o di una materia prima, un prodotto intermedio o un reagente utilizzato nella fabbricazione di un principio attivo</w:t>
            </w:r>
          </w:p>
        </w:tc>
        <w:tc>
          <w:tcPr>
            <w:tcW w:w="1324" w:type="dxa"/>
            <w:tcBorders>
              <w:top w:val="single" w:sz="4" w:space="0" w:color="auto"/>
              <w:left w:val="single" w:sz="4" w:space="0" w:color="auto"/>
              <w:bottom w:val="single" w:sz="4" w:space="0" w:color="auto"/>
              <w:right w:val="single" w:sz="4" w:space="0" w:color="auto"/>
            </w:tcBorders>
            <w:hideMark/>
          </w:tcPr>
          <w:p w14:paraId="7E2576E8"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7E4F8DCD"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4CFFE47D" w14:textId="77777777" w:rsidR="003E7A67" w:rsidRPr="00895EDC" w:rsidRDefault="003E7A67" w:rsidP="00C43D0F">
            <w:pPr>
              <w:spacing w:before="40" w:after="40" w:line="240" w:lineRule="auto"/>
              <w:rPr>
                <w:sz w:val="16"/>
                <w:szCs w:val="16"/>
              </w:rPr>
            </w:pPr>
            <w:r>
              <w:rPr>
                <w:sz w:val="16"/>
              </w:rPr>
              <w:t>N. SAP</w:t>
            </w:r>
          </w:p>
        </w:tc>
      </w:tr>
      <w:tr w:rsidR="003E7A67" w:rsidRPr="00895EDC" w14:paraId="59056046"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0E319D2"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single" w:sz="4" w:space="0" w:color="auto"/>
              <w:left w:val="single" w:sz="4" w:space="0" w:color="auto"/>
              <w:bottom w:val="single" w:sz="4" w:space="0" w:color="auto"/>
              <w:right w:val="single" w:sz="4" w:space="0" w:color="auto"/>
            </w:tcBorders>
            <w:hideMark/>
          </w:tcPr>
          <w:p w14:paraId="4362622F"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305D7732" w14:textId="77777777" w:rsidR="003E7A67" w:rsidRPr="00895EDC" w:rsidRDefault="003E7A67" w:rsidP="00C43D0F">
            <w:pPr>
              <w:spacing w:before="40" w:after="40" w:line="240" w:lineRule="auto"/>
              <w:rPr>
                <w:sz w:val="16"/>
                <w:szCs w:val="16"/>
              </w:rPr>
            </w:pPr>
            <w:r>
              <w:rPr>
                <w:sz w:val="16"/>
              </w:rPr>
              <w:t>Modifiche minori di un metodo di prova approvato</w:t>
            </w:r>
          </w:p>
          <w:p w14:paraId="0CB29601"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3A3159DD" w14:textId="77777777" w:rsidR="003E7A67" w:rsidRPr="00895EDC" w:rsidRDefault="003E7A67" w:rsidP="00C43D0F">
            <w:pPr>
              <w:spacing w:before="40" w:after="40" w:line="240" w:lineRule="auto"/>
              <w:rPr>
                <w:sz w:val="16"/>
                <w:szCs w:val="16"/>
              </w:rPr>
            </w:pPr>
            <w:r>
              <w:rPr>
                <w:sz w:val="16"/>
              </w:rPr>
              <w:t>1, 2, 3, 4</w:t>
            </w:r>
          </w:p>
        </w:tc>
        <w:tc>
          <w:tcPr>
            <w:tcW w:w="1854" w:type="dxa"/>
            <w:tcBorders>
              <w:top w:val="single" w:sz="4" w:space="0" w:color="auto"/>
              <w:left w:val="single" w:sz="4" w:space="0" w:color="auto"/>
              <w:bottom w:val="single" w:sz="4" w:space="0" w:color="auto"/>
              <w:right w:val="single" w:sz="4" w:space="0" w:color="auto"/>
            </w:tcBorders>
            <w:hideMark/>
          </w:tcPr>
          <w:p w14:paraId="1251414A"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52426ABB" w14:textId="77777777" w:rsidR="003E7A67" w:rsidRPr="00895EDC" w:rsidRDefault="003E7A67" w:rsidP="00C43D0F">
            <w:pPr>
              <w:spacing w:before="40" w:after="40" w:line="240" w:lineRule="auto"/>
              <w:rPr>
                <w:sz w:val="16"/>
                <w:szCs w:val="16"/>
              </w:rPr>
            </w:pPr>
            <w:r>
              <w:rPr>
                <w:sz w:val="16"/>
              </w:rPr>
              <w:t>5098Q</w:t>
            </w:r>
          </w:p>
        </w:tc>
      </w:tr>
      <w:tr w:rsidR="003E7A67" w:rsidRPr="00895EDC" w14:paraId="0C53CA30"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E4B3D30"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67773985"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63E69069"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1F3EF7F8"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DBBA72E"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3309717E" w14:textId="77777777" w:rsidR="003E7A67" w:rsidRPr="00895EDC" w:rsidRDefault="003E7A67" w:rsidP="00C43D0F">
            <w:pPr>
              <w:spacing w:before="40" w:after="40" w:line="240" w:lineRule="auto"/>
              <w:rPr>
                <w:sz w:val="16"/>
                <w:szCs w:val="16"/>
              </w:rPr>
            </w:pPr>
            <w:r>
              <w:rPr>
                <w:sz w:val="16"/>
              </w:rPr>
              <w:t>5525</w:t>
            </w:r>
          </w:p>
        </w:tc>
      </w:tr>
      <w:tr w:rsidR="003E7A67" w:rsidRPr="00895EDC" w14:paraId="51DE3C0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5805DF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single" w:sz="4" w:space="0" w:color="auto"/>
              <w:left w:val="single" w:sz="4" w:space="0" w:color="auto"/>
              <w:bottom w:val="single" w:sz="4" w:space="0" w:color="auto"/>
              <w:right w:val="single" w:sz="4" w:space="0" w:color="auto"/>
            </w:tcBorders>
            <w:hideMark/>
          </w:tcPr>
          <w:p w14:paraId="28A2A8D9"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033462EE" w14:textId="77777777" w:rsidR="003E7A67" w:rsidRPr="00895EDC" w:rsidRDefault="003E7A67" w:rsidP="00C43D0F">
            <w:pPr>
              <w:spacing w:before="40" w:after="40" w:line="240" w:lineRule="auto"/>
              <w:rPr>
                <w:sz w:val="16"/>
                <w:szCs w:val="16"/>
              </w:rPr>
            </w:pPr>
            <w:r>
              <w:rPr>
                <w:sz w:val="16"/>
              </w:rPr>
              <w:t>Soppressione di un metodo di prova per il principio attivo o per una materia prima, un reagente o un prodotto intermedio, quando è già autorizzato un metodo di prova alternativo</w:t>
            </w:r>
          </w:p>
          <w:p w14:paraId="0BC3ECA0"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76597763" w14:textId="77777777" w:rsidR="003E7A67" w:rsidRPr="00895EDC" w:rsidRDefault="003E7A67" w:rsidP="00C43D0F">
            <w:pPr>
              <w:spacing w:before="40" w:after="40" w:line="240" w:lineRule="auto"/>
              <w:rPr>
                <w:sz w:val="16"/>
                <w:szCs w:val="16"/>
              </w:rPr>
            </w:pPr>
            <w:r>
              <w:rPr>
                <w:sz w:val="16"/>
              </w:rPr>
              <w:t>7</w:t>
            </w:r>
          </w:p>
        </w:tc>
        <w:tc>
          <w:tcPr>
            <w:tcW w:w="1854" w:type="dxa"/>
            <w:tcBorders>
              <w:top w:val="single" w:sz="4" w:space="0" w:color="auto"/>
              <w:left w:val="single" w:sz="4" w:space="0" w:color="auto"/>
              <w:bottom w:val="single" w:sz="4" w:space="0" w:color="auto"/>
              <w:right w:val="single" w:sz="4" w:space="0" w:color="auto"/>
            </w:tcBorders>
            <w:hideMark/>
          </w:tcPr>
          <w:p w14:paraId="614609D0"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56F36107" w14:textId="77777777" w:rsidR="003E7A67" w:rsidRPr="00895EDC" w:rsidRDefault="003E7A67" w:rsidP="00C43D0F">
            <w:pPr>
              <w:spacing w:before="40" w:after="40" w:line="240" w:lineRule="auto"/>
              <w:rPr>
                <w:sz w:val="16"/>
                <w:szCs w:val="16"/>
              </w:rPr>
            </w:pPr>
            <w:r>
              <w:rPr>
                <w:sz w:val="16"/>
              </w:rPr>
              <w:t>5099Q</w:t>
            </w:r>
          </w:p>
        </w:tc>
      </w:tr>
      <w:tr w:rsidR="003E7A67" w:rsidRPr="00895EDC" w14:paraId="78398E25"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5B1EDB9"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25F9C4D9"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7A018F39"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28E0681B"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406AAF3"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4ED90FA2" w14:textId="77777777" w:rsidR="003E7A67" w:rsidRPr="00895EDC" w:rsidRDefault="003E7A67" w:rsidP="00C43D0F">
            <w:pPr>
              <w:spacing w:before="40" w:after="40" w:line="240" w:lineRule="auto"/>
              <w:rPr>
                <w:sz w:val="16"/>
                <w:szCs w:val="16"/>
              </w:rPr>
            </w:pPr>
            <w:r>
              <w:rPr>
                <w:sz w:val="16"/>
              </w:rPr>
              <w:t>5526</w:t>
            </w:r>
          </w:p>
        </w:tc>
      </w:tr>
      <w:tr w:rsidR="003E7A67" w:rsidRPr="00895EDC" w14:paraId="3E5729D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30F088B"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single" w:sz="4" w:space="0" w:color="auto"/>
              <w:left w:val="single" w:sz="4" w:space="0" w:color="auto"/>
              <w:bottom w:val="single" w:sz="4" w:space="0" w:color="auto"/>
              <w:right w:val="single" w:sz="4" w:space="0" w:color="auto"/>
            </w:tcBorders>
            <w:hideMark/>
          </w:tcPr>
          <w:p w14:paraId="02C793F1"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3D83370E" w14:textId="77777777" w:rsidR="003E7A67" w:rsidRPr="00895EDC" w:rsidRDefault="003E7A67" w:rsidP="00C43D0F">
            <w:pPr>
              <w:spacing w:before="40" w:after="40" w:line="240" w:lineRule="auto"/>
              <w:rPr>
                <w:sz w:val="16"/>
                <w:szCs w:val="16"/>
              </w:rPr>
            </w:pPr>
            <w:r>
              <w:rPr>
                <w:sz w:val="16"/>
              </w:rPr>
              <w:t>Altre modifiche di un metodo di prova (compresa una sostituzione o un’aggiunta) per un reagente, non aventi effetti significativi sulla qualità globale del principio attivo</w:t>
            </w:r>
          </w:p>
          <w:p w14:paraId="6DE3D7E5"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58DE6BCB" w14:textId="77777777" w:rsidR="003E7A67" w:rsidRPr="00895EDC" w:rsidRDefault="003E7A67" w:rsidP="00C43D0F">
            <w:pPr>
              <w:spacing w:before="40" w:after="40" w:line="240" w:lineRule="auto"/>
              <w:rPr>
                <w:sz w:val="16"/>
                <w:szCs w:val="16"/>
              </w:rPr>
            </w:pPr>
            <w:r>
              <w:rPr>
                <w:sz w:val="16"/>
              </w:rPr>
              <w:t>1, 2, 3, 5, 6</w:t>
            </w:r>
          </w:p>
        </w:tc>
        <w:tc>
          <w:tcPr>
            <w:tcW w:w="1854" w:type="dxa"/>
            <w:tcBorders>
              <w:top w:val="single" w:sz="4" w:space="0" w:color="auto"/>
              <w:left w:val="single" w:sz="4" w:space="0" w:color="auto"/>
              <w:bottom w:val="single" w:sz="4" w:space="0" w:color="auto"/>
              <w:right w:val="single" w:sz="4" w:space="0" w:color="auto"/>
            </w:tcBorders>
            <w:hideMark/>
          </w:tcPr>
          <w:p w14:paraId="67DA3178"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38A8C9EC" w14:textId="77777777" w:rsidR="003E7A67" w:rsidRPr="00895EDC" w:rsidRDefault="003E7A67" w:rsidP="00C43D0F">
            <w:pPr>
              <w:spacing w:before="40" w:after="40" w:line="240" w:lineRule="auto"/>
              <w:rPr>
                <w:sz w:val="16"/>
                <w:szCs w:val="16"/>
              </w:rPr>
            </w:pPr>
            <w:r>
              <w:rPr>
                <w:sz w:val="16"/>
              </w:rPr>
              <w:t>5100Q</w:t>
            </w:r>
          </w:p>
        </w:tc>
      </w:tr>
      <w:tr w:rsidR="003E7A67" w:rsidRPr="00895EDC" w14:paraId="69FAA3C3"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0ED0568"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0FF53AA1"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4DD6EFC7"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49B99576"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6FA7A67B"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0DAABBFD" w14:textId="77777777" w:rsidR="003E7A67" w:rsidRPr="00895EDC" w:rsidRDefault="003E7A67" w:rsidP="00C43D0F">
            <w:pPr>
              <w:spacing w:before="40" w:after="40" w:line="240" w:lineRule="auto"/>
              <w:rPr>
                <w:sz w:val="16"/>
                <w:szCs w:val="16"/>
              </w:rPr>
            </w:pPr>
            <w:r>
              <w:rPr>
                <w:sz w:val="16"/>
              </w:rPr>
              <w:t>5527</w:t>
            </w:r>
          </w:p>
        </w:tc>
      </w:tr>
      <w:tr w:rsidR="003E7A67" w:rsidRPr="00895EDC" w14:paraId="646AFE89"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F695B49"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hideMark/>
          </w:tcPr>
          <w:p w14:paraId="17DFEB7E" w14:textId="77777777" w:rsidR="003E7A67" w:rsidRPr="00895EDC" w:rsidRDefault="003E7A67" w:rsidP="00C43D0F">
            <w:pPr>
              <w:spacing w:before="40" w:after="40" w:line="240" w:lineRule="auto"/>
              <w:rPr>
                <w:sz w:val="16"/>
                <w:szCs w:val="16"/>
              </w:rPr>
            </w:pPr>
            <w:r>
              <w:rPr>
                <w:sz w:val="16"/>
              </w:rPr>
              <w:t>d)</w:t>
            </w:r>
          </w:p>
        </w:tc>
        <w:tc>
          <w:tcPr>
            <w:tcW w:w="5098" w:type="dxa"/>
            <w:tcBorders>
              <w:top w:val="single" w:sz="4" w:space="0" w:color="auto"/>
              <w:left w:val="single" w:sz="4" w:space="0" w:color="auto"/>
              <w:bottom w:val="single" w:sz="4" w:space="0" w:color="auto"/>
              <w:right w:val="single" w:sz="4" w:space="0" w:color="auto"/>
            </w:tcBorders>
            <w:hideMark/>
          </w:tcPr>
          <w:p w14:paraId="045A10CD" w14:textId="77777777" w:rsidR="003E7A67" w:rsidRPr="00895EDC" w:rsidRDefault="003E7A67" w:rsidP="00C43D0F">
            <w:pPr>
              <w:spacing w:before="40" w:after="40" w:line="240" w:lineRule="auto"/>
              <w:rPr>
                <w:sz w:val="16"/>
                <w:szCs w:val="16"/>
              </w:rPr>
            </w:pPr>
            <w:r>
              <w:rPr>
                <w:sz w:val="16"/>
              </w:rPr>
              <w:t xml:space="preserve">Modifica sostanziale o sostituzione di un metodo di prova biologico, immunologico o immunochimico o di un metodo che prevede l’utilizzo di un reagente biologico per un principio attivo biologico </w:t>
            </w:r>
          </w:p>
        </w:tc>
        <w:tc>
          <w:tcPr>
            <w:tcW w:w="1324" w:type="dxa"/>
            <w:tcBorders>
              <w:top w:val="single" w:sz="4" w:space="0" w:color="auto"/>
              <w:left w:val="single" w:sz="4" w:space="0" w:color="auto"/>
              <w:bottom w:val="single" w:sz="4" w:space="0" w:color="auto"/>
              <w:right w:val="single" w:sz="4" w:space="0" w:color="auto"/>
            </w:tcBorders>
          </w:tcPr>
          <w:p w14:paraId="0E433BA7"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4542B77"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C145E1A" w14:textId="77777777" w:rsidR="003E7A67" w:rsidRPr="00895EDC" w:rsidRDefault="003E7A67" w:rsidP="00C43D0F">
            <w:pPr>
              <w:spacing w:before="40" w:after="40" w:line="240" w:lineRule="auto"/>
              <w:rPr>
                <w:sz w:val="16"/>
                <w:szCs w:val="16"/>
              </w:rPr>
            </w:pPr>
            <w:r>
              <w:rPr>
                <w:sz w:val="16"/>
              </w:rPr>
              <w:t>5101</w:t>
            </w:r>
          </w:p>
        </w:tc>
      </w:tr>
      <w:tr w:rsidR="003E7A67" w:rsidRPr="00895EDC" w14:paraId="45DDB51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7B3A79B"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382" w:type="dxa"/>
            <w:tcBorders>
              <w:top w:val="single" w:sz="4" w:space="0" w:color="auto"/>
              <w:left w:val="single" w:sz="4" w:space="0" w:color="auto"/>
              <w:bottom w:val="single" w:sz="4" w:space="0" w:color="auto"/>
              <w:right w:val="single" w:sz="4" w:space="0" w:color="auto"/>
            </w:tcBorders>
            <w:hideMark/>
          </w:tcPr>
          <w:p w14:paraId="4231DD58" w14:textId="77777777" w:rsidR="003E7A67" w:rsidRPr="00895EDC" w:rsidRDefault="003E7A67" w:rsidP="00C43D0F">
            <w:pPr>
              <w:spacing w:before="40" w:after="40" w:line="240" w:lineRule="auto"/>
              <w:rPr>
                <w:sz w:val="16"/>
                <w:szCs w:val="16"/>
              </w:rPr>
            </w:pPr>
            <w:r>
              <w:rPr>
                <w:sz w:val="16"/>
              </w:rPr>
              <w:t>e)</w:t>
            </w:r>
          </w:p>
        </w:tc>
        <w:tc>
          <w:tcPr>
            <w:tcW w:w="5098" w:type="dxa"/>
            <w:tcBorders>
              <w:top w:val="single" w:sz="4" w:space="0" w:color="auto"/>
              <w:left w:val="single" w:sz="4" w:space="0" w:color="auto"/>
              <w:bottom w:val="single" w:sz="4" w:space="0" w:color="auto"/>
              <w:right w:val="single" w:sz="4" w:space="0" w:color="auto"/>
            </w:tcBorders>
            <w:hideMark/>
          </w:tcPr>
          <w:p w14:paraId="0E055283" w14:textId="77777777" w:rsidR="003E7A67" w:rsidRPr="00895EDC" w:rsidRDefault="003E7A67" w:rsidP="00C43D0F">
            <w:pPr>
              <w:spacing w:before="40" w:after="40" w:line="240" w:lineRule="auto"/>
              <w:rPr>
                <w:sz w:val="16"/>
                <w:szCs w:val="16"/>
              </w:rPr>
            </w:pPr>
            <w:r>
              <w:rPr>
                <w:sz w:val="16"/>
              </w:rPr>
              <w:t>Altre modifiche di un metodo di prova (compresa una sostituzione o un’aggiunta) del principio attivo o di una materia prima o un prodotto intermedio</w:t>
            </w:r>
          </w:p>
        </w:tc>
        <w:tc>
          <w:tcPr>
            <w:tcW w:w="1324" w:type="dxa"/>
            <w:tcBorders>
              <w:top w:val="single" w:sz="4" w:space="0" w:color="auto"/>
              <w:left w:val="single" w:sz="4" w:space="0" w:color="auto"/>
              <w:bottom w:val="single" w:sz="4" w:space="0" w:color="auto"/>
              <w:right w:val="single" w:sz="4" w:space="0" w:color="auto"/>
            </w:tcBorders>
          </w:tcPr>
          <w:p w14:paraId="7D3B2163"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607CBCD6"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2C6550E9" w14:textId="77777777" w:rsidR="003E7A67" w:rsidRPr="00895EDC" w:rsidRDefault="003E7A67" w:rsidP="00C43D0F">
            <w:pPr>
              <w:spacing w:before="40" w:after="40" w:line="240" w:lineRule="auto"/>
              <w:rPr>
                <w:sz w:val="16"/>
                <w:szCs w:val="16"/>
              </w:rPr>
            </w:pPr>
            <w:r>
              <w:rPr>
                <w:sz w:val="16"/>
              </w:rPr>
              <w:t>5102</w:t>
            </w:r>
          </w:p>
        </w:tc>
      </w:tr>
      <w:tr w:rsidR="003E7A67" w:rsidRPr="00246704" w14:paraId="4C592900"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57900E7" w14:textId="77777777" w:rsidR="003E7A67" w:rsidRPr="00246704"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vMerge w:val="restart"/>
            <w:tcBorders>
              <w:top w:val="single" w:sz="4" w:space="0" w:color="auto"/>
              <w:left w:val="single" w:sz="4" w:space="0" w:color="auto"/>
              <w:bottom w:val="single" w:sz="4" w:space="0" w:color="auto"/>
              <w:right w:val="single" w:sz="4" w:space="0" w:color="auto"/>
            </w:tcBorders>
            <w:hideMark/>
          </w:tcPr>
          <w:p w14:paraId="6E249E0B" w14:textId="77777777" w:rsidR="003E7A67" w:rsidRPr="00246704"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0DCFFD11" w14:textId="77777777" w:rsidR="003E7A67" w:rsidRPr="00246704"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7F2C2C65" w14:textId="77777777" w:rsidR="003E7A67" w:rsidRPr="00246704"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CB019DF" w14:textId="77777777" w:rsidR="003E7A67" w:rsidRPr="00246704"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ADD7187" w14:textId="77777777" w:rsidR="003E7A67" w:rsidRPr="00246704" w:rsidRDefault="003E7A67" w:rsidP="00C43D0F">
            <w:pPr>
              <w:spacing w:before="40" w:after="40" w:line="240" w:lineRule="auto"/>
              <w:rPr>
                <w:sz w:val="16"/>
                <w:szCs w:val="16"/>
              </w:rPr>
            </w:pPr>
            <w:r>
              <w:rPr>
                <w:sz w:val="16"/>
              </w:rPr>
              <w:t>5781</w:t>
            </w:r>
          </w:p>
        </w:tc>
      </w:tr>
      <w:tr w:rsidR="003E7A67" w:rsidRPr="00246704" w14:paraId="12AF5EF4"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386C0A4" w14:textId="77777777" w:rsidR="003E7A67" w:rsidRPr="00246704"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33990CAD" w14:textId="77777777" w:rsidR="003E7A67" w:rsidRPr="00246704"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11880C10" w14:textId="77777777" w:rsidR="003E7A67" w:rsidRPr="00246704"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2B4372AB" w14:textId="77777777" w:rsidR="003E7A67" w:rsidRPr="00246704"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592CE14" w14:textId="77777777" w:rsidR="003E7A67" w:rsidRPr="00246704"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BF8CBCD" w14:textId="77777777" w:rsidR="003E7A67" w:rsidRPr="00246704" w:rsidRDefault="003E7A67" w:rsidP="00C43D0F">
            <w:pPr>
              <w:spacing w:before="40" w:after="40" w:line="240" w:lineRule="auto"/>
              <w:rPr>
                <w:sz w:val="16"/>
                <w:szCs w:val="16"/>
              </w:rPr>
            </w:pPr>
            <w:r>
              <w:rPr>
                <w:sz w:val="16"/>
              </w:rPr>
              <w:t>5779Q</w:t>
            </w:r>
          </w:p>
        </w:tc>
      </w:tr>
      <w:tr w:rsidR="003E7A67" w:rsidRPr="00246704" w14:paraId="4CA61913"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CDA6445" w14:textId="77777777" w:rsidR="003E7A67" w:rsidRPr="00246704"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11459CA9" w14:textId="77777777" w:rsidR="003E7A67" w:rsidRPr="00246704"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3697C0F5" w14:textId="77777777" w:rsidR="003E7A67" w:rsidRPr="00246704"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76D24E5E" w14:textId="77777777" w:rsidR="003E7A67" w:rsidRPr="00246704"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D156468" w14:textId="77777777" w:rsidR="003E7A67" w:rsidRPr="00246704"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8B9D827" w14:textId="77777777" w:rsidR="003E7A67" w:rsidRPr="00246704" w:rsidRDefault="003E7A67" w:rsidP="00C43D0F">
            <w:pPr>
              <w:spacing w:before="40" w:after="40" w:line="240" w:lineRule="auto"/>
              <w:rPr>
                <w:sz w:val="16"/>
                <w:szCs w:val="16"/>
              </w:rPr>
            </w:pPr>
            <w:r>
              <w:rPr>
                <w:sz w:val="16"/>
              </w:rPr>
              <w:t>5780Q</w:t>
            </w:r>
          </w:p>
        </w:tc>
      </w:tr>
      <w:tr w:rsidR="003E7A67" w:rsidRPr="00895EDC" w14:paraId="67F7FED6"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B1CBDA1" w14:textId="77777777" w:rsidR="003E7A67" w:rsidRPr="00246704"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38A38728" w14:textId="77777777" w:rsidR="003E7A67" w:rsidRPr="00246704"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7484CFD0" w14:textId="77777777" w:rsidR="003E7A67" w:rsidRPr="00246704"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262546F1" w14:textId="77777777" w:rsidR="003E7A67" w:rsidRPr="00246704"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F1F4012" w14:textId="77777777" w:rsidR="003E7A67" w:rsidRPr="00246704"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CE9FF67" w14:textId="77777777" w:rsidR="003E7A67" w:rsidRPr="00246704" w:rsidRDefault="003E7A67" w:rsidP="00C43D0F">
            <w:pPr>
              <w:spacing w:before="40" w:after="40" w:line="240" w:lineRule="auto"/>
              <w:rPr>
                <w:sz w:val="16"/>
                <w:szCs w:val="16"/>
              </w:rPr>
            </w:pPr>
            <w:r>
              <w:rPr>
                <w:sz w:val="16"/>
              </w:rPr>
              <w:t>5782</w:t>
            </w:r>
          </w:p>
        </w:tc>
      </w:tr>
      <w:tr w:rsidR="003E7A67" w:rsidRPr="00895EDC" w14:paraId="01328512"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2FF851A7"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64613B73"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4A2C6E0D" w14:textId="77777777" w:rsidTr="00C43D0F">
        <w:tc>
          <w:tcPr>
            <w:tcW w:w="704" w:type="dxa"/>
            <w:tcBorders>
              <w:top w:val="single" w:sz="4" w:space="0" w:color="auto"/>
              <w:left w:val="single" w:sz="4" w:space="0" w:color="auto"/>
              <w:bottom w:val="nil"/>
              <w:right w:val="single" w:sz="4" w:space="0" w:color="auto"/>
            </w:tcBorders>
            <w:hideMark/>
          </w:tcPr>
          <w:p w14:paraId="0A27B24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2FEFCE46"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nil"/>
              <w:right w:val="single" w:sz="4" w:space="0" w:color="auto"/>
            </w:tcBorders>
            <w:hideMark/>
          </w:tcPr>
          <w:p w14:paraId="1DC92F68" w14:textId="77777777" w:rsidR="003E7A67" w:rsidRPr="00895EDC" w:rsidRDefault="003E7A67" w:rsidP="00C43D0F">
            <w:pPr>
              <w:spacing w:before="40" w:after="40" w:line="240" w:lineRule="auto"/>
              <w:rPr>
                <w:sz w:val="16"/>
                <w:szCs w:val="16"/>
              </w:rPr>
            </w:pPr>
            <w:r>
              <w:rPr>
                <w:sz w:val="16"/>
              </w:rPr>
              <w:t>Sono stati realizzati opportuni studi di convalida, conformemente alle direttive applicabili, e i risultati mostrano che il metodo di prova aggiornato è almeno equivalente a quello finora approvato.</w:t>
            </w:r>
          </w:p>
        </w:tc>
      </w:tr>
      <w:tr w:rsidR="003E7A67" w:rsidRPr="00895EDC" w14:paraId="4FFEC7C5" w14:textId="77777777" w:rsidTr="00C43D0F">
        <w:tc>
          <w:tcPr>
            <w:tcW w:w="704" w:type="dxa"/>
            <w:tcBorders>
              <w:top w:val="nil"/>
              <w:left w:val="single" w:sz="4" w:space="0" w:color="auto"/>
              <w:bottom w:val="single" w:sz="4" w:space="0" w:color="auto"/>
              <w:right w:val="single" w:sz="4" w:space="0" w:color="auto"/>
            </w:tcBorders>
            <w:hideMark/>
          </w:tcPr>
          <w:p w14:paraId="2586D2E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4056F3B1"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62CF911C"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6F650A94"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C42C048"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7D783B1"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11E3E8C2" w14:textId="77777777" w:rsidR="003E7A67" w:rsidRPr="00895EDC" w:rsidRDefault="003E7A67" w:rsidP="00C43D0F">
            <w:pPr>
              <w:spacing w:before="40" w:after="40" w:line="240" w:lineRule="auto"/>
              <w:rPr>
                <w:sz w:val="16"/>
                <w:szCs w:val="16"/>
              </w:rPr>
            </w:pPr>
            <w:r>
              <w:rPr>
                <w:sz w:val="16"/>
              </w:rPr>
              <w:t>I limiti di impurità totali non sono stati modificati e non è stata rilevata alcuna nuova impurità non qualificata.</w:t>
            </w:r>
          </w:p>
        </w:tc>
      </w:tr>
      <w:tr w:rsidR="003E7A67" w:rsidRPr="00895EDC" w14:paraId="16F26D3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253C123" w14:textId="77777777" w:rsidR="003E7A67" w:rsidRPr="00895EDC" w:rsidRDefault="003E7A67" w:rsidP="00C43D0F">
            <w:pPr>
              <w:spacing w:before="40" w:after="40" w:line="240" w:lineRule="auto"/>
              <w:rPr>
                <w:sz w:val="16"/>
                <w:szCs w:val="16"/>
              </w:rPr>
            </w:pPr>
            <w:r>
              <w:rPr>
                <w:rFonts w:ascii="MS Gothic" w:hAnsi="MS Gothic"/>
                <w:sz w:val="16"/>
              </w:rPr>
              <w:t>☐</w:t>
            </w:r>
          </w:p>
        </w:tc>
        <w:tc>
          <w:tcPr>
            <w:tcW w:w="382" w:type="dxa"/>
            <w:tcBorders>
              <w:top w:val="single" w:sz="4" w:space="0" w:color="auto"/>
              <w:left w:val="single" w:sz="4" w:space="0" w:color="auto"/>
              <w:bottom w:val="single" w:sz="4" w:space="0" w:color="auto"/>
              <w:right w:val="single" w:sz="4" w:space="0" w:color="auto"/>
            </w:tcBorders>
            <w:hideMark/>
          </w:tcPr>
          <w:p w14:paraId="32250873"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51C1E81C" w14:textId="77777777" w:rsidR="003E7A67" w:rsidRPr="00895EDC" w:rsidRDefault="003E7A67" w:rsidP="00C43D0F">
            <w:pPr>
              <w:spacing w:before="40" w:after="40" w:line="240" w:lineRule="auto"/>
              <w:rPr>
                <w:sz w:val="16"/>
                <w:szCs w:val="16"/>
              </w:rPr>
            </w:pPr>
            <w:r>
              <w:rPr>
                <w:sz w:val="16"/>
              </w:rPr>
              <w:t>Il metodo di analisi resta sostanzialmente invariato (ad es. modifica della lunghezza di una colonna o della temperatura, ma non del tipo di colonna o del metodo).</w:t>
            </w:r>
          </w:p>
        </w:tc>
      </w:tr>
      <w:tr w:rsidR="003E7A67" w:rsidRPr="00895EDC" w14:paraId="58F5A600"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D539D4E"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3BC6B57E"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512D7BDD" w14:textId="77777777" w:rsidR="003E7A67" w:rsidRPr="00895EDC" w:rsidRDefault="003E7A67" w:rsidP="00C43D0F">
            <w:pPr>
              <w:spacing w:before="40" w:after="40" w:line="240" w:lineRule="auto"/>
              <w:rPr>
                <w:sz w:val="16"/>
                <w:szCs w:val="16"/>
              </w:rPr>
            </w:pPr>
            <w:r>
              <w:rPr>
                <w:sz w:val="16"/>
              </w:rPr>
              <w:t xml:space="preserve">Il metodo di prova non è né un metodo biologico, immunologico o immunochimico né un metodo che utilizza un reagente biologico per un principio attivo biologico (esclusi i metodi microbiologici standard menzionati nella farmacopea). </w:t>
            </w:r>
          </w:p>
        </w:tc>
      </w:tr>
      <w:tr w:rsidR="003E7A67" w:rsidRPr="00895EDC" w14:paraId="27B3014A" w14:textId="77777777" w:rsidTr="00C43D0F">
        <w:tc>
          <w:tcPr>
            <w:tcW w:w="704" w:type="dxa"/>
            <w:tcBorders>
              <w:top w:val="single" w:sz="4" w:space="0" w:color="auto"/>
              <w:left w:val="single" w:sz="4" w:space="0" w:color="auto"/>
              <w:bottom w:val="nil"/>
              <w:right w:val="single" w:sz="4" w:space="0" w:color="auto"/>
            </w:tcBorders>
            <w:hideMark/>
          </w:tcPr>
          <w:p w14:paraId="62EE2A3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65D730A3"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nil"/>
              <w:right w:val="single" w:sz="4" w:space="0" w:color="auto"/>
            </w:tcBorders>
            <w:hideMark/>
          </w:tcPr>
          <w:p w14:paraId="0B71CC30" w14:textId="77777777" w:rsidR="003E7A67" w:rsidRPr="00895EDC" w:rsidRDefault="003E7A67" w:rsidP="00C43D0F">
            <w:pPr>
              <w:spacing w:before="40" w:after="40" w:line="240" w:lineRule="auto"/>
              <w:rPr>
                <w:sz w:val="16"/>
                <w:szCs w:val="16"/>
              </w:rPr>
            </w:pPr>
            <w:r>
              <w:rPr>
                <w:sz w:val="16"/>
              </w:rPr>
              <w:t>Il nuovo metodo di prova non riguarda né una nuova tecnica non convenzionale né una tecnica convenzionale utilizzata in modo innovativo.</w:t>
            </w:r>
          </w:p>
        </w:tc>
      </w:tr>
      <w:tr w:rsidR="003E7A67" w:rsidRPr="00895EDC" w14:paraId="323A6895" w14:textId="77777777" w:rsidTr="00C43D0F">
        <w:tc>
          <w:tcPr>
            <w:tcW w:w="704" w:type="dxa"/>
            <w:tcBorders>
              <w:top w:val="nil"/>
              <w:left w:val="single" w:sz="4" w:space="0" w:color="auto"/>
              <w:bottom w:val="single" w:sz="4" w:space="0" w:color="auto"/>
              <w:right w:val="single" w:sz="4" w:space="0" w:color="auto"/>
            </w:tcBorders>
            <w:hideMark/>
          </w:tcPr>
          <w:p w14:paraId="19454209"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1103180F"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3EBEA12F"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0F8E4495"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5CAF42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5605FFDE"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single" w:sz="4" w:space="0" w:color="auto"/>
              <w:right w:val="single" w:sz="4" w:space="0" w:color="auto"/>
            </w:tcBorders>
            <w:hideMark/>
          </w:tcPr>
          <w:p w14:paraId="3F35D738" w14:textId="77777777" w:rsidR="003E7A67" w:rsidRPr="00895EDC" w:rsidRDefault="003E7A67" w:rsidP="00C43D0F">
            <w:pPr>
              <w:spacing w:before="40" w:after="40" w:line="240" w:lineRule="auto"/>
              <w:rPr>
                <w:sz w:val="16"/>
                <w:szCs w:val="16"/>
              </w:rPr>
            </w:pPr>
            <w:r>
              <w:rPr>
                <w:sz w:val="16"/>
              </w:rPr>
              <w:t>Il principio attivo non è una sostanza biologica o immunologica.</w:t>
            </w:r>
          </w:p>
        </w:tc>
      </w:tr>
      <w:tr w:rsidR="003E7A67" w:rsidRPr="00895EDC" w14:paraId="2005AC99"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FE9B54F"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3DD85D9" w14:textId="77777777" w:rsidR="003E7A67" w:rsidRPr="00895EDC" w:rsidRDefault="003E7A67" w:rsidP="00C43D0F">
            <w:pPr>
              <w:spacing w:before="40" w:after="40" w:line="240" w:lineRule="auto"/>
              <w:rPr>
                <w:sz w:val="16"/>
                <w:szCs w:val="16"/>
              </w:rPr>
            </w:pPr>
            <w:r>
              <w:rPr>
                <w:sz w:val="16"/>
              </w:rPr>
              <w:t>7.</w:t>
            </w:r>
          </w:p>
        </w:tc>
        <w:tc>
          <w:tcPr>
            <w:tcW w:w="8883" w:type="dxa"/>
            <w:gridSpan w:val="4"/>
            <w:tcBorders>
              <w:top w:val="single" w:sz="4" w:space="0" w:color="auto"/>
              <w:left w:val="single" w:sz="4" w:space="0" w:color="auto"/>
              <w:bottom w:val="single" w:sz="4" w:space="0" w:color="auto"/>
              <w:right w:val="single" w:sz="4" w:space="0" w:color="auto"/>
            </w:tcBorders>
            <w:hideMark/>
          </w:tcPr>
          <w:p w14:paraId="046489C3" w14:textId="77777777" w:rsidR="003E7A67" w:rsidRPr="00895EDC" w:rsidRDefault="003E7A67" w:rsidP="00C43D0F">
            <w:pPr>
              <w:spacing w:before="40" w:after="40" w:line="240" w:lineRule="auto"/>
              <w:rPr>
                <w:sz w:val="16"/>
                <w:szCs w:val="16"/>
              </w:rPr>
            </w:pPr>
            <w:r>
              <w:rPr>
                <w:sz w:val="16"/>
              </w:rPr>
              <w:t>Un metodo di prova alternativo è già autorizzato per il parametro di specifica e non è stato aggiunto mediante una notifica di tipo IA/IA</w:t>
            </w:r>
            <w:r>
              <w:rPr>
                <w:sz w:val="16"/>
                <w:vertAlign w:val="subscript"/>
              </w:rPr>
              <w:t>IN</w:t>
            </w:r>
            <w:r>
              <w:rPr>
                <w:sz w:val="16"/>
              </w:rPr>
              <w:t>.</w:t>
            </w:r>
          </w:p>
        </w:tc>
      </w:tr>
      <w:tr w:rsidR="003E7A67" w:rsidRPr="00895EDC" w14:paraId="0ACC3D69"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14BB2A40"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6B50835B"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68107A2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85CA8A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75BF01C1"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3BB34951" w14:textId="77777777" w:rsidR="003E7A67" w:rsidRPr="00895EDC" w:rsidRDefault="003E7A67" w:rsidP="00C43D0F">
            <w:pPr>
              <w:spacing w:before="40" w:after="40" w:line="240" w:lineRule="auto"/>
              <w:rPr>
                <w:sz w:val="16"/>
                <w:szCs w:val="16"/>
              </w:rPr>
            </w:pPr>
            <w:r>
              <w:rPr>
                <w:sz w:val="16"/>
              </w:rPr>
              <w:t>Documenti aggiornati del fascicolo di omologazione, compresa una descrizione del metodo di analisi, una sintesi dei dati di convalida e, se del caso, specifiche riviste per le impurità.</w:t>
            </w:r>
          </w:p>
        </w:tc>
      </w:tr>
      <w:tr w:rsidR="003E7A67" w:rsidRPr="00895EDC" w14:paraId="38DD285D" w14:textId="77777777" w:rsidTr="00C43D0F">
        <w:tc>
          <w:tcPr>
            <w:tcW w:w="704" w:type="dxa"/>
            <w:tcBorders>
              <w:top w:val="single" w:sz="4" w:space="0" w:color="auto"/>
              <w:left w:val="single" w:sz="4" w:space="0" w:color="auto"/>
              <w:bottom w:val="nil"/>
              <w:right w:val="single" w:sz="4" w:space="0" w:color="auto"/>
            </w:tcBorders>
            <w:hideMark/>
          </w:tcPr>
          <w:p w14:paraId="5B2BCA5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39FE5C13"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nil"/>
              <w:right w:val="single" w:sz="4" w:space="0" w:color="auto"/>
            </w:tcBorders>
            <w:hideMark/>
          </w:tcPr>
          <w:p w14:paraId="6E1F1107" w14:textId="77777777" w:rsidR="003E7A67" w:rsidRPr="00895EDC" w:rsidRDefault="003E7A67" w:rsidP="00C43D0F">
            <w:pPr>
              <w:spacing w:before="40" w:after="40" w:line="240" w:lineRule="auto"/>
              <w:rPr>
                <w:sz w:val="16"/>
                <w:szCs w:val="16"/>
              </w:rPr>
            </w:pPr>
            <w:r>
              <w:rPr>
                <w:sz w:val="16"/>
              </w:rPr>
              <w:t>Risultati comparativi della convalida o, se giustificato, risultati di un’analisi comparativa da cui emerga che il metodo di prova finora approvato e quello richiesto sono equivalenti. Tale requisito non si applica in caso di aggiunta di un nuovo metodo di prova.</w:t>
            </w:r>
          </w:p>
        </w:tc>
      </w:tr>
      <w:tr w:rsidR="003E7A67" w:rsidRPr="00895EDC" w14:paraId="10156F3B" w14:textId="77777777" w:rsidTr="00C43D0F">
        <w:tc>
          <w:tcPr>
            <w:tcW w:w="704" w:type="dxa"/>
            <w:tcBorders>
              <w:top w:val="nil"/>
              <w:left w:val="single" w:sz="4" w:space="0" w:color="auto"/>
              <w:bottom w:val="single" w:sz="4" w:space="0" w:color="auto"/>
              <w:right w:val="single" w:sz="4" w:space="0" w:color="auto"/>
            </w:tcBorders>
            <w:hideMark/>
          </w:tcPr>
          <w:p w14:paraId="17624424"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2FDCD014"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45274F2E" w14:textId="77777777" w:rsidR="003E7A67" w:rsidRPr="00895EDC" w:rsidRDefault="003E7A67" w:rsidP="00C43D0F">
            <w:pPr>
              <w:spacing w:before="40" w:after="40" w:line="240" w:lineRule="auto"/>
              <w:rPr>
                <w:sz w:val="16"/>
                <w:szCs w:val="16"/>
              </w:rPr>
            </w:pPr>
            <w:r>
              <w:rPr>
                <w:sz w:val="16"/>
              </w:rPr>
              <w:t>Motivazione:</w:t>
            </w:r>
          </w:p>
        </w:tc>
      </w:tr>
    </w:tbl>
    <w:p w14:paraId="2158E3E8"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6A2BFAF8" w14:textId="77777777" w:rsidR="003E7A67" w:rsidRPr="00895EDC" w:rsidRDefault="003E7A67" w:rsidP="003E7A67">
      <w:pPr>
        <w:spacing w:after="160" w:line="259" w:lineRule="auto"/>
      </w:pPr>
      <w:r>
        <w:br w:type="page"/>
      </w: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452BA95F" w14:textId="77777777" w:rsidTr="00C43D0F">
        <w:tc>
          <w:tcPr>
            <w:tcW w:w="9923" w:type="dxa"/>
            <w:gridSpan w:val="2"/>
            <w:tcBorders>
              <w:top w:val="single" w:sz="4" w:space="0" w:color="C0C0C0"/>
              <w:left w:val="nil"/>
              <w:bottom w:val="single" w:sz="4" w:space="0" w:color="C0C0C0"/>
              <w:right w:val="nil"/>
            </w:tcBorders>
            <w:vAlign w:val="center"/>
            <w:hideMark/>
          </w:tcPr>
          <w:p w14:paraId="3447E512" w14:textId="77777777" w:rsidR="003E7A67" w:rsidRPr="00895EDC" w:rsidRDefault="003E7A67" w:rsidP="00C43D0F">
            <w:pPr>
              <w:spacing w:before="40" w:after="40" w:line="240" w:lineRule="auto"/>
              <w:rPr>
                <w:b/>
                <w:sz w:val="20"/>
                <w:szCs w:val="20"/>
              </w:rPr>
            </w:pPr>
            <w:r>
              <w:rPr>
                <w:b/>
                <w:sz w:val="20"/>
              </w:rPr>
              <w:lastRenderedPageBreak/>
              <w:t>Descrizione / motivazione della modifica</w:t>
            </w:r>
          </w:p>
        </w:tc>
      </w:tr>
      <w:tr w:rsidR="003E7A67" w:rsidRPr="00895EDC" w14:paraId="0E57105C" w14:textId="77777777" w:rsidTr="00C43D0F">
        <w:tc>
          <w:tcPr>
            <w:tcW w:w="9923" w:type="dxa"/>
            <w:gridSpan w:val="2"/>
            <w:tcBorders>
              <w:top w:val="single" w:sz="4" w:space="0" w:color="C0C0C0"/>
              <w:left w:val="nil"/>
              <w:bottom w:val="single" w:sz="4" w:space="0" w:color="C0C0C0"/>
              <w:right w:val="nil"/>
            </w:tcBorders>
          </w:tcPr>
          <w:p w14:paraId="370D8671" w14:textId="77777777" w:rsidR="003E7A67" w:rsidRPr="00895EDC" w:rsidRDefault="003E7A67" w:rsidP="00C43D0F">
            <w:pPr>
              <w:spacing w:before="40" w:after="40" w:line="240" w:lineRule="auto"/>
              <w:rPr>
                <w:sz w:val="20"/>
                <w:szCs w:val="20"/>
              </w:rPr>
            </w:pPr>
            <w:r>
              <w:rPr>
                <w:rStyle w:val="Platzhaltertext"/>
                <w:color w:val="auto"/>
              </w:rPr>
              <w:t>……</w:t>
            </w:r>
          </w:p>
          <w:p w14:paraId="1CEB6A3B" w14:textId="77777777" w:rsidR="003E7A67" w:rsidRPr="00895EDC" w:rsidRDefault="003E7A67" w:rsidP="00C43D0F">
            <w:pPr>
              <w:spacing w:before="40" w:after="40" w:line="240" w:lineRule="auto"/>
              <w:rPr>
                <w:sz w:val="20"/>
                <w:szCs w:val="20"/>
              </w:rPr>
            </w:pPr>
          </w:p>
        </w:tc>
      </w:tr>
      <w:tr w:rsidR="003E7A67" w:rsidRPr="00895EDC" w14:paraId="47B7ED7A" w14:textId="77777777" w:rsidTr="00C43D0F">
        <w:tc>
          <w:tcPr>
            <w:tcW w:w="5068" w:type="dxa"/>
            <w:tcBorders>
              <w:top w:val="single" w:sz="4" w:space="0" w:color="C0C0C0"/>
              <w:left w:val="nil"/>
              <w:bottom w:val="single" w:sz="4" w:space="0" w:color="C0C0C0"/>
              <w:right w:val="single" w:sz="4" w:space="0" w:color="C0C0C0"/>
            </w:tcBorders>
            <w:hideMark/>
          </w:tcPr>
          <w:p w14:paraId="3D1B525E"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5C33BBC9"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7A60DCA9" w14:textId="77777777" w:rsidTr="00C43D0F">
        <w:tc>
          <w:tcPr>
            <w:tcW w:w="5068" w:type="dxa"/>
            <w:tcBorders>
              <w:top w:val="single" w:sz="4" w:space="0" w:color="C0C0C0"/>
              <w:left w:val="nil"/>
              <w:bottom w:val="single" w:sz="4" w:space="0" w:color="C0C0C0"/>
              <w:right w:val="single" w:sz="4" w:space="0" w:color="C0C0C0"/>
            </w:tcBorders>
          </w:tcPr>
          <w:p w14:paraId="761E4AE4" w14:textId="77777777" w:rsidR="003E7A67" w:rsidRPr="00895EDC" w:rsidRDefault="003E7A67" w:rsidP="00C43D0F">
            <w:pPr>
              <w:spacing w:before="40" w:after="40" w:line="240" w:lineRule="auto"/>
              <w:rPr>
                <w:sz w:val="20"/>
                <w:szCs w:val="20"/>
              </w:rPr>
            </w:pPr>
            <w:r>
              <w:rPr>
                <w:rStyle w:val="Platzhaltertext"/>
                <w:color w:val="auto"/>
              </w:rPr>
              <w:t>……</w:t>
            </w:r>
          </w:p>
          <w:p w14:paraId="032C0A69"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4B98221B" w14:textId="77777777" w:rsidR="003E7A67" w:rsidRPr="00895EDC" w:rsidRDefault="003E7A67" w:rsidP="00C43D0F">
            <w:pPr>
              <w:spacing w:before="40" w:after="40" w:line="240" w:lineRule="auto"/>
              <w:rPr>
                <w:sz w:val="20"/>
                <w:szCs w:val="20"/>
              </w:rPr>
            </w:pPr>
            <w:r>
              <w:rPr>
                <w:rStyle w:val="Platzhaltertext"/>
                <w:color w:val="auto"/>
              </w:rPr>
              <w:t>……</w:t>
            </w:r>
          </w:p>
          <w:p w14:paraId="266135FC" w14:textId="77777777" w:rsidR="003E7A67" w:rsidRPr="00895EDC" w:rsidRDefault="003E7A67" w:rsidP="00C43D0F">
            <w:pPr>
              <w:spacing w:before="40" w:after="40" w:line="240" w:lineRule="auto"/>
              <w:rPr>
                <w:sz w:val="20"/>
                <w:szCs w:val="20"/>
              </w:rPr>
            </w:pPr>
          </w:p>
        </w:tc>
      </w:tr>
    </w:tbl>
    <w:p w14:paraId="70FE309C" w14:textId="77777777" w:rsidR="003E7A67" w:rsidRPr="00895EDC" w:rsidRDefault="003E7A67" w:rsidP="003E7A67">
      <w:pPr>
        <w:spacing w:before="40" w:after="40" w:line="240" w:lineRule="auto"/>
        <w:rPr>
          <w:szCs w:val="20"/>
        </w:rPr>
      </w:pPr>
      <w:r>
        <w:br w:type="page"/>
      </w:r>
    </w:p>
    <w:p w14:paraId="629BBC31" w14:textId="77777777" w:rsidR="003E7A67" w:rsidRPr="00895EDC" w:rsidRDefault="003E7A67" w:rsidP="003E7A67">
      <w:pPr>
        <w:pStyle w:val="berschrift4Buchstaben"/>
      </w:pPr>
      <w:r>
        <w:lastRenderedPageBreak/>
        <w:t>B.I.c) Sistema di chiusura del contenitore</w:t>
      </w:r>
    </w:p>
    <w:p w14:paraId="0B8F96D2" w14:textId="77777777" w:rsidR="003E7A67" w:rsidRPr="00895EDC" w:rsidRDefault="003E7A67" w:rsidP="003E7A67">
      <w:pPr>
        <w:pStyle w:val="berschrift5Buchstaben"/>
        <w:rPr>
          <w:szCs w:val="20"/>
        </w:rPr>
      </w:pPr>
      <w:r>
        <w:t>B.I.c.1</w:t>
      </w:r>
    </w:p>
    <w:tbl>
      <w:tblPr>
        <w:tblStyle w:val="Tabellenraster"/>
        <w:tblW w:w="9969" w:type="dxa"/>
        <w:tblLayout w:type="fixed"/>
        <w:tblLook w:val="04A0" w:firstRow="1" w:lastRow="0" w:firstColumn="1" w:lastColumn="0" w:noHBand="0" w:noVBand="1"/>
      </w:tblPr>
      <w:tblGrid>
        <w:gridCol w:w="704"/>
        <w:gridCol w:w="382"/>
        <w:gridCol w:w="5098"/>
        <w:gridCol w:w="1324"/>
        <w:gridCol w:w="1854"/>
        <w:gridCol w:w="607"/>
      </w:tblGrid>
      <w:tr w:rsidR="003E7A67" w:rsidRPr="00895EDC" w14:paraId="645BC128"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1E99A2CD" w14:textId="77777777" w:rsidR="003E7A67" w:rsidRPr="00895EDC" w:rsidRDefault="003E7A67" w:rsidP="00C43D0F">
            <w:pPr>
              <w:spacing w:before="40" w:after="40" w:line="240" w:lineRule="auto"/>
              <w:rPr>
                <w:b/>
                <w:sz w:val="16"/>
                <w:szCs w:val="16"/>
              </w:rPr>
            </w:pPr>
            <w:bookmarkStart w:id="17" w:name="BIc1"/>
            <w:bookmarkEnd w:id="17"/>
            <w:r>
              <w:rPr>
                <w:b/>
                <w:sz w:val="16"/>
              </w:rPr>
              <w:t>B.I.c.1</w:t>
            </w:r>
          </w:p>
        </w:tc>
        <w:tc>
          <w:tcPr>
            <w:tcW w:w="5098" w:type="dxa"/>
            <w:tcBorders>
              <w:top w:val="single" w:sz="4" w:space="0" w:color="auto"/>
              <w:left w:val="single" w:sz="4" w:space="0" w:color="auto"/>
              <w:bottom w:val="single" w:sz="4" w:space="0" w:color="auto"/>
              <w:right w:val="single" w:sz="4" w:space="0" w:color="auto"/>
            </w:tcBorders>
            <w:hideMark/>
          </w:tcPr>
          <w:p w14:paraId="070741E8" w14:textId="77777777" w:rsidR="003E7A67" w:rsidRPr="00895EDC" w:rsidRDefault="003E7A67" w:rsidP="00C43D0F">
            <w:pPr>
              <w:spacing w:before="40" w:after="40" w:line="240" w:lineRule="auto"/>
              <w:rPr>
                <w:b/>
                <w:sz w:val="16"/>
                <w:szCs w:val="16"/>
              </w:rPr>
            </w:pPr>
            <w:r>
              <w:rPr>
                <w:b/>
                <w:sz w:val="16"/>
              </w:rPr>
              <w:t>Modifiche dell’imballaggio primario del principio attivo</w:t>
            </w:r>
          </w:p>
        </w:tc>
        <w:tc>
          <w:tcPr>
            <w:tcW w:w="1324" w:type="dxa"/>
            <w:tcBorders>
              <w:top w:val="single" w:sz="4" w:space="0" w:color="auto"/>
              <w:left w:val="single" w:sz="4" w:space="0" w:color="auto"/>
              <w:bottom w:val="single" w:sz="4" w:space="0" w:color="auto"/>
              <w:right w:val="single" w:sz="4" w:space="0" w:color="auto"/>
            </w:tcBorders>
            <w:hideMark/>
          </w:tcPr>
          <w:p w14:paraId="3C7813EF"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65A18992"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01278667" w14:textId="77777777" w:rsidR="003E7A67" w:rsidRPr="00895EDC" w:rsidRDefault="003E7A67" w:rsidP="00C43D0F">
            <w:pPr>
              <w:spacing w:before="40" w:after="40" w:line="240" w:lineRule="auto"/>
              <w:rPr>
                <w:sz w:val="16"/>
                <w:szCs w:val="16"/>
              </w:rPr>
            </w:pPr>
            <w:r>
              <w:rPr>
                <w:sz w:val="16"/>
              </w:rPr>
              <w:t>N. SAP</w:t>
            </w:r>
          </w:p>
        </w:tc>
      </w:tr>
      <w:tr w:rsidR="003E7A67" w:rsidRPr="00895EDC" w14:paraId="60201C6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F0E0E06"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single" w:sz="4" w:space="0" w:color="auto"/>
              <w:left w:val="single" w:sz="4" w:space="0" w:color="auto"/>
              <w:bottom w:val="single" w:sz="4" w:space="0" w:color="auto"/>
              <w:right w:val="single" w:sz="4" w:space="0" w:color="auto"/>
            </w:tcBorders>
            <w:hideMark/>
          </w:tcPr>
          <w:p w14:paraId="493CD019"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3D0839B5" w14:textId="77777777" w:rsidR="003E7A67" w:rsidRPr="00895EDC" w:rsidRDefault="003E7A67" w:rsidP="00C43D0F">
            <w:pPr>
              <w:spacing w:before="40" w:after="40" w:line="240" w:lineRule="auto"/>
              <w:rPr>
                <w:sz w:val="16"/>
                <w:szCs w:val="16"/>
              </w:rPr>
            </w:pPr>
            <w:r>
              <w:rPr>
                <w:sz w:val="16"/>
              </w:rPr>
              <w:t>Composizione qualitativa e/o quantitativa</w:t>
            </w:r>
          </w:p>
          <w:p w14:paraId="7F9A9A6F"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692391AD" w14:textId="77777777" w:rsidR="003E7A67" w:rsidRPr="00895EDC" w:rsidRDefault="003E7A67" w:rsidP="00C43D0F">
            <w:pPr>
              <w:spacing w:before="40" w:after="40" w:line="240" w:lineRule="auto"/>
              <w:rPr>
                <w:sz w:val="16"/>
                <w:szCs w:val="16"/>
              </w:rPr>
            </w:pPr>
            <w:r>
              <w:rPr>
                <w:sz w:val="16"/>
              </w:rPr>
              <w:t>1, 2, 3</w:t>
            </w:r>
          </w:p>
        </w:tc>
        <w:tc>
          <w:tcPr>
            <w:tcW w:w="1854" w:type="dxa"/>
            <w:tcBorders>
              <w:top w:val="single" w:sz="4" w:space="0" w:color="auto"/>
              <w:left w:val="single" w:sz="4" w:space="0" w:color="auto"/>
              <w:bottom w:val="single" w:sz="4" w:space="0" w:color="auto"/>
              <w:right w:val="single" w:sz="4" w:space="0" w:color="auto"/>
            </w:tcBorders>
            <w:hideMark/>
          </w:tcPr>
          <w:p w14:paraId="149895B5" w14:textId="77777777" w:rsidR="003E7A67" w:rsidRPr="00895EDC" w:rsidRDefault="003E7A67" w:rsidP="00C43D0F">
            <w:pPr>
              <w:spacing w:before="40" w:after="40" w:line="240" w:lineRule="auto"/>
              <w:rPr>
                <w:sz w:val="16"/>
                <w:szCs w:val="16"/>
              </w:rPr>
            </w:pPr>
            <w:r>
              <w:rPr>
                <w:sz w:val="16"/>
              </w:rPr>
              <w:t>1, 2, 3, 4, 6</w:t>
            </w:r>
          </w:p>
        </w:tc>
        <w:tc>
          <w:tcPr>
            <w:tcW w:w="607" w:type="dxa"/>
            <w:tcBorders>
              <w:top w:val="single" w:sz="4" w:space="0" w:color="auto"/>
              <w:left w:val="single" w:sz="4" w:space="0" w:color="auto"/>
              <w:bottom w:val="single" w:sz="4" w:space="0" w:color="auto"/>
              <w:right w:val="single" w:sz="4" w:space="0" w:color="auto"/>
            </w:tcBorders>
            <w:hideMark/>
          </w:tcPr>
          <w:p w14:paraId="3CB3FDE5" w14:textId="77777777" w:rsidR="003E7A67" w:rsidRPr="00895EDC" w:rsidRDefault="003E7A67" w:rsidP="00C43D0F">
            <w:pPr>
              <w:spacing w:before="40" w:after="40" w:line="240" w:lineRule="auto"/>
              <w:rPr>
                <w:sz w:val="16"/>
                <w:szCs w:val="16"/>
              </w:rPr>
            </w:pPr>
            <w:r>
              <w:rPr>
                <w:sz w:val="16"/>
              </w:rPr>
              <w:t>5103Q</w:t>
            </w:r>
          </w:p>
        </w:tc>
      </w:tr>
      <w:tr w:rsidR="003E7A67" w:rsidRPr="00895EDC" w14:paraId="459BF173"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AEF3A18"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569482E9"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A6EF678"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2DF21A8F"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3BF1A5EF" w14:textId="77777777" w:rsidR="003E7A67" w:rsidRPr="00895EDC" w:rsidRDefault="003E7A67" w:rsidP="00C43D0F">
            <w:pPr>
              <w:spacing w:before="40" w:after="40" w:line="240" w:lineRule="auto"/>
              <w:rPr>
                <w:sz w:val="16"/>
                <w:szCs w:val="16"/>
              </w:rPr>
            </w:pPr>
            <w:r>
              <w:rPr>
                <w:sz w:val="16"/>
              </w:rPr>
              <w:t>1, 2, 3, 4, 6</w:t>
            </w:r>
          </w:p>
        </w:tc>
        <w:tc>
          <w:tcPr>
            <w:tcW w:w="607" w:type="dxa"/>
            <w:tcBorders>
              <w:top w:val="single" w:sz="4" w:space="0" w:color="auto"/>
              <w:left w:val="single" w:sz="4" w:space="0" w:color="auto"/>
              <w:bottom w:val="single" w:sz="4" w:space="0" w:color="auto"/>
              <w:right w:val="single" w:sz="4" w:space="0" w:color="auto"/>
            </w:tcBorders>
            <w:hideMark/>
          </w:tcPr>
          <w:p w14:paraId="40778E54" w14:textId="77777777" w:rsidR="003E7A67" w:rsidRPr="00895EDC" w:rsidRDefault="003E7A67" w:rsidP="00C43D0F">
            <w:pPr>
              <w:spacing w:before="40" w:after="40" w:line="240" w:lineRule="auto"/>
              <w:rPr>
                <w:sz w:val="16"/>
                <w:szCs w:val="16"/>
              </w:rPr>
            </w:pPr>
            <w:r>
              <w:rPr>
                <w:sz w:val="16"/>
              </w:rPr>
              <w:t>5528</w:t>
            </w:r>
          </w:p>
        </w:tc>
      </w:tr>
      <w:tr w:rsidR="003E7A67" w:rsidRPr="00895EDC" w14:paraId="2A2932BD"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A8AA6D1"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hideMark/>
          </w:tcPr>
          <w:p w14:paraId="042E51D5"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00060ACF" w14:textId="77777777" w:rsidR="003E7A67" w:rsidRPr="00895EDC" w:rsidRDefault="003E7A67" w:rsidP="00C43D0F">
            <w:pPr>
              <w:spacing w:before="40" w:after="40" w:line="240" w:lineRule="auto"/>
              <w:rPr>
                <w:sz w:val="16"/>
                <w:szCs w:val="16"/>
              </w:rPr>
            </w:pPr>
            <w:r>
              <w:rPr>
                <w:sz w:val="16"/>
              </w:rPr>
              <w:t>Composizione qualitativa e/o quantitativa per i principi attivi biologici o immunologici sterili e non congelati</w:t>
            </w:r>
          </w:p>
        </w:tc>
        <w:tc>
          <w:tcPr>
            <w:tcW w:w="1324" w:type="dxa"/>
            <w:tcBorders>
              <w:top w:val="single" w:sz="4" w:space="0" w:color="auto"/>
              <w:left w:val="single" w:sz="4" w:space="0" w:color="auto"/>
              <w:bottom w:val="single" w:sz="4" w:space="0" w:color="auto"/>
              <w:right w:val="single" w:sz="4" w:space="0" w:color="auto"/>
            </w:tcBorders>
          </w:tcPr>
          <w:p w14:paraId="02D9640C"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8DFC05A"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AE339B1" w14:textId="77777777" w:rsidR="003E7A67" w:rsidRPr="00895EDC" w:rsidRDefault="003E7A67" w:rsidP="00C43D0F">
            <w:pPr>
              <w:spacing w:before="40" w:after="40" w:line="240" w:lineRule="auto"/>
              <w:rPr>
                <w:sz w:val="16"/>
                <w:szCs w:val="16"/>
              </w:rPr>
            </w:pPr>
            <w:r>
              <w:rPr>
                <w:sz w:val="16"/>
              </w:rPr>
              <w:t>5104</w:t>
            </w:r>
          </w:p>
        </w:tc>
      </w:tr>
      <w:tr w:rsidR="003E7A67" w:rsidRPr="00895EDC" w14:paraId="1A2E564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98C44D2" w14:textId="77777777" w:rsidR="003E7A67" w:rsidRPr="00895EDC"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tcBorders>
              <w:top w:val="single" w:sz="4" w:space="0" w:color="auto"/>
              <w:left w:val="single" w:sz="4" w:space="0" w:color="auto"/>
              <w:bottom w:val="single" w:sz="4" w:space="0" w:color="auto"/>
              <w:right w:val="single" w:sz="4" w:space="0" w:color="auto"/>
            </w:tcBorders>
            <w:hideMark/>
          </w:tcPr>
          <w:p w14:paraId="6538DCB1"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5177592D" w14:textId="77777777" w:rsidR="003E7A67" w:rsidRPr="00895EDC" w:rsidRDefault="003E7A67" w:rsidP="00C43D0F">
            <w:pPr>
              <w:spacing w:before="40" w:after="40" w:line="240" w:lineRule="auto"/>
              <w:rPr>
                <w:sz w:val="16"/>
                <w:szCs w:val="16"/>
              </w:rPr>
            </w:pPr>
            <w:r>
              <w:rPr>
                <w:sz w:val="16"/>
              </w:rPr>
              <w:t>Principi attivi liquidi (non sterili)</w:t>
            </w:r>
          </w:p>
        </w:tc>
        <w:tc>
          <w:tcPr>
            <w:tcW w:w="1324" w:type="dxa"/>
            <w:tcBorders>
              <w:top w:val="single" w:sz="4" w:space="0" w:color="auto"/>
              <w:left w:val="single" w:sz="4" w:space="0" w:color="auto"/>
              <w:bottom w:val="single" w:sz="4" w:space="0" w:color="auto"/>
              <w:right w:val="single" w:sz="4" w:space="0" w:color="auto"/>
            </w:tcBorders>
          </w:tcPr>
          <w:p w14:paraId="6AA4FC3F"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566DE21D" w14:textId="77777777" w:rsidR="003E7A67" w:rsidRPr="00895EDC" w:rsidRDefault="003E7A67" w:rsidP="00C43D0F">
            <w:pPr>
              <w:spacing w:before="40" w:after="40" w:line="240" w:lineRule="auto"/>
              <w:rPr>
                <w:sz w:val="16"/>
                <w:szCs w:val="16"/>
              </w:rPr>
            </w:pPr>
            <w:r>
              <w:rPr>
                <w:sz w:val="16"/>
              </w:rPr>
              <w:t>1, 2, 3, 5, 6</w:t>
            </w:r>
          </w:p>
        </w:tc>
        <w:tc>
          <w:tcPr>
            <w:tcW w:w="607" w:type="dxa"/>
            <w:tcBorders>
              <w:top w:val="single" w:sz="4" w:space="0" w:color="auto"/>
              <w:left w:val="single" w:sz="4" w:space="0" w:color="auto"/>
              <w:bottom w:val="single" w:sz="4" w:space="0" w:color="auto"/>
              <w:right w:val="single" w:sz="4" w:space="0" w:color="auto"/>
            </w:tcBorders>
            <w:hideMark/>
          </w:tcPr>
          <w:p w14:paraId="50885B95" w14:textId="77777777" w:rsidR="003E7A67" w:rsidRPr="00895EDC" w:rsidRDefault="003E7A67" w:rsidP="00C43D0F">
            <w:pPr>
              <w:spacing w:before="40" w:after="40" w:line="240" w:lineRule="auto"/>
              <w:rPr>
                <w:sz w:val="16"/>
                <w:szCs w:val="16"/>
              </w:rPr>
            </w:pPr>
            <w:r>
              <w:rPr>
                <w:sz w:val="16"/>
              </w:rPr>
              <w:t>5105</w:t>
            </w:r>
          </w:p>
        </w:tc>
      </w:tr>
      <w:tr w:rsidR="003E7A67" w:rsidRPr="002F1A48" w14:paraId="1D2B2D6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EB15C0D" w14:textId="77777777" w:rsidR="003E7A67" w:rsidRPr="002F1A48"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vMerge w:val="restart"/>
            <w:tcBorders>
              <w:top w:val="single" w:sz="4" w:space="0" w:color="auto"/>
              <w:left w:val="single" w:sz="4" w:space="0" w:color="auto"/>
              <w:bottom w:val="single" w:sz="4" w:space="0" w:color="auto"/>
              <w:right w:val="single" w:sz="4" w:space="0" w:color="auto"/>
            </w:tcBorders>
            <w:hideMark/>
          </w:tcPr>
          <w:p w14:paraId="752552A2" w14:textId="77777777" w:rsidR="003E7A67" w:rsidRPr="002F1A48"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33E0110E" w14:textId="77777777" w:rsidR="003E7A67" w:rsidRPr="002F1A48"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35FB17D5" w14:textId="77777777" w:rsidR="003E7A67" w:rsidRPr="002F1A4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CCE26BC" w14:textId="77777777" w:rsidR="003E7A67" w:rsidRPr="002F1A48"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BB0EAC5" w14:textId="77777777" w:rsidR="003E7A67" w:rsidRPr="00564524" w:rsidRDefault="003E7A67" w:rsidP="00C43D0F">
            <w:pPr>
              <w:spacing w:before="40" w:after="40" w:line="240" w:lineRule="auto"/>
              <w:rPr>
                <w:sz w:val="16"/>
                <w:szCs w:val="16"/>
              </w:rPr>
            </w:pPr>
            <w:r>
              <w:rPr>
                <w:sz w:val="16"/>
              </w:rPr>
              <w:t>5785</w:t>
            </w:r>
          </w:p>
        </w:tc>
      </w:tr>
      <w:tr w:rsidR="003E7A67" w:rsidRPr="002F1A48" w14:paraId="010F7A4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C79BE35" w14:textId="77777777" w:rsidR="003E7A67" w:rsidRPr="002F1A48"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0582BF6A" w14:textId="77777777" w:rsidR="003E7A67" w:rsidRPr="002F1A48"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03F5F5EA" w14:textId="77777777" w:rsidR="003E7A67" w:rsidRPr="002F1A48"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0DE7D286" w14:textId="77777777" w:rsidR="003E7A67" w:rsidRPr="002F1A4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1842138" w14:textId="77777777" w:rsidR="003E7A67" w:rsidRPr="002F1A48"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4FB2036" w14:textId="77777777" w:rsidR="003E7A67" w:rsidRPr="00564524" w:rsidRDefault="003E7A67" w:rsidP="00C43D0F">
            <w:pPr>
              <w:spacing w:before="40" w:after="40" w:line="240" w:lineRule="auto"/>
              <w:rPr>
                <w:sz w:val="16"/>
                <w:szCs w:val="16"/>
              </w:rPr>
            </w:pPr>
            <w:r>
              <w:rPr>
                <w:sz w:val="16"/>
              </w:rPr>
              <w:t>5783Q</w:t>
            </w:r>
          </w:p>
        </w:tc>
      </w:tr>
      <w:tr w:rsidR="003E7A67" w:rsidRPr="002F1A48" w14:paraId="11CF3539"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9D3CF23" w14:textId="77777777" w:rsidR="003E7A67" w:rsidRPr="002F1A48"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5DBE5286" w14:textId="77777777" w:rsidR="003E7A67" w:rsidRPr="002F1A48"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6970B7B1" w14:textId="77777777" w:rsidR="003E7A67" w:rsidRPr="002F1A48"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2443F96A" w14:textId="77777777" w:rsidR="003E7A67" w:rsidRPr="002F1A4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EC41180" w14:textId="77777777" w:rsidR="003E7A67" w:rsidRPr="002F1A48"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2E04BF8" w14:textId="77777777" w:rsidR="003E7A67" w:rsidRPr="00564524" w:rsidRDefault="003E7A67" w:rsidP="00C43D0F">
            <w:pPr>
              <w:spacing w:before="40" w:after="40" w:line="240" w:lineRule="auto"/>
              <w:rPr>
                <w:sz w:val="16"/>
                <w:szCs w:val="16"/>
              </w:rPr>
            </w:pPr>
            <w:r>
              <w:rPr>
                <w:sz w:val="16"/>
              </w:rPr>
              <w:t>5784Q</w:t>
            </w:r>
          </w:p>
        </w:tc>
      </w:tr>
      <w:tr w:rsidR="003E7A67" w:rsidRPr="00895EDC" w14:paraId="5BE3CF3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5399429" w14:textId="77777777" w:rsidR="003E7A67" w:rsidRPr="002F1A48"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1CF5DB8A" w14:textId="77777777" w:rsidR="003E7A67" w:rsidRPr="002F1A48"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EF3ED2A" w14:textId="77777777" w:rsidR="003E7A67" w:rsidRPr="002F1A48"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0EDE284C" w14:textId="77777777" w:rsidR="003E7A67" w:rsidRPr="002F1A4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BBC9C62" w14:textId="77777777" w:rsidR="003E7A67" w:rsidRPr="002F1A48"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DC86553" w14:textId="77777777" w:rsidR="003E7A67" w:rsidRPr="00564524" w:rsidRDefault="003E7A67" w:rsidP="00C43D0F">
            <w:pPr>
              <w:spacing w:before="40" w:after="40" w:line="240" w:lineRule="auto"/>
              <w:rPr>
                <w:sz w:val="16"/>
                <w:szCs w:val="16"/>
              </w:rPr>
            </w:pPr>
            <w:r>
              <w:rPr>
                <w:sz w:val="16"/>
              </w:rPr>
              <w:t>5786</w:t>
            </w:r>
          </w:p>
        </w:tc>
      </w:tr>
      <w:tr w:rsidR="003E7A67" w:rsidRPr="00895EDC" w14:paraId="7EFA9C24"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4D91FF79"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75029427"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1D9EF4E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F451A9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491938DE"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67A770CA" w14:textId="77777777" w:rsidR="003E7A67" w:rsidRPr="00895EDC" w:rsidRDefault="003E7A67" w:rsidP="00C43D0F">
            <w:pPr>
              <w:spacing w:before="40" w:after="40" w:line="240" w:lineRule="auto"/>
              <w:rPr>
                <w:sz w:val="16"/>
                <w:szCs w:val="16"/>
              </w:rPr>
            </w:pPr>
            <w:r>
              <w:rPr>
                <w:sz w:val="16"/>
              </w:rPr>
              <w:t>Per quanto riguarda le proprietà rilevanti, il materiale di imballaggio richiesto è almeno equivalente a quello approvato.</w:t>
            </w:r>
          </w:p>
        </w:tc>
      </w:tr>
      <w:tr w:rsidR="003E7A67" w:rsidRPr="00895EDC" w14:paraId="160295D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6266E5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3B6364A2"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6F1865B4" w14:textId="77777777" w:rsidR="003E7A67" w:rsidRPr="00895EDC" w:rsidRDefault="003E7A67" w:rsidP="00C43D0F">
            <w:pPr>
              <w:spacing w:before="40" w:after="40" w:line="240" w:lineRule="auto"/>
              <w:rPr>
                <w:sz w:val="16"/>
                <w:szCs w:val="16"/>
              </w:rPr>
            </w:pPr>
            <w:r>
              <w:rPr>
                <w:sz w:val="16"/>
              </w:rPr>
              <w:t>Gli studi di stabilità pertinenti sono stati avviati conformemente alle condizioni ICH, i parametri di stabilità rilevanti sono stati valutati in almeno due lotti pilota o di produzione e, al momento dell’applicazione, il richiedente dispone di dati soddisfacenti sulla stabilità per un periodo non inferiore a tre mesi. Tuttavia, se l’imballaggio richiesto è più resistente di quello finora approvato, non è necessario aver già presentato i dati sulla stabilità su un periodo di tre mesi. Gli studi devono essere portati a termine e i dati devono essere presentati immediatamente a Swissmedic (insieme a una proposta di misure correttive) nel caso in cui i risultati non rispettino le specifiche o potrebbero non rispettarle al termine del periodo di conservazione o di ripetizione della prova (retest).</w:t>
            </w:r>
          </w:p>
        </w:tc>
      </w:tr>
      <w:tr w:rsidR="003E7A67" w:rsidRPr="00895EDC" w14:paraId="64BA13B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C3B1ED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031BE240"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5FC35C55" w14:textId="77777777" w:rsidR="003E7A67" w:rsidRPr="00895EDC" w:rsidRDefault="003E7A67" w:rsidP="00C43D0F">
            <w:pPr>
              <w:spacing w:before="40" w:after="40" w:line="240" w:lineRule="auto"/>
              <w:rPr>
                <w:sz w:val="16"/>
                <w:szCs w:val="16"/>
              </w:rPr>
            </w:pPr>
            <w:r>
              <w:rPr>
                <w:sz w:val="16"/>
              </w:rPr>
              <w:t>Sono esclusi i principi attivi sterili, liquidi e biologici o immunologici.</w:t>
            </w:r>
          </w:p>
        </w:tc>
      </w:tr>
      <w:tr w:rsidR="003E7A67" w:rsidRPr="00895EDC" w14:paraId="28B323A8"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5193B829"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2B0CE4D2"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00D1F38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B6BB5E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6E2F3364"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23D36B8E" w14:textId="77777777" w:rsidR="003E7A67" w:rsidRPr="00895EDC" w:rsidRDefault="003E7A67" w:rsidP="00C43D0F">
            <w:pPr>
              <w:spacing w:before="40" w:after="40" w:line="240" w:lineRule="auto"/>
              <w:rPr>
                <w:sz w:val="16"/>
                <w:szCs w:val="16"/>
              </w:rPr>
            </w:pPr>
            <w:r>
              <w:rPr>
                <w:sz w:val="16"/>
              </w:rPr>
              <w:t>Documenti aggiornati del fascicolo di omologazione.</w:t>
            </w:r>
          </w:p>
        </w:tc>
      </w:tr>
      <w:tr w:rsidR="003E7A67" w:rsidRPr="00895EDC" w14:paraId="53BB0B54"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178BD8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600B3643"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292D8E5B" w14:textId="77777777" w:rsidR="003E7A67" w:rsidRPr="00895EDC" w:rsidRDefault="003E7A67" w:rsidP="00C43D0F">
            <w:pPr>
              <w:spacing w:before="40" w:after="40" w:line="240" w:lineRule="auto"/>
              <w:rPr>
                <w:sz w:val="16"/>
                <w:szCs w:val="16"/>
              </w:rPr>
            </w:pPr>
            <w:r>
              <w:rPr>
                <w:sz w:val="16"/>
              </w:rPr>
              <w:t>Dati appropriati sul nuovo imballaggio (ad es. dati comparativi sulla permeabilità all’O</w:t>
            </w:r>
            <w:r>
              <w:rPr>
                <w:sz w:val="16"/>
                <w:vertAlign w:val="subscript"/>
              </w:rPr>
              <w:t>2</w:t>
            </w:r>
            <w:r>
              <w:rPr>
                <w:sz w:val="16"/>
              </w:rPr>
              <w:t>, alla CO</w:t>
            </w:r>
            <w:r>
              <w:rPr>
                <w:sz w:val="16"/>
                <w:vertAlign w:val="subscript"/>
              </w:rPr>
              <w:t>2</w:t>
            </w:r>
            <w:r>
              <w:rPr>
                <w:sz w:val="16"/>
              </w:rPr>
              <w:t xml:space="preserve"> e all’umidità), compresa una conferma che il materiale soddisfa i requisiti pertinenti della farmacopea o dell’Ordinanza sui materiali e gli oggetti (RS 817.023.21).</w:t>
            </w:r>
          </w:p>
        </w:tc>
      </w:tr>
      <w:tr w:rsidR="003E7A67" w:rsidRPr="00895EDC" w14:paraId="02F44E35" w14:textId="77777777" w:rsidTr="00C43D0F">
        <w:tc>
          <w:tcPr>
            <w:tcW w:w="704" w:type="dxa"/>
            <w:tcBorders>
              <w:top w:val="single" w:sz="4" w:space="0" w:color="auto"/>
              <w:left w:val="single" w:sz="4" w:space="0" w:color="auto"/>
              <w:bottom w:val="nil"/>
              <w:right w:val="single" w:sz="4" w:space="0" w:color="auto"/>
            </w:tcBorders>
            <w:hideMark/>
          </w:tcPr>
          <w:p w14:paraId="49AE804A"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467C6A81"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nil"/>
              <w:right w:val="single" w:sz="4" w:space="0" w:color="auto"/>
            </w:tcBorders>
            <w:hideMark/>
          </w:tcPr>
          <w:p w14:paraId="2E0EA59D" w14:textId="77777777" w:rsidR="003E7A67" w:rsidRPr="00895EDC" w:rsidRDefault="003E7A67" w:rsidP="00C43D0F">
            <w:pPr>
              <w:spacing w:before="40" w:after="40" w:line="240" w:lineRule="auto"/>
              <w:rPr>
                <w:sz w:val="16"/>
                <w:szCs w:val="16"/>
              </w:rPr>
            </w:pPr>
            <w:r>
              <w:rPr>
                <w:sz w:val="16"/>
              </w:rPr>
              <w:t>Se del caso, occorre dimostrare che non vi è interazione tra il contenuto e il materiale di imballaggio (ad es. migrazione dei componenti del materiale richiesto nel contenuto o perdita dei componenti del prodotto nell’imballaggio) e confermare che il materiale soddisfa i requisiti pertinenti della farmacopea o dell’Ordinanza sui materiali e gli oggetti (RS 817.023.21).</w:t>
            </w:r>
          </w:p>
        </w:tc>
      </w:tr>
      <w:tr w:rsidR="003E7A67" w:rsidRPr="00895EDC" w14:paraId="416865A9" w14:textId="77777777" w:rsidTr="00C43D0F">
        <w:tc>
          <w:tcPr>
            <w:tcW w:w="704" w:type="dxa"/>
            <w:tcBorders>
              <w:top w:val="nil"/>
              <w:left w:val="single" w:sz="4" w:space="0" w:color="auto"/>
              <w:bottom w:val="single" w:sz="4" w:space="0" w:color="auto"/>
              <w:right w:val="single" w:sz="4" w:space="0" w:color="auto"/>
            </w:tcBorders>
            <w:hideMark/>
          </w:tcPr>
          <w:p w14:paraId="7168F662"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62C0F11B"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1EEE921F"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76E7C563"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D10D94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6A6CBE01"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68C20933" w14:textId="77777777" w:rsidR="003E7A67" w:rsidRPr="00895EDC" w:rsidRDefault="003E7A67" w:rsidP="00C43D0F">
            <w:pPr>
              <w:spacing w:before="40" w:after="40" w:line="240" w:lineRule="auto"/>
              <w:rPr>
                <w:sz w:val="16"/>
                <w:szCs w:val="16"/>
              </w:rPr>
            </w:pPr>
            <w:r>
              <w:rPr>
                <w:sz w:val="16"/>
              </w:rPr>
              <w:t>Una dichiarazione da parte del titolare dell’omologazione o del titolare del DMF, da cui risulti che gli studi di stabilità richiesti sono stati avviati conformemente alle condizioni ICH (con indicazione dei numeri di lotto interessati) e, ove pertinente, che i dati minimi richiesti sulla stabilità erano a disposizione del richiedente al momento dell’applicazione e che dai risultati non emergeva alcun problema. Occorre inoltre confermare che gli studi saranno portati a termine e che i dati saranno presentati immediatamente a Swissmedic (insieme a una proposta di misure correttive) nel caso in cui i risultati non rispettino le specifiche o potrebbero non rispettarle al termine del periodo di conservazione approvato.</w:t>
            </w:r>
          </w:p>
        </w:tc>
      </w:tr>
      <w:tr w:rsidR="003E7A67" w:rsidRPr="00895EDC" w14:paraId="7F22C14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48C5B5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079882CE"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00DED1C9" w14:textId="77777777" w:rsidR="003E7A67" w:rsidRPr="00895EDC" w:rsidRDefault="003E7A67" w:rsidP="00C43D0F">
            <w:pPr>
              <w:spacing w:before="40" w:after="40" w:line="240" w:lineRule="auto"/>
              <w:rPr>
                <w:sz w:val="16"/>
                <w:szCs w:val="16"/>
              </w:rPr>
            </w:pPr>
            <w:r>
              <w:rPr>
                <w:sz w:val="16"/>
              </w:rPr>
              <w:t>Risultati degli studi di stabilità effettuati conformemente alle condizioni ICH sui parametri di stabilità pertinenti, su almeno due lotti pilota o di produzione e per un periodo non inferiore a tre mesi, nonché una conferma che gli studi saranno portati a termine e che i dati saranno comunicati immediatamente a Swissmedic (insieme a una proposta di misure correttive) nel caso in cui i risultati non rispettino le specifiche o potrebbero non rispettarle al termine del periodo approvato di ripetizione della prova (retest).</w:t>
            </w:r>
          </w:p>
        </w:tc>
      </w:tr>
      <w:tr w:rsidR="003E7A67" w:rsidRPr="00895EDC" w14:paraId="73918245" w14:textId="77777777" w:rsidTr="00C43D0F">
        <w:tc>
          <w:tcPr>
            <w:tcW w:w="704" w:type="dxa"/>
            <w:tcBorders>
              <w:top w:val="single" w:sz="4" w:space="0" w:color="auto"/>
              <w:left w:val="single" w:sz="4" w:space="0" w:color="auto"/>
              <w:bottom w:val="nil"/>
              <w:right w:val="single" w:sz="4" w:space="0" w:color="auto"/>
            </w:tcBorders>
            <w:hideMark/>
          </w:tcPr>
          <w:p w14:paraId="735E39B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00D8A382"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nil"/>
              <w:right w:val="single" w:sz="4" w:space="0" w:color="auto"/>
            </w:tcBorders>
            <w:hideMark/>
          </w:tcPr>
          <w:p w14:paraId="1205621C" w14:textId="77777777" w:rsidR="003E7A67" w:rsidRPr="00895EDC" w:rsidRDefault="003E7A67" w:rsidP="00C43D0F">
            <w:pPr>
              <w:spacing w:before="40" w:after="40" w:line="240" w:lineRule="auto"/>
              <w:rPr>
                <w:sz w:val="16"/>
                <w:szCs w:val="16"/>
              </w:rPr>
            </w:pPr>
            <w:r>
              <w:rPr>
                <w:sz w:val="16"/>
              </w:rPr>
              <w:t>Se del caso, un confronto delle specifiche dell’imballaggio primario finora approvato e di quello richiesto.</w:t>
            </w:r>
          </w:p>
        </w:tc>
      </w:tr>
      <w:tr w:rsidR="003E7A67" w:rsidRPr="00895EDC" w14:paraId="23E27719" w14:textId="77777777" w:rsidTr="00C43D0F">
        <w:tc>
          <w:tcPr>
            <w:tcW w:w="704" w:type="dxa"/>
            <w:tcBorders>
              <w:top w:val="nil"/>
              <w:left w:val="single" w:sz="4" w:space="0" w:color="auto"/>
              <w:bottom w:val="single" w:sz="4" w:space="0" w:color="auto"/>
              <w:right w:val="single" w:sz="4" w:space="0" w:color="auto"/>
            </w:tcBorders>
            <w:hideMark/>
          </w:tcPr>
          <w:p w14:paraId="303F7BF4"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0E830AA6"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543C2EF6" w14:textId="77777777" w:rsidR="003E7A67" w:rsidRPr="00895EDC" w:rsidRDefault="003E7A67" w:rsidP="00C43D0F">
            <w:pPr>
              <w:spacing w:before="40" w:after="40" w:line="240" w:lineRule="auto"/>
              <w:rPr>
                <w:sz w:val="16"/>
                <w:szCs w:val="16"/>
              </w:rPr>
            </w:pPr>
            <w:r>
              <w:rPr>
                <w:sz w:val="16"/>
              </w:rPr>
              <w:t>Motivazione:</w:t>
            </w:r>
          </w:p>
        </w:tc>
      </w:tr>
    </w:tbl>
    <w:p w14:paraId="41FFCADB"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0D16060F" w14:textId="77777777" w:rsidR="003E7A67" w:rsidRPr="00895EDC" w:rsidRDefault="003E7A67" w:rsidP="003E7A67">
      <w:pPr>
        <w:spacing w:before="40" w:after="40" w:line="240" w:lineRule="auto"/>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2A2ED6AD" w14:textId="77777777" w:rsidTr="00C43D0F">
        <w:tc>
          <w:tcPr>
            <w:tcW w:w="9923" w:type="dxa"/>
            <w:gridSpan w:val="2"/>
            <w:tcBorders>
              <w:top w:val="single" w:sz="4" w:space="0" w:color="C0C0C0"/>
              <w:left w:val="nil"/>
              <w:bottom w:val="single" w:sz="4" w:space="0" w:color="C0C0C0"/>
              <w:right w:val="nil"/>
            </w:tcBorders>
            <w:vAlign w:val="center"/>
            <w:hideMark/>
          </w:tcPr>
          <w:p w14:paraId="20F32067"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76CBA79A" w14:textId="77777777" w:rsidTr="00C43D0F">
        <w:tc>
          <w:tcPr>
            <w:tcW w:w="9923" w:type="dxa"/>
            <w:gridSpan w:val="2"/>
            <w:tcBorders>
              <w:top w:val="single" w:sz="4" w:space="0" w:color="C0C0C0"/>
              <w:left w:val="nil"/>
              <w:bottom w:val="single" w:sz="4" w:space="0" w:color="C0C0C0"/>
              <w:right w:val="nil"/>
            </w:tcBorders>
          </w:tcPr>
          <w:p w14:paraId="61EE7AB8" w14:textId="77777777" w:rsidR="003E7A67" w:rsidRPr="00895EDC" w:rsidRDefault="003E7A67" w:rsidP="00C43D0F">
            <w:pPr>
              <w:spacing w:before="40" w:after="40" w:line="240" w:lineRule="auto"/>
              <w:rPr>
                <w:sz w:val="20"/>
                <w:szCs w:val="20"/>
              </w:rPr>
            </w:pPr>
            <w:r>
              <w:rPr>
                <w:rStyle w:val="Platzhaltertext"/>
                <w:color w:val="auto"/>
              </w:rPr>
              <w:t>……</w:t>
            </w:r>
          </w:p>
          <w:p w14:paraId="14E6D6D0" w14:textId="77777777" w:rsidR="003E7A67" w:rsidRPr="00895EDC" w:rsidRDefault="003E7A67" w:rsidP="00C43D0F">
            <w:pPr>
              <w:spacing w:before="40" w:after="40" w:line="240" w:lineRule="auto"/>
              <w:rPr>
                <w:sz w:val="20"/>
                <w:szCs w:val="20"/>
              </w:rPr>
            </w:pPr>
          </w:p>
        </w:tc>
      </w:tr>
      <w:tr w:rsidR="003E7A67" w:rsidRPr="00895EDC" w14:paraId="73202954" w14:textId="77777777" w:rsidTr="00C43D0F">
        <w:tc>
          <w:tcPr>
            <w:tcW w:w="5068" w:type="dxa"/>
            <w:tcBorders>
              <w:top w:val="single" w:sz="4" w:space="0" w:color="C0C0C0"/>
              <w:left w:val="nil"/>
              <w:bottom w:val="single" w:sz="4" w:space="0" w:color="C0C0C0"/>
              <w:right w:val="single" w:sz="4" w:space="0" w:color="C0C0C0"/>
            </w:tcBorders>
            <w:hideMark/>
          </w:tcPr>
          <w:p w14:paraId="7DE9A811"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07E18E63"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17E03B51" w14:textId="77777777" w:rsidTr="00C43D0F">
        <w:tc>
          <w:tcPr>
            <w:tcW w:w="5068" w:type="dxa"/>
            <w:tcBorders>
              <w:top w:val="single" w:sz="4" w:space="0" w:color="C0C0C0"/>
              <w:left w:val="nil"/>
              <w:bottom w:val="single" w:sz="4" w:space="0" w:color="C0C0C0"/>
              <w:right w:val="single" w:sz="4" w:space="0" w:color="C0C0C0"/>
            </w:tcBorders>
          </w:tcPr>
          <w:p w14:paraId="33DE72A7" w14:textId="77777777" w:rsidR="003E7A67" w:rsidRPr="00895EDC" w:rsidRDefault="003E7A67" w:rsidP="00C43D0F">
            <w:pPr>
              <w:spacing w:before="40" w:after="40" w:line="240" w:lineRule="auto"/>
              <w:rPr>
                <w:sz w:val="20"/>
                <w:szCs w:val="20"/>
              </w:rPr>
            </w:pPr>
            <w:r>
              <w:rPr>
                <w:rStyle w:val="Platzhaltertext"/>
                <w:color w:val="auto"/>
              </w:rPr>
              <w:t>……</w:t>
            </w:r>
          </w:p>
        </w:tc>
        <w:tc>
          <w:tcPr>
            <w:tcW w:w="4855" w:type="dxa"/>
            <w:tcBorders>
              <w:top w:val="single" w:sz="4" w:space="0" w:color="C0C0C0"/>
              <w:left w:val="single" w:sz="4" w:space="0" w:color="C0C0C0"/>
              <w:bottom w:val="single" w:sz="4" w:space="0" w:color="C0C0C0"/>
              <w:right w:val="nil"/>
            </w:tcBorders>
          </w:tcPr>
          <w:p w14:paraId="77E14350" w14:textId="77777777" w:rsidR="003E7A67" w:rsidRPr="00895EDC" w:rsidRDefault="003E7A67" w:rsidP="00C43D0F">
            <w:pPr>
              <w:spacing w:before="40" w:after="40" w:line="240" w:lineRule="auto"/>
              <w:rPr>
                <w:sz w:val="20"/>
                <w:szCs w:val="20"/>
              </w:rPr>
            </w:pPr>
            <w:r>
              <w:rPr>
                <w:rStyle w:val="Platzhaltertext"/>
                <w:color w:val="auto"/>
              </w:rPr>
              <w:t>……</w:t>
            </w:r>
          </w:p>
        </w:tc>
      </w:tr>
    </w:tbl>
    <w:p w14:paraId="10505198" w14:textId="77777777" w:rsidR="003E7A67" w:rsidRPr="00895EDC" w:rsidRDefault="003E7A67" w:rsidP="003E7A67">
      <w:pPr>
        <w:pStyle w:val="berschrift5Buchstaben"/>
        <w:rPr>
          <w:szCs w:val="20"/>
        </w:rPr>
      </w:pPr>
      <w:r>
        <w:lastRenderedPageBreak/>
        <w:t>B.I.c.2</w:t>
      </w:r>
    </w:p>
    <w:tbl>
      <w:tblPr>
        <w:tblStyle w:val="Tabellenraster"/>
        <w:tblW w:w="9969" w:type="dxa"/>
        <w:tblLayout w:type="fixed"/>
        <w:tblLook w:val="04A0" w:firstRow="1" w:lastRow="0" w:firstColumn="1" w:lastColumn="0" w:noHBand="0" w:noVBand="1"/>
      </w:tblPr>
      <w:tblGrid>
        <w:gridCol w:w="704"/>
        <w:gridCol w:w="382"/>
        <w:gridCol w:w="5098"/>
        <w:gridCol w:w="1324"/>
        <w:gridCol w:w="1854"/>
        <w:gridCol w:w="607"/>
      </w:tblGrid>
      <w:tr w:rsidR="003E7A67" w:rsidRPr="00895EDC" w14:paraId="6569F41A"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7456EC69" w14:textId="77777777" w:rsidR="003E7A67" w:rsidRPr="00895EDC" w:rsidRDefault="003E7A67" w:rsidP="00C43D0F">
            <w:pPr>
              <w:spacing w:before="40" w:after="40" w:line="240" w:lineRule="auto"/>
              <w:rPr>
                <w:b/>
                <w:sz w:val="16"/>
                <w:szCs w:val="16"/>
              </w:rPr>
            </w:pPr>
            <w:bookmarkStart w:id="18" w:name="BIc2"/>
            <w:bookmarkEnd w:id="18"/>
            <w:r>
              <w:rPr>
                <w:b/>
                <w:sz w:val="16"/>
              </w:rPr>
              <w:t>B.I.c.2</w:t>
            </w:r>
          </w:p>
        </w:tc>
        <w:tc>
          <w:tcPr>
            <w:tcW w:w="5098" w:type="dxa"/>
            <w:tcBorders>
              <w:top w:val="single" w:sz="4" w:space="0" w:color="auto"/>
              <w:left w:val="single" w:sz="4" w:space="0" w:color="auto"/>
              <w:bottom w:val="single" w:sz="4" w:space="0" w:color="auto"/>
              <w:right w:val="single" w:sz="4" w:space="0" w:color="auto"/>
            </w:tcBorders>
            <w:hideMark/>
          </w:tcPr>
          <w:p w14:paraId="45B88130" w14:textId="77777777" w:rsidR="003E7A67" w:rsidRPr="00895EDC" w:rsidRDefault="003E7A67" w:rsidP="00C43D0F">
            <w:pPr>
              <w:spacing w:before="40" w:after="40" w:line="240" w:lineRule="auto"/>
              <w:rPr>
                <w:b/>
                <w:sz w:val="16"/>
                <w:szCs w:val="16"/>
              </w:rPr>
            </w:pPr>
            <w:r>
              <w:rPr>
                <w:b/>
                <w:sz w:val="16"/>
              </w:rPr>
              <w:t>Modifica dei parametri e/o dei limiti di specifica dell’imballaggio primario del principio attivo</w:t>
            </w:r>
          </w:p>
        </w:tc>
        <w:tc>
          <w:tcPr>
            <w:tcW w:w="1324" w:type="dxa"/>
            <w:tcBorders>
              <w:top w:val="single" w:sz="4" w:space="0" w:color="auto"/>
              <w:left w:val="single" w:sz="4" w:space="0" w:color="auto"/>
              <w:bottom w:val="single" w:sz="4" w:space="0" w:color="auto"/>
              <w:right w:val="single" w:sz="4" w:space="0" w:color="auto"/>
            </w:tcBorders>
            <w:hideMark/>
          </w:tcPr>
          <w:p w14:paraId="5240F0D1"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20636EB9"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219B7F28" w14:textId="77777777" w:rsidR="003E7A67" w:rsidRPr="00895EDC" w:rsidRDefault="003E7A67" w:rsidP="00C43D0F">
            <w:pPr>
              <w:spacing w:before="40" w:after="40" w:line="240" w:lineRule="auto"/>
              <w:rPr>
                <w:sz w:val="16"/>
                <w:szCs w:val="16"/>
              </w:rPr>
            </w:pPr>
            <w:r>
              <w:rPr>
                <w:sz w:val="16"/>
              </w:rPr>
              <w:t>N. SAP</w:t>
            </w:r>
          </w:p>
        </w:tc>
      </w:tr>
      <w:tr w:rsidR="003E7A67" w:rsidRPr="00895EDC" w14:paraId="6AD66F0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CC669BB"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single" w:sz="4" w:space="0" w:color="auto"/>
              <w:left w:val="single" w:sz="4" w:space="0" w:color="auto"/>
              <w:bottom w:val="single" w:sz="4" w:space="0" w:color="auto"/>
              <w:right w:val="single" w:sz="4" w:space="0" w:color="auto"/>
            </w:tcBorders>
            <w:hideMark/>
          </w:tcPr>
          <w:p w14:paraId="52D2EE12"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0103F8CB" w14:textId="77777777" w:rsidR="003E7A67" w:rsidRPr="00895EDC" w:rsidRDefault="003E7A67" w:rsidP="00C43D0F">
            <w:pPr>
              <w:spacing w:before="40" w:after="40" w:line="240" w:lineRule="auto"/>
              <w:rPr>
                <w:sz w:val="16"/>
                <w:szCs w:val="16"/>
              </w:rPr>
            </w:pPr>
            <w:r>
              <w:rPr>
                <w:sz w:val="16"/>
              </w:rPr>
              <w:t>Restrizione dei limiti delle specifiche</w:t>
            </w:r>
          </w:p>
          <w:p w14:paraId="106C2578"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1FE61608" w14:textId="77777777" w:rsidR="003E7A67" w:rsidRPr="00895EDC" w:rsidRDefault="003E7A67" w:rsidP="00C43D0F">
            <w:pPr>
              <w:spacing w:before="40" w:after="40" w:line="240" w:lineRule="auto"/>
              <w:rPr>
                <w:sz w:val="16"/>
                <w:szCs w:val="16"/>
              </w:rPr>
            </w:pPr>
            <w:r>
              <w:rPr>
                <w:sz w:val="16"/>
              </w:rPr>
              <w:t>1, 2, 3, 4</w:t>
            </w:r>
          </w:p>
        </w:tc>
        <w:tc>
          <w:tcPr>
            <w:tcW w:w="1854" w:type="dxa"/>
            <w:tcBorders>
              <w:top w:val="single" w:sz="4" w:space="0" w:color="auto"/>
              <w:left w:val="single" w:sz="4" w:space="0" w:color="auto"/>
              <w:bottom w:val="single" w:sz="4" w:space="0" w:color="auto"/>
              <w:right w:val="single" w:sz="4" w:space="0" w:color="auto"/>
            </w:tcBorders>
            <w:hideMark/>
          </w:tcPr>
          <w:p w14:paraId="58E8010A"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577CD3CE" w14:textId="77777777" w:rsidR="003E7A67" w:rsidRPr="00895EDC" w:rsidRDefault="003E7A67" w:rsidP="00C43D0F">
            <w:pPr>
              <w:spacing w:before="40" w:after="40" w:line="240" w:lineRule="auto"/>
              <w:rPr>
                <w:sz w:val="16"/>
                <w:szCs w:val="16"/>
              </w:rPr>
            </w:pPr>
            <w:r>
              <w:rPr>
                <w:sz w:val="16"/>
              </w:rPr>
              <w:t>5106Q</w:t>
            </w:r>
          </w:p>
        </w:tc>
      </w:tr>
      <w:tr w:rsidR="003E7A67" w:rsidRPr="00895EDC" w14:paraId="37F29E0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F6E8702"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0E3E305F"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02D25B6C"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5B09E678"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25DB7831"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6F9EBE2C" w14:textId="77777777" w:rsidR="003E7A67" w:rsidRPr="00895EDC" w:rsidRDefault="003E7A67" w:rsidP="00C43D0F">
            <w:pPr>
              <w:spacing w:before="40" w:after="40" w:line="240" w:lineRule="auto"/>
              <w:rPr>
                <w:sz w:val="16"/>
                <w:szCs w:val="16"/>
              </w:rPr>
            </w:pPr>
            <w:r>
              <w:rPr>
                <w:sz w:val="16"/>
              </w:rPr>
              <w:t>5529</w:t>
            </w:r>
          </w:p>
        </w:tc>
      </w:tr>
      <w:tr w:rsidR="003E7A67" w:rsidRPr="00895EDC" w14:paraId="013075D2"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1A5A971"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single" w:sz="4" w:space="0" w:color="auto"/>
              <w:left w:val="single" w:sz="4" w:space="0" w:color="auto"/>
              <w:bottom w:val="single" w:sz="4" w:space="0" w:color="auto"/>
              <w:right w:val="single" w:sz="4" w:space="0" w:color="auto"/>
            </w:tcBorders>
            <w:hideMark/>
          </w:tcPr>
          <w:p w14:paraId="7B623CA6"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02BD9C07" w14:textId="77777777" w:rsidR="003E7A67" w:rsidRPr="00895EDC" w:rsidRDefault="003E7A67" w:rsidP="00C43D0F">
            <w:pPr>
              <w:spacing w:before="40" w:after="40" w:line="240" w:lineRule="auto"/>
              <w:rPr>
                <w:sz w:val="16"/>
                <w:szCs w:val="16"/>
              </w:rPr>
            </w:pPr>
            <w:r>
              <w:rPr>
                <w:sz w:val="16"/>
              </w:rPr>
              <w:t>Aggiunta di un nuovo parametro di specifica con il metodo di prova corrispondente</w:t>
            </w:r>
          </w:p>
          <w:p w14:paraId="3F17656D"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7F9AD8DE" w14:textId="77777777" w:rsidR="003E7A67" w:rsidRPr="00895EDC" w:rsidRDefault="003E7A67" w:rsidP="00C43D0F">
            <w:pPr>
              <w:spacing w:before="40" w:after="40" w:line="240" w:lineRule="auto"/>
              <w:rPr>
                <w:sz w:val="16"/>
                <w:szCs w:val="16"/>
              </w:rPr>
            </w:pPr>
            <w:r>
              <w:rPr>
                <w:sz w:val="16"/>
              </w:rPr>
              <w:t>1, 2, 5</w:t>
            </w:r>
          </w:p>
        </w:tc>
        <w:tc>
          <w:tcPr>
            <w:tcW w:w="1854" w:type="dxa"/>
            <w:tcBorders>
              <w:top w:val="single" w:sz="4" w:space="0" w:color="auto"/>
              <w:left w:val="single" w:sz="4" w:space="0" w:color="auto"/>
              <w:bottom w:val="single" w:sz="4" w:space="0" w:color="auto"/>
              <w:right w:val="single" w:sz="4" w:space="0" w:color="auto"/>
            </w:tcBorders>
            <w:hideMark/>
          </w:tcPr>
          <w:p w14:paraId="727EBE6C" w14:textId="77777777" w:rsidR="003E7A67" w:rsidRPr="00895EDC" w:rsidRDefault="003E7A67" w:rsidP="00C43D0F">
            <w:pPr>
              <w:spacing w:before="40" w:after="40" w:line="240" w:lineRule="auto"/>
              <w:rPr>
                <w:sz w:val="16"/>
                <w:szCs w:val="16"/>
              </w:rPr>
            </w:pPr>
            <w:r>
              <w:rPr>
                <w:sz w:val="16"/>
              </w:rPr>
              <w:t>1, 2, 3, 4, 6</w:t>
            </w:r>
          </w:p>
        </w:tc>
        <w:tc>
          <w:tcPr>
            <w:tcW w:w="607" w:type="dxa"/>
            <w:tcBorders>
              <w:top w:val="single" w:sz="4" w:space="0" w:color="auto"/>
              <w:left w:val="single" w:sz="4" w:space="0" w:color="auto"/>
              <w:bottom w:val="single" w:sz="4" w:space="0" w:color="auto"/>
              <w:right w:val="single" w:sz="4" w:space="0" w:color="auto"/>
            </w:tcBorders>
            <w:hideMark/>
          </w:tcPr>
          <w:p w14:paraId="035C2628" w14:textId="77777777" w:rsidR="003E7A67" w:rsidRPr="00895EDC" w:rsidRDefault="003E7A67" w:rsidP="00C43D0F">
            <w:pPr>
              <w:spacing w:before="40" w:after="40" w:line="240" w:lineRule="auto"/>
              <w:rPr>
                <w:sz w:val="16"/>
                <w:szCs w:val="16"/>
              </w:rPr>
            </w:pPr>
            <w:r>
              <w:rPr>
                <w:sz w:val="16"/>
              </w:rPr>
              <w:t>5107Q</w:t>
            </w:r>
          </w:p>
        </w:tc>
      </w:tr>
      <w:tr w:rsidR="003E7A67" w:rsidRPr="00895EDC" w14:paraId="5338257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B24AFFD"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09804752"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93CBB88"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49F3005C"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0A61ACDB" w14:textId="77777777" w:rsidR="003E7A67" w:rsidRPr="00895EDC" w:rsidRDefault="003E7A67" w:rsidP="00C43D0F">
            <w:pPr>
              <w:spacing w:before="40" w:after="40" w:line="240" w:lineRule="auto"/>
              <w:rPr>
                <w:sz w:val="16"/>
                <w:szCs w:val="16"/>
              </w:rPr>
            </w:pPr>
            <w:r>
              <w:rPr>
                <w:sz w:val="16"/>
              </w:rPr>
              <w:t>1, 2, 3, 4, 6</w:t>
            </w:r>
          </w:p>
        </w:tc>
        <w:tc>
          <w:tcPr>
            <w:tcW w:w="607" w:type="dxa"/>
            <w:tcBorders>
              <w:top w:val="single" w:sz="4" w:space="0" w:color="auto"/>
              <w:left w:val="single" w:sz="4" w:space="0" w:color="auto"/>
              <w:bottom w:val="single" w:sz="4" w:space="0" w:color="auto"/>
              <w:right w:val="single" w:sz="4" w:space="0" w:color="auto"/>
            </w:tcBorders>
            <w:hideMark/>
          </w:tcPr>
          <w:p w14:paraId="60310275" w14:textId="77777777" w:rsidR="003E7A67" w:rsidRPr="00895EDC" w:rsidRDefault="003E7A67" w:rsidP="00C43D0F">
            <w:pPr>
              <w:spacing w:before="40" w:after="40" w:line="240" w:lineRule="auto"/>
              <w:rPr>
                <w:sz w:val="16"/>
                <w:szCs w:val="16"/>
              </w:rPr>
            </w:pPr>
            <w:r>
              <w:rPr>
                <w:sz w:val="16"/>
              </w:rPr>
              <w:t>5530</w:t>
            </w:r>
          </w:p>
        </w:tc>
      </w:tr>
      <w:tr w:rsidR="003E7A67" w:rsidRPr="00895EDC" w14:paraId="3B1C5B1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C02DDDD"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single" w:sz="4" w:space="0" w:color="auto"/>
              <w:left w:val="single" w:sz="4" w:space="0" w:color="auto"/>
              <w:bottom w:val="single" w:sz="4" w:space="0" w:color="auto"/>
              <w:right w:val="single" w:sz="4" w:space="0" w:color="auto"/>
            </w:tcBorders>
            <w:hideMark/>
          </w:tcPr>
          <w:p w14:paraId="05063CA2"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5B50C20E" w14:textId="77777777" w:rsidR="003E7A67" w:rsidRPr="00895EDC" w:rsidRDefault="003E7A67" w:rsidP="00C43D0F">
            <w:pPr>
              <w:spacing w:before="40" w:after="40" w:line="240" w:lineRule="auto"/>
              <w:rPr>
                <w:sz w:val="16"/>
                <w:szCs w:val="16"/>
              </w:rPr>
            </w:pPr>
            <w:r>
              <w:rPr>
                <w:sz w:val="16"/>
              </w:rPr>
              <w:t>Soppressione di un parametro di specifica non significativo (ad es. un parametro obsoleto)</w:t>
            </w:r>
          </w:p>
          <w:p w14:paraId="44317D8F"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39AAB50F" w14:textId="77777777" w:rsidR="003E7A67" w:rsidRPr="00895EDC" w:rsidRDefault="003E7A67" w:rsidP="00C43D0F">
            <w:pPr>
              <w:spacing w:before="40" w:after="40" w:line="240" w:lineRule="auto"/>
              <w:rPr>
                <w:sz w:val="16"/>
                <w:szCs w:val="16"/>
              </w:rPr>
            </w:pPr>
            <w:r>
              <w:rPr>
                <w:sz w:val="16"/>
              </w:rPr>
              <w:t>1, 2</w:t>
            </w:r>
          </w:p>
        </w:tc>
        <w:tc>
          <w:tcPr>
            <w:tcW w:w="1854" w:type="dxa"/>
            <w:tcBorders>
              <w:top w:val="single" w:sz="4" w:space="0" w:color="auto"/>
              <w:left w:val="single" w:sz="4" w:space="0" w:color="auto"/>
              <w:bottom w:val="single" w:sz="4" w:space="0" w:color="auto"/>
              <w:right w:val="single" w:sz="4" w:space="0" w:color="auto"/>
            </w:tcBorders>
            <w:hideMark/>
          </w:tcPr>
          <w:p w14:paraId="64F0DFAE" w14:textId="77777777" w:rsidR="003E7A67" w:rsidRPr="00895EDC" w:rsidRDefault="003E7A67" w:rsidP="00C43D0F">
            <w:pPr>
              <w:spacing w:before="40" w:after="40" w:line="240" w:lineRule="auto"/>
              <w:rPr>
                <w:sz w:val="16"/>
                <w:szCs w:val="16"/>
              </w:rPr>
            </w:pPr>
            <w:r>
              <w:rPr>
                <w:sz w:val="16"/>
              </w:rPr>
              <w:t>1, 2, 5</w:t>
            </w:r>
          </w:p>
        </w:tc>
        <w:tc>
          <w:tcPr>
            <w:tcW w:w="607" w:type="dxa"/>
            <w:tcBorders>
              <w:top w:val="single" w:sz="4" w:space="0" w:color="auto"/>
              <w:left w:val="single" w:sz="4" w:space="0" w:color="auto"/>
              <w:bottom w:val="single" w:sz="4" w:space="0" w:color="auto"/>
              <w:right w:val="single" w:sz="4" w:space="0" w:color="auto"/>
            </w:tcBorders>
            <w:hideMark/>
          </w:tcPr>
          <w:p w14:paraId="07C2113F" w14:textId="77777777" w:rsidR="003E7A67" w:rsidRPr="00895EDC" w:rsidRDefault="003E7A67" w:rsidP="00C43D0F">
            <w:pPr>
              <w:spacing w:before="40" w:after="40" w:line="240" w:lineRule="auto"/>
              <w:rPr>
                <w:sz w:val="16"/>
                <w:szCs w:val="16"/>
              </w:rPr>
            </w:pPr>
            <w:r>
              <w:rPr>
                <w:sz w:val="16"/>
              </w:rPr>
              <w:t>5108Q</w:t>
            </w:r>
          </w:p>
        </w:tc>
      </w:tr>
      <w:tr w:rsidR="003E7A67" w:rsidRPr="00895EDC" w14:paraId="21D45D0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9DFDDA5"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2C46DDAE"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35B334C7"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36FC8498"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10778DF1" w14:textId="77777777" w:rsidR="003E7A67" w:rsidRPr="00895EDC" w:rsidRDefault="003E7A67" w:rsidP="00C43D0F">
            <w:pPr>
              <w:spacing w:before="40" w:after="40" w:line="240" w:lineRule="auto"/>
              <w:rPr>
                <w:sz w:val="16"/>
                <w:szCs w:val="16"/>
              </w:rPr>
            </w:pPr>
            <w:r>
              <w:rPr>
                <w:sz w:val="16"/>
              </w:rPr>
              <w:t>1, 2, 5</w:t>
            </w:r>
          </w:p>
        </w:tc>
        <w:tc>
          <w:tcPr>
            <w:tcW w:w="607" w:type="dxa"/>
            <w:tcBorders>
              <w:top w:val="single" w:sz="4" w:space="0" w:color="auto"/>
              <w:left w:val="single" w:sz="4" w:space="0" w:color="auto"/>
              <w:bottom w:val="single" w:sz="4" w:space="0" w:color="auto"/>
              <w:right w:val="single" w:sz="4" w:space="0" w:color="auto"/>
            </w:tcBorders>
            <w:hideMark/>
          </w:tcPr>
          <w:p w14:paraId="558D1E68" w14:textId="77777777" w:rsidR="003E7A67" w:rsidRPr="00895EDC" w:rsidRDefault="003E7A67" w:rsidP="00C43D0F">
            <w:pPr>
              <w:spacing w:before="40" w:after="40" w:line="240" w:lineRule="auto"/>
              <w:rPr>
                <w:sz w:val="16"/>
                <w:szCs w:val="16"/>
              </w:rPr>
            </w:pPr>
            <w:r>
              <w:rPr>
                <w:sz w:val="16"/>
              </w:rPr>
              <w:t>5531</w:t>
            </w:r>
          </w:p>
        </w:tc>
      </w:tr>
      <w:tr w:rsidR="003E7A67" w:rsidRPr="00895EDC" w14:paraId="745723D5"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B0219A1"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382" w:type="dxa"/>
            <w:tcBorders>
              <w:top w:val="single" w:sz="4" w:space="0" w:color="auto"/>
              <w:left w:val="single" w:sz="4" w:space="0" w:color="auto"/>
              <w:bottom w:val="single" w:sz="4" w:space="0" w:color="auto"/>
              <w:right w:val="single" w:sz="4" w:space="0" w:color="auto"/>
            </w:tcBorders>
            <w:hideMark/>
          </w:tcPr>
          <w:p w14:paraId="4A9E1CE4" w14:textId="77777777" w:rsidR="003E7A67" w:rsidRPr="00895EDC" w:rsidRDefault="003E7A67" w:rsidP="00C43D0F">
            <w:pPr>
              <w:spacing w:before="40" w:after="40" w:line="240" w:lineRule="auto"/>
              <w:rPr>
                <w:sz w:val="16"/>
                <w:szCs w:val="16"/>
              </w:rPr>
            </w:pPr>
            <w:r>
              <w:rPr>
                <w:sz w:val="16"/>
              </w:rPr>
              <w:t>d)</w:t>
            </w:r>
          </w:p>
        </w:tc>
        <w:tc>
          <w:tcPr>
            <w:tcW w:w="5098" w:type="dxa"/>
            <w:tcBorders>
              <w:top w:val="single" w:sz="4" w:space="0" w:color="auto"/>
              <w:left w:val="single" w:sz="4" w:space="0" w:color="auto"/>
              <w:bottom w:val="single" w:sz="4" w:space="0" w:color="auto"/>
              <w:right w:val="single" w:sz="4" w:space="0" w:color="auto"/>
            </w:tcBorders>
            <w:hideMark/>
          </w:tcPr>
          <w:p w14:paraId="2EC723C8" w14:textId="77777777" w:rsidR="003E7A67" w:rsidRPr="00895EDC" w:rsidRDefault="003E7A67" w:rsidP="00C43D0F">
            <w:pPr>
              <w:spacing w:before="40" w:after="40" w:line="240" w:lineRule="auto"/>
              <w:rPr>
                <w:sz w:val="16"/>
                <w:szCs w:val="16"/>
              </w:rPr>
            </w:pPr>
            <w:r>
              <w:rPr>
                <w:sz w:val="16"/>
              </w:rPr>
              <w:t>Aggiunta o sostituzione di un parametro di specifica per motivi di sicurezza o di qualità</w:t>
            </w:r>
          </w:p>
        </w:tc>
        <w:tc>
          <w:tcPr>
            <w:tcW w:w="1324" w:type="dxa"/>
            <w:tcBorders>
              <w:top w:val="single" w:sz="4" w:space="0" w:color="auto"/>
              <w:left w:val="single" w:sz="4" w:space="0" w:color="auto"/>
              <w:bottom w:val="single" w:sz="4" w:space="0" w:color="auto"/>
              <w:right w:val="single" w:sz="4" w:space="0" w:color="auto"/>
            </w:tcBorders>
          </w:tcPr>
          <w:p w14:paraId="28B4780A"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2E6DDCF1" w14:textId="77777777" w:rsidR="003E7A67" w:rsidRPr="00895EDC" w:rsidRDefault="003E7A67" w:rsidP="00C43D0F">
            <w:pPr>
              <w:spacing w:before="40" w:after="40" w:line="240" w:lineRule="auto"/>
              <w:rPr>
                <w:sz w:val="16"/>
                <w:szCs w:val="16"/>
              </w:rPr>
            </w:pPr>
            <w:r>
              <w:rPr>
                <w:sz w:val="16"/>
              </w:rPr>
              <w:t>1, 2, 3, 4, 6</w:t>
            </w:r>
          </w:p>
        </w:tc>
        <w:tc>
          <w:tcPr>
            <w:tcW w:w="607" w:type="dxa"/>
            <w:tcBorders>
              <w:top w:val="single" w:sz="4" w:space="0" w:color="auto"/>
              <w:left w:val="single" w:sz="4" w:space="0" w:color="auto"/>
              <w:bottom w:val="single" w:sz="4" w:space="0" w:color="auto"/>
              <w:right w:val="single" w:sz="4" w:space="0" w:color="auto"/>
            </w:tcBorders>
            <w:hideMark/>
          </w:tcPr>
          <w:p w14:paraId="47C1E410" w14:textId="77777777" w:rsidR="003E7A67" w:rsidRPr="00895EDC" w:rsidRDefault="003E7A67" w:rsidP="00C43D0F">
            <w:pPr>
              <w:spacing w:before="40" w:after="40" w:line="240" w:lineRule="auto"/>
              <w:rPr>
                <w:sz w:val="16"/>
                <w:szCs w:val="16"/>
              </w:rPr>
            </w:pPr>
            <w:r>
              <w:rPr>
                <w:sz w:val="16"/>
              </w:rPr>
              <w:t>5109</w:t>
            </w:r>
          </w:p>
        </w:tc>
      </w:tr>
      <w:tr w:rsidR="003E7A67" w:rsidRPr="002F1A48" w14:paraId="318ACA9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E06A368" w14:textId="77777777" w:rsidR="003E7A67" w:rsidRPr="002F1A48"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vMerge w:val="restart"/>
            <w:tcBorders>
              <w:top w:val="single" w:sz="4" w:space="0" w:color="auto"/>
              <w:left w:val="single" w:sz="4" w:space="0" w:color="auto"/>
              <w:bottom w:val="single" w:sz="4" w:space="0" w:color="auto"/>
              <w:right w:val="single" w:sz="4" w:space="0" w:color="auto"/>
            </w:tcBorders>
            <w:hideMark/>
          </w:tcPr>
          <w:p w14:paraId="6FB79E87" w14:textId="77777777" w:rsidR="003E7A67" w:rsidRPr="002F1A48"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72498166" w14:textId="77777777" w:rsidR="003E7A67" w:rsidRPr="002F1A48"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08F616AD" w14:textId="77777777" w:rsidR="003E7A67" w:rsidRPr="002F1A4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3D09E9F" w14:textId="77777777" w:rsidR="003E7A67" w:rsidRPr="002F1A48"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562274E" w14:textId="77777777" w:rsidR="003E7A67" w:rsidRPr="002F1A48" w:rsidRDefault="003E7A67" w:rsidP="00C43D0F">
            <w:pPr>
              <w:spacing w:before="40" w:after="40" w:line="240" w:lineRule="auto"/>
              <w:rPr>
                <w:sz w:val="16"/>
                <w:szCs w:val="16"/>
              </w:rPr>
            </w:pPr>
            <w:r>
              <w:rPr>
                <w:sz w:val="16"/>
              </w:rPr>
              <w:t>5789</w:t>
            </w:r>
          </w:p>
        </w:tc>
      </w:tr>
      <w:tr w:rsidR="003E7A67" w:rsidRPr="002F1A48" w14:paraId="5F3D1D1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48B6C09" w14:textId="77777777" w:rsidR="003E7A67" w:rsidRPr="002F1A48"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63BC52EF" w14:textId="77777777" w:rsidR="003E7A67" w:rsidRPr="002F1A48"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4AC68778" w14:textId="77777777" w:rsidR="003E7A67" w:rsidRPr="002F1A48"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3D47EEF8" w14:textId="77777777" w:rsidR="003E7A67" w:rsidRPr="002F1A4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BA77AE9" w14:textId="77777777" w:rsidR="003E7A67" w:rsidRPr="002F1A48"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322F5D1" w14:textId="77777777" w:rsidR="003E7A67" w:rsidRPr="002F1A48" w:rsidRDefault="003E7A67" w:rsidP="00C43D0F">
            <w:pPr>
              <w:spacing w:before="40" w:after="40" w:line="240" w:lineRule="auto"/>
              <w:rPr>
                <w:sz w:val="16"/>
                <w:szCs w:val="16"/>
              </w:rPr>
            </w:pPr>
            <w:r>
              <w:rPr>
                <w:sz w:val="16"/>
              </w:rPr>
              <w:t>5787Q</w:t>
            </w:r>
          </w:p>
        </w:tc>
      </w:tr>
      <w:tr w:rsidR="003E7A67" w:rsidRPr="002F1A48" w14:paraId="0C4B388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69267E7" w14:textId="77777777" w:rsidR="003E7A67" w:rsidRPr="002F1A48"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79A8F39D" w14:textId="77777777" w:rsidR="003E7A67" w:rsidRPr="002F1A48"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6196C10C" w14:textId="77777777" w:rsidR="003E7A67" w:rsidRPr="002F1A48"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6F78E2AA" w14:textId="77777777" w:rsidR="003E7A67" w:rsidRPr="002F1A4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B9C96E3" w14:textId="77777777" w:rsidR="003E7A67" w:rsidRPr="002F1A48"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1553126" w14:textId="77777777" w:rsidR="003E7A67" w:rsidRPr="002F1A48" w:rsidRDefault="003E7A67" w:rsidP="00C43D0F">
            <w:pPr>
              <w:spacing w:before="40" w:after="40" w:line="240" w:lineRule="auto"/>
              <w:rPr>
                <w:sz w:val="16"/>
                <w:szCs w:val="16"/>
              </w:rPr>
            </w:pPr>
            <w:r>
              <w:rPr>
                <w:sz w:val="16"/>
              </w:rPr>
              <w:t>5788Q</w:t>
            </w:r>
          </w:p>
        </w:tc>
      </w:tr>
      <w:tr w:rsidR="003E7A67" w:rsidRPr="00895EDC" w14:paraId="12B495E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CC35B18" w14:textId="77777777" w:rsidR="003E7A67" w:rsidRPr="002F1A48"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2D8A8455" w14:textId="77777777" w:rsidR="003E7A67" w:rsidRPr="002F1A48"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360377D6" w14:textId="77777777" w:rsidR="003E7A67" w:rsidRPr="002F1A48"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3E19271B" w14:textId="77777777" w:rsidR="003E7A67" w:rsidRPr="002F1A4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5FE12E5" w14:textId="77777777" w:rsidR="003E7A67" w:rsidRPr="002F1A48"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F27BE18" w14:textId="77777777" w:rsidR="003E7A67" w:rsidRPr="00895EDC" w:rsidRDefault="003E7A67" w:rsidP="00C43D0F">
            <w:pPr>
              <w:spacing w:before="40" w:after="40" w:line="240" w:lineRule="auto"/>
              <w:rPr>
                <w:sz w:val="16"/>
                <w:szCs w:val="16"/>
              </w:rPr>
            </w:pPr>
            <w:r>
              <w:rPr>
                <w:sz w:val="16"/>
              </w:rPr>
              <w:t>5790</w:t>
            </w:r>
          </w:p>
        </w:tc>
      </w:tr>
      <w:tr w:rsidR="003E7A67" w:rsidRPr="00895EDC" w14:paraId="509B1DE0"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34E8A4ED"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5C0BED4A"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3272FBFE"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9D60D1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53C108B7"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2F783AC2" w14:textId="77777777" w:rsidR="003E7A67" w:rsidRPr="00895EDC" w:rsidRDefault="003E7A67" w:rsidP="00C43D0F">
            <w:pPr>
              <w:spacing w:before="40" w:after="40" w:line="240" w:lineRule="auto"/>
              <w:rPr>
                <w:sz w:val="16"/>
                <w:szCs w:val="16"/>
              </w:rPr>
            </w:pPr>
            <w:r>
              <w:rPr>
                <w:sz w:val="16"/>
              </w:rPr>
              <w:t>La modifica non è da ricondurre all’obbligo di rivedere i limiti delle specifiche sulla base di precedenti valutazioni (ad es. nel corso della procedura di omologazione o di una procedura di modifica di tipo II), a meno che non sia stata precedentemente valutata e adottata nel quadro di una misura successiva.</w:t>
            </w:r>
          </w:p>
        </w:tc>
      </w:tr>
      <w:tr w:rsidR="003E7A67" w:rsidRPr="00895EDC" w14:paraId="51AE7FC6"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03A1F1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50C834DC"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2BA0C4E6" w14:textId="77777777" w:rsidR="003E7A67" w:rsidRPr="00895EDC" w:rsidRDefault="003E7A67" w:rsidP="00C43D0F">
            <w:pPr>
              <w:spacing w:before="40" w:after="40" w:line="240" w:lineRule="auto"/>
              <w:rPr>
                <w:sz w:val="16"/>
                <w:szCs w:val="16"/>
              </w:rPr>
            </w:pPr>
            <w:r>
              <w:rPr>
                <w:sz w:val="16"/>
              </w:rPr>
              <w:t>La modifica non è dovuta a eventi imprevisti nel corso della fabbricazione del materiale di imballaggio o nel corso dello stoccaggio del principio attivo.</w:t>
            </w:r>
          </w:p>
        </w:tc>
      </w:tr>
      <w:tr w:rsidR="003E7A67" w:rsidRPr="00895EDC" w14:paraId="6D7BC07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E68AF1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0110D461"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7DB03F5D" w14:textId="77777777" w:rsidR="003E7A67" w:rsidRPr="00895EDC" w:rsidRDefault="003E7A67" w:rsidP="00C43D0F">
            <w:pPr>
              <w:spacing w:before="40" w:after="40" w:line="240" w:lineRule="auto"/>
              <w:rPr>
                <w:sz w:val="16"/>
                <w:szCs w:val="16"/>
              </w:rPr>
            </w:pPr>
            <w:r>
              <w:rPr>
                <w:sz w:val="16"/>
              </w:rPr>
              <w:t>Tutte le modifiche devono avvenire nell’ambito dei limiti al momento approvati.</w:t>
            </w:r>
          </w:p>
        </w:tc>
      </w:tr>
      <w:tr w:rsidR="003E7A67" w:rsidRPr="00895EDC" w14:paraId="6F6E3739"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F94111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E5F7FAF"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20B2337E" w14:textId="77777777" w:rsidR="003E7A67" w:rsidRPr="00895EDC" w:rsidRDefault="003E7A67" w:rsidP="00C43D0F">
            <w:pPr>
              <w:spacing w:before="40" w:after="40" w:line="240" w:lineRule="auto"/>
              <w:rPr>
                <w:sz w:val="16"/>
                <w:szCs w:val="16"/>
              </w:rPr>
            </w:pPr>
            <w:r>
              <w:rPr>
                <w:sz w:val="16"/>
              </w:rPr>
              <w:t>Il metodo di prova rimane invariato o subisce solo modifiche marginali.</w:t>
            </w:r>
          </w:p>
        </w:tc>
      </w:tr>
      <w:tr w:rsidR="003E7A67" w:rsidRPr="00895EDC" w14:paraId="3D55AF70" w14:textId="77777777" w:rsidTr="00C43D0F">
        <w:tc>
          <w:tcPr>
            <w:tcW w:w="704" w:type="dxa"/>
            <w:tcBorders>
              <w:top w:val="single" w:sz="4" w:space="0" w:color="auto"/>
              <w:left w:val="single" w:sz="4" w:space="0" w:color="auto"/>
              <w:bottom w:val="nil"/>
              <w:right w:val="single" w:sz="4" w:space="0" w:color="auto"/>
            </w:tcBorders>
            <w:hideMark/>
          </w:tcPr>
          <w:p w14:paraId="7249665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04E8E3EB"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nil"/>
              <w:right w:val="single" w:sz="4" w:space="0" w:color="auto"/>
            </w:tcBorders>
            <w:hideMark/>
          </w:tcPr>
          <w:p w14:paraId="757C51A9" w14:textId="77777777" w:rsidR="003E7A67" w:rsidRPr="00895EDC" w:rsidRDefault="003E7A67" w:rsidP="00C43D0F">
            <w:pPr>
              <w:spacing w:before="40" w:after="40" w:line="240" w:lineRule="auto"/>
              <w:rPr>
                <w:sz w:val="16"/>
                <w:szCs w:val="16"/>
              </w:rPr>
            </w:pPr>
            <w:r>
              <w:rPr>
                <w:sz w:val="16"/>
              </w:rPr>
              <w:t>Il nuovo metodo di prova non riguarda né una nuova tecnica non convenzionale né una tecnica convenzionale utilizzata in modo innovativo.</w:t>
            </w:r>
          </w:p>
        </w:tc>
      </w:tr>
      <w:tr w:rsidR="003E7A67" w:rsidRPr="00895EDC" w14:paraId="042C1384" w14:textId="77777777" w:rsidTr="00C43D0F">
        <w:tc>
          <w:tcPr>
            <w:tcW w:w="704" w:type="dxa"/>
            <w:tcBorders>
              <w:top w:val="nil"/>
              <w:left w:val="single" w:sz="4" w:space="0" w:color="auto"/>
              <w:bottom w:val="single" w:sz="4" w:space="0" w:color="auto"/>
              <w:right w:val="single" w:sz="4" w:space="0" w:color="auto"/>
            </w:tcBorders>
            <w:hideMark/>
          </w:tcPr>
          <w:p w14:paraId="1B383D06"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5789C0C8"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5AB59BEF"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770C01DF"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29F573D0"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4868C9A1"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7AB728F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2B0C6C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72C71A1B"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5B417F22" w14:textId="77777777" w:rsidR="003E7A67" w:rsidRPr="00895EDC" w:rsidRDefault="003E7A67" w:rsidP="00C43D0F">
            <w:pPr>
              <w:spacing w:before="40" w:after="40" w:line="240" w:lineRule="auto"/>
              <w:rPr>
                <w:sz w:val="16"/>
                <w:szCs w:val="16"/>
              </w:rPr>
            </w:pPr>
            <w:r>
              <w:rPr>
                <w:sz w:val="16"/>
              </w:rPr>
              <w:t>Documenti aggiornati del fascicolo di omologazione.</w:t>
            </w:r>
          </w:p>
        </w:tc>
      </w:tr>
      <w:tr w:rsidR="003E7A67" w:rsidRPr="00895EDC" w14:paraId="025E3FE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FABA85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576590A1"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6E6A62D4" w14:textId="77777777" w:rsidR="003E7A67" w:rsidRPr="00895EDC" w:rsidRDefault="003E7A67" w:rsidP="00C43D0F">
            <w:pPr>
              <w:spacing w:before="40" w:after="40" w:line="240" w:lineRule="auto"/>
              <w:rPr>
                <w:sz w:val="16"/>
                <w:szCs w:val="16"/>
              </w:rPr>
            </w:pPr>
            <w:r>
              <w:rPr>
                <w:sz w:val="16"/>
              </w:rPr>
              <w:t xml:space="preserve">Confronto tra le specifiche finora approvate e quelle richieste. </w:t>
            </w:r>
          </w:p>
        </w:tc>
      </w:tr>
      <w:tr w:rsidR="003E7A67" w:rsidRPr="00895EDC" w14:paraId="7ED1939E"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4C62F2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720BA16A"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433C63E8" w14:textId="77777777" w:rsidR="003E7A67" w:rsidRPr="00895EDC" w:rsidRDefault="003E7A67" w:rsidP="00C43D0F">
            <w:pPr>
              <w:spacing w:before="40" w:after="40" w:line="240" w:lineRule="auto"/>
              <w:rPr>
                <w:sz w:val="16"/>
                <w:szCs w:val="16"/>
              </w:rPr>
            </w:pPr>
            <w:r>
              <w:rPr>
                <w:sz w:val="16"/>
              </w:rPr>
              <w:t>Indicazioni sul nuovo metodo di analisi e, se del caso, dati di convalida.</w:t>
            </w:r>
          </w:p>
        </w:tc>
      </w:tr>
      <w:tr w:rsidR="003E7A67" w:rsidRPr="00895EDC" w14:paraId="6FCA866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9191A8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631B3F8C"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2761D8E5" w14:textId="77777777" w:rsidR="003E7A67" w:rsidRPr="00895EDC" w:rsidRDefault="003E7A67" w:rsidP="00C43D0F">
            <w:pPr>
              <w:spacing w:before="40" w:after="40" w:line="240" w:lineRule="auto"/>
              <w:rPr>
                <w:sz w:val="16"/>
                <w:szCs w:val="16"/>
              </w:rPr>
            </w:pPr>
            <w:r>
              <w:rPr>
                <w:sz w:val="16"/>
              </w:rPr>
              <w:t>Dati di analisi su due lotti di imballaggio primario per tutti i parametri di specifica.</w:t>
            </w:r>
          </w:p>
        </w:tc>
      </w:tr>
      <w:tr w:rsidR="003E7A67" w:rsidRPr="00895EDC" w14:paraId="2D5A416D"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7932CF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743173EB"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2838FD4D" w14:textId="77777777" w:rsidR="003E7A67" w:rsidRPr="00895EDC" w:rsidRDefault="003E7A67" w:rsidP="00C43D0F">
            <w:pPr>
              <w:spacing w:before="40" w:after="40" w:line="240" w:lineRule="auto"/>
              <w:rPr>
                <w:sz w:val="16"/>
                <w:szCs w:val="16"/>
              </w:rPr>
            </w:pPr>
            <w:r>
              <w:rPr>
                <w:sz w:val="16"/>
              </w:rPr>
              <w:t>Giustificazione o valutazione dei rischi da parte del titolare dell’omologazione o del titolare del DMF, da cui risulti che i parametri non sono significativi o sono obsoleti.</w:t>
            </w:r>
          </w:p>
        </w:tc>
      </w:tr>
      <w:tr w:rsidR="003E7A67" w:rsidRPr="00895EDC" w14:paraId="0E77B44D"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A8CACE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01D18CCF"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single" w:sz="4" w:space="0" w:color="auto"/>
              <w:right w:val="single" w:sz="4" w:space="0" w:color="auto"/>
            </w:tcBorders>
            <w:hideMark/>
          </w:tcPr>
          <w:p w14:paraId="5F139CEA" w14:textId="77777777" w:rsidR="003E7A67" w:rsidRPr="00895EDC" w:rsidRDefault="003E7A67" w:rsidP="00C43D0F">
            <w:pPr>
              <w:spacing w:before="40" w:after="40" w:line="240" w:lineRule="auto"/>
              <w:rPr>
                <w:sz w:val="16"/>
                <w:szCs w:val="16"/>
              </w:rPr>
            </w:pPr>
            <w:r>
              <w:rPr>
                <w:sz w:val="16"/>
              </w:rPr>
              <w:t>Giustificazione del nuovo parametro di specifica e dei limiti da parte del titolare dell’omologazione o del titolare del DMF.</w:t>
            </w:r>
          </w:p>
        </w:tc>
      </w:tr>
    </w:tbl>
    <w:p w14:paraId="214C98AF"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128A3995" w14:textId="77777777" w:rsidR="003E7A67" w:rsidRPr="00895EDC" w:rsidRDefault="003E7A67" w:rsidP="003E7A67">
      <w:pPr>
        <w:spacing w:before="40" w:after="40" w:line="240" w:lineRule="auto"/>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4EB6931F" w14:textId="77777777" w:rsidTr="00C43D0F">
        <w:tc>
          <w:tcPr>
            <w:tcW w:w="9923" w:type="dxa"/>
            <w:gridSpan w:val="2"/>
            <w:tcBorders>
              <w:top w:val="single" w:sz="4" w:space="0" w:color="C0C0C0"/>
              <w:left w:val="nil"/>
              <w:bottom w:val="single" w:sz="4" w:space="0" w:color="C0C0C0"/>
              <w:right w:val="nil"/>
            </w:tcBorders>
            <w:vAlign w:val="center"/>
            <w:hideMark/>
          </w:tcPr>
          <w:p w14:paraId="5BCFD1F5"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73BF6A67" w14:textId="77777777" w:rsidTr="00C43D0F">
        <w:tc>
          <w:tcPr>
            <w:tcW w:w="9923" w:type="dxa"/>
            <w:gridSpan w:val="2"/>
            <w:tcBorders>
              <w:top w:val="single" w:sz="4" w:space="0" w:color="C0C0C0"/>
              <w:left w:val="nil"/>
              <w:bottom w:val="single" w:sz="4" w:space="0" w:color="C0C0C0"/>
              <w:right w:val="nil"/>
            </w:tcBorders>
          </w:tcPr>
          <w:p w14:paraId="4D36F469" w14:textId="77777777" w:rsidR="003E7A67" w:rsidRPr="00895EDC" w:rsidRDefault="003E7A67" w:rsidP="00C43D0F">
            <w:pPr>
              <w:spacing w:before="40" w:after="40" w:line="240" w:lineRule="auto"/>
              <w:rPr>
                <w:sz w:val="20"/>
                <w:szCs w:val="20"/>
              </w:rPr>
            </w:pPr>
            <w:r>
              <w:rPr>
                <w:rStyle w:val="Platzhaltertext"/>
                <w:color w:val="auto"/>
              </w:rPr>
              <w:t>……</w:t>
            </w:r>
          </w:p>
          <w:p w14:paraId="504B4C6A" w14:textId="77777777" w:rsidR="003E7A67" w:rsidRPr="00895EDC" w:rsidRDefault="003E7A67" w:rsidP="00C43D0F">
            <w:pPr>
              <w:spacing w:before="40" w:after="40" w:line="240" w:lineRule="auto"/>
              <w:rPr>
                <w:sz w:val="20"/>
                <w:szCs w:val="20"/>
              </w:rPr>
            </w:pPr>
          </w:p>
        </w:tc>
      </w:tr>
      <w:tr w:rsidR="003E7A67" w:rsidRPr="00895EDC" w14:paraId="2E24DE14" w14:textId="77777777" w:rsidTr="00C43D0F">
        <w:tc>
          <w:tcPr>
            <w:tcW w:w="5068" w:type="dxa"/>
            <w:tcBorders>
              <w:top w:val="single" w:sz="4" w:space="0" w:color="C0C0C0"/>
              <w:left w:val="nil"/>
              <w:bottom w:val="single" w:sz="4" w:space="0" w:color="C0C0C0"/>
              <w:right w:val="single" w:sz="4" w:space="0" w:color="C0C0C0"/>
            </w:tcBorders>
            <w:hideMark/>
          </w:tcPr>
          <w:p w14:paraId="1161E0D7"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72FB4F7A"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21A83091" w14:textId="77777777" w:rsidTr="00C43D0F">
        <w:tc>
          <w:tcPr>
            <w:tcW w:w="5068" w:type="dxa"/>
            <w:tcBorders>
              <w:top w:val="single" w:sz="4" w:space="0" w:color="C0C0C0"/>
              <w:left w:val="nil"/>
              <w:bottom w:val="single" w:sz="4" w:space="0" w:color="C0C0C0"/>
              <w:right w:val="single" w:sz="4" w:space="0" w:color="C0C0C0"/>
            </w:tcBorders>
          </w:tcPr>
          <w:p w14:paraId="57686853" w14:textId="77777777" w:rsidR="003E7A67" w:rsidRPr="00895EDC" w:rsidRDefault="003E7A67" w:rsidP="00C43D0F">
            <w:pPr>
              <w:spacing w:before="40" w:after="40" w:line="240" w:lineRule="auto"/>
              <w:rPr>
                <w:sz w:val="20"/>
                <w:szCs w:val="20"/>
              </w:rPr>
            </w:pPr>
            <w:r>
              <w:rPr>
                <w:rStyle w:val="Platzhaltertext"/>
                <w:color w:val="auto"/>
              </w:rPr>
              <w:t>……</w:t>
            </w:r>
          </w:p>
          <w:p w14:paraId="5B7727CB"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053E8951" w14:textId="77777777" w:rsidR="003E7A67" w:rsidRPr="00895EDC" w:rsidRDefault="003E7A67" w:rsidP="00C43D0F">
            <w:pPr>
              <w:spacing w:before="40" w:after="40" w:line="240" w:lineRule="auto"/>
              <w:rPr>
                <w:sz w:val="20"/>
                <w:szCs w:val="20"/>
              </w:rPr>
            </w:pPr>
            <w:r>
              <w:rPr>
                <w:rStyle w:val="Platzhaltertext"/>
                <w:color w:val="auto"/>
              </w:rPr>
              <w:t>……</w:t>
            </w:r>
          </w:p>
          <w:p w14:paraId="4B26917C" w14:textId="77777777" w:rsidR="003E7A67" w:rsidRPr="00895EDC" w:rsidRDefault="003E7A67" w:rsidP="00C43D0F">
            <w:pPr>
              <w:spacing w:before="40" w:after="40" w:line="240" w:lineRule="auto"/>
              <w:rPr>
                <w:sz w:val="20"/>
                <w:szCs w:val="20"/>
              </w:rPr>
            </w:pPr>
          </w:p>
        </w:tc>
      </w:tr>
    </w:tbl>
    <w:p w14:paraId="4C5C0171" w14:textId="77777777" w:rsidR="003E7A67" w:rsidRPr="00895EDC" w:rsidRDefault="003E7A67" w:rsidP="003E7A67">
      <w:pPr>
        <w:pStyle w:val="berschrift5Buchstaben"/>
      </w:pPr>
      <w:r>
        <w:t>B.I.c.3</w:t>
      </w:r>
    </w:p>
    <w:tbl>
      <w:tblPr>
        <w:tblStyle w:val="Tabellenraster"/>
        <w:tblW w:w="9969" w:type="dxa"/>
        <w:tblLayout w:type="fixed"/>
        <w:tblLook w:val="04A0" w:firstRow="1" w:lastRow="0" w:firstColumn="1" w:lastColumn="0" w:noHBand="0" w:noVBand="1"/>
      </w:tblPr>
      <w:tblGrid>
        <w:gridCol w:w="704"/>
        <w:gridCol w:w="382"/>
        <w:gridCol w:w="5098"/>
        <w:gridCol w:w="1324"/>
        <w:gridCol w:w="1854"/>
        <w:gridCol w:w="607"/>
      </w:tblGrid>
      <w:tr w:rsidR="003E7A67" w:rsidRPr="00895EDC" w14:paraId="5281F8B9"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00B032EE" w14:textId="77777777" w:rsidR="003E7A67" w:rsidRPr="00895EDC" w:rsidRDefault="003E7A67" w:rsidP="00C43D0F">
            <w:pPr>
              <w:spacing w:before="40" w:after="40" w:line="240" w:lineRule="auto"/>
              <w:rPr>
                <w:b/>
                <w:sz w:val="16"/>
                <w:szCs w:val="16"/>
              </w:rPr>
            </w:pPr>
            <w:r>
              <w:rPr>
                <w:b/>
                <w:sz w:val="16"/>
              </w:rPr>
              <w:t>B.I.c.3</w:t>
            </w:r>
          </w:p>
        </w:tc>
        <w:tc>
          <w:tcPr>
            <w:tcW w:w="5098" w:type="dxa"/>
            <w:tcBorders>
              <w:top w:val="single" w:sz="4" w:space="0" w:color="auto"/>
              <w:left w:val="single" w:sz="4" w:space="0" w:color="auto"/>
              <w:bottom w:val="single" w:sz="4" w:space="0" w:color="auto"/>
              <w:right w:val="single" w:sz="4" w:space="0" w:color="auto"/>
            </w:tcBorders>
            <w:hideMark/>
          </w:tcPr>
          <w:p w14:paraId="029E9700" w14:textId="77777777" w:rsidR="003E7A67" w:rsidRPr="00895EDC" w:rsidRDefault="003E7A67" w:rsidP="00C43D0F">
            <w:pPr>
              <w:spacing w:before="40" w:after="40" w:line="240" w:lineRule="auto"/>
              <w:rPr>
                <w:b/>
                <w:sz w:val="16"/>
                <w:szCs w:val="16"/>
              </w:rPr>
            </w:pPr>
            <w:r>
              <w:rPr>
                <w:b/>
                <w:sz w:val="16"/>
              </w:rPr>
              <w:t>Modifica del metodo di prova per l’imballaggio primario del principio attivo</w:t>
            </w:r>
          </w:p>
        </w:tc>
        <w:tc>
          <w:tcPr>
            <w:tcW w:w="1324" w:type="dxa"/>
            <w:tcBorders>
              <w:top w:val="single" w:sz="4" w:space="0" w:color="auto"/>
              <w:left w:val="single" w:sz="4" w:space="0" w:color="auto"/>
              <w:bottom w:val="single" w:sz="4" w:space="0" w:color="auto"/>
              <w:right w:val="single" w:sz="4" w:space="0" w:color="auto"/>
            </w:tcBorders>
            <w:hideMark/>
          </w:tcPr>
          <w:p w14:paraId="191399DE"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2002A7D6"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20ED8131" w14:textId="77777777" w:rsidR="003E7A67" w:rsidRPr="00895EDC" w:rsidRDefault="003E7A67" w:rsidP="00C43D0F">
            <w:pPr>
              <w:spacing w:before="40" w:after="40" w:line="240" w:lineRule="auto"/>
              <w:rPr>
                <w:sz w:val="16"/>
                <w:szCs w:val="16"/>
              </w:rPr>
            </w:pPr>
            <w:r>
              <w:rPr>
                <w:sz w:val="16"/>
              </w:rPr>
              <w:t>N. SAP</w:t>
            </w:r>
          </w:p>
        </w:tc>
      </w:tr>
      <w:tr w:rsidR="003E7A67" w:rsidRPr="00895EDC" w14:paraId="6D85699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F2FB114" w14:textId="77777777" w:rsidR="003E7A67" w:rsidRPr="00895EDC" w:rsidRDefault="003E7A67" w:rsidP="00C43D0F">
            <w:pPr>
              <w:spacing w:before="40" w:after="40" w:line="240" w:lineRule="auto"/>
              <w:rPr>
                <w:sz w:val="16"/>
                <w:szCs w:val="16"/>
              </w:rPr>
            </w:pPr>
            <w:r>
              <w:rPr>
                <w:rFonts w:ascii="Segoe UI Symbol" w:hAnsi="Segoe UI Symbol"/>
                <w:sz w:val="16"/>
              </w:rPr>
              <w:lastRenderedPageBreak/>
              <w:t>☐</w:t>
            </w:r>
            <w:r>
              <w:rPr>
                <w:sz w:val="16"/>
              </w:rPr>
              <w:t xml:space="preserve"> IA</w:t>
            </w:r>
          </w:p>
        </w:tc>
        <w:tc>
          <w:tcPr>
            <w:tcW w:w="382" w:type="dxa"/>
            <w:vMerge w:val="restart"/>
            <w:tcBorders>
              <w:top w:val="single" w:sz="4" w:space="0" w:color="auto"/>
              <w:left w:val="single" w:sz="4" w:space="0" w:color="auto"/>
              <w:bottom w:val="single" w:sz="4" w:space="0" w:color="auto"/>
              <w:right w:val="single" w:sz="4" w:space="0" w:color="auto"/>
            </w:tcBorders>
            <w:hideMark/>
          </w:tcPr>
          <w:p w14:paraId="43A92295"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4AA0918F" w14:textId="77777777" w:rsidR="003E7A67" w:rsidRPr="00895EDC" w:rsidRDefault="003E7A67" w:rsidP="00C43D0F">
            <w:pPr>
              <w:spacing w:before="40" w:after="40" w:line="240" w:lineRule="auto"/>
              <w:rPr>
                <w:sz w:val="16"/>
                <w:szCs w:val="16"/>
              </w:rPr>
            </w:pPr>
            <w:r>
              <w:rPr>
                <w:sz w:val="16"/>
              </w:rPr>
              <w:t>Modifiche minori di un metodo di prova approvato</w:t>
            </w:r>
          </w:p>
          <w:p w14:paraId="0CFCF637"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5F7E5899" w14:textId="77777777" w:rsidR="003E7A67" w:rsidRPr="00895EDC" w:rsidRDefault="003E7A67" w:rsidP="00C43D0F">
            <w:pPr>
              <w:spacing w:before="40" w:after="40" w:line="240" w:lineRule="auto"/>
              <w:rPr>
                <w:sz w:val="16"/>
                <w:szCs w:val="16"/>
              </w:rPr>
            </w:pPr>
            <w:r>
              <w:rPr>
                <w:sz w:val="16"/>
              </w:rPr>
              <w:t>1, 2, 3</w:t>
            </w:r>
          </w:p>
        </w:tc>
        <w:tc>
          <w:tcPr>
            <w:tcW w:w="1854" w:type="dxa"/>
            <w:tcBorders>
              <w:top w:val="single" w:sz="4" w:space="0" w:color="auto"/>
              <w:left w:val="single" w:sz="4" w:space="0" w:color="auto"/>
              <w:bottom w:val="single" w:sz="4" w:space="0" w:color="auto"/>
              <w:right w:val="single" w:sz="4" w:space="0" w:color="auto"/>
            </w:tcBorders>
            <w:hideMark/>
          </w:tcPr>
          <w:p w14:paraId="0D19BD67"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2F83C766" w14:textId="77777777" w:rsidR="003E7A67" w:rsidRPr="00895EDC" w:rsidRDefault="003E7A67" w:rsidP="00C43D0F">
            <w:pPr>
              <w:spacing w:before="40" w:after="40" w:line="240" w:lineRule="auto"/>
              <w:rPr>
                <w:sz w:val="16"/>
                <w:szCs w:val="16"/>
              </w:rPr>
            </w:pPr>
            <w:r>
              <w:rPr>
                <w:sz w:val="16"/>
              </w:rPr>
              <w:t>5110Q</w:t>
            </w:r>
          </w:p>
        </w:tc>
      </w:tr>
      <w:tr w:rsidR="003E7A67" w:rsidRPr="00895EDC" w14:paraId="34349E8E"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231E33C"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3EE752FB"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4B674D63"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55109F83"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79C4488A"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7A1FE22C" w14:textId="77777777" w:rsidR="003E7A67" w:rsidRPr="00895EDC" w:rsidRDefault="003E7A67" w:rsidP="00C43D0F">
            <w:pPr>
              <w:spacing w:before="40" w:after="40" w:line="240" w:lineRule="auto"/>
              <w:rPr>
                <w:sz w:val="16"/>
                <w:szCs w:val="16"/>
              </w:rPr>
            </w:pPr>
            <w:r>
              <w:rPr>
                <w:sz w:val="16"/>
              </w:rPr>
              <w:t>5532</w:t>
            </w:r>
          </w:p>
        </w:tc>
      </w:tr>
      <w:tr w:rsidR="003E7A67" w:rsidRPr="00895EDC" w14:paraId="5833D28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1B38F11"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single" w:sz="4" w:space="0" w:color="auto"/>
              <w:left w:val="single" w:sz="4" w:space="0" w:color="auto"/>
              <w:bottom w:val="single" w:sz="4" w:space="0" w:color="auto"/>
              <w:right w:val="single" w:sz="4" w:space="0" w:color="auto"/>
            </w:tcBorders>
            <w:hideMark/>
          </w:tcPr>
          <w:p w14:paraId="40846514"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32268B4E" w14:textId="77777777" w:rsidR="003E7A67" w:rsidRPr="00895EDC" w:rsidRDefault="003E7A67" w:rsidP="00C43D0F">
            <w:pPr>
              <w:spacing w:before="40" w:after="40" w:line="240" w:lineRule="auto"/>
              <w:rPr>
                <w:sz w:val="16"/>
                <w:szCs w:val="16"/>
              </w:rPr>
            </w:pPr>
            <w:r>
              <w:rPr>
                <w:sz w:val="16"/>
              </w:rPr>
              <w:t>Altre modifiche di un metodo di prova (comprese sostituzioni o aggiunte)</w:t>
            </w:r>
          </w:p>
          <w:p w14:paraId="0BBAFD6A"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1F988953" w14:textId="77777777" w:rsidR="003E7A67" w:rsidRPr="00895EDC" w:rsidRDefault="003E7A67" w:rsidP="00C43D0F">
            <w:pPr>
              <w:spacing w:before="40" w:after="40" w:line="240" w:lineRule="auto"/>
              <w:rPr>
                <w:sz w:val="16"/>
                <w:szCs w:val="16"/>
              </w:rPr>
            </w:pPr>
            <w:r>
              <w:rPr>
                <w:sz w:val="16"/>
              </w:rPr>
              <w:t>1, 3, 4</w:t>
            </w:r>
          </w:p>
        </w:tc>
        <w:tc>
          <w:tcPr>
            <w:tcW w:w="1854" w:type="dxa"/>
            <w:tcBorders>
              <w:top w:val="single" w:sz="4" w:space="0" w:color="auto"/>
              <w:left w:val="single" w:sz="4" w:space="0" w:color="auto"/>
              <w:bottom w:val="single" w:sz="4" w:space="0" w:color="auto"/>
              <w:right w:val="single" w:sz="4" w:space="0" w:color="auto"/>
            </w:tcBorders>
            <w:hideMark/>
          </w:tcPr>
          <w:p w14:paraId="39D9095F"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564961A5" w14:textId="77777777" w:rsidR="003E7A67" w:rsidRPr="00895EDC" w:rsidRDefault="003E7A67" w:rsidP="00C43D0F">
            <w:pPr>
              <w:spacing w:before="40" w:after="40" w:line="240" w:lineRule="auto"/>
              <w:rPr>
                <w:sz w:val="16"/>
                <w:szCs w:val="16"/>
              </w:rPr>
            </w:pPr>
            <w:r>
              <w:rPr>
                <w:sz w:val="16"/>
              </w:rPr>
              <w:t>5111Q</w:t>
            </w:r>
          </w:p>
        </w:tc>
      </w:tr>
      <w:tr w:rsidR="003E7A67" w:rsidRPr="00895EDC" w14:paraId="4152DF3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71F775A"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6D32A563"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4AFFC42B"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5115938A"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3CA00E1"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37909939" w14:textId="77777777" w:rsidR="003E7A67" w:rsidRPr="00895EDC" w:rsidRDefault="003E7A67" w:rsidP="00C43D0F">
            <w:pPr>
              <w:spacing w:before="40" w:after="40" w:line="240" w:lineRule="auto"/>
              <w:rPr>
                <w:sz w:val="16"/>
                <w:szCs w:val="16"/>
              </w:rPr>
            </w:pPr>
            <w:r>
              <w:rPr>
                <w:sz w:val="16"/>
              </w:rPr>
              <w:t>5533</w:t>
            </w:r>
          </w:p>
        </w:tc>
      </w:tr>
      <w:tr w:rsidR="003E7A67" w:rsidRPr="00895EDC" w14:paraId="5414C282"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34B4EED"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single" w:sz="4" w:space="0" w:color="auto"/>
              <w:left w:val="single" w:sz="4" w:space="0" w:color="auto"/>
              <w:bottom w:val="single" w:sz="4" w:space="0" w:color="auto"/>
              <w:right w:val="single" w:sz="4" w:space="0" w:color="auto"/>
            </w:tcBorders>
            <w:hideMark/>
          </w:tcPr>
          <w:p w14:paraId="1B1FA82D"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2883842A" w14:textId="77777777" w:rsidR="003E7A67" w:rsidRPr="00895EDC" w:rsidRDefault="003E7A67" w:rsidP="00C43D0F">
            <w:pPr>
              <w:spacing w:before="40" w:after="40" w:line="240" w:lineRule="auto"/>
              <w:rPr>
                <w:sz w:val="16"/>
                <w:szCs w:val="16"/>
              </w:rPr>
            </w:pPr>
            <w:r>
              <w:rPr>
                <w:sz w:val="16"/>
              </w:rPr>
              <w:t>Soppressione di un metodo di prova se è già autorizzato un metodo di prova alternativo</w:t>
            </w:r>
          </w:p>
          <w:p w14:paraId="5872137A"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2B620F74" w14:textId="77777777" w:rsidR="003E7A67" w:rsidRPr="00895EDC" w:rsidRDefault="003E7A67" w:rsidP="00C43D0F">
            <w:pPr>
              <w:spacing w:before="40" w:after="40" w:line="240" w:lineRule="auto"/>
              <w:rPr>
                <w:sz w:val="16"/>
                <w:szCs w:val="16"/>
              </w:rPr>
            </w:pPr>
            <w:r>
              <w:rPr>
                <w:sz w:val="16"/>
              </w:rPr>
              <w:t>5</w:t>
            </w:r>
          </w:p>
        </w:tc>
        <w:tc>
          <w:tcPr>
            <w:tcW w:w="1854" w:type="dxa"/>
            <w:tcBorders>
              <w:top w:val="single" w:sz="4" w:space="0" w:color="auto"/>
              <w:left w:val="single" w:sz="4" w:space="0" w:color="auto"/>
              <w:bottom w:val="single" w:sz="4" w:space="0" w:color="auto"/>
              <w:right w:val="single" w:sz="4" w:space="0" w:color="auto"/>
            </w:tcBorders>
            <w:hideMark/>
          </w:tcPr>
          <w:p w14:paraId="6BF7B0B3"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1842C1E2" w14:textId="77777777" w:rsidR="003E7A67" w:rsidRPr="00895EDC" w:rsidRDefault="003E7A67" w:rsidP="00C43D0F">
            <w:pPr>
              <w:spacing w:before="40" w:after="40" w:line="240" w:lineRule="auto"/>
              <w:rPr>
                <w:sz w:val="16"/>
                <w:szCs w:val="16"/>
              </w:rPr>
            </w:pPr>
            <w:r>
              <w:rPr>
                <w:sz w:val="16"/>
              </w:rPr>
              <w:t>5112Q</w:t>
            </w:r>
          </w:p>
        </w:tc>
      </w:tr>
      <w:tr w:rsidR="003E7A67" w:rsidRPr="00895EDC" w14:paraId="1DCBD91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B76D30A"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588AE9FE"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643F9A6D"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71429AD"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5B8FC922"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3623FDC9" w14:textId="77777777" w:rsidR="003E7A67" w:rsidRPr="00895EDC" w:rsidRDefault="003E7A67" w:rsidP="00C43D0F">
            <w:pPr>
              <w:spacing w:before="40" w:after="40" w:line="240" w:lineRule="auto"/>
              <w:rPr>
                <w:sz w:val="16"/>
                <w:szCs w:val="16"/>
              </w:rPr>
            </w:pPr>
            <w:r>
              <w:rPr>
                <w:sz w:val="16"/>
              </w:rPr>
              <w:t>5534</w:t>
            </w:r>
          </w:p>
        </w:tc>
      </w:tr>
      <w:tr w:rsidR="003E7A67" w:rsidRPr="004F5BBA" w14:paraId="12329074"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05435BA" w14:textId="77777777" w:rsidR="003E7A67" w:rsidRPr="004F5BBA"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vMerge w:val="restart"/>
            <w:tcBorders>
              <w:top w:val="single" w:sz="4" w:space="0" w:color="auto"/>
              <w:left w:val="single" w:sz="4" w:space="0" w:color="auto"/>
              <w:bottom w:val="single" w:sz="4" w:space="0" w:color="auto"/>
              <w:right w:val="single" w:sz="4" w:space="0" w:color="auto"/>
            </w:tcBorders>
            <w:hideMark/>
          </w:tcPr>
          <w:p w14:paraId="299DE967" w14:textId="77777777" w:rsidR="003E7A67" w:rsidRPr="004F5BBA"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2A0FDD2D" w14:textId="77777777" w:rsidR="003E7A67" w:rsidRPr="004F5BBA"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3DA4C923" w14:textId="77777777" w:rsidR="003E7A67" w:rsidRPr="004F5BBA"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5C5099F" w14:textId="77777777" w:rsidR="003E7A67" w:rsidRPr="004F5BBA"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30F04A9" w14:textId="77777777" w:rsidR="003E7A67" w:rsidRPr="004F5BBA" w:rsidRDefault="003E7A67" w:rsidP="00C43D0F">
            <w:pPr>
              <w:spacing w:before="40" w:after="40" w:line="240" w:lineRule="auto"/>
              <w:rPr>
                <w:sz w:val="16"/>
                <w:szCs w:val="16"/>
              </w:rPr>
            </w:pPr>
            <w:r>
              <w:rPr>
                <w:sz w:val="16"/>
              </w:rPr>
              <w:t>5793</w:t>
            </w:r>
          </w:p>
        </w:tc>
      </w:tr>
      <w:tr w:rsidR="003E7A67" w:rsidRPr="004F5BBA" w14:paraId="04275C4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8DC6970" w14:textId="77777777" w:rsidR="003E7A67" w:rsidRPr="004F5BBA"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7AC5C979" w14:textId="77777777" w:rsidR="003E7A67" w:rsidRPr="004F5BBA"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10CF145B" w14:textId="77777777" w:rsidR="003E7A67" w:rsidRPr="004F5BBA"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734CA206" w14:textId="77777777" w:rsidR="003E7A67" w:rsidRPr="004F5BBA"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DF0BE82" w14:textId="77777777" w:rsidR="003E7A67" w:rsidRPr="004F5BBA"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7C964A7" w14:textId="77777777" w:rsidR="003E7A67" w:rsidRPr="004F5BBA" w:rsidRDefault="003E7A67" w:rsidP="00C43D0F">
            <w:pPr>
              <w:spacing w:before="40" w:after="40" w:line="240" w:lineRule="auto"/>
              <w:rPr>
                <w:sz w:val="16"/>
                <w:szCs w:val="16"/>
              </w:rPr>
            </w:pPr>
            <w:r>
              <w:rPr>
                <w:sz w:val="16"/>
              </w:rPr>
              <w:t>5791Q</w:t>
            </w:r>
          </w:p>
        </w:tc>
      </w:tr>
      <w:tr w:rsidR="003E7A67" w:rsidRPr="004F5BBA" w14:paraId="1596C77E"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50C8C60" w14:textId="77777777" w:rsidR="003E7A67" w:rsidRPr="004F5BBA"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7D7224A0" w14:textId="77777777" w:rsidR="003E7A67" w:rsidRPr="004F5BBA"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1EF401BE" w14:textId="77777777" w:rsidR="003E7A67" w:rsidRPr="004F5BBA"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11F393FE" w14:textId="77777777" w:rsidR="003E7A67" w:rsidRPr="004F5BBA"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8813311" w14:textId="77777777" w:rsidR="003E7A67" w:rsidRPr="004F5BBA"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F90EB12" w14:textId="77777777" w:rsidR="003E7A67" w:rsidRPr="004F5BBA" w:rsidRDefault="003E7A67" w:rsidP="00C43D0F">
            <w:pPr>
              <w:spacing w:before="40" w:after="40" w:line="240" w:lineRule="auto"/>
              <w:rPr>
                <w:sz w:val="16"/>
                <w:szCs w:val="16"/>
              </w:rPr>
            </w:pPr>
            <w:r>
              <w:rPr>
                <w:sz w:val="16"/>
              </w:rPr>
              <w:t>5792Q</w:t>
            </w:r>
          </w:p>
        </w:tc>
      </w:tr>
      <w:tr w:rsidR="003E7A67" w:rsidRPr="00895EDC" w14:paraId="791FDD3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46FD7DB" w14:textId="77777777" w:rsidR="003E7A67" w:rsidRPr="004F5BBA"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61B8D768" w14:textId="77777777" w:rsidR="003E7A67" w:rsidRPr="004F5BBA"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0B2C8B60" w14:textId="77777777" w:rsidR="003E7A67" w:rsidRPr="004F5BBA"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46EB8624" w14:textId="77777777" w:rsidR="003E7A67" w:rsidRPr="004F5BBA"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485E99F" w14:textId="77777777" w:rsidR="003E7A67" w:rsidRPr="004F5BBA"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0604ABC" w14:textId="77777777" w:rsidR="003E7A67" w:rsidRPr="004F5BBA" w:rsidRDefault="003E7A67" w:rsidP="00C43D0F">
            <w:pPr>
              <w:spacing w:before="40" w:after="40" w:line="240" w:lineRule="auto"/>
              <w:rPr>
                <w:sz w:val="16"/>
                <w:szCs w:val="16"/>
              </w:rPr>
            </w:pPr>
            <w:r>
              <w:rPr>
                <w:sz w:val="16"/>
              </w:rPr>
              <w:t>5794</w:t>
            </w:r>
          </w:p>
        </w:tc>
      </w:tr>
      <w:tr w:rsidR="003E7A67" w:rsidRPr="00895EDC" w14:paraId="387B5EAE"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5675AB44"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7B384350"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065EC6A8" w14:textId="77777777" w:rsidTr="00C43D0F">
        <w:tc>
          <w:tcPr>
            <w:tcW w:w="704" w:type="dxa"/>
            <w:tcBorders>
              <w:top w:val="single" w:sz="4" w:space="0" w:color="auto"/>
              <w:left w:val="single" w:sz="4" w:space="0" w:color="auto"/>
              <w:bottom w:val="nil"/>
              <w:right w:val="single" w:sz="4" w:space="0" w:color="auto"/>
            </w:tcBorders>
            <w:hideMark/>
          </w:tcPr>
          <w:p w14:paraId="6FEC148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4EDD28CF"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nil"/>
              <w:right w:val="single" w:sz="4" w:space="0" w:color="auto"/>
            </w:tcBorders>
            <w:hideMark/>
          </w:tcPr>
          <w:p w14:paraId="1573610C" w14:textId="77777777" w:rsidR="003E7A67" w:rsidRPr="00895EDC" w:rsidRDefault="003E7A67" w:rsidP="00C43D0F">
            <w:pPr>
              <w:spacing w:before="40" w:after="40" w:line="240" w:lineRule="auto"/>
              <w:rPr>
                <w:sz w:val="16"/>
                <w:szCs w:val="16"/>
              </w:rPr>
            </w:pPr>
            <w:r>
              <w:rPr>
                <w:sz w:val="16"/>
              </w:rPr>
              <w:t>Sono stati realizzati opportuni studi di convalida, conformemente alle direttive applicabili, e i risultati mostrano che il metodo di prova aggiornato è almeno equivalente a quello finora approvato.</w:t>
            </w:r>
          </w:p>
        </w:tc>
      </w:tr>
      <w:tr w:rsidR="003E7A67" w:rsidRPr="00895EDC" w14:paraId="6BB4C8BF" w14:textId="77777777" w:rsidTr="00C43D0F">
        <w:tc>
          <w:tcPr>
            <w:tcW w:w="704" w:type="dxa"/>
            <w:tcBorders>
              <w:top w:val="nil"/>
              <w:left w:val="single" w:sz="4" w:space="0" w:color="auto"/>
              <w:bottom w:val="single" w:sz="4" w:space="0" w:color="auto"/>
              <w:right w:val="single" w:sz="4" w:space="0" w:color="auto"/>
            </w:tcBorders>
            <w:hideMark/>
          </w:tcPr>
          <w:p w14:paraId="7CF7BE78"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4752FE93"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55FD2657"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552A186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1862BDE"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634DAD73"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360411C2" w14:textId="77777777" w:rsidR="003E7A67" w:rsidRPr="00895EDC" w:rsidRDefault="003E7A67" w:rsidP="00C43D0F">
            <w:pPr>
              <w:spacing w:before="40" w:after="40" w:line="240" w:lineRule="auto"/>
              <w:rPr>
                <w:sz w:val="16"/>
                <w:szCs w:val="16"/>
              </w:rPr>
            </w:pPr>
            <w:r>
              <w:rPr>
                <w:sz w:val="16"/>
              </w:rPr>
              <w:t>Il metodo di analisi resta sostanzialmente invariato (ad es. modifica della lunghezza di una colonna o della temperatura, ma non del tipo di colonna o del metodo).</w:t>
            </w:r>
          </w:p>
        </w:tc>
      </w:tr>
      <w:tr w:rsidR="003E7A67" w:rsidRPr="00895EDC" w14:paraId="32F87866" w14:textId="77777777" w:rsidTr="00C43D0F">
        <w:tc>
          <w:tcPr>
            <w:tcW w:w="704" w:type="dxa"/>
            <w:tcBorders>
              <w:top w:val="single" w:sz="4" w:space="0" w:color="auto"/>
              <w:left w:val="single" w:sz="4" w:space="0" w:color="auto"/>
              <w:bottom w:val="nil"/>
              <w:right w:val="single" w:sz="4" w:space="0" w:color="auto"/>
            </w:tcBorders>
            <w:hideMark/>
          </w:tcPr>
          <w:p w14:paraId="4AF78BA6"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15B543C9"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nil"/>
              <w:right w:val="single" w:sz="4" w:space="0" w:color="auto"/>
            </w:tcBorders>
            <w:hideMark/>
          </w:tcPr>
          <w:p w14:paraId="65F63FBF" w14:textId="77777777" w:rsidR="003E7A67" w:rsidRPr="00895EDC" w:rsidRDefault="003E7A67" w:rsidP="00C43D0F">
            <w:pPr>
              <w:spacing w:before="40" w:after="40" w:line="240" w:lineRule="auto"/>
              <w:rPr>
                <w:sz w:val="16"/>
                <w:szCs w:val="16"/>
              </w:rPr>
            </w:pPr>
            <w:r>
              <w:rPr>
                <w:sz w:val="16"/>
              </w:rPr>
              <w:t>Il nuovo metodo di prova non riguarda né una nuova tecnica non convenzionale né una tecnica convenzionale utilizzata in modo innovativo.</w:t>
            </w:r>
          </w:p>
        </w:tc>
      </w:tr>
      <w:tr w:rsidR="003E7A67" w:rsidRPr="00895EDC" w14:paraId="7AAF4E4A" w14:textId="77777777" w:rsidTr="00C43D0F">
        <w:tc>
          <w:tcPr>
            <w:tcW w:w="704" w:type="dxa"/>
            <w:tcBorders>
              <w:top w:val="nil"/>
              <w:left w:val="single" w:sz="4" w:space="0" w:color="auto"/>
              <w:bottom w:val="single" w:sz="4" w:space="0" w:color="auto"/>
              <w:right w:val="single" w:sz="4" w:space="0" w:color="auto"/>
            </w:tcBorders>
            <w:hideMark/>
          </w:tcPr>
          <w:p w14:paraId="012FBE1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1F9D4F4E"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70F824F9"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15533E5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25B6FC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78DC3215"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327A3515" w14:textId="77777777" w:rsidR="003E7A67" w:rsidRPr="00895EDC" w:rsidRDefault="003E7A67" w:rsidP="00C43D0F">
            <w:pPr>
              <w:spacing w:before="40" w:after="40" w:line="240" w:lineRule="auto"/>
              <w:rPr>
                <w:sz w:val="16"/>
                <w:szCs w:val="16"/>
              </w:rPr>
            </w:pPr>
            <w:r>
              <w:rPr>
                <w:sz w:val="16"/>
              </w:rPr>
              <w:t>Il principio attivo o il prodotto finito non è una sostanza biologica o immunologica.</w:t>
            </w:r>
          </w:p>
        </w:tc>
      </w:tr>
      <w:tr w:rsidR="003E7A67" w:rsidRPr="00895EDC" w14:paraId="59A4AA55"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58C90E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6C9F2E27"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31BA7845" w14:textId="77777777" w:rsidR="003E7A67" w:rsidRPr="00895EDC" w:rsidRDefault="003E7A67" w:rsidP="00C43D0F">
            <w:pPr>
              <w:spacing w:before="40" w:after="40" w:line="240" w:lineRule="auto"/>
              <w:rPr>
                <w:sz w:val="16"/>
                <w:szCs w:val="16"/>
              </w:rPr>
            </w:pPr>
            <w:r>
              <w:rPr>
                <w:sz w:val="16"/>
              </w:rPr>
              <w:t>Un metodo di prova alternativo è già autorizzato per il parametro di specifica e non è stato aggiunto mediante una notifica di tipo IA/IA</w:t>
            </w:r>
            <w:r>
              <w:rPr>
                <w:sz w:val="16"/>
                <w:vertAlign w:val="subscript"/>
              </w:rPr>
              <w:t>IN</w:t>
            </w:r>
            <w:r>
              <w:rPr>
                <w:sz w:val="16"/>
              </w:rPr>
              <w:t>.</w:t>
            </w:r>
          </w:p>
        </w:tc>
      </w:tr>
      <w:tr w:rsidR="003E7A67" w:rsidRPr="00895EDC" w14:paraId="08F29568"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1D2772B8"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0D68CFA5"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0978A7E4"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D5A6D8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7129B1F5"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679CE7E2" w14:textId="77777777" w:rsidR="003E7A67" w:rsidRPr="00895EDC" w:rsidRDefault="003E7A67" w:rsidP="00C43D0F">
            <w:pPr>
              <w:spacing w:before="40" w:after="40" w:line="240" w:lineRule="auto"/>
              <w:rPr>
                <w:sz w:val="16"/>
                <w:szCs w:val="16"/>
              </w:rPr>
            </w:pPr>
            <w:r>
              <w:rPr>
                <w:sz w:val="16"/>
              </w:rPr>
              <w:t>Documenti aggiornati del fascicolo di omologazione</w:t>
            </w:r>
            <w:r>
              <w:rPr>
                <w:sz w:val="16"/>
                <w:highlight w:val="yellow"/>
              </w:rPr>
              <w:t>,</w:t>
            </w:r>
            <w:r>
              <w:rPr>
                <w:sz w:val="16"/>
              </w:rPr>
              <w:t xml:space="preserve"> compresa una descrizione del metodo di analisi e una sintesi dei dati di convalida.</w:t>
            </w:r>
          </w:p>
        </w:tc>
      </w:tr>
      <w:tr w:rsidR="003E7A67" w:rsidRPr="00895EDC" w14:paraId="097AB2AE" w14:textId="77777777" w:rsidTr="00C43D0F">
        <w:tc>
          <w:tcPr>
            <w:tcW w:w="704" w:type="dxa"/>
            <w:tcBorders>
              <w:top w:val="single" w:sz="4" w:space="0" w:color="auto"/>
              <w:left w:val="single" w:sz="4" w:space="0" w:color="auto"/>
              <w:bottom w:val="nil"/>
              <w:right w:val="single" w:sz="4" w:space="0" w:color="auto"/>
            </w:tcBorders>
            <w:hideMark/>
          </w:tcPr>
          <w:p w14:paraId="74CD80AF"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0ACEB5E2"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nil"/>
              <w:right w:val="single" w:sz="4" w:space="0" w:color="auto"/>
            </w:tcBorders>
            <w:hideMark/>
          </w:tcPr>
          <w:p w14:paraId="37245FC4" w14:textId="77777777" w:rsidR="003E7A67" w:rsidRPr="00895EDC" w:rsidRDefault="003E7A67" w:rsidP="00C43D0F">
            <w:pPr>
              <w:spacing w:before="40" w:after="40" w:line="240" w:lineRule="auto"/>
              <w:rPr>
                <w:sz w:val="16"/>
                <w:szCs w:val="16"/>
              </w:rPr>
            </w:pPr>
            <w:r>
              <w:rPr>
                <w:sz w:val="16"/>
              </w:rPr>
              <w:t>Risultati comparativi della convalida o, se giustificato, risultati di un’analisi comparativa da cui emerga che il metodo di prova finora approvato e quello richiesto sono equivalenti. Tale requisito non si applica in caso di aggiunta di un nuovo metodo di prova.</w:t>
            </w:r>
          </w:p>
        </w:tc>
      </w:tr>
      <w:tr w:rsidR="003E7A67" w:rsidRPr="00895EDC" w14:paraId="1187178F" w14:textId="77777777" w:rsidTr="00C43D0F">
        <w:tc>
          <w:tcPr>
            <w:tcW w:w="704" w:type="dxa"/>
            <w:tcBorders>
              <w:top w:val="nil"/>
              <w:left w:val="single" w:sz="4" w:space="0" w:color="auto"/>
              <w:bottom w:val="single" w:sz="4" w:space="0" w:color="auto"/>
              <w:right w:val="single" w:sz="4" w:space="0" w:color="auto"/>
            </w:tcBorders>
            <w:hideMark/>
          </w:tcPr>
          <w:p w14:paraId="432573D5"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0ED99C2E"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4D495678" w14:textId="77777777" w:rsidR="003E7A67" w:rsidRPr="00895EDC" w:rsidRDefault="003E7A67" w:rsidP="00C43D0F">
            <w:pPr>
              <w:spacing w:before="40" w:after="40" w:line="240" w:lineRule="auto"/>
              <w:rPr>
                <w:sz w:val="16"/>
                <w:szCs w:val="16"/>
              </w:rPr>
            </w:pPr>
            <w:r>
              <w:rPr>
                <w:sz w:val="16"/>
              </w:rPr>
              <w:t>Motivazione:</w:t>
            </w:r>
          </w:p>
        </w:tc>
      </w:tr>
    </w:tbl>
    <w:p w14:paraId="069F73E3"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2E2D8204" w14:textId="77777777" w:rsidR="003E7A67" w:rsidRPr="00895EDC" w:rsidRDefault="003E7A67" w:rsidP="003E7A67">
      <w:pPr>
        <w:spacing w:before="40" w:after="40" w:line="240" w:lineRule="auto"/>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425B1A9D" w14:textId="77777777" w:rsidTr="00C43D0F">
        <w:tc>
          <w:tcPr>
            <w:tcW w:w="9923" w:type="dxa"/>
            <w:gridSpan w:val="2"/>
            <w:tcBorders>
              <w:top w:val="single" w:sz="4" w:space="0" w:color="C0C0C0"/>
              <w:left w:val="nil"/>
              <w:bottom w:val="single" w:sz="4" w:space="0" w:color="C0C0C0"/>
              <w:right w:val="nil"/>
            </w:tcBorders>
            <w:vAlign w:val="center"/>
            <w:hideMark/>
          </w:tcPr>
          <w:p w14:paraId="22E18FEC"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17E22D49" w14:textId="77777777" w:rsidTr="00C43D0F">
        <w:tc>
          <w:tcPr>
            <w:tcW w:w="9923" w:type="dxa"/>
            <w:gridSpan w:val="2"/>
            <w:tcBorders>
              <w:top w:val="single" w:sz="4" w:space="0" w:color="C0C0C0"/>
              <w:left w:val="nil"/>
              <w:bottom w:val="single" w:sz="4" w:space="0" w:color="C0C0C0"/>
              <w:right w:val="nil"/>
            </w:tcBorders>
          </w:tcPr>
          <w:p w14:paraId="3C18D69F" w14:textId="77777777" w:rsidR="003E7A67" w:rsidRPr="00895EDC" w:rsidRDefault="003E7A67" w:rsidP="00C43D0F">
            <w:pPr>
              <w:spacing w:before="40" w:after="40" w:line="240" w:lineRule="auto"/>
              <w:rPr>
                <w:sz w:val="20"/>
                <w:szCs w:val="20"/>
              </w:rPr>
            </w:pPr>
            <w:r>
              <w:rPr>
                <w:rStyle w:val="Platzhaltertext"/>
                <w:color w:val="auto"/>
              </w:rPr>
              <w:t>……</w:t>
            </w:r>
          </w:p>
          <w:p w14:paraId="1FEE6695" w14:textId="77777777" w:rsidR="003E7A67" w:rsidRPr="00895EDC" w:rsidRDefault="003E7A67" w:rsidP="00C43D0F">
            <w:pPr>
              <w:spacing w:before="40" w:after="40" w:line="240" w:lineRule="auto"/>
              <w:rPr>
                <w:sz w:val="20"/>
                <w:szCs w:val="20"/>
              </w:rPr>
            </w:pPr>
          </w:p>
        </w:tc>
      </w:tr>
      <w:tr w:rsidR="003E7A67" w:rsidRPr="00895EDC" w14:paraId="136CBFB4" w14:textId="77777777" w:rsidTr="00C43D0F">
        <w:tc>
          <w:tcPr>
            <w:tcW w:w="5068" w:type="dxa"/>
            <w:tcBorders>
              <w:top w:val="single" w:sz="4" w:space="0" w:color="C0C0C0"/>
              <w:left w:val="nil"/>
              <w:bottom w:val="single" w:sz="4" w:space="0" w:color="C0C0C0"/>
              <w:right w:val="single" w:sz="4" w:space="0" w:color="C0C0C0"/>
            </w:tcBorders>
            <w:hideMark/>
          </w:tcPr>
          <w:p w14:paraId="5AF0041D"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44DAA806"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1003CB06" w14:textId="77777777" w:rsidTr="00C43D0F">
        <w:tc>
          <w:tcPr>
            <w:tcW w:w="5068" w:type="dxa"/>
            <w:tcBorders>
              <w:top w:val="single" w:sz="4" w:space="0" w:color="C0C0C0"/>
              <w:left w:val="nil"/>
              <w:bottom w:val="single" w:sz="4" w:space="0" w:color="C0C0C0"/>
              <w:right w:val="single" w:sz="4" w:space="0" w:color="C0C0C0"/>
            </w:tcBorders>
          </w:tcPr>
          <w:p w14:paraId="4E0327D8" w14:textId="77777777" w:rsidR="003E7A67" w:rsidRPr="00895EDC" w:rsidRDefault="003E7A67" w:rsidP="00C43D0F">
            <w:pPr>
              <w:spacing w:before="40" w:after="40" w:line="240" w:lineRule="auto"/>
              <w:rPr>
                <w:sz w:val="20"/>
                <w:szCs w:val="20"/>
              </w:rPr>
            </w:pPr>
            <w:r>
              <w:rPr>
                <w:rStyle w:val="Platzhaltertext"/>
                <w:color w:val="auto"/>
              </w:rPr>
              <w:t>……</w:t>
            </w:r>
          </w:p>
          <w:p w14:paraId="6A1C5FEF"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5D994530" w14:textId="77777777" w:rsidR="003E7A67" w:rsidRPr="00895EDC" w:rsidRDefault="003E7A67" w:rsidP="00C43D0F">
            <w:pPr>
              <w:spacing w:before="40" w:after="40" w:line="240" w:lineRule="auto"/>
              <w:rPr>
                <w:sz w:val="20"/>
                <w:szCs w:val="20"/>
              </w:rPr>
            </w:pPr>
            <w:r>
              <w:rPr>
                <w:rStyle w:val="Platzhaltertext"/>
                <w:color w:val="auto"/>
              </w:rPr>
              <w:t>……</w:t>
            </w:r>
          </w:p>
          <w:p w14:paraId="5C003BD2" w14:textId="77777777" w:rsidR="003E7A67" w:rsidRPr="00895EDC" w:rsidRDefault="003E7A67" w:rsidP="00C43D0F">
            <w:pPr>
              <w:spacing w:before="40" w:after="40" w:line="240" w:lineRule="auto"/>
              <w:rPr>
                <w:sz w:val="20"/>
                <w:szCs w:val="20"/>
              </w:rPr>
            </w:pPr>
          </w:p>
        </w:tc>
      </w:tr>
    </w:tbl>
    <w:p w14:paraId="7C904F96" w14:textId="77777777" w:rsidR="003E7A67" w:rsidRPr="00895EDC" w:rsidRDefault="003E7A67" w:rsidP="003E7A67">
      <w:pPr>
        <w:spacing w:before="40" w:after="40" w:line="240" w:lineRule="auto"/>
        <w:rPr>
          <w:szCs w:val="20"/>
        </w:rPr>
      </w:pPr>
      <w:r>
        <w:br w:type="page"/>
      </w:r>
    </w:p>
    <w:p w14:paraId="474A265A" w14:textId="77777777" w:rsidR="003E7A67" w:rsidRPr="00895EDC" w:rsidRDefault="003E7A67" w:rsidP="003E7A67">
      <w:pPr>
        <w:pStyle w:val="berschrift4Buchstaben"/>
      </w:pPr>
      <w:r>
        <w:lastRenderedPageBreak/>
        <w:t>B.I.d) Stabilità</w:t>
      </w:r>
    </w:p>
    <w:p w14:paraId="02AE2417" w14:textId="77777777" w:rsidR="003E7A67" w:rsidRPr="00895EDC" w:rsidRDefault="003E7A67" w:rsidP="003E7A67">
      <w:pPr>
        <w:pStyle w:val="berschrift5Buchstaben"/>
        <w:rPr>
          <w:szCs w:val="20"/>
        </w:rPr>
      </w:pPr>
      <w:r>
        <w:t>B.I.d.1</w:t>
      </w:r>
    </w:p>
    <w:tbl>
      <w:tblPr>
        <w:tblStyle w:val="Tabellenraster"/>
        <w:tblW w:w="9969" w:type="dxa"/>
        <w:tblLayout w:type="fixed"/>
        <w:tblLook w:val="04A0" w:firstRow="1" w:lastRow="0" w:firstColumn="1" w:lastColumn="0" w:noHBand="0" w:noVBand="1"/>
      </w:tblPr>
      <w:tblGrid>
        <w:gridCol w:w="704"/>
        <w:gridCol w:w="382"/>
        <w:gridCol w:w="5098"/>
        <w:gridCol w:w="1324"/>
        <w:gridCol w:w="1854"/>
        <w:gridCol w:w="607"/>
      </w:tblGrid>
      <w:tr w:rsidR="003E7A67" w:rsidRPr="00895EDC" w14:paraId="25B896F3"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6DAB2E37" w14:textId="77777777" w:rsidR="003E7A67" w:rsidRPr="00895EDC" w:rsidRDefault="003E7A67" w:rsidP="00C43D0F">
            <w:pPr>
              <w:spacing w:before="40" w:after="40" w:line="240" w:lineRule="auto"/>
              <w:rPr>
                <w:b/>
                <w:sz w:val="16"/>
                <w:szCs w:val="16"/>
              </w:rPr>
            </w:pPr>
            <w:r>
              <w:rPr>
                <w:b/>
                <w:sz w:val="16"/>
              </w:rPr>
              <w:t>B.I.d.1</w:t>
            </w:r>
          </w:p>
        </w:tc>
        <w:tc>
          <w:tcPr>
            <w:tcW w:w="5098" w:type="dxa"/>
            <w:tcBorders>
              <w:top w:val="single" w:sz="4" w:space="0" w:color="auto"/>
              <w:left w:val="single" w:sz="4" w:space="0" w:color="auto"/>
              <w:bottom w:val="single" w:sz="4" w:space="0" w:color="auto"/>
              <w:right w:val="single" w:sz="4" w:space="0" w:color="auto"/>
            </w:tcBorders>
            <w:hideMark/>
          </w:tcPr>
          <w:p w14:paraId="5B18E619" w14:textId="77777777" w:rsidR="003E7A67" w:rsidRPr="00895EDC" w:rsidRDefault="003E7A67" w:rsidP="00C43D0F">
            <w:pPr>
              <w:spacing w:before="40" w:after="40" w:line="240" w:lineRule="auto"/>
              <w:rPr>
                <w:b/>
                <w:sz w:val="16"/>
                <w:szCs w:val="16"/>
              </w:rPr>
            </w:pPr>
            <w:r>
              <w:rPr>
                <w:b/>
                <w:sz w:val="16"/>
              </w:rPr>
              <w:t>Modifica del periodo di ripetizione della prova (retest) o di conservazione o delle condizioni di stoccaggio del principio attivo se la documentazione approvata non contiene un certificato di conformità alla Farmacopea europea (CEP) con periodo di ripetizione della prova (retest)</w:t>
            </w:r>
          </w:p>
        </w:tc>
        <w:tc>
          <w:tcPr>
            <w:tcW w:w="1324" w:type="dxa"/>
            <w:tcBorders>
              <w:top w:val="single" w:sz="4" w:space="0" w:color="auto"/>
              <w:left w:val="single" w:sz="4" w:space="0" w:color="auto"/>
              <w:bottom w:val="single" w:sz="4" w:space="0" w:color="auto"/>
              <w:right w:val="single" w:sz="4" w:space="0" w:color="auto"/>
            </w:tcBorders>
            <w:hideMark/>
          </w:tcPr>
          <w:p w14:paraId="6540300F"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6A80ADA0"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6591CED4" w14:textId="77777777" w:rsidR="003E7A67" w:rsidRPr="00895EDC" w:rsidRDefault="003E7A67" w:rsidP="00C43D0F">
            <w:pPr>
              <w:spacing w:before="40" w:after="40" w:line="240" w:lineRule="auto"/>
              <w:rPr>
                <w:sz w:val="16"/>
                <w:szCs w:val="16"/>
              </w:rPr>
            </w:pPr>
            <w:r>
              <w:rPr>
                <w:sz w:val="16"/>
              </w:rPr>
              <w:t>N. SAP</w:t>
            </w:r>
          </w:p>
        </w:tc>
      </w:tr>
      <w:tr w:rsidR="003E7A67" w:rsidRPr="00895EDC" w14:paraId="47809054"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583AC63" w14:textId="77777777" w:rsidR="003E7A67" w:rsidRPr="00895EDC" w:rsidRDefault="003E7A67" w:rsidP="00C43D0F">
            <w:pPr>
              <w:rPr>
                <w:sz w:val="16"/>
                <w:szCs w:val="16"/>
              </w:rPr>
            </w:pPr>
          </w:p>
        </w:tc>
        <w:tc>
          <w:tcPr>
            <w:tcW w:w="382" w:type="dxa"/>
            <w:tcBorders>
              <w:top w:val="single" w:sz="4" w:space="0" w:color="auto"/>
              <w:left w:val="single" w:sz="4" w:space="0" w:color="auto"/>
              <w:bottom w:val="nil"/>
              <w:right w:val="single" w:sz="4" w:space="0" w:color="auto"/>
            </w:tcBorders>
            <w:hideMark/>
          </w:tcPr>
          <w:p w14:paraId="17793014"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1F362823" w14:textId="77777777" w:rsidR="003E7A67" w:rsidRPr="00895EDC" w:rsidRDefault="003E7A67" w:rsidP="00C43D0F">
            <w:pPr>
              <w:spacing w:before="40" w:after="40" w:line="240" w:lineRule="auto"/>
              <w:rPr>
                <w:sz w:val="16"/>
                <w:szCs w:val="16"/>
              </w:rPr>
            </w:pPr>
            <w:r>
              <w:rPr>
                <w:sz w:val="16"/>
              </w:rPr>
              <w:t>Periodo di ripetizione della prova (retest) o di conservazione</w:t>
            </w:r>
          </w:p>
        </w:tc>
        <w:tc>
          <w:tcPr>
            <w:tcW w:w="1324" w:type="dxa"/>
            <w:tcBorders>
              <w:top w:val="single" w:sz="4" w:space="0" w:color="auto"/>
              <w:left w:val="single" w:sz="4" w:space="0" w:color="auto"/>
              <w:bottom w:val="single" w:sz="4" w:space="0" w:color="auto"/>
              <w:right w:val="single" w:sz="4" w:space="0" w:color="auto"/>
            </w:tcBorders>
          </w:tcPr>
          <w:p w14:paraId="7BAE9B61"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48BE22E"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tcPr>
          <w:p w14:paraId="3570E7FC" w14:textId="77777777" w:rsidR="003E7A67" w:rsidRPr="00895EDC" w:rsidRDefault="003E7A67" w:rsidP="00C43D0F">
            <w:pPr>
              <w:spacing w:before="40" w:after="40" w:line="240" w:lineRule="auto"/>
              <w:rPr>
                <w:sz w:val="16"/>
                <w:szCs w:val="16"/>
              </w:rPr>
            </w:pPr>
          </w:p>
        </w:tc>
      </w:tr>
      <w:tr w:rsidR="003E7A67" w:rsidRPr="00895EDC" w14:paraId="56D6394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A2DC1EE"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nil"/>
              <w:left w:val="single" w:sz="4" w:space="0" w:color="auto"/>
              <w:bottom w:val="nil"/>
              <w:right w:val="single" w:sz="4" w:space="0" w:color="auto"/>
            </w:tcBorders>
            <w:hideMark/>
          </w:tcPr>
          <w:p w14:paraId="38759204" w14:textId="77777777" w:rsidR="003E7A67" w:rsidRPr="00895EDC" w:rsidRDefault="003E7A67" w:rsidP="00C43D0F">
            <w:pPr>
              <w:spacing w:before="40" w:after="40" w:line="240" w:lineRule="auto"/>
              <w:jc w:val="right"/>
              <w:rPr>
                <w:sz w:val="16"/>
                <w:szCs w:val="16"/>
              </w:rPr>
            </w:pPr>
            <w:r>
              <w:rPr>
                <w:sz w:val="16"/>
              </w:rPr>
              <w:t>1.</w:t>
            </w:r>
          </w:p>
        </w:tc>
        <w:tc>
          <w:tcPr>
            <w:tcW w:w="5098" w:type="dxa"/>
            <w:tcBorders>
              <w:top w:val="single" w:sz="4" w:space="0" w:color="auto"/>
              <w:left w:val="single" w:sz="4" w:space="0" w:color="auto"/>
              <w:bottom w:val="single" w:sz="4" w:space="0" w:color="auto"/>
              <w:right w:val="single" w:sz="4" w:space="0" w:color="auto"/>
            </w:tcBorders>
            <w:hideMark/>
          </w:tcPr>
          <w:p w14:paraId="116F7308" w14:textId="77777777" w:rsidR="003E7A67" w:rsidRPr="00895EDC" w:rsidRDefault="003E7A67" w:rsidP="00C43D0F">
            <w:pPr>
              <w:spacing w:before="40" w:after="40" w:line="240" w:lineRule="auto"/>
              <w:rPr>
                <w:sz w:val="16"/>
                <w:szCs w:val="16"/>
              </w:rPr>
            </w:pPr>
            <w:r>
              <w:rPr>
                <w:sz w:val="16"/>
              </w:rPr>
              <w:t>Riduzione</w:t>
            </w:r>
          </w:p>
          <w:p w14:paraId="7B9CA9A2"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4424A0BD"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4C375A49"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028F8461" w14:textId="77777777" w:rsidR="003E7A67" w:rsidRPr="00895EDC" w:rsidRDefault="003E7A67" w:rsidP="00C43D0F">
            <w:pPr>
              <w:spacing w:before="40" w:after="40" w:line="240" w:lineRule="auto"/>
              <w:rPr>
                <w:sz w:val="16"/>
                <w:szCs w:val="16"/>
              </w:rPr>
            </w:pPr>
            <w:r>
              <w:rPr>
                <w:sz w:val="16"/>
              </w:rPr>
              <w:t>5113Q</w:t>
            </w:r>
          </w:p>
        </w:tc>
      </w:tr>
      <w:tr w:rsidR="003E7A67" w:rsidRPr="00895EDC" w14:paraId="09EC718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35F5F69"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nil"/>
              <w:left w:val="single" w:sz="4" w:space="0" w:color="auto"/>
              <w:bottom w:val="nil"/>
              <w:right w:val="single" w:sz="4" w:space="0" w:color="auto"/>
            </w:tcBorders>
            <w:vAlign w:val="center"/>
            <w:hideMark/>
          </w:tcPr>
          <w:p w14:paraId="2CDC2619"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4AE56BD"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F425956"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2F6A3FCA"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1A1DF27D" w14:textId="77777777" w:rsidR="003E7A67" w:rsidRPr="00895EDC" w:rsidRDefault="003E7A67" w:rsidP="00C43D0F">
            <w:pPr>
              <w:spacing w:before="40" w:after="40" w:line="240" w:lineRule="auto"/>
              <w:rPr>
                <w:sz w:val="16"/>
                <w:szCs w:val="16"/>
              </w:rPr>
            </w:pPr>
            <w:r>
              <w:rPr>
                <w:sz w:val="16"/>
              </w:rPr>
              <w:t>5535</w:t>
            </w:r>
          </w:p>
        </w:tc>
      </w:tr>
      <w:tr w:rsidR="003E7A67" w:rsidRPr="00895EDC" w14:paraId="5D66C0B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ECC8397"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nil"/>
              <w:left w:val="single" w:sz="4" w:space="0" w:color="auto"/>
              <w:bottom w:val="nil"/>
              <w:right w:val="single" w:sz="4" w:space="0" w:color="auto"/>
            </w:tcBorders>
            <w:hideMark/>
          </w:tcPr>
          <w:p w14:paraId="16E10423" w14:textId="77777777" w:rsidR="003E7A67" w:rsidRPr="00895EDC" w:rsidRDefault="003E7A67" w:rsidP="00C43D0F">
            <w:pPr>
              <w:spacing w:before="40" w:after="40" w:line="240" w:lineRule="auto"/>
              <w:jc w:val="right"/>
              <w:rPr>
                <w:sz w:val="16"/>
                <w:szCs w:val="16"/>
              </w:rPr>
            </w:pPr>
            <w:r>
              <w:rPr>
                <w:sz w:val="16"/>
              </w:rPr>
              <w:t>2.</w:t>
            </w:r>
          </w:p>
        </w:tc>
        <w:tc>
          <w:tcPr>
            <w:tcW w:w="5098" w:type="dxa"/>
            <w:tcBorders>
              <w:top w:val="single" w:sz="4" w:space="0" w:color="auto"/>
              <w:left w:val="single" w:sz="4" w:space="0" w:color="auto"/>
              <w:bottom w:val="single" w:sz="4" w:space="0" w:color="auto"/>
              <w:right w:val="single" w:sz="4" w:space="0" w:color="auto"/>
            </w:tcBorders>
            <w:hideMark/>
          </w:tcPr>
          <w:p w14:paraId="516862BE" w14:textId="77777777" w:rsidR="003E7A67" w:rsidRPr="00895EDC" w:rsidRDefault="003E7A67" w:rsidP="00C43D0F">
            <w:pPr>
              <w:spacing w:before="40" w:after="40" w:line="240" w:lineRule="auto"/>
              <w:rPr>
                <w:sz w:val="16"/>
                <w:szCs w:val="16"/>
              </w:rPr>
            </w:pPr>
            <w:r>
              <w:rPr>
                <w:sz w:val="16"/>
              </w:rPr>
              <w:t>Estensione del periodo di ripetizione della prova (retest) sulla base di un’estrapolazione dei dati di stabilità non conformi alle linee guida ICH (non applicabile per i principi attivi biologici / immunologici)</w:t>
            </w:r>
          </w:p>
        </w:tc>
        <w:tc>
          <w:tcPr>
            <w:tcW w:w="1324" w:type="dxa"/>
            <w:tcBorders>
              <w:top w:val="single" w:sz="4" w:space="0" w:color="auto"/>
              <w:left w:val="single" w:sz="4" w:space="0" w:color="auto"/>
              <w:bottom w:val="single" w:sz="4" w:space="0" w:color="auto"/>
              <w:right w:val="single" w:sz="4" w:space="0" w:color="auto"/>
            </w:tcBorders>
          </w:tcPr>
          <w:p w14:paraId="2CA0FD6C"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726EF60"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BBA193A" w14:textId="77777777" w:rsidR="003E7A67" w:rsidRPr="00895EDC" w:rsidRDefault="003E7A67" w:rsidP="00C43D0F">
            <w:pPr>
              <w:spacing w:before="40" w:after="40" w:line="240" w:lineRule="auto"/>
              <w:rPr>
                <w:sz w:val="16"/>
                <w:szCs w:val="16"/>
              </w:rPr>
            </w:pPr>
            <w:r>
              <w:rPr>
                <w:sz w:val="16"/>
              </w:rPr>
              <w:t>5114</w:t>
            </w:r>
          </w:p>
        </w:tc>
      </w:tr>
      <w:tr w:rsidR="003E7A67" w:rsidRPr="00895EDC" w14:paraId="5F671F45"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9FC86B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nil"/>
              <w:left w:val="single" w:sz="4" w:space="0" w:color="auto"/>
              <w:bottom w:val="nil"/>
              <w:right w:val="single" w:sz="4" w:space="0" w:color="auto"/>
            </w:tcBorders>
            <w:hideMark/>
          </w:tcPr>
          <w:p w14:paraId="77CA2BCB" w14:textId="77777777" w:rsidR="003E7A67" w:rsidRPr="00895EDC" w:rsidRDefault="003E7A67" w:rsidP="00C43D0F">
            <w:pPr>
              <w:spacing w:before="40" w:after="40" w:line="240" w:lineRule="auto"/>
              <w:jc w:val="right"/>
              <w:rPr>
                <w:sz w:val="16"/>
                <w:szCs w:val="16"/>
              </w:rPr>
            </w:pPr>
            <w:r>
              <w:rPr>
                <w:sz w:val="16"/>
              </w:rPr>
              <w:t>3.</w:t>
            </w:r>
          </w:p>
        </w:tc>
        <w:tc>
          <w:tcPr>
            <w:tcW w:w="5098" w:type="dxa"/>
            <w:tcBorders>
              <w:top w:val="single" w:sz="4" w:space="0" w:color="auto"/>
              <w:left w:val="single" w:sz="4" w:space="0" w:color="auto"/>
              <w:bottom w:val="single" w:sz="4" w:space="0" w:color="auto"/>
              <w:right w:val="single" w:sz="4" w:space="0" w:color="auto"/>
            </w:tcBorders>
            <w:hideMark/>
          </w:tcPr>
          <w:p w14:paraId="21FF05DB" w14:textId="77777777" w:rsidR="003E7A67" w:rsidRPr="00895EDC" w:rsidRDefault="003E7A67" w:rsidP="00C43D0F">
            <w:pPr>
              <w:spacing w:before="40" w:after="40" w:line="240" w:lineRule="auto"/>
              <w:rPr>
                <w:sz w:val="16"/>
                <w:szCs w:val="16"/>
              </w:rPr>
            </w:pPr>
            <w:r>
              <w:rPr>
                <w:sz w:val="16"/>
              </w:rPr>
              <w:t>Estensione del periodo di conservazione di un principio attivo biologico o immunologico non conforme a un protocollo di stabilità approvato</w:t>
            </w:r>
          </w:p>
        </w:tc>
        <w:tc>
          <w:tcPr>
            <w:tcW w:w="1324" w:type="dxa"/>
            <w:tcBorders>
              <w:top w:val="single" w:sz="4" w:space="0" w:color="auto"/>
              <w:left w:val="single" w:sz="4" w:space="0" w:color="auto"/>
              <w:bottom w:val="single" w:sz="4" w:space="0" w:color="auto"/>
              <w:right w:val="single" w:sz="4" w:space="0" w:color="auto"/>
            </w:tcBorders>
          </w:tcPr>
          <w:p w14:paraId="4F9066D1"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1C54BF8"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9006673" w14:textId="77777777" w:rsidR="003E7A67" w:rsidRPr="00895EDC" w:rsidRDefault="003E7A67" w:rsidP="00C43D0F">
            <w:pPr>
              <w:spacing w:before="40" w:after="40" w:line="240" w:lineRule="auto"/>
              <w:rPr>
                <w:sz w:val="16"/>
                <w:szCs w:val="16"/>
              </w:rPr>
            </w:pPr>
            <w:r>
              <w:rPr>
                <w:sz w:val="16"/>
              </w:rPr>
              <w:t>5115</w:t>
            </w:r>
          </w:p>
        </w:tc>
      </w:tr>
      <w:tr w:rsidR="003E7A67" w:rsidRPr="00895EDC" w14:paraId="1CD6ADD4"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2277D9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382" w:type="dxa"/>
            <w:tcBorders>
              <w:top w:val="nil"/>
              <w:left w:val="single" w:sz="4" w:space="0" w:color="auto"/>
              <w:bottom w:val="single" w:sz="4" w:space="0" w:color="auto"/>
              <w:right w:val="single" w:sz="4" w:space="0" w:color="auto"/>
            </w:tcBorders>
            <w:hideMark/>
          </w:tcPr>
          <w:p w14:paraId="10092C46" w14:textId="77777777" w:rsidR="003E7A67" w:rsidRPr="00895EDC" w:rsidRDefault="003E7A67" w:rsidP="00C43D0F">
            <w:pPr>
              <w:spacing w:before="40" w:after="40" w:line="240" w:lineRule="auto"/>
              <w:jc w:val="right"/>
              <w:rPr>
                <w:sz w:val="16"/>
                <w:szCs w:val="16"/>
              </w:rPr>
            </w:pPr>
            <w:r>
              <w:rPr>
                <w:sz w:val="16"/>
              </w:rPr>
              <w:t>4.</w:t>
            </w:r>
          </w:p>
        </w:tc>
        <w:tc>
          <w:tcPr>
            <w:tcW w:w="5098" w:type="dxa"/>
            <w:tcBorders>
              <w:top w:val="single" w:sz="4" w:space="0" w:color="auto"/>
              <w:left w:val="single" w:sz="4" w:space="0" w:color="auto"/>
              <w:bottom w:val="single" w:sz="4" w:space="0" w:color="auto"/>
              <w:right w:val="single" w:sz="4" w:space="0" w:color="auto"/>
            </w:tcBorders>
            <w:hideMark/>
          </w:tcPr>
          <w:p w14:paraId="4AF431ED" w14:textId="77777777" w:rsidR="003E7A67" w:rsidRPr="00895EDC" w:rsidRDefault="003E7A67" w:rsidP="00C43D0F">
            <w:pPr>
              <w:spacing w:before="40" w:after="40" w:line="240" w:lineRule="auto"/>
              <w:rPr>
                <w:sz w:val="16"/>
                <w:szCs w:val="16"/>
              </w:rPr>
            </w:pPr>
            <w:r>
              <w:rPr>
                <w:sz w:val="16"/>
              </w:rPr>
              <w:t>Estensione o introduzione di un periodo di ripetizione della prova (retest) o di conservazione sulla base di dati in tempo reale</w:t>
            </w:r>
          </w:p>
        </w:tc>
        <w:tc>
          <w:tcPr>
            <w:tcW w:w="1324" w:type="dxa"/>
            <w:tcBorders>
              <w:top w:val="single" w:sz="4" w:space="0" w:color="auto"/>
              <w:left w:val="single" w:sz="4" w:space="0" w:color="auto"/>
              <w:bottom w:val="single" w:sz="4" w:space="0" w:color="auto"/>
              <w:right w:val="single" w:sz="4" w:space="0" w:color="auto"/>
            </w:tcBorders>
          </w:tcPr>
          <w:p w14:paraId="152C294B"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5A38CDB4"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503859B7" w14:textId="77777777" w:rsidR="003E7A67" w:rsidRPr="00895EDC" w:rsidRDefault="003E7A67" w:rsidP="00C43D0F">
            <w:pPr>
              <w:spacing w:before="40" w:after="40" w:line="240" w:lineRule="auto"/>
              <w:rPr>
                <w:sz w:val="16"/>
                <w:szCs w:val="16"/>
              </w:rPr>
            </w:pPr>
            <w:r>
              <w:rPr>
                <w:sz w:val="16"/>
              </w:rPr>
              <w:t>5116</w:t>
            </w:r>
          </w:p>
        </w:tc>
      </w:tr>
      <w:tr w:rsidR="003E7A67" w:rsidRPr="00895EDC" w14:paraId="28991124"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2D76A84" w14:textId="77777777" w:rsidR="003E7A67" w:rsidRPr="00895EDC" w:rsidRDefault="003E7A67" w:rsidP="00C43D0F">
            <w:pPr>
              <w:rPr>
                <w:sz w:val="16"/>
                <w:szCs w:val="16"/>
              </w:rPr>
            </w:pPr>
          </w:p>
        </w:tc>
        <w:tc>
          <w:tcPr>
            <w:tcW w:w="382" w:type="dxa"/>
            <w:tcBorders>
              <w:top w:val="single" w:sz="4" w:space="0" w:color="auto"/>
              <w:left w:val="single" w:sz="4" w:space="0" w:color="auto"/>
              <w:bottom w:val="nil"/>
              <w:right w:val="single" w:sz="4" w:space="0" w:color="auto"/>
            </w:tcBorders>
            <w:hideMark/>
          </w:tcPr>
          <w:p w14:paraId="4D1E3540"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1AEDB64A" w14:textId="77777777" w:rsidR="003E7A67" w:rsidRPr="00895EDC" w:rsidRDefault="003E7A67" w:rsidP="00C43D0F">
            <w:pPr>
              <w:spacing w:before="40" w:after="40" w:line="240" w:lineRule="auto"/>
              <w:rPr>
                <w:sz w:val="16"/>
                <w:szCs w:val="16"/>
              </w:rPr>
            </w:pPr>
            <w:r>
              <w:rPr>
                <w:sz w:val="16"/>
              </w:rPr>
              <w:t>Condizioni di stoccaggio</w:t>
            </w:r>
          </w:p>
        </w:tc>
        <w:tc>
          <w:tcPr>
            <w:tcW w:w="1324" w:type="dxa"/>
            <w:tcBorders>
              <w:top w:val="single" w:sz="4" w:space="0" w:color="auto"/>
              <w:left w:val="single" w:sz="4" w:space="0" w:color="auto"/>
              <w:bottom w:val="single" w:sz="4" w:space="0" w:color="auto"/>
              <w:right w:val="single" w:sz="4" w:space="0" w:color="auto"/>
            </w:tcBorders>
          </w:tcPr>
          <w:p w14:paraId="2C76E6C9"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88085CF"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tcPr>
          <w:p w14:paraId="259A3968" w14:textId="77777777" w:rsidR="003E7A67" w:rsidRPr="00895EDC" w:rsidRDefault="003E7A67" w:rsidP="00C43D0F">
            <w:pPr>
              <w:spacing w:before="40" w:after="40" w:line="240" w:lineRule="auto"/>
              <w:rPr>
                <w:sz w:val="16"/>
                <w:szCs w:val="16"/>
              </w:rPr>
            </w:pPr>
          </w:p>
        </w:tc>
      </w:tr>
      <w:tr w:rsidR="003E7A67" w:rsidRPr="00895EDC" w14:paraId="47BB64C4"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3335B10"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nil"/>
              <w:left w:val="single" w:sz="4" w:space="0" w:color="auto"/>
              <w:bottom w:val="nil"/>
              <w:right w:val="single" w:sz="4" w:space="0" w:color="auto"/>
            </w:tcBorders>
            <w:hideMark/>
          </w:tcPr>
          <w:p w14:paraId="34392524" w14:textId="77777777" w:rsidR="003E7A67" w:rsidRPr="00895EDC" w:rsidRDefault="003E7A67" w:rsidP="00C43D0F">
            <w:pPr>
              <w:spacing w:before="40" w:after="40" w:line="240" w:lineRule="auto"/>
              <w:jc w:val="right"/>
              <w:rPr>
                <w:sz w:val="16"/>
                <w:szCs w:val="16"/>
              </w:rPr>
            </w:pPr>
            <w:r>
              <w:rPr>
                <w:sz w:val="16"/>
              </w:rPr>
              <w:t>1.</w:t>
            </w:r>
          </w:p>
        </w:tc>
        <w:tc>
          <w:tcPr>
            <w:tcW w:w="5098" w:type="dxa"/>
            <w:tcBorders>
              <w:top w:val="single" w:sz="4" w:space="0" w:color="auto"/>
              <w:left w:val="single" w:sz="4" w:space="0" w:color="auto"/>
              <w:bottom w:val="single" w:sz="4" w:space="0" w:color="auto"/>
              <w:right w:val="single" w:sz="4" w:space="0" w:color="auto"/>
            </w:tcBorders>
            <w:hideMark/>
          </w:tcPr>
          <w:p w14:paraId="0F52B5FD" w14:textId="77777777" w:rsidR="003E7A67" w:rsidRPr="00895EDC" w:rsidRDefault="003E7A67" w:rsidP="00C43D0F">
            <w:pPr>
              <w:spacing w:before="40" w:after="40" w:line="240" w:lineRule="auto"/>
              <w:rPr>
                <w:sz w:val="16"/>
                <w:szCs w:val="16"/>
              </w:rPr>
            </w:pPr>
            <w:r>
              <w:rPr>
                <w:sz w:val="16"/>
              </w:rPr>
              <w:t>Adozione di condizioni di stoccaggio del principio attivo più restrittive</w:t>
            </w:r>
          </w:p>
          <w:p w14:paraId="731C7191"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253DAC88"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4A10A3C3"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7B675F2E" w14:textId="77777777" w:rsidR="003E7A67" w:rsidRPr="00895EDC" w:rsidRDefault="003E7A67" w:rsidP="00C43D0F">
            <w:pPr>
              <w:spacing w:before="40" w:after="40" w:line="240" w:lineRule="auto"/>
              <w:rPr>
                <w:sz w:val="16"/>
                <w:szCs w:val="16"/>
              </w:rPr>
            </w:pPr>
            <w:r>
              <w:rPr>
                <w:sz w:val="16"/>
              </w:rPr>
              <w:t>5117Q</w:t>
            </w:r>
          </w:p>
        </w:tc>
      </w:tr>
      <w:tr w:rsidR="003E7A67" w:rsidRPr="00895EDC" w14:paraId="2AE34AFD"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B15932F"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nil"/>
              <w:left w:val="single" w:sz="4" w:space="0" w:color="auto"/>
              <w:bottom w:val="nil"/>
              <w:right w:val="single" w:sz="4" w:space="0" w:color="auto"/>
            </w:tcBorders>
            <w:vAlign w:val="center"/>
            <w:hideMark/>
          </w:tcPr>
          <w:p w14:paraId="05BC6611"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27A4548C"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64C4571"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1710DDF0"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7D1F0A83" w14:textId="77777777" w:rsidR="003E7A67" w:rsidRPr="00895EDC" w:rsidRDefault="003E7A67" w:rsidP="00C43D0F">
            <w:pPr>
              <w:spacing w:before="40" w:after="40" w:line="240" w:lineRule="auto"/>
              <w:rPr>
                <w:sz w:val="16"/>
                <w:szCs w:val="16"/>
              </w:rPr>
            </w:pPr>
            <w:r>
              <w:rPr>
                <w:sz w:val="16"/>
              </w:rPr>
              <w:t>5536</w:t>
            </w:r>
          </w:p>
        </w:tc>
      </w:tr>
      <w:tr w:rsidR="003E7A67" w:rsidRPr="00895EDC" w14:paraId="173A897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CC0881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nil"/>
              <w:left w:val="single" w:sz="4" w:space="0" w:color="auto"/>
              <w:bottom w:val="nil"/>
              <w:right w:val="single" w:sz="4" w:space="0" w:color="auto"/>
            </w:tcBorders>
            <w:hideMark/>
          </w:tcPr>
          <w:p w14:paraId="31313BA3" w14:textId="77777777" w:rsidR="003E7A67" w:rsidRPr="00895EDC" w:rsidRDefault="003E7A67" w:rsidP="00C43D0F">
            <w:pPr>
              <w:spacing w:before="40" w:after="40" w:line="240" w:lineRule="auto"/>
              <w:jc w:val="right"/>
              <w:rPr>
                <w:sz w:val="16"/>
                <w:szCs w:val="16"/>
              </w:rPr>
            </w:pPr>
            <w:r>
              <w:rPr>
                <w:sz w:val="16"/>
              </w:rPr>
              <w:t>2.</w:t>
            </w:r>
          </w:p>
        </w:tc>
        <w:tc>
          <w:tcPr>
            <w:tcW w:w="5098" w:type="dxa"/>
            <w:tcBorders>
              <w:top w:val="single" w:sz="4" w:space="0" w:color="auto"/>
              <w:left w:val="single" w:sz="4" w:space="0" w:color="auto"/>
              <w:bottom w:val="single" w:sz="4" w:space="0" w:color="auto"/>
              <w:right w:val="single" w:sz="4" w:space="0" w:color="auto"/>
            </w:tcBorders>
            <w:hideMark/>
          </w:tcPr>
          <w:p w14:paraId="48C9A412" w14:textId="77777777" w:rsidR="003E7A67" w:rsidRPr="00895EDC" w:rsidRDefault="003E7A67" w:rsidP="00C43D0F">
            <w:pPr>
              <w:spacing w:before="40" w:after="40" w:line="240" w:lineRule="auto"/>
              <w:rPr>
                <w:sz w:val="16"/>
                <w:szCs w:val="16"/>
              </w:rPr>
            </w:pPr>
            <w:r>
              <w:rPr>
                <w:sz w:val="16"/>
              </w:rPr>
              <w:t>Modifica delle condizioni di stoccaggio dei principi attivi biologici o immunologici se gli studi di stabilità non sono stati effettuati conformemente a un protocollo di stabilità al momento approvato</w:t>
            </w:r>
          </w:p>
        </w:tc>
        <w:tc>
          <w:tcPr>
            <w:tcW w:w="1324" w:type="dxa"/>
            <w:tcBorders>
              <w:top w:val="single" w:sz="4" w:space="0" w:color="auto"/>
              <w:left w:val="single" w:sz="4" w:space="0" w:color="auto"/>
              <w:bottom w:val="single" w:sz="4" w:space="0" w:color="auto"/>
              <w:right w:val="single" w:sz="4" w:space="0" w:color="auto"/>
            </w:tcBorders>
          </w:tcPr>
          <w:p w14:paraId="7AA827CB"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00B8E1C"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6578948" w14:textId="77777777" w:rsidR="003E7A67" w:rsidRPr="00895EDC" w:rsidRDefault="003E7A67" w:rsidP="00C43D0F">
            <w:pPr>
              <w:spacing w:before="40" w:after="40" w:line="240" w:lineRule="auto"/>
              <w:rPr>
                <w:sz w:val="16"/>
                <w:szCs w:val="16"/>
              </w:rPr>
            </w:pPr>
            <w:r>
              <w:rPr>
                <w:sz w:val="16"/>
              </w:rPr>
              <w:t>5118</w:t>
            </w:r>
          </w:p>
        </w:tc>
      </w:tr>
      <w:tr w:rsidR="003E7A67" w:rsidRPr="00895EDC" w14:paraId="1424F70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BB77850"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382" w:type="dxa"/>
            <w:tcBorders>
              <w:top w:val="nil"/>
              <w:left w:val="single" w:sz="4" w:space="0" w:color="auto"/>
              <w:bottom w:val="single" w:sz="4" w:space="0" w:color="auto"/>
              <w:right w:val="single" w:sz="4" w:space="0" w:color="auto"/>
            </w:tcBorders>
            <w:hideMark/>
          </w:tcPr>
          <w:p w14:paraId="088F5AC0" w14:textId="77777777" w:rsidR="003E7A67" w:rsidRPr="00895EDC" w:rsidRDefault="003E7A67" w:rsidP="00C43D0F">
            <w:pPr>
              <w:spacing w:before="40" w:after="40" w:line="240" w:lineRule="auto"/>
              <w:jc w:val="right"/>
              <w:rPr>
                <w:sz w:val="16"/>
                <w:szCs w:val="16"/>
              </w:rPr>
            </w:pPr>
            <w:r>
              <w:rPr>
                <w:sz w:val="16"/>
              </w:rPr>
              <w:t>3.</w:t>
            </w:r>
          </w:p>
        </w:tc>
        <w:tc>
          <w:tcPr>
            <w:tcW w:w="5098" w:type="dxa"/>
            <w:tcBorders>
              <w:top w:val="single" w:sz="4" w:space="0" w:color="auto"/>
              <w:left w:val="single" w:sz="4" w:space="0" w:color="auto"/>
              <w:bottom w:val="single" w:sz="4" w:space="0" w:color="auto"/>
              <w:right w:val="single" w:sz="4" w:space="0" w:color="auto"/>
            </w:tcBorders>
            <w:hideMark/>
          </w:tcPr>
          <w:p w14:paraId="7E992860" w14:textId="77777777" w:rsidR="003E7A67" w:rsidRPr="00895EDC" w:rsidRDefault="003E7A67" w:rsidP="00C43D0F">
            <w:pPr>
              <w:spacing w:before="40" w:after="40" w:line="240" w:lineRule="auto"/>
              <w:rPr>
                <w:sz w:val="16"/>
                <w:szCs w:val="16"/>
              </w:rPr>
            </w:pPr>
            <w:r>
              <w:rPr>
                <w:sz w:val="16"/>
              </w:rPr>
              <w:t>Modifica delle condizioni di stoccaggio del principio attivo</w:t>
            </w:r>
          </w:p>
        </w:tc>
        <w:tc>
          <w:tcPr>
            <w:tcW w:w="1324" w:type="dxa"/>
            <w:tcBorders>
              <w:top w:val="single" w:sz="4" w:space="0" w:color="auto"/>
              <w:left w:val="single" w:sz="4" w:space="0" w:color="auto"/>
              <w:bottom w:val="single" w:sz="4" w:space="0" w:color="auto"/>
              <w:right w:val="single" w:sz="4" w:space="0" w:color="auto"/>
            </w:tcBorders>
          </w:tcPr>
          <w:p w14:paraId="54AEE6A8"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54D39791"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546A7C07" w14:textId="77777777" w:rsidR="003E7A67" w:rsidRPr="00895EDC" w:rsidRDefault="003E7A67" w:rsidP="00C43D0F">
            <w:pPr>
              <w:spacing w:before="40" w:after="40" w:line="240" w:lineRule="auto"/>
              <w:rPr>
                <w:sz w:val="16"/>
                <w:szCs w:val="16"/>
              </w:rPr>
            </w:pPr>
            <w:r>
              <w:rPr>
                <w:sz w:val="16"/>
              </w:rPr>
              <w:t>5119</w:t>
            </w:r>
          </w:p>
        </w:tc>
      </w:tr>
      <w:tr w:rsidR="003E7A67" w:rsidRPr="00895EDC" w14:paraId="4E5B8BA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925A341"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single" w:sz="4" w:space="0" w:color="auto"/>
              <w:left w:val="single" w:sz="4" w:space="0" w:color="auto"/>
              <w:bottom w:val="single" w:sz="4" w:space="0" w:color="auto"/>
              <w:right w:val="single" w:sz="4" w:space="0" w:color="auto"/>
            </w:tcBorders>
            <w:hideMark/>
          </w:tcPr>
          <w:p w14:paraId="63F4DB0A"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4383F416" w14:textId="77777777" w:rsidR="003E7A67" w:rsidRPr="00895EDC" w:rsidRDefault="003E7A67" w:rsidP="00C43D0F">
            <w:pPr>
              <w:spacing w:before="40" w:after="40" w:line="240" w:lineRule="auto"/>
              <w:rPr>
                <w:sz w:val="16"/>
                <w:szCs w:val="16"/>
              </w:rPr>
            </w:pPr>
            <w:r>
              <w:rPr>
                <w:sz w:val="16"/>
              </w:rPr>
              <w:t>Modifica di un protocollo di stabilità approvato</w:t>
            </w:r>
          </w:p>
          <w:p w14:paraId="3837C796"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4EF085EE" w14:textId="77777777" w:rsidR="003E7A67" w:rsidRPr="00895EDC" w:rsidRDefault="003E7A67" w:rsidP="00C43D0F">
            <w:pPr>
              <w:spacing w:before="40" w:after="40" w:line="240" w:lineRule="auto"/>
              <w:rPr>
                <w:sz w:val="16"/>
                <w:szCs w:val="16"/>
              </w:rPr>
            </w:pPr>
            <w:r>
              <w:rPr>
                <w:sz w:val="16"/>
              </w:rPr>
              <w:t>1, 2</w:t>
            </w:r>
          </w:p>
        </w:tc>
        <w:tc>
          <w:tcPr>
            <w:tcW w:w="1854" w:type="dxa"/>
            <w:tcBorders>
              <w:top w:val="single" w:sz="4" w:space="0" w:color="auto"/>
              <w:left w:val="single" w:sz="4" w:space="0" w:color="auto"/>
              <w:bottom w:val="single" w:sz="4" w:space="0" w:color="auto"/>
              <w:right w:val="single" w:sz="4" w:space="0" w:color="auto"/>
            </w:tcBorders>
            <w:hideMark/>
          </w:tcPr>
          <w:p w14:paraId="7C4EDD64" w14:textId="77777777" w:rsidR="003E7A67" w:rsidRPr="00895EDC" w:rsidRDefault="003E7A67" w:rsidP="00C43D0F">
            <w:pPr>
              <w:spacing w:before="40" w:after="40" w:line="240" w:lineRule="auto"/>
              <w:rPr>
                <w:sz w:val="16"/>
                <w:szCs w:val="16"/>
              </w:rPr>
            </w:pPr>
            <w:r>
              <w:rPr>
                <w:sz w:val="16"/>
              </w:rPr>
              <w:t>1, 4</w:t>
            </w:r>
          </w:p>
        </w:tc>
        <w:tc>
          <w:tcPr>
            <w:tcW w:w="607" w:type="dxa"/>
            <w:tcBorders>
              <w:top w:val="single" w:sz="4" w:space="0" w:color="auto"/>
              <w:left w:val="single" w:sz="4" w:space="0" w:color="auto"/>
              <w:bottom w:val="single" w:sz="4" w:space="0" w:color="auto"/>
              <w:right w:val="single" w:sz="4" w:space="0" w:color="auto"/>
            </w:tcBorders>
            <w:hideMark/>
          </w:tcPr>
          <w:p w14:paraId="78902EAD" w14:textId="77777777" w:rsidR="003E7A67" w:rsidRPr="00895EDC" w:rsidRDefault="003E7A67" w:rsidP="00C43D0F">
            <w:pPr>
              <w:spacing w:before="40" w:after="40" w:line="240" w:lineRule="auto"/>
              <w:rPr>
                <w:sz w:val="16"/>
                <w:szCs w:val="16"/>
              </w:rPr>
            </w:pPr>
            <w:r>
              <w:rPr>
                <w:sz w:val="16"/>
              </w:rPr>
              <w:t>5120Q</w:t>
            </w:r>
          </w:p>
        </w:tc>
      </w:tr>
      <w:tr w:rsidR="003E7A67" w:rsidRPr="00895EDC" w14:paraId="2A3F909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90A23D2"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050CFD12"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5E553D7B"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07247C64"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1DC4C09A" w14:textId="77777777" w:rsidR="003E7A67" w:rsidRPr="00895EDC" w:rsidRDefault="003E7A67" w:rsidP="00C43D0F">
            <w:pPr>
              <w:spacing w:before="40" w:after="40" w:line="240" w:lineRule="auto"/>
              <w:rPr>
                <w:sz w:val="16"/>
                <w:szCs w:val="16"/>
              </w:rPr>
            </w:pPr>
            <w:r>
              <w:rPr>
                <w:sz w:val="16"/>
              </w:rPr>
              <w:t>1, 4</w:t>
            </w:r>
          </w:p>
        </w:tc>
        <w:tc>
          <w:tcPr>
            <w:tcW w:w="607" w:type="dxa"/>
            <w:tcBorders>
              <w:top w:val="single" w:sz="4" w:space="0" w:color="auto"/>
              <w:left w:val="single" w:sz="4" w:space="0" w:color="auto"/>
              <w:bottom w:val="single" w:sz="4" w:space="0" w:color="auto"/>
              <w:right w:val="single" w:sz="4" w:space="0" w:color="auto"/>
            </w:tcBorders>
            <w:hideMark/>
          </w:tcPr>
          <w:p w14:paraId="201D973C" w14:textId="77777777" w:rsidR="003E7A67" w:rsidRPr="00895EDC" w:rsidRDefault="003E7A67" w:rsidP="00C43D0F">
            <w:pPr>
              <w:spacing w:before="40" w:after="40" w:line="240" w:lineRule="auto"/>
              <w:rPr>
                <w:sz w:val="16"/>
                <w:szCs w:val="16"/>
              </w:rPr>
            </w:pPr>
            <w:r>
              <w:rPr>
                <w:sz w:val="16"/>
              </w:rPr>
              <w:t>5537</w:t>
            </w:r>
          </w:p>
        </w:tc>
      </w:tr>
      <w:tr w:rsidR="003E7A67" w:rsidRPr="00F80309" w14:paraId="3CDF60D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39BE399" w14:textId="77777777" w:rsidR="003E7A67" w:rsidRPr="00F80309"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vMerge w:val="restart"/>
            <w:tcBorders>
              <w:top w:val="single" w:sz="4" w:space="0" w:color="auto"/>
              <w:left w:val="single" w:sz="4" w:space="0" w:color="auto"/>
              <w:bottom w:val="single" w:sz="4" w:space="0" w:color="auto"/>
              <w:right w:val="single" w:sz="4" w:space="0" w:color="auto"/>
            </w:tcBorders>
            <w:hideMark/>
          </w:tcPr>
          <w:p w14:paraId="6E775B7E" w14:textId="77777777" w:rsidR="003E7A67" w:rsidRPr="00F80309"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73FDD4BA" w14:textId="77777777" w:rsidR="003E7A67" w:rsidRPr="00F80309"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6BD6C965" w14:textId="77777777" w:rsidR="003E7A67" w:rsidRPr="00F80309"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9F92233" w14:textId="77777777" w:rsidR="003E7A67" w:rsidRPr="00F80309"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5A1D7C4" w14:textId="77777777" w:rsidR="003E7A67" w:rsidRPr="00F80309" w:rsidRDefault="003E7A67" w:rsidP="00C43D0F">
            <w:pPr>
              <w:spacing w:before="40" w:after="40" w:line="240" w:lineRule="auto"/>
              <w:rPr>
                <w:sz w:val="16"/>
                <w:szCs w:val="16"/>
              </w:rPr>
            </w:pPr>
            <w:r>
              <w:rPr>
                <w:sz w:val="16"/>
              </w:rPr>
              <w:t>5797</w:t>
            </w:r>
          </w:p>
        </w:tc>
      </w:tr>
      <w:tr w:rsidR="003E7A67" w:rsidRPr="00F80309" w14:paraId="0BB6CCF2"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093858D" w14:textId="77777777" w:rsidR="003E7A67" w:rsidRPr="00F80309"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167763D1" w14:textId="77777777" w:rsidR="003E7A67" w:rsidRPr="00F80309"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7D3D0A7C" w14:textId="77777777" w:rsidR="003E7A67" w:rsidRPr="00F80309"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29C834C7" w14:textId="77777777" w:rsidR="003E7A67" w:rsidRPr="00F80309"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09D8858" w14:textId="77777777" w:rsidR="003E7A67" w:rsidRPr="00F80309"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6844779" w14:textId="77777777" w:rsidR="003E7A67" w:rsidRPr="00F80309" w:rsidRDefault="003E7A67" w:rsidP="00C43D0F">
            <w:pPr>
              <w:spacing w:before="40" w:after="40" w:line="240" w:lineRule="auto"/>
              <w:rPr>
                <w:sz w:val="16"/>
                <w:szCs w:val="16"/>
              </w:rPr>
            </w:pPr>
            <w:r>
              <w:rPr>
                <w:sz w:val="16"/>
              </w:rPr>
              <w:t>5795Q</w:t>
            </w:r>
          </w:p>
        </w:tc>
      </w:tr>
      <w:tr w:rsidR="003E7A67" w:rsidRPr="00F80309" w14:paraId="63B3AB7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EE112A3" w14:textId="77777777" w:rsidR="003E7A67" w:rsidRPr="00F80309"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1B94F64C" w14:textId="77777777" w:rsidR="003E7A67" w:rsidRPr="00F80309"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3CB9777C" w14:textId="77777777" w:rsidR="003E7A67" w:rsidRPr="00F80309"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32299A87" w14:textId="77777777" w:rsidR="003E7A67" w:rsidRPr="00F80309"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119F5A7" w14:textId="77777777" w:rsidR="003E7A67" w:rsidRPr="00F80309"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BF1BB84" w14:textId="77777777" w:rsidR="003E7A67" w:rsidRPr="00F80309" w:rsidRDefault="003E7A67" w:rsidP="00C43D0F">
            <w:pPr>
              <w:spacing w:before="40" w:after="40" w:line="240" w:lineRule="auto"/>
              <w:rPr>
                <w:sz w:val="16"/>
                <w:szCs w:val="16"/>
              </w:rPr>
            </w:pPr>
            <w:r>
              <w:rPr>
                <w:sz w:val="16"/>
              </w:rPr>
              <w:t>5796Q</w:t>
            </w:r>
          </w:p>
        </w:tc>
      </w:tr>
      <w:tr w:rsidR="003E7A67" w:rsidRPr="00895EDC" w14:paraId="34DE65C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EC5EAD7" w14:textId="77777777" w:rsidR="003E7A67" w:rsidRPr="00F80309"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09CF288E" w14:textId="77777777" w:rsidR="003E7A67" w:rsidRPr="00F80309"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6B53792B" w14:textId="77777777" w:rsidR="003E7A67" w:rsidRPr="00F80309"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C5C5F8D" w14:textId="77777777" w:rsidR="003E7A67" w:rsidRPr="00F80309"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ECAAB04" w14:textId="77777777" w:rsidR="003E7A67" w:rsidRPr="00F80309"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00FAFF7" w14:textId="77777777" w:rsidR="003E7A67" w:rsidRPr="00F80309" w:rsidRDefault="003E7A67" w:rsidP="00C43D0F">
            <w:pPr>
              <w:spacing w:before="40" w:after="40" w:line="240" w:lineRule="auto"/>
              <w:rPr>
                <w:sz w:val="16"/>
                <w:szCs w:val="16"/>
              </w:rPr>
            </w:pPr>
            <w:r>
              <w:rPr>
                <w:sz w:val="16"/>
              </w:rPr>
              <w:t>5798</w:t>
            </w:r>
          </w:p>
        </w:tc>
      </w:tr>
      <w:tr w:rsidR="003E7A67" w:rsidRPr="00895EDC" w14:paraId="6BE06140"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52F37555"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60E92940"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35619C59"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9FFCEC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05ABC1B8"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29337022" w14:textId="77777777" w:rsidR="003E7A67" w:rsidRPr="00895EDC" w:rsidRDefault="003E7A67" w:rsidP="00C43D0F">
            <w:pPr>
              <w:spacing w:before="40" w:after="40" w:line="240" w:lineRule="auto"/>
              <w:rPr>
                <w:sz w:val="16"/>
                <w:szCs w:val="16"/>
              </w:rPr>
            </w:pPr>
            <w:r>
              <w:rPr>
                <w:sz w:val="16"/>
              </w:rPr>
              <w:t>La modifica non è dovuta a eventi imprevisti nel corso della fabbricazione né a problemi di conservabilità.</w:t>
            </w:r>
          </w:p>
        </w:tc>
      </w:tr>
      <w:tr w:rsidR="003E7A67" w:rsidRPr="00895EDC" w14:paraId="6EECB0C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CB7CD8F"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3255CEE0"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20EE3ED2" w14:textId="77777777" w:rsidR="003E7A67" w:rsidRPr="00895EDC" w:rsidRDefault="003E7A67" w:rsidP="00C43D0F">
            <w:pPr>
              <w:spacing w:before="40" w:after="40" w:line="240" w:lineRule="auto"/>
              <w:rPr>
                <w:sz w:val="16"/>
                <w:szCs w:val="16"/>
              </w:rPr>
            </w:pPr>
            <w:r>
              <w:rPr>
                <w:sz w:val="16"/>
              </w:rPr>
              <w:t>Le modifiche non riguardano un ampliamento dei criteri di accettazione dei parametri analizzati, né una soppressione di parametri di stabilità o una riduzione della frequenza di una prova.</w:t>
            </w:r>
          </w:p>
        </w:tc>
      </w:tr>
      <w:tr w:rsidR="003E7A67" w:rsidRPr="00895EDC" w14:paraId="755CA1A9"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09471F8F"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08927344"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2B1A032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DB2C5CE"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4E5B61F4"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22C999B2" w14:textId="77777777" w:rsidR="003E7A67" w:rsidRPr="00895EDC" w:rsidRDefault="003E7A67" w:rsidP="00C43D0F">
            <w:pPr>
              <w:spacing w:before="40" w:after="40" w:line="240" w:lineRule="auto"/>
              <w:rPr>
                <w:sz w:val="16"/>
                <w:szCs w:val="16"/>
              </w:rPr>
            </w:pPr>
            <w:r>
              <w:rPr>
                <w:sz w:val="16"/>
              </w:rPr>
              <w:t>Documenti aggiornati del fascicolo di omologazione. Le informazioni devono contenere i risultati degli opportuni studi di stabilità in tempo reale, realizzati conformemente alle direttive applicabili in materia di stabilità su almeno due lotti su scala pilota o su scala di produzione (tre lotti per i medicamenti biologici) del principio attivo nel materiale di imballaggio autorizzato e nel periodo di ripetizione della prova (retest) richiesto o nelle condizioni di stoccaggio richieste.</w:t>
            </w:r>
          </w:p>
        </w:tc>
      </w:tr>
      <w:tr w:rsidR="003E7A67" w:rsidRPr="00895EDC" w14:paraId="30243F2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FF7BF9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7E7CF3B1"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1A9DBB39" w14:textId="77777777" w:rsidR="003E7A67" w:rsidRPr="00895EDC" w:rsidRDefault="003E7A67" w:rsidP="00C43D0F">
            <w:pPr>
              <w:spacing w:before="40" w:after="40" w:line="240" w:lineRule="auto"/>
              <w:rPr>
                <w:sz w:val="16"/>
                <w:szCs w:val="16"/>
              </w:rPr>
            </w:pPr>
            <w:r>
              <w:rPr>
                <w:sz w:val="16"/>
              </w:rPr>
              <w:t xml:space="preserve">Conferma che gli studi di stabilità sono stati effettuati conformemente al protocollo al momento approvato. Gli studi devono mostrare che le specifiche pertinenti concordate sono ancora rispettate. </w:t>
            </w:r>
          </w:p>
        </w:tc>
      </w:tr>
      <w:tr w:rsidR="003E7A67" w:rsidRPr="00895EDC" w14:paraId="5837E37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99816B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5AABFF89"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13770643" w14:textId="77777777" w:rsidR="003E7A67" w:rsidRPr="00895EDC" w:rsidRDefault="003E7A67" w:rsidP="00C43D0F">
            <w:pPr>
              <w:spacing w:before="40" w:after="40" w:line="240" w:lineRule="auto"/>
              <w:rPr>
                <w:sz w:val="16"/>
                <w:szCs w:val="16"/>
              </w:rPr>
            </w:pPr>
            <w:r>
              <w:rPr>
                <w:sz w:val="16"/>
              </w:rPr>
              <w:t>Copia delle specifiche approvate del principio attivo.</w:t>
            </w:r>
          </w:p>
        </w:tc>
      </w:tr>
      <w:tr w:rsidR="003E7A67" w:rsidRPr="00895EDC" w14:paraId="40C5491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31F70F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183D171C"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7AAC5852" w14:textId="77777777" w:rsidR="003E7A67" w:rsidRPr="00895EDC" w:rsidRDefault="003E7A67" w:rsidP="00C43D0F">
            <w:pPr>
              <w:spacing w:before="40" w:after="40" w:line="240" w:lineRule="auto"/>
              <w:rPr>
                <w:sz w:val="16"/>
                <w:szCs w:val="16"/>
              </w:rPr>
            </w:pPr>
            <w:r>
              <w:rPr>
                <w:sz w:val="16"/>
              </w:rPr>
              <w:t>Giustificazione delle modifiche proposte.</w:t>
            </w:r>
          </w:p>
        </w:tc>
      </w:tr>
    </w:tbl>
    <w:p w14:paraId="6B9292CF"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7116EEA8" w14:textId="77777777" w:rsidR="003E7A67" w:rsidRPr="00895EDC" w:rsidRDefault="003E7A67" w:rsidP="003E7A67">
      <w:pPr>
        <w:rPr>
          <w:sz w:val="16"/>
          <w:szCs w:val="16"/>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69FAAD57" w14:textId="77777777" w:rsidTr="00C43D0F">
        <w:tc>
          <w:tcPr>
            <w:tcW w:w="9923" w:type="dxa"/>
            <w:gridSpan w:val="2"/>
            <w:tcBorders>
              <w:top w:val="single" w:sz="4" w:space="0" w:color="C0C0C0"/>
              <w:left w:val="nil"/>
              <w:bottom w:val="single" w:sz="4" w:space="0" w:color="C0C0C0"/>
              <w:right w:val="nil"/>
            </w:tcBorders>
            <w:vAlign w:val="center"/>
            <w:hideMark/>
          </w:tcPr>
          <w:p w14:paraId="17CE8CC2"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1804A430" w14:textId="77777777" w:rsidTr="00C43D0F">
        <w:tc>
          <w:tcPr>
            <w:tcW w:w="9923" w:type="dxa"/>
            <w:gridSpan w:val="2"/>
            <w:tcBorders>
              <w:top w:val="single" w:sz="4" w:space="0" w:color="C0C0C0"/>
              <w:left w:val="nil"/>
              <w:bottom w:val="single" w:sz="4" w:space="0" w:color="C0C0C0"/>
              <w:right w:val="nil"/>
            </w:tcBorders>
          </w:tcPr>
          <w:p w14:paraId="50D8CBA7" w14:textId="77777777" w:rsidR="003E7A67" w:rsidRPr="00895EDC" w:rsidRDefault="003E7A67" w:rsidP="00C43D0F">
            <w:pPr>
              <w:spacing w:before="40" w:after="40" w:line="240" w:lineRule="auto"/>
              <w:rPr>
                <w:sz w:val="20"/>
                <w:szCs w:val="20"/>
              </w:rPr>
            </w:pPr>
            <w:r>
              <w:rPr>
                <w:rStyle w:val="Platzhaltertext"/>
                <w:color w:val="auto"/>
              </w:rPr>
              <w:t>……</w:t>
            </w:r>
          </w:p>
          <w:p w14:paraId="2809B8D6" w14:textId="77777777" w:rsidR="003E7A67" w:rsidRPr="00895EDC" w:rsidRDefault="003E7A67" w:rsidP="00C43D0F">
            <w:pPr>
              <w:spacing w:before="40" w:after="40" w:line="240" w:lineRule="auto"/>
              <w:rPr>
                <w:sz w:val="20"/>
                <w:szCs w:val="20"/>
              </w:rPr>
            </w:pPr>
          </w:p>
        </w:tc>
      </w:tr>
      <w:tr w:rsidR="003E7A67" w:rsidRPr="00895EDC" w14:paraId="50F9308D" w14:textId="77777777" w:rsidTr="00C43D0F">
        <w:tc>
          <w:tcPr>
            <w:tcW w:w="5068" w:type="dxa"/>
            <w:tcBorders>
              <w:top w:val="single" w:sz="4" w:space="0" w:color="C0C0C0"/>
              <w:left w:val="nil"/>
              <w:bottom w:val="single" w:sz="4" w:space="0" w:color="C0C0C0"/>
              <w:right w:val="single" w:sz="4" w:space="0" w:color="C0C0C0"/>
            </w:tcBorders>
            <w:hideMark/>
          </w:tcPr>
          <w:p w14:paraId="051B92FE"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0DE2CDAD"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3B42D824" w14:textId="77777777" w:rsidTr="00C43D0F">
        <w:tc>
          <w:tcPr>
            <w:tcW w:w="5068" w:type="dxa"/>
            <w:tcBorders>
              <w:top w:val="single" w:sz="4" w:space="0" w:color="C0C0C0"/>
              <w:left w:val="nil"/>
              <w:bottom w:val="single" w:sz="4" w:space="0" w:color="C0C0C0"/>
              <w:right w:val="single" w:sz="4" w:space="0" w:color="C0C0C0"/>
            </w:tcBorders>
          </w:tcPr>
          <w:p w14:paraId="02C86EBD" w14:textId="77777777" w:rsidR="003E7A67" w:rsidRPr="00895EDC" w:rsidRDefault="003E7A67" w:rsidP="00C43D0F">
            <w:pPr>
              <w:spacing w:before="40" w:after="40" w:line="240" w:lineRule="auto"/>
              <w:rPr>
                <w:sz w:val="20"/>
                <w:szCs w:val="20"/>
              </w:rPr>
            </w:pPr>
            <w:r>
              <w:rPr>
                <w:rStyle w:val="Platzhaltertext"/>
                <w:color w:val="auto"/>
              </w:rPr>
              <w:lastRenderedPageBreak/>
              <w:t>……</w:t>
            </w:r>
          </w:p>
          <w:p w14:paraId="5E4CF025"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48A5B115" w14:textId="77777777" w:rsidR="003E7A67" w:rsidRPr="00895EDC" w:rsidRDefault="003E7A67" w:rsidP="00C43D0F">
            <w:pPr>
              <w:spacing w:before="40" w:after="40" w:line="240" w:lineRule="auto"/>
              <w:rPr>
                <w:sz w:val="20"/>
                <w:szCs w:val="20"/>
              </w:rPr>
            </w:pPr>
            <w:r>
              <w:rPr>
                <w:rStyle w:val="Platzhaltertext"/>
                <w:color w:val="auto"/>
              </w:rPr>
              <w:t>……</w:t>
            </w:r>
          </w:p>
          <w:p w14:paraId="178743DB" w14:textId="77777777" w:rsidR="003E7A67" w:rsidRPr="00895EDC" w:rsidRDefault="003E7A67" w:rsidP="00C43D0F">
            <w:pPr>
              <w:spacing w:before="40" w:after="40" w:line="240" w:lineRule="auto"/>
              <w:rPr>
                <w:sz w:val="20"/>
                <w:szCs w:val="20"/>
              </w:rPr>
            </w:pPr>
          </w:p>
        </w:tc>
      </w:tr>
    </w:tbl>
    <w:p w14:paraId="0E6A9DAB" w14:textId="77777777" w:rsidR="003E7A67" w:rsidRPr="00895EDC" w:rsidRDefault="003E7A67" w:rsidP="003E7A67">
      <w:r>
        <w:br w:type="page"/>
      </w:r>
    </w:p>
    <w:p w14:paraId="2B2F72A1" w14:textId="77777777" w:rsidR="003E7A67" w:rsidRPr="00895EDC" w:rsidRDefault="003E7A67" w:rsidP="003E7A67">
      <w:pPr>
        <w:pStyle w:val="berschrift4Buchstaben"/>
      </w:pPr>
      <w:r>
        <w:lastRenderedPageBreak/>
        <w:t>B.I.e) Spazio di sviluppo (design space) e protocollo di gestione delle modifiche dopo l’approvazione</w:t>
      </w:r>
    </w:p>
    <w:p w14:paraId="564D453B" w14:textId="77777777" w:rsidR="003E7A67" w:rsidRPr="00895EDC" w:rsidRDefault="003E7A67" w:rsidP="003E7A67">
      <w:pPr>
        <w:pStyle w:val="berschrift5Buchstaben"/>
        <w:rPr>
          <w:szCs w:val="20"/>
        </w:rPr>
      </w:pPr>
      <w:r>
        <w:t>B.I.e.1</w:t>
      </w:r>
    </w:p>
    <w:tbl>
      <w:tblPr>
        <w:tblStyle w:val="Tabellenraster"/>
        <w:tblW w:w="9969" w:type="dxa"/>
        <w:tblLayout w:type="fixed"/>
        <w:tblLook w:val="04A0" w:firstRow="1" w:lastRow="0" w:firstColumn="1" w:lastColumn="0" w:noHBand="0" w:noVBand="1"/>
      </w:tblPr>
      <w:tblGrid>
        <w:gridCol w:w="704"/>
        <w:gridCol w:w="382"/>
        <w:gridCol w:w="5098"/>
        <w:gridCol w:w="1324"/>
        <w:gridCol w:w="1854"/>
        <w:gridCol w:w="607"/>
      </w:tblGrid>
      <w:tr w:rsidR="003E7A67" w:rsidRPr="00895EDC" w14:paraId="78C59EA4"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6D65D1DB" w14:textId="77777777" w:rsidR="003E7A67" w:rsidRPr="00895EDC" w:rsidRDefault="003E7A67" w:rsidP="00C43D0F">
            <w:pPr>
              <w:spacing w:before="40" w:after="40" w:line="240" w:lineRule="auto"/>
              <w:rPr>
                <w:sz w:val="16"/>
                <w:szCs w:val="16"/>
              </w:rPr>
            </w:pPr>
            <w:r>
              <w:rPr>
                <w:b/>
                <w:sz w:val="16"/>
              </w:rPr>
              <w:t>B.I.e.1</w:t>
            </w:r>
          </w:p>
        </w:tc>
        <w:tc>
          <w:tcPr>
            <w:tcW w:w="5098" w:type="dxa"/>
            <w:tcBorders>
              <w:top w:val="single" w:sz="4" w:space="0" w:color="auto"/>
              <w:left w:val="single" w:sz="4" w:space="0" w:color="auto"/>
              <w:bottom w:val="single" w:sz="4" w:space="0" w:color="auto"/>
              <w:right w:val="single" w:sz="4" w:space="0" w:color="auto"/>
            </w:tcBorders>
            <w:hideMark/>
          </w:tcPr>
          <w:p w14:paraId="7630AE33" w14:textId="77777777" w:rsidR="003E7A67" w:rsidRPr="00895EDC" w:rsidRDefault="003E7A67" w:rsidP="00C43D0F">
            <w:pPr>
              <w:spacing w:before="40" w:after="40" w:line="240" w:lineRule="auto"/>
              <w:rPr>
                <w:sz w:val="16"/>
                <w:szCs w:val="16"/>
              </w:rPr>
            </w:pPr>
            <w:r>
              <w:rPr>
                <w:b/>
                <w:sz w:val="16"/>
              </w:rPr>
              <w:t>Introduzione di un nuovo spazio di sviluppo o estensione di uno spazio di sviluppo approvato per il principio attivo, concernente:</w:t>
            </w:r>
          </w:p>
        </w:tc>
        <w:tc>
          <w:tcPr>
            <w:tcW w:w="1324" w:type="dxa"/>
            <w:tcBorders>
              <w:top w:val="single" w:sz="4" w:space="0" w:color="auto"/>
              <w:left w:val="single" w:sz="4" w:space="0" w:color="auto"/>
              <w:bottom w:val="single" w:sz="4" w:space="0" w:color="auto"/>
              <w:right w:val="single" w:sz="4" w:space="0" w:color="auto"/>
            </w:tcBorders>
            <w:hideMark/>
          </w:tcPr>
          <w:p w14:paraId="4497CD3E"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0EA9A0F6"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1C90C440" w14:textId="77777777" w:rsidR="003E7A67" w:rsidRPr="00895EDC" w:rsidRDefault="003E7A67" w:rsidP="00C43D0F">
            <w:pPr>
              <w:spacing w:before="40" w:after="40" w:line="240" w:lineRule="auto"/>
              <w:rPr>
                <w:sz w:val="16"/>
                <w:szCs w:val="16"/>
              </w:rPr>
            </w:pPr>
            <w:r>
              <w:rPr>
                <w:sz w:val="16"/>
              </w:rPr>
              <w:t>N. SAP</w:t>
            </w:r>
          </w:p>
        </w:tc>
      </w:tr>
      <w:tr w:rsidR="003E7A67" w:rsidRPr="00895EDC" w14:paraId="4354B9E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0640026"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hideMark/>
          </w:tcPr>
          <w:p w14:paraId="27669456"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25557B9D" w14:textId="77777777" w:rsidR="003E7A67" w:rsidRPr="00895EDC" w:rsidRDefault="003E7A67" w:rsidP="00C43D0F">
            <w:pPr>
              <w:spacing w:before="40" w:after="40" w:line="240" w:lineRule="auto"/>
              <w:rPr>
                <w:sz w:val="16"/>
                <w:szCs w:val="16"/>
              </w:rPr>
            </w:pPr>
            <w:r>
              <w:rPr>
                <w:sz w:val="16"/>
              </w:rPr>
              <w:t xml:space="preserve">Una fase di fabbricazione del principio attivo, compresi i controlli in corso di fabbricazione e/o i metodi di prova da essa risultanti </w:t>
            </w:r>
          </w:p>
        </w:tc>
        <w:tc>
          <w:tcPr>
            <w:tcW w:w="1324" w:type="dxa"/>
            <w:tcBorders>
              <w:top w:val="single" w:sz="4" w:space="0" w:color="auto"/>
              <w:left w:val="single" w:sz="4" w:space="0" w:color="auto"/>
              <w:bottom w:val="single" w:sz="4" w:space="0" w:color="auto"/>
              <w:right w:val="single" w:sz="4" w:space="0" w:color="auto"/>
            </w:tcBorders>
          </w:tcPr>
          <w:p w14:paraId="5B73FDBD"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0BDA3559"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4D3D4A35" w14:textId="77777777" w:rsidR="003E7A67" w:rsidRPr="00895EDC" w:rsidRDefault="003E7A67" w:rsidP="00C43D0F">
            <w:pPr>
              <w:spacing w:before="40" w:after="40" w:line="240" w:lineRule="auto"/>
              <w:rPr>
                <w:sz w:val="16"/>
                <w:szCs w:val="16"/>
              </w:rPr>
            </w:pPr>
            <w:r>
              <w:rPr>
                <w:sz w:val="16"/>
              </w:rPr>
              <w:t>5121</w:t>
            </w:r>
          </w:p>
        </w:tc>
      </w:tr>
      <w:tr w:rsidR="003E7A67" w:rsidRPr="00895EDC" w14:paraId="0C119A82"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46CCD47"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hideMark/>
          </w:tcPr>
          <w:p w14:paraId="7D0BE804"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4CD0EFBE" w14:textId="77777777" w:rsidR="003E7A67" w:rsidRPr="00895EDC" w:rsidRDefault="003E7A67" w:rsidP="00C43D0F">
            <w:pPr>
              <w:spacing w:before="40" w:after="40" w:line="240" w:lineRule="auto"/>
              <w:rPr>
                <w:sz w:val="16"/>
                <w:szCs w:val="16"/>
              </w:rPr>
            </w:pPr>
            <w:r>
              <w:rPr>
                <w:sz w:val="16"/>
              </w:rPr>
              <w:t>Metodi di prova per le materie prime / i reagenti / le sostanze intermedie e/o il principio attivo</w:t>
            </w:r>
          </w:p>
        </w:tc>
        <w:tc>
          <w:tcPr>
            <w:tcW w:w="1324" w:type="dxa"/>
            <w:tcBorders>
              <w:top w:val="single" w:sz="4" w:space="0" w:color="auto"/>
              <w:left w:val="single" w:sz="4" w:space="0" w:color="auto"/>
              <w:bottom w:val="single" w:sz="4" w:space="0" w:color="auto"/>
              <w:right w:val="single" w:sz="4" w:space="0" w:color="auto"/>
            </w:tcBorders>
          </w:tcPr>
          <w:p w14:paraId="068A2378"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7C7F6518"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3E5633E4" w14:textId="77777777" w:rsidR="003E7A67" w:rsidRPr="00895EDC" w:rsidRDefault="003E7A67" w:rsidP="00C43D0F">
            <w:pPr>
              <w:spacing w:before="40" w:after="40" w:line="240" w:lineRule="auto"/>
              <w:rPr>
                <w:sz w:val="16"/>
                <w:szCs w:val="16"/>
              </w:rPr>
            </w:pPr>
            <w:r>
              <w:rPr>
                <w:sz w:val="16"/>
              </w:rPr>
              <w:t>5122</w:t>
            </w:r>
          </w:p>
        </w:tc>
      </w:tr>
      <w:tr w:rsidR="003E7A67" w:rsidRPr="00F71FC6" w14:paraId="76636FF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A611730" w14:textId="77777777" w:rsidR="003E7A67" w:rsidRPr="00F71FC6"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vMerge w:val="restart"/>
            <w:tcBorders>
              <w:top w:val="single" w:sz="4" w:space="0" w:color="auto"/>
              <w:left w:val="single" w:sz="4" w:space="0" w:color="auto"/>
              <w:bottom w:val="single" w:sz="4" w:space="0" w:color="auto"/>
              <w:right w:val="single" w:sz="4" w:space="0" w:color="auto"/>
            </w:tcBorders>
            <w:hideMark/>
          </w:tcPr>
          <w:p w14:paraId="19C35B7D" w14:textId="77777777" w:rsidR="003E7A67" w:rsidRPr="00F71FC6"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76999616" w14:textId="77777777" w:rsidR="003E7A67" w:rsidRPr="00F71FC6"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7D1FB55C" w14:textId="77777777" w:rsidR="003E7A67" w:rsidRPr="00F71FC6"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47D95DD" w14:textId="77777777" w:rsidR="003E7A67" w:rsidRPr="00F71FC6"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0EB1A7A" w14:textId="77777777" w:rsidR="003E7A67" w:rsidRPr="00F71FC6" w:rsidRDefault="003E7A67" w:rsidP="00C43D0F">
            <w:pPr>
              <w:spacing w:before="40" w:after="40" w:line="240" w:lineRule="auto"/>
              <w:rPr>
                <w:sz w:val="16"/>
                <w:szCs w:val="16"/>
              </w:rPr>
            </w:pPr>
            <w:r>
              <w:rPr>
                <w:sz w:val="16"/>
              </w:rPr>
              <w:t>5801</w:t>
            </w:r>
          </w:p>
        </w:tc>
      </w:tr>
      <w:tr w:rsidR="003E7A67" w:rsidRPr="00F71FC6" w14:paraId="1A26FCD2"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FCB5907" w14:textId="77777777" w:rsidR="003E7A67" w:rsidRPr="00F71FC6"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17235CF4" w14:textId="77777777" w:rsidR="003E7A67" w:rsidRPr="00F71FC6"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42B1B656" w14:textId="77777777" w:rsidR="003E7A67" w:rsidRPr="00F71FC6"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36ACD5D6" w14:textId="77777777" w:rsidR="003E7A67" w:rsidRPr="00F71FC6"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F944F5B" w14:textId="77777777" w:rsidR="003E7A67" w:rsidRPr="00F71FC6"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7B51D05" w14:textId="77777777" w:rsidR="003E7A67" w:rsidRPr="00F71FC6" w:rsidRDefault="003E7A67" w:rsidP="00C43D0F">
            <w:pPr>
              <w:spacing w:before="40" w:after="40" w:line="240" w:lineRule="auto"/>
              <w:rPr>
                <w:sz w:val="16"/>
                <w:szCs w:val="16"/>
              </w:rPr>
            </w:pPr>
            <w:r>
              <w:rPr>
                <w:sz w:val="16"/>
              </w:rPr>
              <w:t>5799Q</w:t>
            </w:r>
          </w:p>
        </w:tc>
      </w:tr>
      <w:tr w:rsidR="003E7A67" w:rsidRPr="00F71FC6" w14:paraId="3CEBBF05"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4BDBA03" w14:textId="77777777" w:rsidR="003E7A67" w:rsidRPr="00F71FC6"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5D95E7FE" w14:textId="77777777" w:rsidR="003E7A67" w:rsidRPr="00F71FC6"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5AF1F27C" w14:textId="77777777" w:rsidR="003E7A67" w:rsidRPr="00F71FC6"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0EF05884" w14:textId="77777777" w:rsidR="003E7A67" w:rsidRPr="00F71FC6"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5806EC9" w14:textId="77777777" w:rsidR="003E7A67" w:rsidRPr="00F71FC6"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B26DCA7" w14:textId="77777777" w:rsidR="003E7A67" w:rsidRPr="00F71FC6" w:rsidRDefault="003E7A67" w:rsidP="00C43D0F">
            <w:pPr>
              <w:spacing w:before="40" w:after="40" w:line="240" w:lineRule="auto"/>
              <w:rPr>
                <w:sz w:val="16"/>
                <w:szCs w:val="16"/>
              </w:rPr>
            </w:pPr>
            <w:r>
              <w:rPr>
                <w:sz w:val="16"/>
              </w:rPr>
              <w:t>5800Q</w:t>
            </w:r>
          </w:p>
        </w:tc>
      </w:tr>
      <w:tr w:rsidR="003E7A67" w:rsidRPr="00F71FC6" w14:paraId="695E7BE9"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B0C002D" w14:textId="77777777" w:rsidR="003E7A67" w:rsidRPr="00F71FC6"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566FA4A0" w14:textId="77777777" w:rsidR="003E7A67" w:rsidRPr="00F71FC6"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40B65A5" w14:textId="77777777" w:rsidR="003E7A67" w:rsidRPr="00F71FC6"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1447246A" w14:textId="77777777" w:rsidR="003E7A67" w:rsidRPr="00F71FC6"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84CB633" w14:textId="77777777" w:rsidR="003E7A67" w:rsidRPr="00F71FC6"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1F68525" w14:textId="77777777" w:rsidR="003E7A67" w:rsidRPr="00F71FC6" w:rsidRDefault="003E7A67" w:rsidP="00C43D0F">
            <w:pPr>
              <w:spacing w:before="40" w:after="40" w:line="240" w:lineRule="auto"/>
              <w:rPr>
                <w:sz w:val="16"/>
                <w:szCs w:val="16"/>
              </w:rPr>
            </w:pPr>
            <w:r>
              <w:rPr>
                <w:sz w:val="16"/>
              </w:rPr>
              <w:t>5802</w:t>
            </w:r>
          </w:p>
        </w:tc>
      </w:tr>
      <w:tr w:rsidR="003E7A67" w:rsidRPr="00895EDC" w14:paraId="7B017558"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68C47E93" w14:textId="77777777" w:rsidR="003E7A67" w:rsidRPr="00F71FC6"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5538B195"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3D2AE363"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1FFB778"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4A2E2BDE"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6855C31B" w14:textId="77777777" w:rsidR="003E7A67" w:rsidRPr="00895EDC" w:rsidRDefault="003E7A67" w:rsidP="00C43D0F">
            <w:pPr>
              <w:spacing w:before="40" w:after="40" w:line="240" w:lineRule="auto"/>
              <w:rPr>
                <w:sz w:val="16"/>
                <w:szCs w:val="16"/>
              </w:rPr>
            </w:pPr>
            <w:r>
              <w:rPr>
                <w:sz w:val="16"/>
              </w:rPr>
              <w:t>Lo spazio di sviluppo è stato realizzato secondo le direttive scientifiche internazionali pertinenti. Dai risultati degli studi sullo sviluppo di prodotti, processi e metodi analitici (ad es. deve essere studiata l’interazione dei diversi parametri caratterizzanti lo spazio di sviluppo, compresi la valutazione dei rischi e, se del caso, gli studi a più variabili) emerge che si è giunti a una comprensione meccanicistica sistematica delle proprietà dei materiali e dei parametri procedurali per gli attributi qualitativi critici del principio attivo.</w:t>
            </w:r>
          </w:p>
        </w:tc>
      </w:tr>
      <w:tr w:rsidR="003E7A67" w:rsidRPr="00895EDC" w14:paraId="1CB20DF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1621B1E"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1BB712AF"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595493AC" w14:textId="77777777" w:rsidR="003E7A67" w:rsidRPr="00F71FC6" w:rsidRDefault="003E7A67" w:rsidP="00C43D0F">
            <w:pPr>
              <w:spacing w:before="40" w:after="40" w:line="240" w:lineRule="auto"/>
              <w:rPr>
                <w:sz w:val="16"/>
                <w:szCs w:val="16"/>
              </w:rPr>
            </w:pPr>
            <w:r>
              <w:rPr>
                <w:sz w:val="16"/>
              </w:rPr>
              <w:t>Descrizione dello spazio di sviluppo sotto forma di tabella, comprese le variabili (proprietà dei materiali e parametri procedurali, se del caso) e i relativi ambiti richiesti.</w:t>
            </w:r>
          </w:p>
        </w:tc>
      </w:tr>
      <w:tr w:rsidR="003E7A67" w:rsidRPr="00895EDC" w14:paraId="586F4E0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5CFA15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396C6450"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0E511A6C" w14:textId="77777777" w:rsidR="003E7A67" w:rsidRPr="00F71FC6" w:rsidRDefault="003E7A67" w:rsidP="00C43D0F">
            <w:pPr>
              <w:spacing w:before="40" w:after="40" w:line="240" w:lineRule="auto"/>
              <w:rPr>
                <w:sz w:val="16"/>
                <w:szCs w:val="16"/>
              </w:rPr>
            </w:pPr>
            <w:r>
              <w:rPr>
                <w:sz w:val="16"/>
              </w:rPr>
              <w:t>Documenti aggiornati del fascicolo di omologazione.</w:t>
            </w:r>
          </w:p>
        </w:tc>
      </w:tr>
    </w:tbl>
    <w:p w14:paraId="4111C74D" w14:textId="77777777" w:rsidR="003E7A67" w:rsidRPr="00895EDC" w:rsidRDefault="003E7A67" w:rsidP="003E7A67">
      <w:pPr>
        <w:spacing w:before="40" w:after="40" w:line="240" w:lineRule="auto"/>
        <w:rPr>
          <w:rFonts w:eastAsia="Calibri"/>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3F02311C" w14:textId="77777777" w:rsidTr="00C43D0F">
        <w:tc>
          <w:tcPr>
            <w:tcW w:w="9923" w:type="dxa"/>
            <w:gridSpan w:val="2"/>
            <w:tcBorders>
              <w:top w:val="single" w:sz="4" w:space="0" w:color="C0C0C0"/>
              <w:left w:val="nil"/>
              <w:bottom w:val="single" w:sz="4" w:space="0" w:color="C0C0C0"/>
              <w:right w:val="nil"/>
            </w:tcBorders>
            <w:vAlign w:val="center"/>
            <w:hideMark/>
          </w:tcPr>
          <w:p w14:paraId="62179D80" w14:textId="77777777" w:rsidR="003E7A67" w:rsidRPr="00895EDC" w:rsidRDefault="003E7A67" w:rsidP="00C43D0F">
            <w:pPr>
              <w:spacing w:before="40" w:after="40" w:line="240" w:lineRule="auto"/>
              <w:rPr>
                <w:rFonts w:eastAsia="Calibri"/>
                <w:b/>
                <w:sz w:val="20"/>
                <w:szCs w:val="20"/>
              </w:rPr>
            </w:pPr>
            <w:r>
              <w:rPr>
                <w:b/>
                <w:sz w:val="20"/>
              </w:rPr>
              <w:t>Descrizione / motivazione della modifica</w:t>
            </w:r>
          </w:p>
        </w:tc>
      </w:tr>
      <w:tr w:rsidR="003E7A67" w:rsidRPr="00895EDC" w14:paraId="03DD6047" w14:textId="77777777" w:rsidTr="00C43D0F">
        <w:tc>
          <w:tcPr>
            <w:tcW w:w="9923" w:type="dxa"/>
            <w:gridSpan w:val="2"/>
            <w:tcBorders>
              <w:top w:val="single" w:sz="4" w:space="0" w:color="C0C0C0"/>
              <w:left w:val="nil"/>
              <w:bottom w:val="single" w:sz="4" w:space="0" w:color="C0C0C0"/>
              <w:right w:val="nil"/>
            </w:tcBorders>
          </w:tcPr>
          <w:p w14:paraId="5222D171" w14:textId="77777777" w:rsidR="003E7A67" w:rsidRPr="00895EDC" w:rsidRDefault="003E7A67" w:rsidP="00C43D0F">
            <w:pPr>
              <w:spacing w:before="40" w:after="40" w:line="240" w:lineRule="auto"/>
              <w:rPr>
                <w:rFonts w:eastAsia="Calibri"/>
                <w:sz w:val="20"/>
                <w:szCs w:val="20"/>
              </w:rPr>
            </w:pPr>
            <w:r>
              <w:rPr>
                <w:sz w:val="20"/>
              </w:rPr>
              <w:t>……</w:t>
            </w:r>
          </w:p>
          <w:p w14:paraId="1CC9C6D3" w14:textId="77777777" w:rsidR="003E7A67" w:rsidRPr="00895EDC" w:rsidRDefault="003E7A67" w:rsidP="00C43D0F">
            <w:pPr>
              <w:spacing w:before="40" w:after="40" w:line="240" w:lineRule="auto"/>
              <w:rPr>
                <w:rFonts w:eastAsia="Calibri"/>
                <w:sz w:val="20"/>
                <w:szCs w:val="20"/>
              </w:rPr>
            </w:pPr>
          </w:p>
        </w:tc>
      </w:tr>
      <w:tr w:rsidR="003E7A67" w:rsidRPr="00895EDC" w14:paraId="31AEAB3C" w14:textId="77777777" w:rsidTr="00C43D0F">
        <w:tc>
          <w:tcPr>
            <w:tcW w:w="5068" w:type="dxa"/>
            <w:tcBorders>
              <w:top w:val="single" w:sz="4" w:space="0" w:color="C0C0C0"/>
              <w:left w:val="nil"/>
              <w:bottom w:val="single" w:sz="4" w:space="0" w:color="C0C0C0"/>
              <w:right w:val="single" w:sz="4" w:space="0" w:color="C0C0C0"/>
            </w:tcBorders>
            <w:hideMark/>
          </w:tcPr>
          <w:p w14:paraId="5EC32C2E" w14:textId="77777777" w:rsidR="003E7A67" w:rsidRPr="00895EDC" w:rsidRDefault="003E7A67" w:rsidP="00C43D0F">
            <w:pPr>
              <w:spacing w:before="40" w:after="40" w:line="240" w:lineRule="auto"/>
              <w:rPr>
                <w:rFonts w:eastAsia="Calibri"/>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0082B6E2" w14:textId="77777777" w:rsidR="003E7A67" w:rsidRPr="00895EDC" w:rsidRDefault="003E7A67" w:rsidP="00C43D0F">
            <w:pPr>
              <w:spacing w:before="40" w:after="40" w:line="240" w:lineRule="auto"/>
              <w:rPr>
                <w:rFonts w:eastAsia="Calibri"/>
                <w:b/>
                <w:iCs/>
                <w:sz w:val="20"/>
                <w:szCs w:val="20"/>
              </w:rPr>
            </w:pPr>
            <w:r>
              <w:rPr>
                <w:b/>
                <w:sz w:val="20"/>
              </w:rPr>
              <w:t>Richiesto</w:t>
            </w:r>
          </w:p>
        </w:tc>
      </w:tr>
      <w:tr w:rsidR="003E7A67" w:rsidRPr="00895EDC" w14:paraId="62B2AFA2" w14:textId="77777777" w:rsidTr="00C43D0F">
        <w:tc>
          <w:tcPr>
            <w:tcW w:w="5068" w:type="dxa"/>
            <w:tcBorders>
              <w:top w:val="single" w:sz="4" w:space="0" w:color="C0C0C0"/>
              <w:left w:val="nil"/>
              <w:bottom w:val="single" w:sz="4" w:space="0" w:color="C0C0C0"/>
              <w:right w:val="single" w:sz="4" w:space="0" w:color="C0C0C0"/>
            </w:tcBorders>
          </w:tcPr>
          <w:p w14:paraId="14EBD9F1" w14:textId="77777777" w:rsidR="003E7A67" w:rsidRPr="00895EDC" w:rsidRDefault="003E7A67" w:rsidP="00C43D0F">
            <w:pPr>
              <w:spacing w:before="40" w:after="40" w:line="240" w:lineRule="auto"/>
              <w:rPr>
                <w:rFonts w:eastAsia="Calibri"/>
                <w:sz w:val="20"/>
                <w:szCs w:val="20"/>
              </w:rPr>
            </w:pPr>
            <w:r>
              <w:rPr>
                <w:sz w:val="20"/>
              </w:rPr>
              <w:t>……</w:t>
            </w:r>
          </w:p>
          <w:p w14:paraId="3714B9EC" w14:textId="77777777" w:rsidR="003E7A67" w:rsidRPr="00895EDC" w:rsidRDefault="003E7A67" w:rsidP="00C43D0F">
            <w:pPr>
              <w:spacing w:before="40" w:after="40" w:line="240" w:lineRule="auto"/>
              <w:rPr>
                <w:rFonts w:eastAsia="Calibri"/>
                <w:sz w:val="20"/>
                <w:szCs w:val="20"/>
              </w:rPr>
            </w:pPr>
          </w:p>
        </w:tc>
        <w:tc>
          <w:tcPr>
            <w:tcW w:w="4855" w:type="dxa"/>
            <w:tcBorders>
              <w:top w:val="single" w:sz="4" w:space="0" w:color="C0C0C0"/>
              <w:left w:val="single" w:sz="4" w:space="0" w:color="C0C0C0"/>
              <w:bottom w:val="single" w:sz="4" w:space="0" w:color="C0C0C0"/>
              <w:right w:val="nil"/>
            </w:tcBorders>
          </w:tcPr>
          <w:p w14:paraId="312D59E1" w14:textId="77777777" w:rsidR="003E7A67" w:rsidRPr="00895EDC" w:rsidRDefault="003E7A67" w:rsidP="00C43D0F">
            <w:pPr>
              <w:spacing w:before="40" w:after="40" w:line="240" w:lineRule="auto"/>
              <w:rPr>
                <w:rFonts w:eastAsia="Calibri"/>
                <w:sz w:val="20"/>
                <w:szCs w:val="20"/>
              </w:rPr>
            </w:pPr>
            <w:r>
              <w:rPr>
                <w:sz w:val="20"/>
              </w:rPr>
              <w:t>……</w:t>
            </w:r>
          </w:p>
          <w:p w14:paraId="33DDE54E" w14:textId="77777777" w:rsidR="003E7A67" w:rsidRPr="00895EDC" w:rsidRDefault="003E7A67" w:rsidP="00C43D0F">
            <w:pPr>
              <w:spacing w:before="40" w:after="40" w:line="240" w:lineRule="auto"/>
              <w:rPr>
                <w:rFonts w:eastAsia="Calibri"/>
                <w:sz w:val="20"/>
                <w:szCs w:val="20"/>
              </w:rPr>
            </w:pPr>
          </w:p>
        </w:tc>
      </w:tr>
    </w:tbl>
    <w:p w14:paraId="7C08D2EF" w14:textId="77777777" w:rsidR="003E7A67" w:rsidRPr="00895EDC" w:rsidRDefault="003E7A67" w:rsidP="003E7A67">
      <w:pPr>
        <w:spacing w:before="40" w:after="40" w:line="240" w:lineRule="auto"/>
        <w:rPr>
          <w:rFonts w:eastAsia="Calibri"/>
          <w:sz w:val="20"/>
          <w:szCs w:val="20"/>
        </w:rPr>
      </w:pPr>
      <w:r>
        <w:br w:type="page"/>
      </w:r>
    </w:p>
    <w:p w14:paraId="7991090A" w14:textId="77777777" w:rsidR="003E7A67" w:rsidRPr="00895EDC" w:rsidRDefault="003E7A67" w:rsidP="003E7A67">
      <w:pPr>
        <w:pStyle w:val="berschrift5Buchstaben"/>
        <w:rPr>
          <w:rFonts w:eastAsia="Calibri"/>
          <w:szCs w:val="20"/>
        </w:rPr>
      </w:pPr>
      <w:r>
        <w:lastRenderedPageBreak/>
        <w:t>B.I.e.2</w:t>
      </w:r>
    </w:p>
    <w:tbl>
      <w:tblPr>
        <w:tblStyle w:val="Tabellenraster"/>
        <w:tblW w:w="9969" w:type="dxa"/>
        <w:tblLayout w:type="fixed"/>
        <w:tblLook w:val="04A0" w:firstRow="1" w:lastRow="0" w:firstColumn="1" w:lastColumn="0" w:noHBand="0" w:noVBand="1"/>
      </w:tblPr>
      <w:tblGrid>
        <w:gridCol w:w="704"/>
        <w:gridCol w:w="382"/>
        <w:gridCol w:w="5098"/>
        <w:gridCol w:w="1324"/>
        <w:gridCol w:w="1854"/>
        <w:gridCol w:w="607"/>
      </w:tblGrid>
      <w:tr w:rsidR="003E7A67" w:rsidRPr="00895EDC" w14:paraId="7B2A5122"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4C14CC54" w14:textId="77777777" w:rsidR="003E7A67" w:rsidRPr="00712800" w:rsidRDefault="003E7A67" w:rsidP="00C43D0F">
            <w:pPr>
              <w:spacing w:before="40" w:after="40" w:line="240" w:lineRule="auto"/>
              <w:rPr>
                <w:sz w:val="16"/>
                <w:szCs w:val="16"/>
              </w:rPr>
            </w:pPr>
            <w:r>
              <w:rPr>
                <w:b/>
                <w:sz w:val="16"/>
              </w:rPr>
              <w:t>B.I.e.2</w:t>
            </w:r>
          </w:p>
        </w:tc>
        <w:tc>
          <w:tcPr>
            <w:tcW w:w="5098" w:type="dxa"/>
            <w:tcBorders>
              <w:top w:val="single" w:sz="4" w:space="0" w:color="auto"/>
              <w:left w:val="single" w:sz="4" w:space="0" w:color="auto"/>
              <w:bottom w:val="single" w:sz="4" w:space="0" w:color="auto"/>
              <w:right w:val="single" w:sz="4" w:space="0" w:color="auto"/>
            </w:tcBorders>
            <w:hideMark/>
          </w:tcPr>
          <w:p w14:paraId="54EF8A8E" w14:textId="77777777" w:rsidR="003E7A67" w:rsidRPr="00712800" w:rsidRDefault="003E7A67" w:rsidP="00C43D0F">
            <w:pPr>
              <w:spacing w:before="40" w:after="40" w:line="240" w:lineRule="auto"/>
              <w:rPr>
                <w:sz w:val="16"/>
                <w:szCs w:val="16"/>
              </w:rPr>
            </w:pPr>
            <w:r>
              <w:rPr>
                <w:b/>
                <w:sz w:val="16"/>
              </w:rPr>
              <w:t>Introduzione di un protocollo di gestione delle modifiche per il principio attivo dopo l’approvazione</w:t>
            </w:r>
          </w:p>
        </w:tc>
        <w:tc>
          <w:tcPr>
            <w:tcW w:w="1324" w:type="dxa"/>
            <w:tcBorders>
              <w:top w:val="single" w:sz="4" w:space="0" w:color="auto"/>
              <w:left w:val="single" w:sz="4" w:space="0" w:color="auto"/>
              <w:bottom w:val="single" w:sz="4" w:space="0" w:color="auto"/>
              <w:right w:val="single" w:sz="4" w:space="0" w:color="auto"/>
            </w:tcBorders>
            <w:hideMark/>
          </w:tcPr>
          <w:p w14:paraId="04A353D7" w14:textId="77777777" w:rsidR="003E7A67" w:rsidRPr="00712800"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08D401F3" w14:textId="77777777" w:rsidR="003E7A67" w:rsidRPr="00712800"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485B8C83" w14:textId="77777777" w:rsidR="003E7A67" w:rsidRPr="00895EDC" w:rsidRDefault="003E7A67" w:rsidP="00C43D0F">
            <w:pPr>
              <w:spacing w:before="40" w:after="40" w:line="240" w:lineRule="auto"/>
              <w:rPr>
                <w:sz w:val="16"/>
                <w:szCs w:val="16"/>
              </w:rPr>
            </w:pPr>
            <w:r>
              <w:rPr>
                <w:sz w:val="16"/>
              </w:rPr>
              <w:t>N. SAP</w:t>
            </w:r>
          </w:p>
        </w:tc>
      </w:tr>
      <w:tr w:rsidR="003E7A67" w:rsidRPr="00895EDC" w14:paraId="3EEB1E00"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1777380"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hideMark/>
          </w:tcPr>
          <w:p w14:paraId="7E96A992" w14:textId="77777777" w:rsidR="003E7A67" w:rsidRPr="00895EDC" w:rsidRDefault="003E7A67" w:rsidP="00C43D0F">
            <w:pPr>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74F44F74"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5B991A70"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1B9819ED"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35274768" w14:textId="77777777" w:rsidR="003E7A67" w:rsidRPr="00895EDC" w:rsidRDefault="003E7A67" w:rsidP="00C43D0F">
            <w:pPr>
              <w:spacing w:before="40" w:after="40" w:line="240" w:lineRule="auto"/>
              <w:rPr>
                <w:sz w:val="16"/>
                <w:szCs w:val="16"/>
              </w:rPr>
            </w:pPr>
            <w:r>
              <w:rPr>
                <w:sz w:val="16"/>
              </w:rPr>
              <w:t>5123</w:t>
            </w:r>
          </w:p>
        </w:tc>
      </w:tr>
      <w:tr w:rsidR="003E7A67" w:rsidRPr="00712800" w14:paraId="5F6F04D2"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CEAA8D6" w14:textId="77777777" w:rsidR="003E7A67" w:rsidRPr="00712800"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vMerge w:val="restart"/>
            <w:tcBorders>
              <w:top w:val="single" w:sz="4" w:space="0" w:color="auto"/>
              <w:left w:val="single" w:sz="4" w:space="0" w:color="auto"/>
              <w:bottom w:val="single" w:sz="4" w:space="0" w:color="auto"/>
              <w:right w:val="single" w:sz="4" w:space="0" w:color="auto"/>
            </w:tcBorders>
            <w:hideMark/>
          </w:tcPr>
          <w:p w14:paraId="315BF47B" w14:textId="77777777" w:rsidR="003E7A67" w:rsidRPr="00712800"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2FBEEB40" w14:textId="77777777" w:rsidR="003E7A67" w:rsidRPr="00712800"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4A53C48D" w14:textId="77777777" w:rsidR="003E7A67" w:rsidRPr="00712800"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AA827F2" w14:textId="77777777" w:rsidR="003E7A67" w:rsidRPr="00712800"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01136C5" w14:textId="77777777" w:rsidR="003E7A67" w:rsidRPr="00712800" w:rsidRDefault="003E7A67" w:rsidP="00C43D0F">
            <w:pPr>
              <w:spacing w:before="40" w:after="40" w:line="240" w:lineRule="auto"/>
              <w:rPr>
                <w:sz w:val="16"/>
                <w:szCs w:val="16"/>
              </w:rPr>
            </w:pPr>
            <w:r>
              <w:rPr>
                <w:sz w:val="16"/>
              </w:rPr>
              <w:t>5805</w:t>
            </w:r>
          </w:p>
        </w:tc>
      </w:tr>
      <w:tr w:rsidR="003E7A67" w:rsidRPr="00712800" w14:paraId="4AC3BED6"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118E3CD" w14:textId="77777777" w:rsidR="003E7A67" w:rsidRPr="00712800"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72E7FE72" w14:textId="77777777" w:rsidR="003E7A67" w:rsidRPr="00712800"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4919467D" w14:textId="77777777" w:rsidR="003E7A67" w:rsidRPr="00712800"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69B1F29D" w14:textId="77777777" w:rsidR="003E7A67" w:rsidRPr="00712800"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AB55CA1" w14:textId="77777777" w:rsidR="003E7A67" w:rsidRPr="00712800"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AAF8665" w14:textId="77777777" w:rsidR="003E7A67" w:rsidRPr="00712800" w:rsidRDefault="003E7A67" w:rsidP="00C43D0F">
            <w:pPr>
              <w:spacing w:before="40" w:after="40" w:line="240" w:lineRule="auto"/>
              <w:rPr>
                <w:sz w:val="16"/>
                <w:szCs w:val="16"/>
              </w:rPr>
            </w:pPr>
            <w:r>
              <w:rPr>
                <w:sz w:val="16"/>
              </w:rPr>
              <w:t>5803Q</w:t>
            </w:r>
          </w:p>
        </w:tc>
      </w:tr>
      <w:tr w:rsidR="003E7A67" w:rsidRPr="00712800" w14:paraId="5F3530B9"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27CF208" w14:textId="77777777" w:rsidR="003E7A67" w:rsidRPr="00712800"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1E5DF207" w14:textId="77777777" w:rsidR="003E7A67" w:rsidRPr="00712800"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151AB736" w14:textId="77777777" w:rsidR="003E7A67" w:rsidRPr="00712800"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3CF33CBA" w14:textId="77777777" w:rsidR="003E7A67" w:rsidRPr="00712800"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A6D888E" w14:textId="77777777" w:rsidR="003E7A67" w:rsidRPr="00712800"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71C9963" w14:textId="77777777" w:rsidR="003E7A67" w:rsidRPr="00712800" w:rsidRDefault="003E7A67" w:rsidP="00C43D0F">
            <w:pPr>
              <w:spacing w:before="40" w:after="40" w:line="240" w:lineRule="auto"/>
              <w:rPr>
                <w:sz w:val="16"/>
                <w:szCs w:val="16"/>
              </w:rPr>
            </w:pPr>
            <w:r>
              <w:rPr>
                <w:sz w:val="16"/>
              </w:rPr>
              <w:t>5804Q</w:t>
            </w:r>
          </w:p>
        </w:tc>
      </w:tr>
      <w:tr w:rsidR="003E7A67" w:rsidRPr="00895EDC" w14:paraId="6A215CE9"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69B072C" w14:textId="77777777" w:rsidR="003E7A67" w:rsidRPr="00712800"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546ECDEB" w14:textId="77777777" w:rsidR="003E7A67" w:rsidRPr="00712800"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39DE8D48" w14:textId="77777777" w:rsidR="003E7A67" w:rsidRPr="00712800"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29DEE5FD" w14:textId="77777777" w:rsidR="003E7A67" w:rsidRPr="00712800"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729E4CA" w14:textId="77777777" w:rsidR="003E7A67" w:rsidRPr="00712800"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D3AF6F8" w14:textId="77777777" w:rsidR="003E7A67" w:rsidRPr="00712800" w:rsidRDefault="003E7A67" w:rsidP="00C43D0F">
            <w:pPr>
              <w:spacing w:before="40" w:after="40" w:line="240" w:lineRule="auto"/>
              <w:rPr>
                <w:sz w:val="16"/>
                <w:szCs w:val="16"/>
              </w:rPr>
            </w:pPr>
            <w:r>
              <w:rPr>
                <w:sz w:val="16"/>
              </w:rPr>
              <w:t>5806</w:t>
            </w:r>
          </w:p>
        </w:tc>
      </w:tr>
      <w:tr w:rsidR="003E7A67" w:rsidRPr="00895EDC" w14:paraId="0C5ADFB0"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1CF6482A"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2F3B2DDA"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754BB54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5440E1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6EDDA088"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47647E3D" w14:textId="77777777" w:rsidR="003E7A67" w:rsidRPr="00895EDC" w:rsidRDefault="003E7A67" w:rsidP="00C43D0F">
            <w:pPr>
              <w:spacing w:before="40" w:after="40" w:line="240" w:lineRule="auto"/>
              <w:rPr>
                <w:sz w:val="16"/>
                <w:szCs w:val="16"/>
              </w:rPr>
            </w:pPr>
            <w:r>
              <w:rPr>
                <w:sz w:val="16"/>
              </w:rPr>
              <w:t>Descrizione dettagliata della modifica proposta.</w:t>
            </w:r>
          </w:p>
        </w:tc>
      </w:tr>
      <w:tr w:rsidR="003E7A67" w:rsidRPr="00712800" w14:paraId="2876220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4779F04" w14:textId="77777777" w:rsidR="003E7A67" w:rsidRPr="00712800"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C1C5E75" w14:textId="77777777" w:rsidR="003E7A67" w:rsidRPr="00712800"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576067AC" w14:textId="77777777" w:rsidR="003E7A67" w:rsidRPr="00712800" w:rsidRDefault="003E7A67" w:rsidP="00C43D0F">
            <w:pPr>
              <w:spacing w:before="40" w:after="40" w:line="240" w:lineRule="auto"/>
              <w:rPr>
                <w:sz w:val="16"/>
                <w:szCs w:val="16"/>
              </w:rPr>
            </w:pPr>
            <w:r>
              <w:rPr>
                <w:sz w:val="16"/>
              </w:rPr>
              <w:t>Protocollo di gestione delle modifiche per il principio attivo.</w:t>
            </w:r>
          </w:p>
        </w:tc>
      </w:tr>
      <w:tr w:rsidR="003E7A67" w:rsidRPr="00895EDC" w14:paraId="5B80DB44"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70439A3" w14:textId="77777777" w:rsidR="003E7A67" w:rsidRPr="00712800"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58240CE9" w14:textId="77777777" w:rsidR="003E7A67" w:rsidRPr="00712800"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7A1039A8" w14:textId="77777777" w:rsidR="003E7A67" w:rsidRPr="00895EDC" w:rsidRDefault="003E7A67" w:rsidP="00C43D0F">
            <w:pPr>
              <w:spacing w:before="40" w:after="40" w:line="240" w:lineRule="auto"/>
              <w:rPr>
                <w:sz w:val="16"/>
                <w:szCs w:val="16"/>
              </w:rPr>
            </w:pPr>
            <w:r>
              <w:rPr>
                <w:sz w:val="16"/>
              </w:rPr>
              <w:t>Documenti aggiornati del fascicolo di omologazione.</w:t>
            </w:r>
          </w:p>
        </w:tc>
      </w:tr>
    </w:tbl>
    <w:p w14:paraId="796895A5"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41B837D9" w14:textId="77777777" w:rsidTr="00C43D0F">
        <w:tc>
          <w:tcPr>
            <w:tcW w:w="9923" w:type="dxa"/>
            <w:gridSpan w:val="2"/>
            <w:tcBorders>
              <w:top w:val="single" w:sz="4" w:space="0" w:color="C0C0C0"/>
              <w:left w:val="nil"/>
              <w:bottom w:val="single" w:sz="4" w:space="0" w:color="C0C0C0"/>
              <w:right w:val="nil"/>
            </w:tcBorders>
            <w:vAlign w:val="center"/>
            <w:hideMark/>
          </w:tcPr>
          <w:p w14:paraId="3C41C1E5"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0D4137F6" w14:textId="77777777" w:rsidTr="00C43D0F">
        <w:tc>
          <w:tcPr>
            <w:tcW w:w="9923" w:type="dxa"/>
            <w:gridSpan w:val="2"/>
            <w:tcBorders>
              <w:top w:val="single" w:sz="4" w:space="0" w:color="C0C0C0"/>
              <w:left w:val="nil"/>
              <w:bottom w:val="single" w:sz="4" w:space="0" w:color="C0C0C0"/>
              <w:right w:val="nil"/>
            </w:tcBorders>
          </w:tcPr>
          <w:p w14:paraId="53434883" w14:textId="77777777" w:rsidR="003E7A67" w:rsidRPr="00895EDC" w:rsidRDefault="003E7A67" w:rsidP="00C43D0F">
            <w:pPr>
              <w:spacing w:before="40" w:after="40" w:line="240" w:lineRule="auto"/>
              <w:rPr>
                <w:sz w:val="20"/>
                <w:szCs w:val="20"/>
              </w:rPr>
            </w:pPr>
            <w:r>
              <w:rPr>
                <w:rStyle w:val="Platzhaltertext"/>
                <w:color w:val="auto"/>
              </w:rPr>
              <w:t>……</w:t>
            </w:r>
          </w:p>
          <w:p w14:paraId="5741AAC5" w14:textId="77777777" w:rsidR="003E7A67" w:rsidRPr="00895EDC" w:rsidRDefault="003E7A67" w:rsidP="00C43D0F">
            <w:pPr>
              <w:spacing w:before="40" w:after="40" w:line="240" w:lineRule="auto"/>
              <w:rPr>
                <w:sz w:val="20"/>
                <w:szCs w:val="20"/>
              </w:rPr>
            </w:pPr>
          </w:p>
        </w:tc>
      </w:tr>
      <w:tr w:rsidR="003E7A67" w:rsidRPr="00895EDC" w14:paraId="43FE6FAA" w14:textId="77777777" w:rsidTr="00C43D0F">
        <w:tc>
          <w:tcPr>
            <w:tcW w:w="5068" w:type="dxa"/>
            <w:tcBorders>
              <w:top w:val="single" w:sz="4" w:space="0" w:color="C0C0C0"/>
              <w:left w:val="nil"/>
              <w:bottom w:val="single" w:sz="4" w:space="0" w:color="C0C0C0"/>
              <w:right w:val="single" w:sz="4" w:space="0" w:color="C0C0C0"/>
            </w:tcBorders>
            <w:hideMark/>
          </w:tcPr>
          <w:p w14:paraId="1A0C9D87"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7104109E"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19338F59" w14:textId="77777777" w:rsidTr="00C43D0F">
        <w:tc>
          <w:tcPr>
            <w:tcW w:w="5068" w:type="dxa"/>
            <w:tcBorders>
              <w:top w:val="single" w:sz="4" w:space="0" w:color="C0C0C0"/>
              <w:left w:val="nil"/>
              <w:bottom w:val="single" w:sz="4" w:space="0" w:color="C0C0C0"/>
              <w:right w:val="single" w:sz="4" w:space="0" w:color="C0C0C0"/>
            </w:tcBorders>
          </w:tcPr>
          <w:p w14:paraId="130EA6C0" w14:textId="77777777" w:rsidR="003E7A67" w:rsidRPr="00895EDC" w:rsidRDefault="003E7A67" w:rsidP="00C43D0F">
            <w:pPr>
              <w:spacing w:before="40" w:after="40" w:line="240" w:lineRule="auto"/>
              <w:rPr>
                <w:sz w:val="20"/>
                <w:szCs w:val="20"/>
              </w:rPr>
            </w:pPr>
            <w:r>
              <w:rPr>
                <w:rStyle w:val="Platzhaltertext"/>
                <w:color w:val="auto"/>
              </w:rPr>
              <w:t>……</w:t>
            </w:r>
          </w:p>
          <w:p w14:paraId="341FCCFF"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430823C9" w14:textId="77777777" w:rsidR="003E7A67" w:rsidRPr="00895EDC" w:rsidRDefault="003E7A67" w:rsidP="00C43D0F">
            <w:pPr>
              <w:spacing w:before="40" w:after="40" w:line="240" w:lineRule="auto"/>
              <w:rPr>
                <w:sz w:val="20"/>
                <w:szCs w:val="20"/>
              </w:rPr>
            </w:pPr>
            <w:r>
              <w:rPr>
                <w:rStyle w:val="Platzhaltertext"/>
                <w:color w:val="auto"/>
              </w:rPr>
              <w:t>……</w:t>
            </w:r>
          </w:p>
          <w:p w14:paraId="2A51A4FF" w14:textId="77777777" w:rsidR="003E7A67" w:rsidRPr="00895EDC" w:rsidRDefault="003E7A67" w:rsidP="00C43D0F">
            <w:pPr>
              <w:spacing w:before="40" w:after="40" w:line="240" w:lineRule="auto"/>
              <w:rPr>
                <w:sz w:val="20"/>
                <w:szCs w:val="20"/>
              </w:rPr>
            </w:pPr>
          </w:p>
        </w:tc>
      </w:tr>
    </w:tbl>
    <w:p w14:paraId="6A0F1276" w14:textId="77777777" w:rsidR="003E7A67" w:rsidRPr="00895EDC" w:rsidRDefault="003E7A67" w:rsidP="003E7A67">
      <w:pPr>
        <w:spacing w:before="40" w:after="40" w:line="240" w:lineRule="auto"/>
        <w:rPr>
          <w:sz w:val="20"/>
          <w:szCs w:val="20"/>
        </w:rPr>
      </w:pPr>
      <w:r>
        <w:br w:type="page"/>
      </w:r>
    </w:p>
    <w:p w14:paraId="5F441D7F" w14:textId="77777777" w:rsidR="003E7A67" w:rsidRPr="00895EDC" w:rsidRDefault="003E7A67" w:rsidP="003E7A67">
      <w:pPr>
        <w:pStyle w:val="berschrift5Buchstaben"/>
        <w:rPr>
          <w:szCs w:val="20"/>
        </w:rPr>
      </w:pPr>
      <w:r>
        <w:lastRenderedPageBreak/>
        <w:t>B.I.e.3</w:t>
      </w:r>
    </w:p>
    <w:tbl>
      <w:tblPr>
        <w:tblStyle w:val="Tabellenraster"/>
        <w:tblW w:w="9969" w:type="dxa"/>
        <w:tblLayout w:type="fixed"/>
        <w:tblLook w:val="04A0" w:firstRow="1" w:lastRow="0" w:firstColumn="1" w:lastColumn="0" w:noHBand="0" w:noVBand="1"/>
      </w:tblPr>
      <w:tblGrid>
        <w:gridCol w:w="704"/>
        <w:gridCol w:w="382"/>
        <w:gridCol w:w="5098"/>
        <w:gridCol w:w="1324"/>
        <w:gridCol w:w="1854"/>
        <w:gridCol w:w="607"/>
      </w:tblGrid>
      <w:tr w:rsidR="003E7A67" w:rsidRPr="008E2BA2" w14:paraId="78610229"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532C68CD" w14:textId="77777777" w:rsidR="003E7A67" w:rsidRPr="008E2BA2" w:rsidRDefault="003E7A67" w:rsidP="00C43D0F">
            <w:pPr>
              <w:spacing w:before="40" w:after="40" w:line="240" w:lineRule="auto"/>
              <w:rPr>
                <w:sz w:val="16"/>
                <w:szCs w:val="16"/>
              </w:rPr>
            </w:pPr>
            <w:r>
              <w:rPr>
                <w:b/>
                <w:sz w:val="16"/>
              </w:rPr>
              <w:t>B.I.e.3</w:t>
            </w:r>
          </w:p>
        </w:tc>
        <w:tc>
          <w:tcPr>
            <w:tcW w:w="5098" w:type="dxa"/>
            <w:tcBorders>
              <w:top w:val="single" w:sz="4" w:space="0" w:color="auto"/>
              <w:left w:val="single" w:sz="4" w:space="0" w:color="auto"/>
              <w:bottom w:val="single" w:sz="4" w:space="0" w:color="auto"/>
              <w:right w:val="single" w:sz="4" w:space="0" w:color="auto"/>
            </w:tcBorders>
            <w:hideMark/>
          </w:tcPr>
          <w:p w14:paraId="69BD6E3E" w14:textId="77777777" w:rsidR="003E7A67" w:rsidRPr="008E2BA2" w:rsidRDefault="003E7A67" w:rsidP="00C43D0F">
            <w:pPr>
              <w:spacing w:before="40" w:after="40" w:line="240" w:lineRule="auto"/>
              <w:rPr>
                <w:sz w:val="16"/>
                <w:szCs w:val="16"/>
              </w:rPr>
            </w:pPr>
            <w:r>
              <w:rPr>
                <w:b/>
                <w:sz w:val="16"/>
              </w:rPr>
              <w:t>Soppressione di un protocollo di gestione delle modifiche approvato per il principio attivo</w:t>
            </w:r>
          </w:p>
        </w:tc>
        <w:tc>
          <w:tcPr>
            <w:tcW w:w="1324" w:type="dxa"/>
            <w:tcBorders>
              <w:top w:val="single" w:sz="4" w:space="0" w:color="auto"/>
              <w:left w:val="single" w:sz="4" w:space="0" w:color="auto"/>
              <w:bottom w:val="single" w:sz="4" w:space="0" w:color="auto"/>
              <w:right w:val="single" w:sz="4" w:space="0" w:color="auto"/>
            </w:tcBorders>
            <w:hideMark/>
          </w:tcPr>
          <w:p w14:paraId="233B1E56" w14:textId="77777777" w:rsidR="003E7A67" w:rsidRPr="008E2BA2"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2E078C9B" w14:textId="77777777" w:rsidR="003E7A67" w:rsidRPr="008E2BA2"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72A9D519" w14:textId="77777777" w:rsidR="003E7A67" w:rsidRPr="008E2BA2" w:rsidRDefault="003E7A67" w:rsidP="00C43D0F">
            <w:pPr>
              <w:spacing w:before="40" w:after="40" w:line="240" w:lineRule="auto"/>
              <w:rPr>
                <w:sz w:val="16"/>
                <w:szCs w:val="16"/>
              </w:rPr>
            </w:pPr>
            <w:r>
              <w:rPr>
                <w:sz w:val="16"/>
              </w:rPr>
              <w:t>N. SAP</w:t>
            </w:r>
          </w:p>
        </w:tc>
      </w:tr>
      <w:tr w:rsidR="003E7A67" w:rsidRPr="008E2BA2" w14:paraId="6D3BD27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C9CD641" w14:textId="77777777" w:rsidR="003E7A67" w:rsidRPr="008E2BA2"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382" w:type="dxa"/>
            <w:vMerge w:val="restart"/>
            <w:tcBorders>
              <w:top w:val="single" w:sz="4" w:space="0" w:color="auto"/>
              <w:left w:val="single" w:sz="4" w:space="0" w:color="auto"/>
              <w:bottom w:val="single" w:sz="4" w:space="0" w:color="auto"/>
              <w:right w:val="single" w:sz="4" w:space="0" w:color="auto"/>
            </w:tcBorders>
            <w:hideMark/>
          </w:tcPr>
          <w:p w14:paraId="67D46316" w14:textId="77777777" w:rsidR="003E7A67" w:rsidRPr="008E2BA2" w:rsidRDefault="003E7A67" w:rsidP="00C43D0F">
            <w:pPr>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59EA3D46" w14:textId="77777777" w:rsidR="003E7A67" w:rsidRPr="008E2BA2"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0A3D910E" w14:textId="77777777" w:rsidR="003E7A67" w:rsidRPr="008E2BA2"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76F28BC4" w14:textId="77777777" w:rsidR="003E7A67" w:rsidRPr="008E2BA2"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51E8DB8F" w14:textId="77777777" w:rsidR="003E7A67" w:rsidRPr="008E2BA2" w:rsidRDefault="003E7A67" w:rsidP="00C43D0F">
            <w:pPr>
              <w:spacing w:before="40" w:after="40" w:line="240" w:lineRule="auto"/>
              <w:rPr>
                <w:sz w:val="16"/>
                <w:szCs w:val="16"/>
              </w:rPr>
            </w:pPr>
            <w:r>
              <w:rPr>
                <w:sz w:val="16"/>
              </w:rPr>
              <w:t>5124Q</w:t>
            </w:r>
          </w:p>
        </w:tc>
      </w:tr>
      <w:tr w:rsidR="003E7A67" w:rsidRPr="008E2BA2" w14:paraId="7972FEB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B051C8F" w14:textId="77777777" w:rsidR="003E7A67" w:rsidRPr="008E2BA2"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7E2555D0" w14:textId="77777777" w:rsidR="003E7A67" w:rsidRPr="008E2BA2"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795A11C8" w14:textId="77777777" w:rsidR="003E7A67" w:rsidRPr="008E2BA2"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0F69245D" w14:textId="77777777" w:rsidR="003E7A67" w:rsidRPr="008E2BA2"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FA4BD41" w14:textId="77777777" w:rsidR="003E7A67" w:rsidRPr="008E2BA2"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7DFD4CAA" w14:textId="77777777" w:rsidR="003E7A67" w:rsidRPr="008E2BA2" w:rsidRDefault="003E7A67" w:rsidP="00C43D0F">
            <w:pPr>
              <w:spacing w:before="40" w:after="40" w:line="240" w:lineRule="auto"/>
              <w:rPr>
                <w:sz w:val="16"/>
                <w:szCs w:val="16"/>
              </w:rPr>
            </w:pPr>
            <w:r>
              <w:rPr>
                <w:sz w:val="16"/>
              </w:rPr>
              <w:t>5538</w:t>
            </w:r>
          </w:p>
        </w:tc>
      </w:tr>
      <w:tr w:rsidR="003E7A67" w:rsidRPr="008E2BA2" w14:paraId="13A7817D"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BA33834" w14:textId="77777777" w:rsidR="003E7A67" w:rsidRPr="008E2BA2"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vMerge w:val="restart"/>
            <w:tcBorders>
              <w:top w:val="single" w:sz="4" w:space="0" w:color="auto"/>
              <w:left w:val="single" w:sz="4" w:space="0" w:color="auto"/>
              <w:bottom w:val="single" w:sz="4" w:space="0" w:color="auto"/>
              <w:right w:val="single" w:sz="4" w:space="0" w:color="auto"/>
            </w:tcBorders>
            <w:hideMark/>
          </w:tcPr>
          <w:p w14:paraId="4FB00EDD" w14:textId="77777777" w:rsidR="003E7A67" w:rsidRPr="008E2BA2"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3037044F" w14:textId="77777777" w:rsidR="003E7A67" w:rsidRPr="008E2BA2"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49AD243D" w14:textId="77777777" w:rsidR="003E7A67" w:rsidRPr="008E2BA2"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2541453" w14:textId="77777777" w:rsidR="003E7A67" w:rsidRPr="008E2BA2"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E9C77AA" w14:textId="77777777" w:rsidR="003E7A67" w:rsidRPr="008E2BA2" w:rsidRDefault="003E7A67" w:rsidP="00C43D0F">
            <w:pPr>
              <w:spacing w:before="40" w:after="40" w:line="240" w:lineRule="auto"/>
              <w:rPr>
                <w:sz w:val="16"/>
                <w:szCs w:val="16"/>
              </w:rPr>
            </w:pPr>
            <w:r>
              <w:rPr>
                <w:sz w:val="16"/>
              </w:rPr>
              <w:t>5809</w:t>
            </w:r>
          </w:p>
        </w:tc>
      </w:tr>
      <w:tr w:rsidR="003E7A67" w:rsidRPr="008E2BA2" w14:paraId="2CC5319E"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C1F4BE3" w14:textId="77777777" w:rsidR="003E7A67" w:rsidRPr="008E2BA2"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77AF1522" w14:textId="77777777" w:rsidR="003E7A67" w:rsidRPr="008E2BA2"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12CAB91B" w14:textId="77777777" w:rsidR="003E7A67" w:rsidRPr="008E2BA2"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062C0F1D" w14:textId="77777777" w:rsidR="003E7A67" w:rsidRPr="008E2BA2"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34C77E4" w14:textId="77777777" w:rsidR="003E7A67" w:rsidRPr="008E2BA2"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7A0540D" w14:textId="77777777" w:rsidR="003E7A67" w:rsidRPr="008E2BA2" w:rsidRDefault="003E7A67" w:rsidP="00C43D0F">
            <w:pPr>
              <w:spacing w:before="40" w:after="40" w:line="240" w:lineRule="auto"/>
              <w:rPr>
                <w:sz w:val="16"/>
                <w:szCs w:val="16"/>
              </w:rPr>
            </w:pPr>
            <w:r>
              <w:rPr>
                <w:sz w:val="16"/>
              </w:rPr>
              <w:t>5807Q</w:t>
            </w:r>
          </w:p>
        </w:tc>
      </w:tr>
      <w:tr w:rsidR="003E7A67" w:rsidRPr="008E2BA2" w14:paraId="29B23FF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40D4B66" w14:textId="77777777" w:rsidR="003E7A67" w:rsidRPr="008E2BA2"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2D124918" w14:textId="77777777" w:rsidR="003E7A67" w:rsidRPr="008E2BA2"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318AEAAC" w14:textId="77777777" w:rsidR="003E7A67" w:rsidRPr="008E2BA2"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395990DE" w14:textId="77777777" w:rsidR="003E7A67" w:rsidRPr="008E2BA2"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C1759F5" w14:textId="77777777" w:rsidR="003E7A67" w:rsidRPr="008E2BA2"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6E2E684" w14:textId="77777777" w:rsidR="003E7A67" w:rsidRPr="008E2BA2" w:rsidRDefault="003E7A67" w:rsidP="00C43D0F">
            <w:pPr>
              <w:spacing w:before="40" w:after="40" w:line="240" w:lineRule="auto"/>
              <w:rPr>
                <w:sz w:val="16"/>
                <w:szCs w:val="16"/>
              </w:rPr>
            </w:pPr>
            <w:r>
              <w:rPr>
                <w:sz w:val="16"/>
              </w:rPr>
              <w:t>5808Q</w:t>
            </w:r>
          </w:p>
        </w:tc>
      </w:tr>
      <w:tr w:rsidR="003E7A67" w:rsidRPr="008E2BA2" w14:paraId="0007A58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64D347C" w14:textId="77777777" w:rsidR="003E7A67" w:rsidRPr="008E2BA2"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4AE34AA5" w14:textId="77777777" w:rsidR="003E7A67" w:rsidRPr="008E2BA2"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0CB36E5E" w14:textId="77777777" w:rsidR="003E7A67" w:rsidRPr="008E2BA2"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5A9DB821" w14:textId="77777777" w:rsidR="003E7A67" w:rsidRPr="008E2BA2"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FADBBBA" w14:textId="77777777" w:rsidR="003E7A67" w:rsidRPr="008E2BA2"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707C46E" w14:textId="77777777" w:rsidR="003E7A67" w:rsidRPr="008E2BA2" w:rsidRDefault="003E7A67" w:rsidP="00C43D0F">
            <w:pPr>
              <w:spacing w:before="40" w:after="40" w:line="240" w:lineRule="auto"/>
              <w:rPr>
                <w:sz w:val="16"/>
                <w:szCs w:val="16"/>
              </w:rPr>
            </w:pPr>
            <w:r>
              <w:rPr>
                <w:sz w:val="16"/>
              </w:rPr>
              <w:t>5810</w:t>
            </w:r>
          </w:p>
        </w:tc>
      </w:tr>
      <w:tr w:rsidR="003E7A67" w:rsidRPr="00895EDC" w14:paraId="1C847728"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4065DF5F" w14:textId="77777777" w:rsidR="003E7A67" w:rsidRPr="008E2BA2"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1F370340"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17AA8916"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0DC0942" w14:textId="77777777" w:rsidR="003E7A67" w:rsidRPr="008E2BA2"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345BE6A5" w14:textId="77777777" w:rsidR="003E7A67" w:rsidRPr="008E2BA2"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44AC0E39" w14:textId="77777777" w:rsidR="003E7A67" w:rsidRPr="00895EDC" w:rsidRDefault="003E7A67" w:rsidP="00C43D0F">
            <w:pPr>
              <w:spacing w:before="40" w:after="40" w:line="240" w:lineRule="auto"/>
              <w:rPr>
                <w:sz w:val="16"/>
                <w:szCs w:val="16"/>
              </w:rPr>
            </w:pPr>
            <w:r>
              <w:rPr>
                <w:sz w:val="16"/>
              </w:rPr>
              <w:t>La soppressione del protocollo di gestione delle modifiche approvato per il principio attivo non è la conseguenza di eventi imprevisti né di risultati non conformi alle specifiche durante l’applicazione delle modifiche descritte nel protocollo e non ha alcun effetto sulle informazioni già approvate nella documentazione.</w:t>
            </w:r>
          </w:p>
        </w:tc>
      </w:tr>
      <w:tr w:rsidR="003E7A67" w:rsidRPr="00895EDC" w14:paraId="0D77C7AD"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0459C572"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02F85F97"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390F766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733E49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CD50378"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02F2D62F" w14:textId="77777777" w:rsidR="003E7A67" w:rsidRPr="00895EDC" w:rsidRDefault="003E7A67" w:rsidP="00C43D0F">
            <w:pPr>
              <w:spacing w:before="40" w:after="40" w:line="240" w:lineRule="auto"/>
              <w:rPr>
                <w:sz w:val="16"/>
                <w:szCs w:val="16"/>
              </w:rPr>
            </w:pPr>
            <w:r>
              <w:rPr>
                <w:sz w:val="16"/>
              </w:rPr>
              <w:t>Giustificazione della soppressione richiesta.</w:t>
            </w:r>
          </w:p>
        </w:tc>
      </w:tr>
      <w:tr w:rsidR="003E7A67" w:rsidRPr="00895EDC" w14:paraId="2021B910"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13E4981" w14:textId="77777777" w:rsidR="003E7A67" w:rsidRPr="008E2BA2"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6D969C8C" w14:textId="77777777" w:rsidR="003E7A67" w:rsidRPr="008E2BA2"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46009A06" w14:textId="77777777" w:rsidR="003E7A67" w:rsidRPr="00895EDC" w:rsidRDefault="003E7A67" w:rsidP="00C43D0F">
            <w:pPr>
              <w:spacing w:before="40" w:after="40" w:line="240" w:lineRule="auto"/>
              <w:rPr>
                <w:sz w:val="16"/>
                <w:szCs w:val="16"/>
              </w:rPr>
            </w:pPr>
            <w:r>
              <w:rPr>
                <w:sz w:val="16"/>
              </w:rPr>
              <w:t>Documenti aggiornati del fascicolo di omologazione.</w:t>
            </w:r>
          </w:p>
        </w:tc>
      </w:tr>
    </w:tbl>
    <w:p w14:paraId="48C56F55"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594CE585"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14A5BC78" w14:textId="77777777" w:rsidTr="00C43D0F">
        <w:tc>
          <w:tcPr>
            <w:tcW w:w="9923" w:type="dxa"/>
            <w:gridSpan w:val="2"/>
            <w:tcBorders>
              <w:top w:val="single" w:sz="4" w:space="0" w:color="C0C0C0"/>
              <w:left w:val="nil"/>
              <w:bottom w:val="single" w:sz="4" w:space="0" w:color="C0C0C0"/>
              <w:right w:val="nil"/>
            </w:tcBorders>
            <w:vAlign w:val="center"/>
            <w:hideMark/>
          </w:tcPr>
          <w:p w14:paraId="760E10C1"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302B3B7B" w14:textId="77777777" w:rsidTr="00C43D0F">
        <w:tc>
          <w:tcPr>
            <w:tcW w:w="9923" w:type="dxa"/>
            <w:gridSpan w:val="2"/>
            <w:tcBorders>
              <w:top w:val="single" w:sz="4" w:space="0" w:color="C0C0C0"/>
              <w:left w:val="nil"/>
              <w:bottom w:val="single" w:sz="4" w:space="0" w:color="C0C0C0"/>
              <w:right w:val="nil"/>
            </w:tcBorders>
          </w:tcPr>
          <w:p w14:paraId="353C00EA" w14:textId="77777777" w:rsidR="003E7A67" w:rsidRPr="00895EDC" w:rsidRDefault="003E7A67" w:rsidP="00C43D0F">
            <w:pPr>
              <w:spacing w:before="40" w:after="40" w:line="240" w:lineRule="auto"/>
              <w:rPr>
                <w:sz w:val="20"/>
                <w:szCs w:val="20"/>
              </w:rPr>
            </w:pPr>
            <w:r>
              <w:rPr>
                <w:rStyle w:val="Platzhaltertext"/>
                <w:color w:val="auto"/>
              </w:rPr>
              <w:t>……</w:t>
            </w:r>
          </w:p>
          <w:p w14:paraId="59FBE91F" w14:textId="77777777" w:rsidR="003E7A67" w:rsidRPr="00895EDC" w:rsidRDefault="003E7A67" w:rsidP="00C43D0F">
            <w:pPr>
              <w:spacing w:before="40" w:after="40" w:line="240" w:lineRule="auto"/>
              <w:rPr>
                <w:sz w:val="20"/>
                <w:szCs w:val="20"/>
              </w:rPr>
            </w:pPr>
          </w:p>
        </w:tc>
      </w:tr>
      <w:tr w:rsidR="003E7A67" w:rsidRPr="00895EDC" w14:paraId="79A8FF5E" w14:textId="77777777" w:rsidTr="00C43D0F">
        <w:tc>
          <w:tcPr>
            <w:tcW w:w="5068" w:type="dxa"/>
            <w:tcBorders>
              <w:top w:val="single" w:sz="4" w:space="0" w:color="C0C0C0"/>
              <w:left w:val="nil"/>
              <w:bottom w:val="single" w:sz="4" w:space="0" w:color="C0C0C0"/>
              <w:right w:val="single" w:sz="4" w:space="0" w:color="C0C0C0"/>
            </w:tcBorders>
            <w:hideMark/>
          </w:tcPr>
          <w:p w14:paraId="0595A2C5"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5892252C"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0730C9E8" w14:textId="77777777" w:rsidTr="00C43D0F">
        <w:tc>
          <w:tcPr>
            <w:tcW w:w="5068" w:type="dxa"/>
            <w:tcBorders>
              <w:top w:val="single" w:sz="4" w:space="0" w:color="C0C0C0"/>
              <w:left w:val="nil"/>
              <w:bottom w:val="single" w:sz="4" w:space="0" w:color="C0C0C0"/>
              <w:right w:val="single" w:sz="4" w:space="0" w:color="C0C0C0"/>
            </w:tcBorders>
          </w:tcPr>
          <w:p w14:paraId="6359B90D" w14:textId="77777777" w:rsidR="003E7A67" w:rsidRPr="00895EDC" w:rsidRDefault="003E7A67" w:rsidP="00C43D0F">
            <w:pPr>
              <w:spacing w:before="40" w:after="40" w:line="240" w:lineRule="auto"/>
              <w:rPr>
                <w:sz w:val="20"/>
                <w:szCs w:val="20"/>
              </w:rPr>
            </w:pPr>
            <w:r>
              <w:rPr>
                <w:rStyle w:val="Platzhaltertext"/>
                <w:color w:val="auto"/>
              </w:rPr>
              <w:t>……</w:t>
            </w:r>
          </w:p>
          <w:p w14:paraId="041D03F7"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682DBED8" w14:textId="77777777" w:rsidR="003E7A67" w:rsidRPr="00895EDC" w:rsidRDefault="003E7A67" w:rsidP="00C43D0F">
            <w:pPr>
              <w:spacing w:before="40" w:after="40" w:line="240" w:lineRule="auto"/>
              <w:rPr>
                <w:sz w:val="20"/>
                <w:szCs w:val="20"/>
              </w:rPr>
            </w:pPr>
            <w:r>
              <w:rPr>
                <w:rStyle w:val="Platzhaltertext"/>
                <w:color w:val="auto"/>
              </w:rPr>
              <w:t>……</w:t>
            </w:r>
          </w:p>
          <w:p w14:paraId="3DFF5370" w14:textId="77777777" w:rsidR="003E7A67" w:rsidRPr="00895EDC" w:rsidRDefault="003E7A67" w:rsidP="00C43D0F">
            <w:pPr>
              <w:spacing w:before="40" w:after="40" w:line="240" w:lineRule="auto"/>
              <w:rPr>
                <w:sz w:val="20"/>
                <w:szCs w:val="20"/>
              </w:rPr>
            </w:pPr>
          </w:p>
        </w:tc>
      </w:tr>
    </w:tbl>
    <w:p w14:paraId="75BE7111" w14:textId="77777777" w:rsidR="003E7A67" w:rsidRPr="00895EDC" w:rsidRDefault="003E7A67" w:rsidP="003E7A67">
      <w:pPr>
        <w:spacing w:before="40" w:after="40" w:line="240" w:lineRule="auto"/>
        <w:rPr>
          <w:sz w:val="20"/>
          <w:szCs w:val="20"/>
        </w:rPr>
      </w:pPr>
      <w:r>
        <w:br w:type="page"/>
      </w:r>
    </w:p>
    <w:p w14:paraId="26048453" w14:textId="77777777" w:rsidR="003E7A67" w:rsidRPr="00895EDC" w:rsidRDefault="003E7A67" w:rsidP="003E7A67">
      <w:pPr>
        <w:pStyle w:val="berschrift5Buchstaben"/>
        <w:rPr>
          <w:szCs w:val="20"/>
        </w:rPr>
      </w:pPr>
      <w:r>
        <w:lastRenderedPageBreak/>
        <w:t>B.I.e.4</w:t>
      </w:r>
    </w:p>
    <w:tbl>
      <w:tblPr>
        <w:tblStyle w:val="Tabellenraster"/>
        <w:tblW w:w="9969" w:type="dxa"/>
        <w:tblLayout w:type="fixed"/>
        <w:tblLook w:val="04A0" w:firstRow="1" w:lastRow="0" w:firstColumn="1" w:lastColumn="0" w:noHBand="0" w:noVBand="1"/>
      </w:tblPr>
      <w:tblGrid>
        <w:gridCol w:w="704"/>
        <w:gridCol w:w="382"/>
        <w:gridCol w:w="5098"/>
        <w:gridCol w:w="1324"/>
        <w:gridCol w:w="1854"/>
        <w:gridCol w:w="607"/>
      </w:tblGrid>
      <w:tr w:rsidR="003E7A67" w:rsidRPr="00D20CC1" w14:paraId="114F6D22"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16553467" w14:textId="77777777" w:rsidR="003E7A67" w:rsidRPr="00D20CC1" w:rsidRDefault="003E7A67" w:rsidP="00C43D0F">
            <w:pPr>
              <w:spacing w:before="40" w:after="40" w:line="240" w:lineRule="auto"/>
              <w:rPr>
                <w:sz w:val="16"/>
                <w:szCs w:val="16"/>
              </w:rPr>
            </w:pPr>
            <w:r>
              <w:rPr>
                <w:b/>
                <w:sz w:val="16"/>
              </w:rPr>
              <w:t>B.I.e.4</w:t>
            </w:r>
          </w:p>
        </w:tc>
        <w:tc>
          <w:tcPr>
            <w:tcW w:w="5098" w:type="dxa"/>
            <w:tcBorders>
              <w:top w:val="single" w:sz="4" w:space="0" w:color="auto"/>
              <w:left w:val="single" w:sz="4" w:space="0" w:color="auto"/>
              <w:bottom w:val="single" w:sz="4" w:space="0" w:color="auto"/>
              <w:right w:val="single" w:sz="4" w:space="0" w:color="auto"/>
            </w:tcBorders>
            <w:hideMark/>
          </w:tcPr>
          <w:p w14:paraId="5DC81B7F" w14:textId="77777777" w:rsidR="003E7A67" w:rsidRPr="00D20CC1" w:rsidRDefault="003E7A67" w:rsidP="00C43D0F">
            <w:pPr>
              <w:spacing w:before="40" w:after="40" w:line="240" w:lineRule="auto"/>
              <w:rPr>
                <w:sz w:val="16"/>
                <w:szCs w:val="16"/>
              </w:rPr>
            </w:pPr>
            <w:r>
              <w:rPr>
                <w:b/>
                <w:sz w:val="16"/>
              </w:rPr>
              <w:t>Modifiche di un protocollo di gestione delle modifiche approvato</w:t>
            </w:r>
          </w:p>
        </w:tc>
        <w:tc>
          <w:tcPr>
            <w:tcW w:w="1324" w:type="dxa"/>
            <w:tcBorders>
              <w:top w:val="single" w:sz="4" w:space="0" w:color="auto"/>
              <w:left w:val="single" w:sz="4" w:space="0" w:color="auto"/>
              <w:bottom w:val="single" w:sz="4" w:space="0" w:color="auto"/>
              <w:right w:val="single" w:sz="4" w:space="0" w:color="auto"/>
            </w:tcBorders>
            <w:hideMark/>
          </w:tcPr>
          <w:p w14:paraId="60D3CD4C" w14:textId="77777777" w:rsidR="003E7A67" w:rsidRPr="00D20CC1"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3877C79C" w14:textId="77777777" w:rsidR="003E7A67" w:rsidRPr="00D20CC1"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66316DD5" w14:textId="77777777" w:rsidR="003E7A67" w:rsidRPr="00D20CC1" w:rsidRDefault="003E7A67" w:rsidP="00C43D0F">
            <w:pPr>
              <w:spacing w:before="40" w:after="40" w:line="240" w:lineRule="auto"/>
              <w:rPr>
                <w:sz w:val="16"/>
                <w:szCs w:val="16"/>
              </w:rPr>
            </w:pPr>
            <w:r>
              <w:rPr>
                <w:sz w:val="16"/>
              </w:rPr>
              <w:t>N. SAP</w:t>
            </w:r>
          </w:p>
        </w:tc>
      </w:tr>
      <w:tr w:rsidR="003E7A67" w:rsidRPr="00D20CC1" w14:paraId="30B87B92"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F1A6248" w14:textId="77777777" w:rsidR="003E7A67" w:rsidRPr="00D20CC1"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hideMark/>
          </w:tcPr>
          <w:p w14:paraId="22392F16" w14:textId="77777777" w:rsidR="003E7A67" w:rsidRPr="00D20CC1"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06D02B0C" w14:textId="77777777" w:rsidR="003E7A67" w:rsidRPr="00D20CC1" w:rsidRDefault="003E7A67" w:rsidP="00C43D0F">
            <w:pPr>
              <w:spacing w:before="40" w:after="40" w:line="240" w:lineRule="auto"/>
              <w:rPr>
                <w:sz w:val="16"/>
                <w:szCs w:val="16"/>
              </w:rPr>
            </w:pPr>
            <w:r>
              <w:rPr>
                <w:sz w:val="16"/>
              </w:rPr>
              <w:t xml:space="preserve">Modifiche maggiori di un protocollo di gestione delle modifiche approvato </w:t>
            </w:r>
          </w:p>
        </w:tc>
        <w:tc>
          <w:tcPr>
            <w:tcW w:w="1324" w:type="dxa"/>
            <w:tcBorders>
              <w:top w:val="single" w:sz="4" w:space="0" w:color="auto"/>
              <w:left w:val="single" w:sz="4" w:space="0" w:color="auto"/>
              <w:bottom w:val="single" w:sz="4" w:space="0" w:color="auto"/>
              <w:right w:val="single" w:sz="4" w:space="0" w:color="auto"/>
            </w:tcBorders>
            <w:hideMark/>
          </w:tcPr>
          <w:p w14:paraId="7B102CD8" w14:textId="77777777" w:rsidR="003E7A67" w:rsidRPr="00D20CC1" w:rsidRDefault="003E7A67" w:rsidP="00C43D0F">
            <w:pPr>
              <w:spacing w:before="40" w:after="40" w:line="240" w:lineRule="auto"/>
              <w:rPr>
                <w:sz w:val="16"/>
                <w:szCs w:val="16"/>
              </w:rPr>
            </w:pPr>
            <w:r>
              <w:rPr>
                <w:sz w:val="16"/>
              </w:rPr>
              <w:t xml:space="preserve"> </w:t>
            </w:r>
          </w:p>
        </w:tc>
        <w:tc>
          <w:tcPr>
            <w:tcW w:w="1854" w:type="dxa"/>
            <w:tcBorders>
              <w:top w:val="single" w:sz="4" w:space="0" w:color="auto"/>
              <w:left w:val="single" w:sz="4" w:space="0" w:color="auto"/>
              <w:bottom w:val="single" w:sz="4" w:space="0" w:color="auto"/>
              <w:right w:val="single" w:sz="4" w:space="0" w:color="auto"/>
            </w:tcBorders>
          </w:tcPr>
          <w:p w14:paraId="3695513B" w14:textId="77777777" w:rsidR="003E7A67" w:rsidRPr="00D20CC1"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95A1A87" w14:textId="77777777" w:rsidR="003E7A67" w:rsidRPr="00D20CC1" w:rsidRDefault="003E7A67" w:rsidP="00C43D0F">
            <w:pPr>
              <w:spacing w:before="40" w:after="40" w:line="240" w:lineRule="auto"/>
              <w:rPr>
                <w:sz w:val="16"/>
                <w:szCs w:val="16"/>
              </w:rPr>
            </w:pPr>
            <w:r>
              <w:rPr>
                <w:sz w:val="16"/>
              </w:rPr>
              <w:t>5125</w:t>
            </w:r>
          </w:p>
        </w:tc>
      </w:tr>
      <w:tr w:rsidR="003E7A67" w:rsidRPr="00D20CC1" w14:paraId="2773FC8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069514E" w14:textId="77777777" w:rsidR="003E7A67" w:rsidRPr="00D20CC1"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382" w:type="dxa"/>
            <w:tcBorders>
              <w:top w:val="single" w:sz="4" w:space="0" w:color="auto"/>
              <w:left w:val="single" w:sz="4" w:space="0" w:color="auto"/>
              <w:bottom w:val="single" w:sz="4" w:space="0" w:color="auto"/>
              <w:right w:val="single" w:sz="4" w:space="0" w:color="auto"/>
            </w:tcBorders>
            <w:hideMark/>
          </w:tcPr>
          <w:p w14:paraId="5360D8D4" w14:textId="77777777" w:rsidR="003E7A67" w:rsidRPr="00D20CC1"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456B1F65" w14:textId="77777777" w:rsidR="003E7A67" w:rsidRPr="00D20CC1" w:rsidRDefault="003E7A67" w:rsidP="00C43D0F">
            <w:pPr>
              <w:spacing w:before="40" w:after="40" w:line="240" w:lineRule="auto"/>
              <w:rPr>
                <w:sz w:val="16"/>
                <w:szCs w:val="16"/>
              </w:rPr>
            </w:pPr>
            <w:r>
              <w:rPr>
                <w:sz w:val="16"/>
              </w:rPr>
              <w:t>Modifiche minori di un protocollo di gestione delle modifiche approvato, che non compromettono la strategia in esso descritta</w:t>
            </w:r>
          </w:p>
        </w:tc>
        <w:tc>
          <w:tcPr>
            <w:tcW w:w="1324" w:type="dxa"/>
            <w:tcBorders>
              <w:top w:val="single" w:sz="4" w:space="0" w:color="auto"/>
              <w:left w:val="single" w:sz="4" w:space="0" w:color="auto"/>
              <w:bottom w:val="single" w:sz="4" w:space="0" w:color="auto"/>
              <w:right w:val="single" w:sz="4" w:space="0" w:color="auto"/>
            </w:tcBorders>
            <w:hideMark/>
          </w:tcPr>
          <w:p w14:paraId="39A0527D" w14:textId="77777777" w:rsidR="003E7A67" w:rsidRPr="00D20CC1" w:rsidRDefault="003E7A67" w:rsidP="00C43D0F">
            <w:pPr>
              <w:spacing w:before="40" w:after="40" w:line="240" w:lineRule="auto"/>
              <w:rPr>
                <w:sz w:val="16"/>
                <w:szCs w:val="16"/>
              </w:rPr>
            </w:pPr>
            <w:r>
              <w:rPr>
                <w:sz w:val="16"/>
              </w:rPr>
              <w:t xml:space="preserve"> </w:t>
            </w:r>
          </w:p>
        </w:tc>
        <w:tc>
          <w:tcPr>
            <w:tcW w:w="1854" w:type="dxa"/>
            <w:tcBorders>
              <w:top w:val="single" w:sz="4" w:space="0" w:color="auto"/>
              <w:left w:val="single" w:sz="4" w:space="0" w:color="auto"/>
              <w:bottom w:val="single" w:sz="4" w:space="0" w:color="auto"/>
              <w:right w:val="single" w:sz="4" w:space="0" w:color="auto"/>
            </w:tcBorders>
            <w:hideMark/>
          </w:tcPr>
          <w:p w14:paraId="5689555C" w14:textId="77777777" w:rsidR="003E7A67" w:rsidRPr="00D20CC1"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6D9C7CFE" w14:textId="77777777" w:rsidR="003E7A67" w:rsidRPr="00D20CC1" w:rsidRDefault="003E7A67" w:rsidP="00C43D0F">
            <w:pPr>
              <w:spacing w:before="40" w:after="40" w:line="240" w:lineRule="auto"/>
              <w:rPr>
                <w:sz w:val="16"/>
                <w:szCs w:val="16"/>
              </w:rPr>
            </w:pPr>
            <w:r>
              <w:rPr>
                <w:sz w:val="16"/>
              </w:rPr>
              <w:t>5126</w:t>
            </w:r>
          </w:p>
        </w:tc>
      </w:tr>
      <w:tr w:rsidR="003E7A67" w:rsidRPr="00D20CC1" w14:paraId="21CBFC1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7ACBD29" w14:textId="77777777" w:rsidR="003E7A67" w:rsidRPr="00D20CC1"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vMerge w:val="restart"/>
            <w:tcBorders>
              <w:top w:val="single" w:sz="4" w:space="0" w:color="auto"/>
              <w:left w:val="single" w:sz="4" w:space="0" w:color="auto"/>
              <w:bottom w:val="single" w:sz="4" w:space="0" w:color="auto"/>
              <w:right w:val="single" w:sz="4" w:space="0" w:color="auto"/>
            </w:tcBorders>
            <w:hideMark/>
          </w:tcPr>
          <w:p w14:paraId="28E1A51D" w14:textId="77777777" w:rsidR="003E7A67" w:rsidRPr="00D20CC1"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73880D7E" w14:textId="77777777" w:rsidR="003E7A67" w:rsidRPr="00D20CC1"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457A914F" w14:textId="77777777" w:rsidR="003E7A67" w:rsidRPr="00D20CC1"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A256B54" w14:textId="77777777" w:rsidR="003E7A67" w:rsidRPr="00D20CC1"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8933102" w14:textId="77777777" w:rsidR="003E7A67" w:rsidRPr="00D20CC1" w:rsidRDefault="003E7A67" w:rsidP="00C43D0F">
            <w:pPr>
              <w:spacing w:before="40" w:after="40" w:line="240" w:lineRule="auto"/>
              <w:rPr>
                <w:sz w:val="16"/>
                <w:szCs w:val="16"/>
              </w:rPr>
            </w:pPr>
            <w:r>
              <w:rPr>
                <w:sz w:val="16"/>
              </w:rPr>
              <w:t>5813</w:t>
            </w:r>
          </w:p>
        </w:tc>
      </w:tr>
      <w:tr w:rsidR="003E7A67" w:rsidRPr="00D20CC1" w14:paraId="7E4FE88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993849B" w14:textId="77777777" w:rsidR="003E7A67" w:rsidRPr="00D20CC1"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1B52FE42" w14:textId="77777777" w:rsidR="003E7A67" w:rsidRPr="00D20CC1"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59F0FC8C" w14:textId="77777777" w:rsidR="003E7A67" w:rsidRPr="00D20CC1"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0D156725" w14:textId="77777777" w:rsidR="003E7A67" w:rsidRPr="00D20CC1"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922B995" w14:textId="77777777" w:rsidR="003E7A67" w:rsidRPr="00D20CC1"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4363304" w14:textId="77777777" w:rsidR="003E7A67" w:rsidRPr="00D20CC1" w:rsidRDefault="003E7A67" w:rsidP="00C43D0F">
            <w:pPr>
              <w:spacing w:before="40" w:after="40" w:line="240" w:lineRule="auto"/>
              <w:rPr>
                <w:sz w:val="16"/>
                <w:szCs w:val="16"/>
              </w:rPr>
            </w:pPr>
            <w:r>
              <w:rPr>
                <w:sz w:val="16"/>
              </w:rPr>
              <w:t>5811Q</w:t>
            </w:r>
          </w:p>
        </w:tc>
      </w:tr>
      <w:tr w:rsidR="003E7A67" w:rsidRPr="00D20CC1" w14:paraId="582006B0"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A989F91" w14:textId="77777777" w:rsidR="003E7A67" w:rsidRPr="00D20CC1"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2C2E68C0" w14:textId="77777777" w:rsidR="003E7A67" w:rsidRPr="00D20CC1"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0B7556E2" w14:textId="77777777" w:rsidR="003E7A67" w:rsidRPr="00D20CC1"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2F92DA5E" w14:textId="77777777" w:rsidR="003E7A67" w:rsidRPr="00D20CC1"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FD01FD1" w14:textId="77777777" w:rsidR="003E7A67" w:rsidRPr="00D20CC1"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E615C55" w14:textId="77777777" w:rsidR="003E7A67" w:rsidRPr="00D20CC1" w:rsidRDefault="003E7A67" w:rsidP="00C43D0F">
            <w:pPr>
              <w:spacing w:before="40" w:after="40" w:line="240" w:lineRule="auto"/>
              <w:rPr>
                <w:sz w:val="16"/>
                <w:szCs w:val="16"/>
              </w:rPr>
            </w:pPr>
            <w:r>
              <w:rPr>
                <w:sz w:val="16"/>
              </w:rPr>
              <w:t>5812Q</w:t>
            </w:r>
          </w:p>
        </w:tc>
      </w:tr>
      <w:tr w:rsidR="003E7A67" w:rsidRPr="00895EDC" w14:paraId="53A5FB6D"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FAD77A9" w14:textId="77777777" w:rsidR="003E7A67" w:rsidRPr="00D20CC1"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1CD4738D" w14:textId="77777777" w:rsidR="003E7A67" w:rsidRPr="00D20CC1"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D61A3F1" w14:textId="77777777" w:rsidR="003E7A67" w:rsidRPr="00D20CC1"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45DB2579" w14:textId="77777777" w:rsidR="003E7A67" w:rsidRPr="00D20CC1"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3397365" w14:textId="77777777" w:rsidR="003E7A67" w:rsidRPr="00D20CC1"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E0C9466" w14:textId="77777777" w:rsidR="003E7A67" w:rsidRPr="00D20CC1" w:rsidRDefault="003E7A67" w:rsidP="00C43D0F">
            <w:pPr>
              <w:spacing w:before="40" w:after="40" w:line="240" w:lineRule="auto"/>
              <w:rPr>
                <w:sz w:val="16"/>
                <w:szCs w:val="16"/>
              </w:rPr>
            </w:pPr>
            <w:r>
              <w:rPr>
                <w:sz w:val="16"/>
              </w:rPr>
              <w:t>5814</w:t>
            </w:r>
          </w:p>
        </w:tc>
      </w:tr>
      <w:tr w:rsidR="003E7A67" w:rsidRPr="00895EDC" w14:paraId="65AB7A10"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21AB646F"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4738B603"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78F92D6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E76A40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87EC5A8"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22718B49" w14:textId="77777777" w:rsidR="003E7A67" w:rsidRPr="00895EDC" w:rsidRDefault="003E7A67" w:rsidP="00C43D0F">
            <w:pPr>
              <w:spacing w:before="40" w:after="40" w:line="240" w:lineRule="auto"/>
              <w:rPr>
                <w:sz w:val="16"/>
                <w:szCs w:val="16"/>
              </w:rPr>
            </w:pPr>
            <w:r>
              <w:rPr>
                <w:sz w:val="16"/>
              </w:rPr>
              <w:t>Dichiarazione attestante che qualunque modifica deve avvenire nell’ambito degli attuali limiti approvati; altra dichiarazione secondo la quale non è necessaria una valutazione della comparabilità per i medicamenti biologici / immunologici.</w:t>
            </w:r>
          </w:p>
        </w:tc>
      </w:tr>
    </w:tbl>
    <w:p w14:paraId="0A4FF056"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6D018EA2" w14:textId="77777777" w:rsidTr="00C43D0F">
        <w:tc>
          <w:tcPr>
            <w:tcW w:w="9923" w:type="dxa"/>
            <w:gridSpan w:val="2"/>
            <w:tcBorders>
              <w:top w:val="single" w:sz="4" w:space="0" w:color="C0C0C0"/>
              <w:left w:val="nil"/>
              <w:bottom w:val="single" w:sz="4" w:space="0" w:color="C0C0C0"/>
              <w:right w:val="nil"/>
            </w:tcBorders>
            <w:vAlign w:val="center"/>
            <w:hideMark/>
          </w:tcPr>
          <w:p w14:paraId="37C3C8F7"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25F9AFEF" w14:textId="77777777" w:rsidTr="00C43D0F">
        <w:tc>
          <w:tcPr>
            <w:tcW w:w="9923" w:type="dxa"/>
            <w:gridSpan w:val="2"/>
            <w:tcBorders>
              <w:top w:val="single" w:sz="4" w:space="0" w:color="C0C0C0"/>
              <w:left w:val="nil"/>
              <w:bottom w:val="single" w:sz="4" w:space="0" w:color="C0C0C0"/>
              <w:right w:val="nil"/>
            </w:tcBorders>
          </w:tcPr>
          <w:p w14:paraId="6FC9D40F" w14:textId="77777777" w:rsidR="003E7A67" w:rsidRPr="00895EDC" w:rsidRDefault="003E7A67" w:rsidP="00C43D0F">
            <w:pPr>
              <w:spacing w:before="40" w:after="40" w:line="240" w:lineRule="auto"/>
              <w:rPr>
                <w:sz w:val="20"/>
                <w:szCs w:val="20"/>
              </w:rPr>
            </w:pPr>
            <w:r>
              <w:rPr>
                <w:rStyle w:val="Platzhaltertext"/>
                <w:color w:val="auto"/>
              </w:rPr>
              <w:t>……</w:t>
            </w:r>
          </w:p>
          <w:p w14:paraId="2CD9435A" w14:textId="77777777" w:rsidR="003E7A67" w:rsidRPr="00895EDC" w:rsidRDefault="003E7A67" w:rsidP="00C43D0F">
            <w:pPr>
              <w:spacing w:before="40" w:after="40" w:line="240" w:lineRule="auto"/>
              <w:rPr>
                <w:sz w:val="20"/>
                <w:szCs w:val="20"/>
              </w:rPr>
            </w:pPr>
          </w:p>
        </w:tc>
      </w:tr>
      <w:tr w:rsidR="003E7A67" w:rsidRPr="00895EDC" w14:paraId="0115ADD8" w14:textId="77777777" w:rsidTr="00C43D0F">
        <w:tc>
          <w:tcPr>
            <w:tcW w:w="5068" w:type="dxa"/>
            <w:tcBorders>
              <w:top w:val="single" w:sz="4" w:space="0" w:color="C0C0C0"/>
              <w:left w:val="nil"/>
              <w:bottom w:val="single" w:sz="4" w:space="0" w:color="C0C0C0"/>
              <w:right w:val="single" w:sz="4" w:space="0" w:color="C0C0C0"/>
            </w:tcBorders>
            <w:hideMark/>
          </w:tcPr>
          <w:p w14:paraId="76DF2E4D"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6B002EF0"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28D69CAA" w14:textId="77777777" w:rsidTr="00C43D0F">
        <w:tc>
          <w:tcPr>
            <w:tcW w:w="5068" w:type="dxa"/>
            <w:tcBorders>
              <w:top w:val="single" w:sz="4" w:space="0" w:color="C0C0C0"/>
              <w:left w:val="nil"/>
              <w:bottom w:val="single" w:sz="4" w:space="0" w:color="C0C0C0"/>
              <w:right w:val="single" w:sz="4" w:space="0" w:color="C0C0C0"/>
            </w:tcBorders>
          </w:tcPr>
          <w:p w14:paraId="37BAE64D" w14:textId="77777777" w:rsidR="003E7A67" w:rsidRPr="00895EDC" w:rsidRDefault="003E7A67" w:rsidP="00C43D0F">
            <w:pPr>
              <w:spacing w:before="40" w:after="40" w:line="240" w:lineRule="auto"/>
              <w:rPr>
                <w:sz w:val="20"/>
                <w:szCs w:val="20"/>
              </w:rPr>
            </w:pPr>
            <w:r>
              <w:rPr>
                <w:rStyle w:val="Platzhaltertext"/>
                <w:color w:val="auto"/>
              </w:rPr>
              <w:t>……</w:t>
            </w:r>
          </w:p>
          <w:p w14:paraId="1821DF9C"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668C151F" w14:textId="77777777" w:rsidR="003E7A67" w:rsidRPr="00895EDC" w:rsidRDefault="003E7A67" w:rsidP="00C43D0F">
            <w:pPr>
              <w:spacing w:before="40" w:after="40" w:line="240" w:lineRule="auto"/>
              <w:rPr>
                <w:sz w:val="20"/>
                <w:szCs w:val="20"/>
              </w:rPr>
            </w:pPr>
            <w:r>
              <w:rPr>
                <w:rStyle w:val="Platzhaltertext"/>
                <w:color w:val="auto"/>
              </w:rPr>
              <w:t>……</w:t>
            </w:r>
          </w:p>
          <w:p w14:paraId="271341F8" w14:textId="77777777" w:rsidR="003E7A67" w:rsidRPr="00895EDC" w:rsidRDefault="003E7A67" w:rsidP="00C43D0F">
            <w:pPr>
              <w:spacing w:before="40" w:after="40" w:line="240" w:lineRule="auto"/>
              <w:rPr>
                <w:sz w:val="20"/>
                <w:szCs w:val="20"/>
              </w:rPr>
            </w:pPr>
          </w:p>
        </w:tc>
      </w:tr>
    </w:tbl>
    <w:p w14:paraId="4C44E9DE" w14:textId="77777777" w:rsidR="003E7A67" w:rsidRPr="00895EDC" w:rsidRDefault="003E7A67" w:rsidP="003E7A67">
      <w:pPr>
        <w:spacing w:before="40" w:after="40" w:line="240" w:lineRule="auto"/>
        <w:rPr>
          <w:sz w:val="20"/>
          <w:szCs w:val="20"/>
        </w:rPr>
      </w:pPr>
      <w:r>
        <w:br w:type="page"/>
      </w:r>
    </w:p>
    <w:p w14:paraId="0ACCC7C3" w14:textId="77777777" w:rsidR="003E7A67" w:rsidRPr="00895EDC" w:rsidRDefault="003E7A67" w:rsidP="003E7A67">
      <w:pPr>
        <w:pStyle w:val="berschrift5Buchstaben"/>
        <w:rPr>
          <w:szCs w:val="20"/>
        </w:rPr>
      </w:pPr>
      <w:r>
        <w:lastRenderedPageBreak/>
        <w:t>B.I.e.5</w:t>
      </w:r>
    </w:p>
    <w:tbl>
      <w:tblPr>
        <w:tblStyle w:val="Tabellenraster"/>
        <w:tblW w:w="9969" w:type="dxa"/>
        <w:tblLayout w:type="fixed"/>
        <w:tblLook w:val="04A0" w:firstRow="1" w:lastRow="0" w:firstColumn="1" w:lastColumn="0" w:noHBand="0" w:noVBand="1"/>
      </w:tblPr>
      <w:tblGrid>
        <w:gridCol w:w="704"/>
        <w:gridCol w:w="382"/>
        <w:gridCol w:w="5098"/>
        <w:gridCol w:w="1324"/>
        <w:gridCol w:w="1854"/>
        <w:gridCol w:w="607"/>
      </w:tblGrid>
      <w:tr w:rsidR="003E7A67" w:rsidRPr="00895EDC" w14:paraId="32D018AA"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6D183CB5" w14:textId="77777777" w:rsidR="003E7A67" w:rsidRPr="00513B76" w:rsidRDefault="003E7A67" w:rsidP="00C43D0F">
            <w:pPr>
              <w:spacing w:before="40" w:after="40" w:line="240" w:lineRule="auto"/>
              <w:rPr>
                <w:sz w:val="16"/>
                <w:szCs w:val="16"/>
              </w:rPr>
            </w:pPr>
            <w:r>
              <w:rPr>
                <w:b/>
                <w:sz w:val="16"/>
              </w:rPr>
              <w:t>B.I.e.5</w:t>
            </w:r>
          </w:p>
        </w:tc>
        <w:tc>
          <w:tcPr>
            <w:tcW w:w="5098" w:type="dxa"/>
            <w:tcBorders>
              <w:top w:val="single" w:sz="4" w:space="0" w:color="auto"/>
              <w:left w:val="single" w:sz="4" w:space="0" w:color="auto"/>
              <w:bottom w:val="single" w:sz="4" w:space="0" w:color="auto"/>
              <w:right w:val="single" w:sz="4" w:space="0" w:color="auto"/>
            </w:tcBorders>
            <w:hideMark/>
          </w:tcPr>
          <w:p w14:paraId="55DDE6C9" w14:textId="77777777" w:rsidR="003E7A67" w:rsidRPr="00513B76" w:rsidRDefault="003E7A67" w:rsidP="00C43D0F">
            <w:pPr>
              <w:spacing w:before="40" w:after="40" w:line="240" w:lineRule="auto"/>
              <w:rPr>
                <w:sz w:val="16"/>
                <w:szCs w:val="16"/>
              </w:rPr>
            </w:pPr>
            <w:r>
              <w:rPr>
                <w:b/>
                <w:sz w:val="16"/>
              </w:rPr>
              <w:t>Attuazione delle modifiche previste in un protocollo di gestione delle modifiche approvato</w:t>
            </w:r>
          </w:p>
        </w:tc>
        <w:tc>
          <w:tcPr>
            <w:tcW w:w="1324" w:type="dxa"/>
            <w:tcBorders>
              <w:top w:val="single" w:sz="4" w:space="0" w:color="auto"/>
              <w:left w:val="single" w:sz="4" w:space="0" w:color="auto"/>
              <w:bottom w:val="single" w:sz="4" w:space="0" w:color="auto"/>
              <w:right w:val="single" w:sz="4" w:space="0" w:color="auto"/>
            </w:tcBorders>
            <w:hideMark/>
          </w:tcPr>
          <w:p w14:paraId="3CEB90C0" w14:textId="77777777" w:rsidR="003E7A67" w:rsidRPr="00513B76"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341CE686" w14:textId="77777777" w:rsidR="003E7A67" w:rsidRPr="00513B76"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53C4752D" w14:textId="77777777" w:rsidR="003E7A67" w:rsidRPr="00895EDC" w:rsidRDefault="003E7A67" w:rsidP="00C43D0F">
            <w:pPr>
              <w:spacing w:before="40" w:after="40" w:line="240" w:lineRule="auto"/>
              <w:rPr>
                <w:sz w:val="16"/>
                <w:szCs w:val="16"/>
              </w:rPr>
            </w:pPr>
            <w:r>
              <w:rPr>
                <w:sz w:val="16"/>
              </w:rPr>
              <w:t>N. SAP</w:t>
            </w:r>
          </w:p>
        </w:tc>
      </w:tr>
      <w:tr w:rsidR="003E7A67" w:rsidRPr="00895EDC" w14:paraId="701D58D6"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44EF90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382" w:type="dxa"/>
            <w:vMerge w:val="restart"/>
            <w:tcBorders>
              <w:top w:val="single" w:sz="4" w:space="0" w:color="auto"/>
              <w:left w:val="single" w:sz="4" w:space="0" w:color="auto"/>
              <w:bottom w:val="single" w:sz="4" w:space="0" w:color="auto"/>
              <w:right w:val="single" w:sz="4" w:space="0" w:color="auto"/>
            </w:tcBorders>
            <w:hideMark/>
          </w:tcPr>
          <w:p w14:paraId="14B3DE54"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53650844" w14:textId="77777777" w:rsidR="003E7A67" w:rsidRPr="00895EDC" w:rsidRDefault="003E7A67" w:rsidP="00C43D0F">
            <w:pPr>
              <w:spacing w:before="40" w:after="40" w:line="240" w:lineRule="auto"/>
              <w:rPr>
                <w:sz w:val="16"/>
                <w:szCs w:val="16"/>
              </w:rPr>
            </w:pPr>
            <w:r>
              <w:rPr>
                <w:sz w:val="16"/>
              </w:rPr>
              <w:t>L’attuazione della modifica non richiede dati complementari</w:t>
            </w:r>
          </w:p>
          <w:p w14:paraId="65FB0B0B"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6AE385E0"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3593DD42" w14:textId="77777777" w:rsidR="003E7A67" w:rsidRPr="00895EDC" w:rsidRDefault="003E7A67" w:rsidP="00C43D0F">
            <w:pPr>
              <w:spacing w:before="40" w:after="40" w:line="240" w:lineRule="auto"/>
              <w:rPr>
                <w:sz w:val="16"/>
                <w:szCs w:val="16"/>
              </w:rPr>
            </w:pPr>
            <w:r>
              <w:rPr>
                <w:sz w:val="16"/>
              </w:rPr>
              <w:t>1, 2, 4</w:t>
            </w:r>
          </w:p>
        </w:tc>
        <w:tc>
          <w:tcPr>
            <w:tcW w:w="607" w:type="dxa"/>
            <w:tcBorders>
              <w:top w:val="single" w:sz="4" w:space="0" w:color="auto"/>
              <w:left w:val="single" w:sz="4" w:space="0" w:color="auto"/>
              <w:bottom w:val="single" w:sz="4" w:space="0" w:color="auto"/>
              <w:right w:val="single" w:sz="4" w:space="0" w:color="auto"/>
            </w:tcBorders>
            <w:hideMark/>
          </w:tcPr>
          <w:p w14:paraId="049C02A0" w14:textId="77777777" w:rsidR="003E7A67" w:rsidRPr="00895EDC" w:rsidRDefault="003E7A67" w:rsidP="00C43D0F">
            <w:pPr>
              <w:spacing w:before="40" w:after="40" w:line="240" w:lineRule="auto"/>
              <w:rPr>
                <w:sz w:val="16"/>
                <w:szCs w:val="16"/>
              </w:rPr>
            </w:pPr>
            <w:r>
              <w:rPr>
                <w:sz w:val="16"/>
              </w:rPr>
              <w:t>5127Q</w:t>
            </w:r>
          </w:p>
        </w:tc>
      </w:tr>
      <w:tr w:rsidR="003E7A67" w:rsidRPr="00895EDC" w14:paraId="1BA87B19"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0E60A18"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041E1A68"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1E7B989"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01C587A1"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11F0CA36" w14:textId="77777777" w:rsidR="003E7A67" w:rsidRPr="00895EDC" w:rsidRDefault="003E7A67" w:rsidP="00C43D0F">
            <w:pPr>
              <w:spacing w:before="40" w:after="40" w:line="240" w:lineRule="auto"/>
              <w:rPr>
                <w:sz w:val="16"/>
                <w:szCs w:val="16"/>
              </w:rPr>
            </w:pPr>
            <w:r>
              <w:rPr>
                <w:sz w:val="16"/>
              </w:rPr>
              <w:t>1, 2, 4</w:t>
            </w:r>
          </w:p>
        </w:tc>
        <w:tc>
          <w:tcPr>
            <w:tcW w:w="607" w:type="dxa"/>
            <w:tcBorders>
              <w:top w:val="single" w:sz="4" w:space="0" w:color="auto"/>
              <w:left w:val="single" w:sz="4" w:space="0" w:color="auto"/>
              <w:bottom w:val="single" w:sz="4" w:space="0" w:color="auto"/>
              <w:right w:val="single" w:sz="4" w:space="0" w:color="auto"/>
            </w:tcBorders>
            <w:hideMark/>
          </w:tcPr>
          <w:p w14:paraId="5D8A3F3A" w14:textId="77777777" w:rsidR="003E7A67" w:rsidRPr="00895EDC" w:rsidRDefault="003E7A67" w:rsidP="00C43D0F">
            <w:pPr>
              <w:spacing w:before="40" w:after="40" w:line="240" w:lineRule="auto"/>
              <w:rPr>
                <w:sz w:val="16"/>
                <w:szCs w:val="16"/>
              </w:rPr>
            </w:pPr>
            <w:r>
              <w:rPr>
                <w:sz w:val="16"/>
              </w:rPr>
              <w:t>5539</w:t>
            </w:r>
          </w:p>
        </w:tc>
      </w:tr>
      <w:tr w:rsidR="003E7A67" w:rsidRPr="00895EDC" w14:paraId="78F2FAF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9873E8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382" w:type="dxa"/>
            <w:tcBorders>
              <w:top w:val="single" w:sz="4" w:space="0" w:color="auto"/>
              <w:left w:val="single" w:sz="4" w:space="0" w:color="auto"/>
              <w:bottom w:val="single" w:sz="4" w:space="0" w:color="auto"/>
              <w:right w:val="single" w:sz="4" w:space="0" w:color="auto"/>
            </w:tcBorders>
            <w:hideMark/>
          </w:tcPr>
          <w:p w14:paraId="4477AA92"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3DD78CD7" w14:textId="77777777" w:rsidR="003E7A67" w:rsidRPr="00895EDC" w:rsidRDefault="003E7A67" w:rsidP="00C43D0F">
            <w:pPr>
              <w:spacing w:before="40" w:after="40" w:line="240" w:lineRule="auto"/>
              <w:rPr>
                <w:sz w:val="16"/>
                <w:szCs w:val="16"/>
              </w:rPr>
            </w:pPr>
            <w:r>
              <w:rPr>
                <w:sz w:val="16"/>
              </w:rPr>
              <w:t>L’attuazione della modifica richiede dati complementari</w:t>
            </w:r>
          </w:p>
        </w:tc>
        <w:tc>
          <w:tcPr>
            <w:tcW w:w="1324" w:type="dxa"/>
            <w:tcBorders>
              <w:top w:val="single" w:sz="4" w:space="0" w:color="auto"/>
              <w:left w:val="single" w:sz="4" w:space="0" w:color="auto"/>
              <w:bottom w:val="single" w:sz="4" w:space="0" w:color="auto"/>
              <w:right w:val="single" w:sz="4" w:space="0" w:color="auto"/>
            </w:tcBorders>
            <w:hideMark/>
          </w:tcPr>
          <w:p w14:paraId="1142D9DE" w14:textId="77777777" w:rsidR="003E7A67" w:rsidRPr="00895EDC" w:rsidRDefault="003E7A67" w:rsidP="00C43D0F">
            <w:pPr>
              <w:spacing w:before="40" w:after="40" w:line="240" w:lineRule="auto"/>
              <w:rPr>
                <w:sz w:val="16"/>
                <w:szCs w:val="16"/>
              </w:rPr>
            </w:pPr>
            <w:r>
              <w:rPr>
                <w:sz w:val="16"/>
              </w:rPr>
              <w:t xml:space="preserve"> </w:t>
            </w:r>
          </w:p>
        </w:tc>
        <w:tc>
          <w:tcPr>
            <w:tcW w:w="1854" w:type="dxa"/>
            <w:tcBorders>
              <w:top w:val="single" w:sz="4" w:space="0" w:color="auto"/>
              <w:left w:val="single" w:sz="4" w:space="0" w:color="auto"/>
              <w:bottom w:val="single" w:sz="4" w:space="0" w:color="auto"/>
              <w:right w:val="single" w:sz="4" w:space="0" w:color="auto"/>
            </w:tcBorders>
            <w:hideMark/>
          </w:tcPr>
          <w:p w14:paraId="4CACD13F" w14:textId="77777777" w:rsidR="003E7A67" w:rsidRPr="00895EDC" w:rsidRDefault="003E7A67" w:rsidP="00C43D0F">
            <w:pPr>
              <w:spacing w:before="40" w:after="40" w:line="240" w:lineRule="auto"/>
              <w:rPr>
                <w:sz w:val="16"/>
                <w:szCs w:val="16"/>
              </w:rPr>
            </w:pPr>
            <w:r>
              <w:rPr>
                <w:sz w:val="16"/>
              </w:rPr>
              <w:t>1, 2, 3, 4</w:t>
            </w:r>
          </w:p>
        </w:tc>
        <w:tc>
          <w:tcPr>
            <w:tcW w:w="607" w:type="dxa"/>
            <w:tcBorders>
              <w:top w:val="single" w:sz="4" w:space="0" w:color="auto"/>
              <w:left w:val="single" w:sz="4" w:space="0" w:color="auto"/>
              <w:bottom w:val="single" w:sz="4" w:space="0" w:color="auto"/>
              <w:right w:val="single" w:sz="4" w:space="0" w:color="auto"/>
            </w:tcBorders>
            <w:hideMark/>
          </w:tcPr>
          <w:p w14:paraId="1CE42F30" w14:textId="77777777" w:rsidR="003E7A67" w:rsidRPr="00895EDC" w:rsidRDefault="003E7A67" w:rsidP="00C43D0F">
            <w:pPr>
              <w:spacing w:before="40" w:after="40" w:line="240" w:lineRule="auto"/>
              <w:rPr>
                <w:sz w:val="16"/>
                <w:szCs w:val="16"/>
              </w:rPr>
            </w:pPr>
            <w:r>
              <w:rPr>
                <w:sz w:val="16"/>
              </w:rPr>
              <w:t>5128</w:t>
            </w:r>
          </w:p>
        </w:tc>
      </w:tr>
      <w:tr w:rsidR="003E7A67" w:rsidRPr="00895EDC" w14:paraId="7D48B9D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C937861"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382" w:type="dxa"/>
            <w:tcBorders>
              <w:top w:val="single" w:sz="4" w:space="0" w:color="auto"/>
              <w:left w:val="single" w:sz="4" w:space="0" w:color="auto"/>
              <w:bottom w:val="single" w:sz="4" w:space="0" w:color="auto"/>
              <w:right w:val="single" w:sz="4" w:space="0" w:color="auto"/>
            </w:tcBorders>
            <w:hideMark/>
          </w:tcPr>
          <w:p w14:paraId="607DEB31"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59B49B5A" w14:textId="77777777" w:rsidR="003E7A67" w:rsidRPr="00895EDC" w:rsidRDefault="003E7A67" w:rsidP="00C43D0F">
            <w:pPr>
              <w:spacing w:before="40" w:after="40" w:line="240" w:lineRule="auto"/>
              <w:rPr>
                <w:sz w:val="16"/>
                <w:szCs w:val="16"/>
              </w:rPr>
            </w:pPr>
            <w:r>
              <w:rPr>
                <w:sz w:val="16"/>
              </w:rPr>
              <w:t>Attuazione della modifica per un medicamento biologico / immunologico</w:t>
            </w:r>
          </w:p>
        </w:tc>
        <w:tc>
          <w:tcPr>
            <w:tcW w:w="1324" w:type="dxa"/>
            <w:tcBorders>
              <w:top w:val="single" w:sz="4" w:space="0" w:color="auto"/>
              <w:left w:val="single" w:sz="4" w:space="0" w:color="auto"/>
              <w:bottom w:val="single" w:sz="4" w:space="0" w:color="auto"/>
              <w:right w:val="single" w:sz="4" w:space="0" w:color="auto"/>
            </w:tcBorders>
          </w:tcPr>
          <w:p w14:paraId="00B8C2C3"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B145801" w14:textId="77777777" w:rsidR="003E7A67" w:rsidRPr="00895EDC" w:rsidRDefault="003E7A67" w:rsidP="00C43D0F">
            <w:pPr>
              <w:spacing w:before="40" w:after="40" w:line="240" w:lineRule="auto"/>
              <w:rPr>
                <w:sz w:val="16"/>
                <w:szCs w:val="16"/>
              </w:rPr>
            </w:pPr>
            <w:r>
              <w:rPr>
                <w:sz w:val="16"/>
              </w:rPr>
              <w:t>1, 2, 3, 4, 5</w:t>
            </w:r>
          </w:p>
        </w:tc>
        <w:tc>
          <w:tcPr>
            <w:tcW w:w="607" w:type="dxa"/>
            <w:tcBorders>
              <w:top w:val="single" w:sz="4" w:space="0" w:color="auto"/>
              <w:left w:val="single" w:sz="4" w:space="0" w:color="auto"/>
              <w:bottom w:val="single" w:sz="4" w:space="0" w:color="auto"/>
              <w:right w:val="single" w:sz="4" w:space="0" w:color="auto"/>
            </w:tcBorders>
            <w:hideMark/>
          </w:tcPr>
          <w:p w14:paraId="6680FBCC" w14:textId="77777777" w:rsidR="003E7A67" w:rsidRPr="00895EDC" w:rsidRDefault="003E7A67" w:rsidP="00C43D0F">
            <w:pPr>
              <w:spacing w:before="40" w:after="40" w:line="240" w:lineRule="auto"/>
              <w:rPr>
                <w:sz w:val="16"/>
                <w:szCs w:val="16"/>
              </w:rPr>
            </w:pPr>
            <w:r>
              <w:rPr>
                <w:sz w:val="16"/>
              </w:rPr>
              <w:t>5129</w:t>
            </w:r>
          </w:p>
        </w:tc>
      </w:tr>
      <w:tr w:rsidR="003E7A67" w:rsidRPr="00513B76" w14:paraId="39831C5D"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A0D78AA" w14:textId="77777777" w:rsidR="003E7A67" w:rsidRPr="00513B76"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vMerge w:val="restart"/>
            <w:tcBorders>
              <w:top w:val="single" w:sz="4" w:space="0" w:color="auto"/>
              <w:left w:val="single" w:sz="4" w:space="0" w:color="auto"/>
              <w:bottom w:val="single" w:sz="4" w:space="0" w:color="auto"/>
              <w:right w:val="single" w:sz="4" w:space="0" w:color="auto"/>
            </w:tcBorders>
            <w:hideMark/>
          </w:tcPr>
          <w:p w14:paraId="21DB07C6" w14:textId="77777777" w:rsidR="003E7A67" w:rsidRPr="00513B76"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6AC5EDA0" w14:textId="77777777" w:rsidR="003E7A67" w:rsidRPr="00513B76"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463A03E4" w14:textId="77777777" w:rsidR="003E7A67" w:rsidRPr="00513B76"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AB429E7" w14:textId="77777777" w:rsidR="003E7A67" w:rsidRPr="00513B76"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CB86839" w14:textId="77777777" w:rsidR="003E7A67" w:rsidRPr="00513B76" w:rsidRDefault="003E7A67" w:rsidP="00C43D0F">
            <w:pPr>
              <w:spacing w:before="40" w:after="40" w:line="240" w:lineRule="auto"/>
              <w:rPr>
                <w:sz w:val="16"/>
                <w:szCs w:val="16"/>
              </w:rPr>
            </w:pPr>
            <w:r>
              <w:rPr>
                <w:sz w:val="16"/>
              </w:rPr>
              <w:t>5817</w:t>
            </w:r>
          </w:p>
        </w:tc>
      </w:tr>
      <w:tr w:rsidR="003E7A67" w:rsidRPr="00513B76" w14:paraId="6FD8F8DE"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5E3E476" w14:textId="77777777" w:rsidR="003E7A67" w:rsidRPr="00513B76"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42C08A6A" w14:textId="77777777" w:rsidR="003E7A67" w:rsidRPr="00513B76"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6F8ACE9C" w14:textId="77777777" w:rsidR="003E7A67" w:rsidRPr="00513B76"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3B25292A" w14:textId="77777777" w:rsidR="003E7A67" w:rsidRPr="00513B76"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BA8F8B7" w14:textId="77777777" w:rsidR="003E7A67" w:rsidRPr="00513B76"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C5A50C2" w14:textId="77777777" w:rsidR="003E7A67" w:rsidRPr="00513B76" w:rsidRDefault="003E7A67" w:rsidP="00C43D0F">
            <w:pPr>
              <w:spacing w:before="40" w:after="40" w:line="240" w:lineRule="auto"/>
              <w:rPr>
                <w:sz w:val="16"/>
                <w:szCs w:val="16"/>
              </w:rPr>
            </w:pPr>
            <w:r>
              <w:rPr>
                <w:sz w:val="16"/>
              </w:rPr>
              <w:t>5815Q</w:t>
            </w:r>
          </w:p>
        </w:tc>
      </w:tr>
      <w:tr w:rsidR="003E7A67" w:rsidRPr="00513B76" w14:paraId="27E9A3F5"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1D0470B" w14:textId="77777777" w:rsidR="003E7A67" w:rsidRPr="00513B76"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5E426E80" w14:textId="77777777" w:rsidR="003E7A67" w:rsidRPr="00513B76"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359607EE" w14:textId="77777777" w:rsidR="003E7A67" w:rsidRPr="00513B76"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57BB10B9" w14:textId="77777777" w:rsidR="003E7A67" w:rsidRPr="00513B76"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E7D6C30" w14:textId="77777777" w:rsidR="003E7A67" w:rsidRPr="00513B76"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CAC4540" w14:textId="77777777" w:rsidR="003E7A67" w:rsidRPr="00513B76" w:rsidRDefault="003E7A67" w:rsidP="00C43D0F">
            <w:pPr>
              <w:spacing w:before="40" w:after="40" w:line="240" w:lineRule="auto"/>
              <w:rPr>
                <w:sz w:val="16"/>
                <w:szCs w:val="16"/>
              </w:rPr>
            </w:pPr>
            <w:r>
              <w:rPr>
                <w:sz w:val="16"/>
              </w:rPr>
              <w:t>5816Q</w:t>
            </w:r>
          </w:p>
        </w:tc>
      </w:tr>
      <w:tr w:rsidR="003E7A67" w:rsidRPr="00513B76" w14:paraId="6C7F03B0"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943C3A6" w14:textId="77777777" w:rsidR="003E7A67" w:rsidRPr="00513B76"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47B58262" w14:textId="77777777" w:rsidR="003E7A67" w:rsidRPr="00513B76"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957C398" w14:textId="77777777" w:rsidR="003E7A67" w:rsidRPr="00513B76"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56F75777" w14:textId="77777777" w:rsidR="003E7A67" w:rsidRPr="00513B76"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9E34160" w14:textId="77777777" w:rsidR="003E7A67" w:rsidRPr="00513B76"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E4FF536" w14:textId="77777777" w:rsidR="003E7A67" w:rsidRPr="00513B76" w:rsidRDefault="003E7A67" w:rsidP="00C43D0F">
            <w:pPr>
              <w:spacing w:before="40" w:after="40" w:line="240" w:lineRule="auto"/>
              <w:rPr>
                <w:sz w:val="16"/>
                <w:szCs w:val="16"/>
              </w:rPr>
            </w:pPr>
            <w:r>
              <w:rPr>
                <w:sz w:val="16"/>
              </w:rPr>
              <w:t>5818</w:t>
            </w:r>
          </w:p>
        </w:tc>
      </w:tr>
      <w:tr w:rsidR="003E7A67" w:rsidRPr="00513B76" w14:paraId="6B126E85"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5FBD666E" w14:textId="77777777" w:rsidR="003E7A67" w:rsidRPr="00513B76"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000F6E98" w14:textId="77777777" w:rsidR="003E7A67" w:rsidRPr="00513B76" w:rsidRDefault="003E7A67" w:rsidP="00C43D0F">
            <w:pPr>
              <w:spacing w:before="40" w:after="40" w:line="240" w:lineRule="auto"/>
              <w:rPr>
                <w:b/>
                <w:sz w:val="16"/>
                <w:szCs w:val="16"/>
              </w:rPr>
            </w:pPr>
            <w:r>
              <w:rPr>
                <w:b/>
                <w:sz w:val="16"/>
              </w:rPr>
              <w:t>Condizioni</w:t>
            </w:r>
          </w:p>
        </w:tc>
      </w:tr>
      <w:tr w:rsidR="003E7A67" w:rsidRPr="00513B76" w14:paraId="29173A4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D26D217" w14:textId="77777777" w:rsidR="003E7A67" w:rsidRPr="00513B76"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15568184" w14:textId="77777777" w:rsidR="003E7A67" w:rsidRPr="00513B76"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32B37188" w14:textId="77777777" w:rsidR="003E7A67" w:rsidRPr="00513B76" w:rsidRDefault="003E7A67" w:rsidP="00C43D0F">
            <w:pPr>
              <w:spacing w:before="40" w:after="40" w:line="240" w:lineRule="auto"/>
              <w:rPr>
                <w:sz w:val="16"/>
                <w:szCs w:val="16"/>
              </w:rPr>
            </w:pPr>
            <w:r>
              <w:rPr>
                <w:sz w:val="16"/>
              </w:rPr>
              <w:t>La modifica richiesta è stata eseguita in piena conformità con il protocollo di gestione delle modifiche approvato.</w:t>
            </w:r>
          </w:p>
        </w:tc>
      </w:tr>
      <w:tr w:rsidR="003E7A67" w:rsidRPr="00513B76" w14:paraId="6E8D9730"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7B24C29C" w14:textId="77777777" w:rsidR="003E7A67" w:rsidRPr="00513B76"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4C4AD9AD" w14:textId="77777777" w:rsidR="003E7A67" w:rsidRPr="00513B76" w:rsidRDefault="003E7A67" w:rsidP="00C43D0F">
            <w:pPr>
              <w:spacing w:before="40" w:after="40" w:line="240" w:lineRule="auto"/>
              <w:rPr>
                <w:b/>
                <w:sz w:val="16"/>
                <w:szCs w:val="16"/>
              </w:rPr>
            </w:pPr>
            <w:r>
              <w:rPr>
                <w:b/>
                <w:sz w:val="16"/>
              </w:rPr>
              <w:t>Documentazione</w:t>
            </w:r>
          </w:p>
        </w:tc>
      </w:tr>
      <w:tr w:rsidR="003E7A67" w:rsidRPr="00513B76" w14:paraId="786E932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8EE085E" w14:textId="77777777" w:rsidR="003E7A67" w:rsidRPr="00513B76"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6EC3E8C5" w14:textId="77777777" w:rsidR="003E7A67" w:rsidRPr="00513B76"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6CC5B99C" w14:textId="77777777" w:rsidR="003E7A67" w:rsidRPr="00513B76" w:rsidRDefault="003E7A67" w:rsidP="00C43D0F">
            <w:pPr>
              <w:spacing w:before="40" w:after="40" w:line="240" w:lineRule="auto"/>
              <w:rPr>
                <w:sz w:val="16"/>
                <w:szCs w:val="16"/>
              </w:rPr>
            </w:pPr>
            <w:r>
              <w:rPr>
                <w:sz w:val="16"/>
              </w:rPr>
              <w:t>Riferimento al protocollo di gestione delle modifiche approvato.</w:t>
            </w:r>
          </w:p>
        </w:tc>
      </w:tr>
      <w:tr w:rsidR="003E7A67" w:rsidRPr="00513B76" w14:paraId="1FDE3B62"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51108C7" w14:textId="77777777" w:rsidR="003E7A67" w:rsidRPr="00513B76"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398A95A2" w14:textId="77777777" w:rsidR="003E7A67" w:rsidRPr="00513B76"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149B2B71" w14:textId="77777777" w:rsidR="003E7A67" w:rsidRPr="00513B76" w:rsidRDefault="003E7A67" w:rsidP="00C43D0F">
            <w:pPr>
              <w:spacing w:before="40" w:after="40" w:line="240" w:lineRule="auto"/>
              <w:rPr>
                <w:sz w:val="16"/>
                <w:szCs w:val="16"/>
              </w:rPr>
            </w:pPr>
            <w:r>
              <w:rPr>
                <w:sz w:val="16"/>
              </w:rPr>
              <w:t>Dichiarazione attestante che la modifica è conforme al protocollo di gestione delle modifiche approvato e che i risultati dello studio rispondono ai criteri di accettazione indicati nel protocollo; altra dichiarazione secondo la quale non è necessaria una valutazione della comparabilità per i medicamenti biologici o immunologici.</w:t>
            </w:r>
          </w:p>
        </w:tc>
      </w:tr>
      <w:tr w:rsidR="003E7A67" w:rsidRPr="00513B76" w14:paraId="0E0022A9"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B98F452" w14:textId="77777777" w:rsidR="003E7A67" w:rsidRPr="00513B76"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5E1BFD6" w14:textId="77777777" w:rsidR="003E7A67" w:rsidRPr="00513B76"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60894A9C" w14:textId="77777777" w:rsidR="003E7A67" w:rsidRPr="00513B76" w:rsidRDefault="003E7A67" w:rsidP="00C43D0F">
            <w:pPr>
              <w:spacing w:before="40" w:after="40" w:line="240" w:lineRule="auto"/>
              <w:rPr>
                <w:sz w:val="16"/>
                <w:szCs w:val="16"/>
              </w:rPr>
            </w:pPr>
            <w:r>
              <w:rPr>
                <w:sz w:val="16"/>
              </w:rPr>
              <w:t>Risultati degli studi realizzati in conformità con il protocollo di gestione delle modifiche approvato.</w:t>
            </w:r>
          </w:p>
        </w:tc>
      </w:tr>
      <w:tr w:rsidR="003E7A67" w:rsidRPr="00513B76" w14:paraId="534946E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63E54A8" w14:textId="77777777" w:rsidR="003E7A67" w:rsidRPr="00513B76"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104291C4" w14:textId="77777777" w:rsidR="003E7A67" w:rsidRPr="00513B76"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64DED2C9" w14:textId="77777777" w:rsidR="003E7A67" w:rsidRPr="00513B76" w:rsidRDefault="003E7A67" w:rsidP="00C43D0F">
            <w:pPr>
              <w:spacing w:before="40" w:after="40" w:line="240" w:lineRule="auto"/>
              <w:rPr>
                <w:sz w:val="16"/>
                <w:szCs w:val="16"/>
              </w:rPr>
            </w:pPr>
            <w:r>
              <w:rPr>
                <w:sz w:val="16"/>
              </w:rPr>
              <w:t xml:space="preserve">Documenti aggiornati del fascicolo di omologazione. </w:t>
            </w:r>
          </w:p>
        </w:tc>
      </w:tr>
      <w:tr w:rsidR="003E7A67" w:rsidRPr="00513B76" w14:paraId="6877D63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D31FC9C" w14:textId="77777777" w:rsidR="003E7A67" w:rsidRPr="00513B76"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41B4CDB4" w14:textId="77777777" w:rsidR="003E7A67" w:rsidRPr="00513B76"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504454D9" w14:textId="77777777" w:rsidR="003E7A67" w:rsidRPr="00513B76" w:rsidRDefault="003E7A67" w:rsidP="00C43D0F">
            <w:pPr>
              <w:spacing w:before="40" w:after="40" w:line="240" w:lineRule="auto"/>
              <w:rPr>
                <w:sz w:val="16"/>
                <w:szCs w:val="16"/>
              </w:rPr>
            </w:pPr>
            <w:r>
              <w:rPr>
                <w:sz w:val="16"/>
              </w:rPr>
              <w:t>Copia delle specifiche approvate del principio attivo.</w:t>
            </w:r>
          </w:p>
        </w:tc>
      </w:tr>
    </w:tbl>
    <w:p w14:paraId="586287A0"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56F9D812"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259BE9DE" w14:textId="77777777" w:rsidTr="00C43D0F">
        <w:tc>
          <w:tcPr>
            <w:tcW w:w="9923" w:type="dxa"/>
            <w:gridSpan w:val="2"/>
            <w:tcBorders>
              <w:top w:val="single" w:sz="4" w:space="0" w:color="C0C0C0"/>
              <w:left w:val="nil"/>
              <w:bottom w:val="single" w:sz="4" w:space="0" w:color="C0C0C0"/>
              <w:right w:val="nil"/>
            </w:tcBorders>
            <w:vAlign w:val="center"/>
            <w:hideMark/>
          </w:tcPr>
          <w:p w14:paraId="49E3074D"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208EB848" w14:textId="77777777" w:rsidTr="00C43D0F">
        <w:tc>
          <w:tcPr>
            <w:tcW w:w="9923" w:type="dxa"/>
            <w:gridSpan w:val="2"/>
            <w:tcBorders>
              <w:top w:val="single" w:sz="4" w:space="0" w:color="C0C0C0"/>
              <w:left w:val="nil"/>
              <w:bottom w:val="single" w:sz="4" w:space="0" w:color="C0C0C0"/>
              <w:right w:val="nil"/>
            </w:tcBorders>
          </w:tcPr>
          <w:p w14:paraId="6967BBC5" w14:textId="77777777" w:rsidR="003E7A67" w:rsidRPr="00895EDC" w:rsidRDefault="003E7A67" w:rsidP="00C43D0F">
            <w:pPr>
              <w:spacing w:before="40" w:after="40" w:line="240" w:lineRule="auto"/>
              <w:rPr>
                <w:sz w:val="20"/>
                <w:szCs w:val="20"/>
              </w:rPr>
            </w:pPr>
            <w:r>
              <w:rPr>
                <w:rStyle w:val="Platzhaltertext"/>
                <w:color w:val="auto"/>
              </w:rPr>
              <w:t>……</w:t>
            </w:r>
          </w:p>
          <w:p w14:paraId="4B9B5167" w14:textId="77777777" w:rsidR="003E7A67" w:rsidRPr="00895EDC" w:rsidRDefault="003E7A67" w:rsidP="00C43D0F">
            <w:pPr>
              <w:spacing w:before="40" w:after="40" w:line="240" w:lineRule="auto"/>
              <w:rPr>
                <w:sz w:val="20"/>
                <w:szCs w:val="20"/>
              </w:rPr>
            </w:pPr>
          </w:p>
        </w:tc>
      </w:tr>
      <w:tr w:rsidR="003E7A67" w:rsidRPr="00895EDC" w14:paraId="20CCD05E" w14:textId="77777777" w:rsidTr="00C43D0F">
        <w:tc>
          <w:tcPr>
            <w:tcW w:w="5068" w:type="dxa"/>
            <w:tcBorders>
              <w:top w:val="single" w:sz="4" w:space="0" w:color="C0C0C0"/>
              <w:left w:val="nil"/>
              <w:bottom w:val="single" w:sz="4" w:space="0" w:color="C0C0C0"/>
              <w:right w:val="single" w:sz="4" w:space="0" w:color="C0C0C0"/>
            </w:tcBorders>
            <w:hideMark/>
          </w:tcPr>
          <w:p w14:paraId="1E407029"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291B8BBE"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2C97BA5E" w14:textId="77777777" w:rsidTr="00C43D0F">
        <w:tc>
          <w:tcPr>
            <w:tcW w:w="5068" w:type="dxa"/>
            <w:tcBorders>
              <w:top w:val="single" w:sz="4" w:space="0" w:color="C0C0C0"/>
              <w:left w:val="nil"/>
              <w:bottom w:val="single" w:sz="4" w:space="0" w:color="C0C0C0"/>
              <w:right w:val="single" w:sz="4" w:space="0" w:color="C0C0C0"/>
            </w:tcBorders>
          </w:tcPr>
          <w:p w14:paraId="6C625F8B" w14:textId="77777777" w:rsidR="003E7A67" w:rsidRPr="00895EDC" w:rsidRDefault="003E7A67" w:rsidP="00C43D0F">
            <w:pPr>
              <w:spacing w:before="40" w:after="40" w:line="240" w:lineRule="auto"/>
              <w:rPr>
                <w:sz w:val="20"/>
                <w:szCs w:val="20"/>
              </w:rPr>
            </w:pPr>
            <w:r>
              <w:rPr>
                <w:rStyle w:val="Platzhaltertext"/>
                <w:color w:val="auto"/>
              </w:rPr>
              <w:t>……</w:t>
            </w:r>
          </w:p>
          <w:p w14:paraId="14F83695"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1152B8F0" w14:textId="77777777" w:rsidR="003E7A67" w:rsidRPr="00895EDC" w:rsidRDefault="003E7A67" w:rsidP="00C43D0F">
            <w:pPr>
              <w:spacing w:before="40" w:after="40" w:line="240" w:lineRule="auto"/>
              <w:rPr>
                <w:sz w:val="20"/>
                <w:szCs w:val="20"/>
              </w:rPr>
            </w:pPr>
            <w:r>
              <w:rPr>
                <w:rStyle w:val="Platzhaltertext"/>
                <w:color w:val="auto"/>
              </w:rPr>
              <w:t>……</w:t>
            </w:r>
          </w:p>
          <w:p w14:paraId="2D8D9B9E" w14:textId="77777777" w:rsidR="003E7A67" w:rsidRPr="00895EDC" w:rsidRDefault="003E7A67" w:rsidP="00C43D0F">
            <w:pPr>
              <w:spacing w:before="40" w:after="40" w:line="240" w:lineRule="auto"/>
              <w:rPr>
                <w:sz w:val="20"/>
                <w:szCs w:val="20"/>
              </w:rPr>
            </w:pPr>
          </w:p>
        </w:tc>
      </w:tr>
    </w:tbl>
    <w:p w14:paraId="53D563F1" w14:textId="77777777" w:rsidR="003E7A67" w:rsidRDefault="003E7A67" w:rsidP="003E7A67">
      <w:pPr>
        <w:spacing w:before="40" w:after="40" w:line="240" w:lineRule="auto"/>
      </w:pPr>
    </w:p>
    <w:p w14:paraId="3C67EC71" w14:textId="77777777" w:rsidR="003E7A67" w:rsidRDefault="003E7A67" w:rsidP="003E7A67">
      <w:pPr>
        <w:spacing w:after="160" w:line="259" w:lineRule="auto"/>
      </w:pPr>
      <w:r>
        <w:br w:type="page"/>
      </w:r>
    </w:p>
    <w:p w14:paraId="79E6875C" w14:textId="77777777" w:rsidR="003E7A67" w:rsidRPr="00B103AE" w:rsidRDefault="003E7A67" w:rsidP="003E7A67">
      <w:pPr>
        <w:pStyle w:val="berschrift3Buchstaben"/>
      </w:pPr>
      <w:r>
        <w:lastRenderedPageBreak/>
        <w:t>B.I.z. Altra modifica della qualità del principio attivo</w:t>
      </w:r>
    </w:p>
    <w:tbl>
      <w:tblPr>
        <w:tblStyle w:val="Tabellenraster"/>
        <w:tblW w:w="9969" w:type="dxa"/>
        <w:tblLayout w:type="fixed"/>
        <w:tblLook w:val="04A0" w:firstRow="1" w:lastRow="0" w:firstColumn="1" w:lastColumn="0" w:noHBand="0" w:noVBand="1"/>
      </w:tblPr>
      <w:tblGrid>
        <w:gridCol w:w="1059"/>
        <w:gridCol w:w="5032"/>
        <w:gridCol w:w="1337"/>
        <w:gridCol w:w="1934"/>
        <w:gridCol w:w="607"/>
      </w:tblGrid>
      <w:tr w:rsidR="003E7A67" w:rsidRPr="00B103AE" w14:paraId="7E13BED8" w14:textId="77777777" w:rsidTr="00C43D0F">
        <w:tc>
          <w:tcPr>
            <w:tcW w:w="1059" w:type="dxa"/>
            <w:hideMark/>
          </w:tcPr>
          <w:p w14:paraId="1BE3CC3C" w14:textId="77777777" w:rsidR="003E7A67" w:rsidRPr="00B103AE" w:rsidRDefault="003E7A67" w:rsidP="00C43D0F">
            <w:pPr>
              <w:spacing w:before="40" w:after="40" w:line="240" w:lineRule="auto"/>
              <w:rPr>
                <w:sz w:val="16"/>
                <w:szCs w:val="16"/>
              </w:rPr>
            </w:pPr>
            <w:r>
              <w:rPr>
                <w:b/>
                <w:sz w:val="16"/>
              </w:rPr>
              <w:t>B.I.z</w:t>
            </w:r>
          </w:p>
        </w:tc>
        <w:tc>
          <w:tcPr>
            <w:tcW w:w="5032" w:type="dxa"/>
            <w:hideMark/>
          </w:tcPr>
          <w:p w14:paraId="0D1EDE5C" w14:textId="77777777" w:rsidR="003E7A67" w:rsidRPr="00B103AE" w:rsidRDefault="003E7A67" w:rsidP="00C43D0F">
            <w:pPr>
              <w:spacing w:before="40" w:after="40" w:line="240" w:lineRule="auto"/>
              <w:rPr>
                <w:sz w:val="16"/>
                <w:szCs w:val="16"/>
              </w:rPr>
            </w:pPr>
            <w:r>
              <w:rPr>
                <w:b/>
                <w:sz w:val="16"/>
              </w:rPr>
              <w:t>Altra modifica della qualità del principio attivo</w:t>
            </w:r>
          </w:p>
        </w:tc>
        <w:tc>
          <w:tcPr>
            <w:tcW w:w="1337" w:type="dxa"/>
            <w:hideMark/>
          </w:tcPr>
          <w:p w14:paraId="74452A9D" w14:textId="77777777" w:rsidR="003E7A67" w:rsidRPr="00B103AE" w:rsidRDefault="003E7A67" w:rsidP="00C43D0F">
            <w:pPr>
              <w:spacing w:before="40" w:after="40" w:line="240" w:lineRule="auto"/>
              <w:rPr>
                <w:b/>
                <w:sz w:val="16"/>
                <w:szCs w:val="16"/>
              </w:rPr>
            </w:pPr>
            <w:r>
              <w:rPr>
                <w:b/>
                <w:sz w:val="16"/>
              </w:rPr>
              <w:t>Condizioni da soddisfare</w:t>
            </w:r>
          </w:p>
        </w:tc>
        <w:tc>
          <w:tcPr>
            <w:tcW w:w="1934" w:type="dxa"/>
            <w:hideMark/>
          </w:tcPr>
          <w:p w14:paraId="1C80B5E9" w14:textId="77777777" w:rsidR="003E7A67" w:rsidRPr="00B103AE" w:rsidRDefault="003E7A67" w:rsidP="00C43D0F">
            <w:pPr>
              <w:spacing w:before="40" w:after="40" w:line="240" w:lineRule="auto"/>
              <w:rPr>
                <w:b/>
                <w:sz w:val="16"/>
                <w:szCs w:val="16"/>
              </w:rPr>
            </w:pPr>
            <w:r>
              <w:rPr>
                <w:b/>
                <w:sz w:val="16"/>
              </w:rPr>
              <w:t>Documentazione da presentare</w:t>
            </w:r>
          </w:p>
        </w:tc>
        <w:tc>
          <w:tcPr>
            <w:tcW w:w="607" w:type="dxa"/>
            <w:hideMark/>
          </w:tcPr>
          <w:p w14:paraId="10CF5C47" w14:textId="77777777" w:rsidR="003E7A67" w:rsidRPr="00B103AE" w:rsidRDefault="003E7A67" w:rsidP="00C43D0F">
            <w:pPr>
              <w:spacing w:before="40" w:after="40" w:line="240" w:lineRule="auto"/>
              <w:rPr>
                <w:sz w:val="16"/>
                <w:szCs w:val="16"/>
              </w:rPr>
            </w:pPr>
            <w:r>
              <w:rPr>
                <w:sz w:val="16"/>
              </w:rPr>
              <w:t>N. SAP</w:t>
            </w:r>
          </w:p>
        </w:tc>
      </w:tr>
      <w:tr w:rsidR="003E7A67" w:rsidRPr="00B103AE" w14:paraId="221AB83E" w14:textId="77777777" w:rsidTr="00C43D0F">
        <w:tc>
          <w:tcPr>
            <w:tcW w:w="1059" w:type="dxa"/>
            <w:hideMark/>
          </w:tcPr>
          <w:p w14:paraId="568D675E" w14:textId="77777777" w:rsidR="003E7A67" w:rsidRPr="00B103AE"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5032" w:type="dxa"/>
          </w:tcPr>
          <w:p w14:paraId="09C36794" w14:textId="77777777" w:rsidR="003E7A67" w:rsidRPr="00B103AE" w:rsidRDefault="003E7A67" w:rsidP="00C43D0F">
            <w:pPr>
              <w:spacing w:before="40" w:after="40" w:line="240" w:lineRule="auto"/>
              <w:rPr>
                <w:sz w:val="16"/>
                <w:szCs w:val="16"/>
              </w:rPr>
            </w:pPr>
            <w:r>
              <w:rPr>
                <w:sz w:val="16"/>
              </w:rPr>
              <w:t>Data di implementazione: ……</w:t>
            </w:r>
          </w:p>
        </w:tc>
        <w:tc>
          <w:tcPr>
            <w:tcW w:w="1337" w:type="dxa"/>
          </w:tcPr>
          <w:p w14:paraId="286957DB" w14:textId="77777777" w:rsidR="003E7A67" w:rsidRPr="00B103AE" w:rsidRDefault="003E7A67" w:rsidP="00C43D0F">
            <w:pPr>
              <w:spacing w:before="40" w:after="40" w:line="240" w:lineRule="auto"/>
              <w:rPr>
                <w:sz w:val="16"/>
                <w:szCs w:val="16"/>
              </w:rPr>
            </w:pPr>
          </w:p>
        </w:tc>
        <w:tc>
          <w:tcPr>
            <w:tcW w:w="1934" w:type="dxa"/>
          </w:tcPr>
          <w:p w14:paraId="6C5C4426" w14:textId="77777777" w:rsidR="003E7A67" w:rsidRPr="00B103AE" w:rsidRDefault="003E7A67" w:rsidP="00C43D0F">
            <w:pPr>
              <w:spacing w:before="40" w:after="40" w:line="240" w:lineRule="auto"/>
              <w:rPr>
                <w:sz w:val="16"/>
                <w:szCs w:val="16"/>
              </w:rPr>
            </w:pPr>
          </w:p>
        </w:tc>
        <w:tc>
          <w:tcPr>
            <w:tcW w:w="607" w:type="dxa"/>
          </w:tcPr>
          <w:p w14:paraId="2AAF4C9C" w14:textId="77777777" w:rsidR="003E7A67" w:rsidRPr="00B103AE" w:rsidRDefault="003E7A67" w:rsidP="00C43D0F">
            <w:pPr>
              <w:spacing w:before="40" w:after="40" w:line="240" w:lineRule="auto"/>
              <w:rPr>
                <w:sz w:val="16"/>
                <w:szCs w:val="16"/>
              </w:rPr>
            </w:pPr>
            <w:r>
              <w:rPr>
                <w:sz w:val="16"/>
              </w:rPr>
              <w:t>5819Q</w:t>
            </w:r>
          </w:p>
        </w:tc>
      </w:tr>
      <w:tr w:rsidR="003E7A67" w:rsidRPr="00B103AE" w14:paraId="6D10490D" w14:textId="77777777" w:rsidTr="00C43D0F">
        <w:tc>
          <w:tcPr>
            <w:tcW w:w="1059" w:type="dxa"/>
          </w:tcPr>
          <w:p w14:paraId="761AE582" w14:textId="77777777" w:rsidR="003E7A67" w:rsidRPr="00B103AE"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5032" w:type="dxa"/>
          </w:tcPr>
          <w:p w14:paraId="00E394E8" w14:textId="77777777" w:rsidR="003E7A67" w:rsidRPr="00B103AE" w:rsidRDefault="003E7A67" w:rsidP="00C43D0F">
            <w:pPr>
              <w:spacing w:before="40" w:after="40" w:line="240" w:lineRule="auto"/>
              <w:rPr>
                <w:sz w:val="16"/>
                <w:szCs w:val="16"/>
              </w:rPr>
            </w:pPr>
            <w:r>
              <w:rPr>
                <w:sz w:val="16"/>
              </w:rPr>
              <w:t>Data di implementazione: ……</w:t>
            </w:r>
          </w:p>
        </w:tc>
        <w:tc>
          <w:tcPr>
            <w:tcW w:w="1337" w:type="dxa"/>
          </w:tcPr>
          <w:p w14:paraId="35D43251" w14:textId="77777777" w:rsidR="003E7A67" w:rsidRPr="00B103AE" w:rsidRDefault="003E7A67" w:rsidP="00C43D0F">
            <w:pPr>
              <w:spacing w:before="40" w:after="40" w:line="240" w:lineRule="auto"/>
              <w:rPr>
                <w:sz w:val="16"/>
                <w:szCs w:val="16"/>
              </w:rPr>
            </w:pPr>
          </w:p>
        </w:tc>
        <w:tc>
          <w:tcPr>
            <w:tcW w:w="1934" w:type="dxa"/>
          </w:tcPr>
          <w:p w14:paraId="289B2372" w14:textId="77777777" w:rsidR="003E7A67" w:rsidRPr="00B103AE" w:rsidRDefault="003E7A67" w:rsidP="00C43D0F">
            <w:pPr>
              <w:spacing w:before="40" w:after="40" w:line="240" w:lineRule="auto"/>
              <w:rPr>
                <w:sz w:val="16"/>
                <w:szCs w:val="16"/>
              </w:rPr>
            </w:pPr>
          </w:p>
        </w:tc>
        <w:tc>
          <w:tcPr>
            <w:tcW w:w="607" w:type="dxa"/>
          </w:tcPr>
          <w:p w14:paraId="62AB9F6F" w14:textId="77777777" w:rsidR="003E7A67" w:rsidRPr="00B103AE" w:rsidRDefault="003E7A67" w:rsidP="00C43D0F">
            <w:pPr>
              <w:spacing w:before="40" w:after="40" w:line="240" w:lineRule="auto"/>
              <w:rPr>
                <w:sz w:val="16"/>
                <w:szCs w:val="16"/>
              </w:rPr>
            </w:pPr>
            <w:r>
              <w:rPr>
                <w:sz w:val="16"/>
              </w:rPr>
              <w:t>5820Q</w:t>
            </w:r>
          </w:p>
        </w:tc>
      </w:tr>
      <w:tr w:rsidR="003E7A67" w:rsidRPr="00B103AE" w14:paraId="52821679" w14:textId="77777777" w:rsidTr="00C43D0F">
        <w:tc>
          <w:tcPr>
            <w:tcW w:w="1059" w:type="dxa"/>
          </w:tcPr>
          <w:p w14:paraId="24CF6EDC" w14:textId="77777777" w:rsidR="003E7A67" w:rsidRPr="00B103AE"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5032" w:type="dxa"/>
          </w:tcPr>
          <w:p w14:paraId="44DCC091" w14:textId="77777777" w:rsidR="003E7A67" w:rsidRPr="00B103AE" w:rsidRDefault="003E7A67" w:rsidP="00C43D0F">
            <w:pPr>
              <w:spacing w:before="40" w:after="40" w:line="240" w:lineRule="auto"/>
              <w:rPr>
                <w:sz w:val="16"/>
                <w:szCs w:val="16"/>
              </w:rPr>
            </w:pPr>
          </w:p>
        </w:tc>
        <w:tc>
          <w:tcPr>
            <w:tcW w:w="1337" w:type="dxa"/>
          </w:tcPr>
          <w:p w14:paraId="63D461ED" w14:textId="77777777" w:rsidR="003E7A67" w:rsidRPr="00B103AE" w:rsidRDefault="003E7A67" w:rsidP="00C43D0F">
            <w:pPr>
              <w:spacing w:before="40" w:after="40" w:line="240" w:lineRule="auto"/>
              <w:rPr>
                <w:sz w:val="16"/>
                <w:szCs w:val="16"/>
              </w:rPr>
            </w:pPr>
          </w:p>
        </w:tc>
        <w:tc>
          <w:tcPr>
            <w:tcW w:w="1934" w:type="dxa"/>
          </w:tcPr>
          <w:p w14:paraId="65BDA679" w14:textId="77777777" w:rsidR="003E7A67" w:rsidRPr="00B103AE" w:rsidRDefault="003E7A67" w:rsidP="00C43D0F">
            <w:pPr>
              <w:spacing w:before="40" w:after="40" w:line="240" w:lineRule="auto"/>
              <w:rPr>
                <w:sz w:val="16"/>
                <w:szCs w:val="16"/>
              </w:rPr>
            </w:pPr>
          </w:p>
        </w:tc>
        <w:tc>
          <w:tcPr>
            <w:tcW w:w="607" w:type="dxa"/>
          </w:tcPr>
          <w:p w14:paraId="37A866F2" w14:textId="77777777" w:rsidR="003E7A67" w:rsidRPr="00B103AE" w:rsidRDefault="003E7A67" w:rsidP="00C43D0F">
            <w:pPr>
              <w:spacing w:before="40" w:after="40" w:line="240" w:lineRule="auto"/>
              <w:rPr>
                <w:sz w:val="16"/>
                <w:szCs w:val="16"/>
              </w:rPr>
            </w:pPr>
            <w:r>
              <w:rPr>
                <w:sz w:val="16"/>
              </w:rPr>
              <w:t>5821</w:t>
            </w:r>
          </w:p>
        </w:tc>
      </w:tr>
      <w:tr w:rsidR="003E7A67" w:rsidRPr="00B103AE" w14:paraId="7A55F260" w14:textId="77777777" w:rsidTr="00C43D0F">
        <w:tc>
          <w:tcPr>
            <w:tcW w:w="1059" w:type="dxa"/>
          </w:tcPr>
          <w:p w14:paraId="63A50183" w14:textId="77777777" w:rsidR="003E7A67" w:rsidRPr="00B103AE"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5032" w:type="dxa"/>
          </w:tcPr>
          <w:p w14:paraId="4C37EB76" w14:textId="77777777" w:rsidR="003E7A67" w:rsidRPr="00B103AE" w:rsidRDefault="003E7A67" w:rsidP="00C43D0F">
            <w:pPr>
              <w:spacing w:before="40" w:after="40" w:line="240" w:lineRule="auto"/>
              <w:rPr>
                <w:sz w:val="16"/>
                <w:szCs w:val="16"/>
              </w:rPr>
            </w:pPr>
          </w:p>
        </w:tc>
        <w:tc>
          <w:tcPr>
            <w:tcW w:w="1337" w:type="dxa"/>
          </w:tcPr>
          <w:p w14:paraId="1850E4C9" w14:textId="77777777" w:rsidR="003E7A67" w:rsidRPr="00B103AE" w:rsidRDefault="003E7A67" w:rsidP="00C43D0F">
            <w:pPr>
              <w:spacing w:before="40" w:after="40" w:line="240" w:lineRule="auto"/>
              <w:rPr>
                <w:sz w:val="16"/>
                <w:szCs w:val="16"/>
              </w:rPr>
            </w:pPr>
          </w:p>
        </w:tc>
        <w:tc>
          <w:tcPr>
            <w:tcW w:w="1934" w:type="dxa"/>
          </w:tcPr>
          <w:p w14:paraId="7265C177" w14:textId="77777777" w:rsidR="003E7A67" w:rsidRPr="00B103AE" w:rsidRDefault="003E7A67" w:rsidP="00C43D0F">
            <w:pPr>
              <w:spacing w:before="40" w:after="40" w:line="240" w:lineRule="auto"/>
              <w:rPr>
                <w:sz w:val="16"/>
                <w:szCs w:val="16"/>
              </w:rPr>
            </w:pPr>
          </w:p>
        </w:tc>
        <w:tc>
          <w:tcPr>
            <w:tcW w:w="607" w:type="dxa"/>
          </w:tcPr>
          <w:p w14:paraId="44BBF940" w14:textId="77777777" w:rsidR="003E7A67" w:rsidRPr="00B103AE" w:rsidRDefault="003E7A67" w:rsidP="00C43D0F">
            <w:pPr>
              <w:spacing w:before="40" w:after="40" w:line="240" w:lineRule="auto"/>
              <w:rPr>
                <w:sz w:val="16"/>
                <w:szCs w:val="16"/>
              </w:rPr>
            </w:pPr>
            <w:r>
              <w:rPr>
                <w:sz w:val="16"/>
              </w:rPr>
              <w:t>5822</w:t>
            </w:r>
          </w:p>
        </w:tc>
      </w:tr>
    </w:tbl>
    <w:p w14:paraId="4E403CD1" w14:textId="77777777" w:rsidR="003E7A67" w:rsidRPr="00B103AE"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B103AE" w14:paraId="2B7AD30C" w14:textId="77777777" w:rsidTr="00C43D0F">
        <w:tc>
          <w:tcPr>
            <w:tcW w:w="9923" w:type="dxa"/>
            <w:gridSpan w:val="2"/>
            <w:tcBorders>
              <w:top w:val="single" w:sz="4" w:space="0" w:color="C0C0C0"/>
              <w:left w:val="nil"/>
              <w:bottom w:val="single" w:sz="4" w:space="0" w:color="C0C0C0"/>
              <w:right w:val="nil"/>
            </w:tcBorders>
            <w:vAlign w:val="center"/>
            <w:hideMark/>
          </w:tcPr>
          <w:p w14:paraId="116A0627" w14:textId="77777777" w:rsidR="003E7A67" w:rsidRPr="00B103AE" w:rsidRDefault="003E7A67" w:rsidP="00C43D0F">
            <w:pPr>
              <w:spacing w:before="40" w:after="40" w:line="240" w:lineRule="auto"/>
              <w:rPr>
                <w:b/>
                <w:sz w:val="20"/>
                <w:szCs w:val="20"/>
              </w:rPr>
            </w:pPr>
            <w:r>
              <w:rPr>
                <w:b/>
                <w:sz w:val="20"/>
              </w:rPr>
              <w:t>Descrizione / motivazione della modifica</w:t>
            </w:r>
          </w:p>
        </w:tc>
      </w:tr>
      <w:tr w:rsidR="003E7A67" w:rsidRPr="00B103AE" w14:paraId="2DA8F890" w14:textId="77777777" w:rsidTr="00C43D0F">
        <w:tc>
          <w:tcPr>
            <w:tcW w:w="9923" w:type="dxa"/>
            <w:gridSpan w:val="2"/>
            <w:tcBorders>
              <w:top w:val="single" w:sz="4" w:space="0" w:color="C0C0C0"/>
              <w:left w:val="nil"/>
              <w:bottom w:val="single" w:sz="4" w:space="0" w:color="C0C0C0"/>
              <w:right w:val="nil"/>
            </w:tcBorders>
          </w:tcPr>
          <w:p w14:paraId="21FF34C6" w14:textId="77777777" w:rsidR="003E7A67" w:rsidRPr="00B103AE" w:rsidRDefault="003E7A67" w:rsidP="00C43D0F">
            <w:pPr>
              <w:spacing w:before="40" w:after="40" w:line="240" w:lineRule="auto"/>
              <w:rPr>
                <w:sz w:val="20"/>
                <w:szCs w:val="20"/>
              </w:rPr>
            </w:pPr>
            <w:r>
              <w:rPr>
                <w:rStyle w:val="Platzhaltertext"/>
                <w:sz w:val="20"/>
              </w:rPr>
              <w:t>……</w:t>
            </w:r>
          </w:p>
          <w:p w14:paraId="5698595C" w14:textId="77777777" w:rsidR="003E7A67" w:rsidRPr="00B103AE" w:rsidRDefault="003E7A67" w:rsidP="00C43D0F">
            <w:pPr>
              <w:spacing w:before="40" w:after="40" w:line="240" w:lineRule="auto"/>
              <w:rPr>
                <w:sz w:val="20"/>
                <w:szCs w:val="20"/>
              </w:rPr>
            </w:pPr>
          </w:p>
        </w:tc>
      </w:tr>
      <w:tr w:rsidR="003E7A67" w:rsidRPr="00B103AE" w14:paraId="0CD8ADB9" w14:textId="77777777" w:rsidTr="00C43D0F">
        <w:tc>
          <w:tcPr>
            <w:tcW w:w="5068" w:type="dxa"/>
            <w:tcBorders>
              <w:top w:val="single" w:sz="4" w:space="0" w:color="C0C0C0"/>
              <w:left w:val="nil"/>
              <w:bottom w:val="single" w:sz="4" w:space="0" w:color="C0C0C0"/>
              <w:right w:val="single" w:sz="4" w:space="0" w:color="C0C0C0"/>
            </w:tcBorders>
            <w:hideMark/>
          </w:tcPr>
          <w:p w14:paraId="4654737F" w14:textId="77777777" w:rsidR="003E7A67" w:rsidRPr="00B103AE"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30DF980B" w14:textId="77777777" w:rsidR="003E7A67" w:rsidRPr="00B103AE" w:rsidRDefault="003E7A67" w:rsidP="00C43D0F">
            <w:pPr>
              <w:spacing w:before="40" w:after="40" w:line="240" w:lineRule="auto"/>
              <w:rPr>
                <w:b/>
                <w:iCs/>
                <w:sz w:val="20"/>
                <w:szCs w:val="20"/>
              </w:rPr>
            </w:pPr>
            <w:r>
              <w:rPr>
                <w:b/>
                <w:sz w:val="20"/>
              </w:rPr>
              <w:t>Richiesto</w:t>
            </w:r>
          </w:p>
        </w:tc>
      </w:tr>
      <w:tr w:rsidR="003E7A67" w:rsidRPr="00D73B7B" w14:paraId="6112D988" w14:textId="77777777" w:rsidTr="00C43D0F">
        <w:tc>
          <w:tcPr>
            <w:tcW w:w="5068" w:type="dxa"/>
            <w:tcBorders>
              <w:top w:val="single" w:sz="4" w:space="0" w:color="C0C0C0"/>
              <w:left w:val="nil"/>
              <w:bottom w:val="single" w:sz="4" w:space="0" w:color="C0C0C0"/>
              <w:right w:val="single" w:sz="4" w:space="0" w:color="C0C0C0"/>
            </w:tcBorders>
          </w:tcPr>
          <w:p w14:paraId="6F8D4FDF" w14:textId="77777777" w:rsidR="003E7A67" w:rsidRPr="00B103AE" w:rsidRDefault="003E7A67" w:rsidP="00C43D0F">
            <w:pPr>
              <w:spacing w:before="40" w:after="40" w:line="240" w:lineRule="auto"/>
              <w:rPr>
                <w:sz w:val="20"/>
                <w:szCs w:val="20"/>
              </w:rPr>
            </w:pPr>
            <w:r>
              <w:rPr>
                <w:rStyle w:val="Platzhaltertext"/>
                <w:sz w:val="20"/>
              </w:rPr>
              <w:t>……</w:t>
            </w:r>
          </w:p>
          <w:p w14:paraId="1B3E0AA9" w14:textId="77777777" w:rsidR="003E7A67" w:rsidRPr="00B103AE"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362BB78F" w14:textId="77777777" w:rsidR="003E7A67" w:rsidRPr="00D73B7B" w:rsidRDefault="003E7A67" w:rsidP="00C43D0F">
            <w:pPr>
              <w:spacing w:before="40" w:after="40" w:line="240" w:lineRule="auto"/>
              <w:rPr>
                <w:sz w:val="20"/>
                <w:szCs w:val="20"/>
              </w:rPr>
            </w:pPr>
            <w:r>
              <w:rPr>
                <w:rStyle w:val="Platzhaltertext"/>
                <w:sz w:val="20"/>
              </w:rPr>
              <w:t>……</w:t>
            </w:r>
          </w:p>
          <w:p w14:paraId="462DAB56" w14:textId="77777777" w:rsidR="003E7A67" w:rsidRPr="00D73B7B" w:rsidRDefault="003E7A67" w:rsidP="00C43D0F">
            <w:pPr>
              <w:spacing w:before="40" w:after="40" w:line="240" w:lineRule="auto"/>
              <w:rPr>
                <w:sz w:val="20"/>
                <w:szCs w:val="20"/>
              </w:rPr>
            </w:pPr>
          </w:p>
        </w:tc>
      </w:tr>
    </w:tbl>
    <w:p w14:paraId="2B3027B3" w14:textId="77777777" w:rsidR="003E7A67" w:rsidRPr="00D73B7B" w:rsidRDefault="003E7A67" w:rsidP="003E7A67">
      <w:pPr>
        <w:spacing w:before="40" w:after="40" w:line="240" w:lineRule="auto"/>
        <w:rPr>
          <w:szCs w:val="20"/>
        </w:rPr>
      </w:pPr>
    </w:p>
    <w:p w14:paraId="716FCA14" w14:textId="77777777" w:rsidR="003E7A67" w:rsidRPr="00895EDC" w:rsidRDefault="003E7A67" w:rsidP="003E7A67">
      <w:pPr>
        <w:spacing w:before="40" w:after="40" w:line="240" w:lineRule="auto"/>
        <w:rPr>
          <w:szCs w:val="20"/>
        </w:rPr>
      </w:pPr>
      <w:r>
        <w:br w:type="page"/>
      </w:r>
    </w:p>
    <w:p w14:paraId="68A8491D" w14:textId="77777777" w:rsidR="003E7A67" w:rsidRPr="00895EDC" w:rsidRDefault="003E7A67" w:rsidP="003E7A67">
      <w:pPr>
        <w:pStyle w:val="berschrift3Buchstaben"/>
      </w:pPr>
      <w:r>
        <w:lastRenderedPageBreak/>
        <w:t>B.II. Prodotto finito</w:t>
      </w:r>
    </w:p>
    <w:p w14:paraId="1B09D473" w14:textId="77777777" w:rsidR="003E7A67" w:rsidRPr="00895EDC" w:rsidRDefault="003E7A67" w:rsidP="003E7A67">
      <w:pPr>
        <w:pStyle w:val="berschrift4Buchstaben"/>
      </w:pPr>
      <w:r>
        <w:t>B.II.a) Descrizione e composizione</w:t>
      </w:r>
    </w:p>
    <w:p w14:paraId="6327FD5E" w14:textId="77777777" w:rsidR="003E7A67" w:rsidRPr="00895EDC" w:rsidRDefault="003E7A67" w:rsidP="003E7A67">
      <w:pPr>
        <w:pStyle w:val="berschrift5Buchstaben"/>
      </w:pPr>
      <w:r>
        <w:t>B.II.a.1</w:t>
      </w:r>
    </w:p>
    <w:tbl>
      <w:tblPr>
        <w:tblStyle w:val="Tabellenraster"/>
        <w:tblW w:w="9969" w:type="dxa"/>
        <w:tblLayout w:type="fixed"/>
        <w:tblLook w:val="04A0" w:firstRow="1" w:lastRow="0" w:firstColumn="1" w:lastColumn="0" w:noHBand="0" w:noVBand="1"/>
      </w:tblPr>
      <w:tblGrid>
        <w:gridCol w:w="704"/>
        <w:gridCol w:w="382"/>
        <w:gridCol w:w="5098"/>
        <w:gridCol w:w="1324"/>
        <w:gridCol w:w="1854"/>
        <w:gridCol w:w="607"/>
      </w:tblGrid>
      <w:tr w:rsidR="003E7A67" w:rsidRPr="00895EDC" w14:paraId="6514EE71"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102FE4D4" w14:textId="77777777" w:rsidR="003E7A67" w:rsidRPr="00895EDC" w:rsidRDefault="003E7A67" w:rsidP="00C43D0F">
            <w:pPr>
              <w:spacing w:before="40" w:after="40" w:line="240" w:lineRule="auto"/>
              <w:rPr>
                <w:sz w:val="16"/>
                <w:szCs w:val="16"/>
              </w:rPr>
            </w:pPr>
            <w:bookmarkStart w:id="19" w:name="BIIa1"/>
            <w:bookmarkEnd w:id="19"/>
            <w:r>
              <w:rPr>
                <w:b/>
                <w:sz w:val="16"/>
              </w:rPr>
              <w:t>B.II.a.1</w:t>
            </w:r>
          </w:p>
        </w:tc>
        <w:tc>
          <w:tcPr>
            <w:tcW w:w="5098" w:type="dxa"/>
            <w:tcBorders>
              <w:top w:val="single" w:sz="4" w:space="0" w:color="auto"/>
              <w:left w:val="single" w:sz="4" w:space="0" w:color="auto"/>
              <w:bottom w:val="single" w:sz="4" w:space="0" w:color="auto"/>
              <w:right w:val="single" w:sz="4" w:space="0" w:color="auto"/>
            </w:tcBorders>
            <w:hideMark/>
          </w:tcPr>
          <w:p w14:paraId="186A5F27" w14:textId="77777777" w:rsidR="003E7A67" w:rsidRPr="00895EDC" w:rsidRDefault="003E7A67" w:rsidP="00C43D0F">
            <w:pPr>
              <w:spacing w:before="40" w:after="40" w:line="240" w:lineRule="auto"/>
              <w:rPr>
                <w:sz w:val="16"/>
                <w:szCs w:val="16"/>
              </w:rPr>
            </w:pPr>
            <w:r>
              <w:rPr>
                <w:b/>
                <w:sz w:val="16"/>
              </w:rPr>
              <w:t>Modifica o aggiunta di impressioni, rilievi o altre marcature, compresa la sostituzione o l’aggiunta di inchiostri usati per marcare il medicamento</w:t>
            </w:r>
          </w:p>
        </w:tc>
        <w:tc>
          <w:tcPr>
            <w:tcW w:w="1324" w:type="dxa"/>
            <w:tcBorders>
              <w:top w:val="single" w:sz="4" w:space="0" w:color="auto"/>
              <w:left w:val="single" w:sz="4" w:space="0" w:color="auto"/>
              <w:bottom w:val="single" w:sz="4" w:space="0" w:color="auto"/>
              <w:right w:val="single" w:sz="4" w:space="0" w:color="auto"/>
            </w:tcBorders>
            <w:hideMark/>
          </w:tcPr>
          <w:p w14:paraId="43D10F3E"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4642A094"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05172C8E" w14:textId="77777777" w:rsidR="003E7A67" w:rsidRPr="00895EDC" w:rsidRDefault="003E7A67" w:rsidP="00C43D0F">
            <w:pPr>
              <w:spacing w:before="40" w:after="40" w:line="240" w:lineRule="auto"/>
              <w:rPr>
                <w:sz w:val="16"/>
                <w:szCs w:val="16"/>
              </w:rPr>
            </w:pPr>
            <w:r>
              <w:rPr>
                <w:sz w:val="16"/>
              </w:rPr>
              <w:t>N. SAP</w:t>
            </w:r>
          </w:p>
        </w:tc>
      </w:tr>
      <w:tr w:rsidR="003E7A67" w:rsidRPr="00895EDC" w14:paraId="2450F0A0"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F0C615B"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382" w:type="dxa"/>
            <w:vMerge w:val="restart"/>
            <w:tcBorders>
              <w:top w:val="single" w:sz="4" w:space="0" w:color="auto"/>
              <w:left w:val="single" w:sz="4" w:space="0" w:color="auto"/>
              <w:bottom w:val="single" w:sz="4" w:space="0" w:color="auto"/>
              <w:right w:val="single" w:sz="4" w:space="0" w:color="auto"/>
            </w:tcBorders>
            <w:hideMark/>
          </w:tcPr>
          <w:p w14:paraId="48FFC703"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178287BF" w14:textId="77777777" w:rsidR="003E7A67" w:rsidRPr="00895EDC" w:rsidRDefault="003E7A67" w:rsidP="00C43D0F">
            <w:pPr>
              <w:spacing w:before="40" w:after="40" w:line="240" w:lineRule="auto"/>
              <w:rPr>
                <w:sz w:val="16"/>
                <w:szCs w:val="16"/>
              </w:rPr>
            </w:pPr>
            <w:r>
              <w:rPr>
                <w:sz w:val="16"/>
              </w:rPr>
              <w:t>Modifiche di impressioni, rilievi o altre marcature</w:t>
            </w:r>
          </w:p>
          <w:p w14:paraId="059E7312"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2AB1345C" w14:textId="77777777" w:rsidR="003E7A67" w:rsidRPr="00895EDC" w:rsidRDefault="003E7A67" w:rsidP="00C43D0F">
            <w:pPr>
              <w:spacing w:before="40" w:after="40" w:line="240" w:lineRule="auto"/>
              <w:rPr>
                <w:sz w:val="16"/>
                <w:szCs w:val="16"/>
              </w:rPr>
            </w:pPr>
            <w:r>
              <w:rPr>
                <w:sz w:val="16"/>
              </w:rPr>
              <w:t>1, 2, 3, 4, 5</w:t>
            </w:r>
          </w:p>
        </w:tc>
        <w:tc>
          <w:tcPr>
            <w:tcW w:w="1854" w:type="dxa"/>
            <w:tcBorders>
              <w:top w:val="single" w:sz="4" w:space="0" w:color="auto"/>
              <w:left w:val="single" w:sz="4" w:space="0" w:color="auto"/>
              <w:bottom w:val="single" w:sz="4" w:space="0" w:color="auto"/>
              <w:right w:val="single" w:sz="4" w:space="0" w:color="auto"/>
            </w:tcBorders>
            <w:hideMark/>
          </w:tcPr>
          <w:p w14:paraId="6B327773"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0A1D624E" w14:textId="77777777" w:rsidR="003E7A67" w:rsidRPr="00895EDC" w:rsidRDefault="003E7A67" w:rsidP="00C43D0F">
            <w:pPr>
              <w:spacing w:before="40" w:after="40" w:line="240" w:lineRule="auto"/>
              <w:rPr>
                <w:sz w:val="16"/>
                <w:szCs w:val="16"/>
              </w:rPr>
            </w:pPr>
            <w:r>
              <w:rPr>
                <w:sz w:val="16"/>
              </w:rPr>
              <w:t>5130Q</w:t>
            </w:r>
          </w:p>
        </w:tc>
      </w:tr>
      <w:tr w:rsidR="003E7A67" w:rsidRPr="00895EDC" w14:paraId="7237F4F2"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02BFCFF"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4295986E"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00058CFB"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FFE2491"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03CDAF0A"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04C0C450" w14:textId="77777777" w:rsidR="003E7A67" w:rsidRPr="00895EDC" w:rsidRDefault="003E7A67" w:rsidP="00C43D0F">
            <w:pPr>
              <w:spacing w:before="40" w:after="40" w:line="240" w:lineRule="auto"/>
              <w:rPr>
                <w:sz w:val="16"/>
                <w:szCs w:val="16"/>
              </w:rPr>
            </w:pPr>
            <w:r>
              <w:rPr>
                <w:sz w:val="16"/>
              </w:rPr>
              <w:t>5540</w:t>
            </w:r>
          </w:p>
        </w:tc>
      </w:tr>
      <w:tr w:rsidR="003E7A67" w:rsidRPr="00895EDC" w14:paraId="55DBB3DE"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7BCD77B"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382" w:type="dxa"/>
            <w:tcBorders>
              <w:top w:val="single" w:sz="4" w:space="0" w:color="auto"/>
              <w:left w:val="single" w:sz="4" w:space="0" w:color="auto"/>
              <w:bottom w:val="single" w:sz="4" w:space="0" w:color="auto"/>
              <w:right w:val="single" w:sz="4" w:space="0" w:color="auto"/>
            </w:tcBorders>
            <w:hideMark/>
          </w:tcPr>
          <w:p w14:paraId="52A3755B"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63D9FE92" w14:textId="77777777" w:rsidR="003E7A67" w:rsidRPr="00895EDC" w:rsidRDefault="003E7A67" w:rsidP="00C43D0F">
            <w:pPr>
              <w:spacing w:before="40" w:after="40" w:line="240" w:lineRule="auto"/>
              <w:rPr>
                <w:sz w:val="16"/>
                <w:szCs w:val="16"/>
              </w:rPr>
            </w:pPr>
            <w:r>
              <w:rPr>
                <w:sz w:val="16"/>
              </w:rPr>
              <w:t>Modifiche di incisioni destinate a una divisione in dosi uguali</w:t>
            </w:r>
          </w:p>
        </w:tc>
        <w:tc>
          <w:tcPr>
            <w:tcW w:w="1324" w:type="dxa"/>
            <w:tcBorders>
              <w:top w:val="single" w:sz="4" w:space="0" w:color="auto"/>
              <w:left w:val="single" w:sz="4" w:space="0" w:color="auto"/>
              <w:bottom w:val="single" w:sz="4" w:space="0" w:color="auto"/>
              <w:right w:val="single" w:sz="4" w:space="0" w:color="auto"/>
            </w:tcBorders>
          </w:tcPr>
          <w:p w14:paraId="3D081110"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79836D79"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420BB2EB" w14:textId="77777777" w:rsidR="003E7A67" w:rsidRPr="00895EDC" w:rsidRDefault="003E7A67" w:rsidP="00C43D0F">
            <w:pPr>
              <w:spacing w:before="40" w:after="40" w:line="240" w:lineRule="auto"/>
              <w:rPr>
                <w:sz w:val="16"/>
                <w:szCs w:val="16"/>
              </w:rPr>
            </w:pPr>
            <w:r>
              <w:rPr>
                <w:sz w:val="16"/>
              </w:rPr>
              <w:t>5131</w:t>
            </w:r>
          </w:p>
        </w:tc>
      </w:tr>
      <w:tr w:rsidR="003E7A67" w:rsidRPr="00CD0796" w14:paraId="3F54A0D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89024F6" w14:textId="77777777" w:rsidR="003E7A67" w:rsidRPr="00CD0796"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vMerge w:val="restart"/>
            <w:tcBorders>
              <w:top w:val="single" w:sz="4" w:space="0" w:color="auto"/>
              <w:left w:val="single" w:sz="4" w:space="0" w:color="auto"/>
              <w:bottom w:val="single" w:sz="4" w:space="0" w:color="auto"/>
              <w:right w:val="single" w:sz="4" w:space="0" w:color="auto"/>
            </w:tcBorders>
            <w:hideMark/>
          </w:tcPr>
          <w:p w14:paraId="7CE6DEFC" w14:textId="77777777" w:rsidR="003E7A67" w:rsidRPr="00CD0796"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40055FC9" w14:textId="77777777" w:rsidR="003E7A67" w:rsidRPr="00CD0796"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29386DC6" w14:textId="77777777" w:rsidR="003E7A67" w:rsidRPr="00CD0796"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4D810E7" w14:textId="77777777" w:rsidR="003E7A67" w:rsidRPr="00CD0796"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00D752A" w14:textId="77777777" w:rsidR="003E7A67" w:rsidRPr="00CD0796" w:rsidRDefault="003E7A67" w:rsidP="00C43D0F">
            <w:pPr>
              <w:spacing w:before="40" w:after="40" w:line="240" w:lineRule="auto"/>
              <w:rPr>
                <w:sz w:val="16"/>
                <w:szCs w:val="16"/>
              </w:rPr>
            </w:pPr>
            <w:r>
              <w:rPr>
                <w:sz w:val="16"/>
              </w:rPr>
              <w:t>5825</w:t>
            </w:r>
          </w:p>
        </w:tc>
      </w:tr>
      <w:tr w:rsidR="003E7A67" w:rsidRPr="00CD0796" w14:paraId="325A3BD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CABA7CF" w14:textId="77777777" w:rsidR="003E7A67" w:rsidRPr="00CD0796"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50517728" w14:textId="77777777" w:rsidR="003E7A67" w:rsidRPr="00CD0796"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605513E5" w14:textId="77777777" w:rsidR="003E7A67" w:rsidRPr="00CD0796"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3AE91447" w14:textId="77777777" w:rsidR="003E7A67" w:rsidRPr="00CD0796"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ABBCAB3" w14:textId="77777777" w:rsidR="003E7A67" w:rsidRPr="00CD0796"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15C05E0" w14:textId="77777777" w:rsidR="003E7A67" w:rsidRPr="00CD0796" w:rsidRDefault="003E7A67" w:rsidP="00C43D0F">
            <w:pPr>
              <w:spacing w:before="40" w:after="40" w:line="240" w:lineRule="auto"/>
              <w:rPr>
                <w:sz w:val="16"/>
                <w:szCs w:val="16"/>
              </w:rPr>
            </w:pPr>
            <w:r>
              <w:rPr>
                <w:sz w:val="16"/>
              </w:rPr>
              <w:t>5823Q</w:t>
            </w:r>
          </w:p>
        </w:tc>
      </w:tr>
      <w:tr w:rsidR="003E7A67" w:rsidRPr="00CD0796" w14:paraId="23AA8A16"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AB67C4C" w14:textId="77777777" w:rsidR="003E7A67" w:rsidRPr="00CD0796"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55CB5D9A" w14:textId="77777777" w:rsidR="003E7A67" w:rsidRPr="00CD0796"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75D2CFA8" w14:textId="77777777" w:rsidR="003E7A67" w:rsidRPr="00CD0796"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337563C2" w14:textId="77777777" w:rsidR="003E7A67" w:rsidRPr="00CD0796"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980C98A" w14:textId="77777777" w:rsidR="003E7A67" w:rsidRPr="00CD0796"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CC09897" w14:textId="77777777" w:rsidR="003E7A67" w:rsidRPr="00CD0796" w:rsidRDefault="003E7A67" w:rsidP="00C43D0F">
            <w:pPr>
              <w:spacing w:before="40" w:after="40" w:line="240" w:lineRule="auto"/>
              <w:rPr>
                <w:sz w:val="16"/>
                <w:szCs w:val="16"/>
              </w:rPr>
            </w:pPr>
            <w:r>
              <w:rPr>
                <w:sz w:val="16"/>
              </w:rPr>
              <w:t>5824Q</w:t>
            </w:r>
          </w:p>
        </w:tc>
      </w:tr>
      <w:tr w:rsidR="003E7A67" w:rsidRPr="00895EDC" w14:paraId="63E5A7A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0802E6E" w14:textId="77777777" w:rsidR="003E7A67" w:rsidRPr="00CD0796"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308213E5" w14:textId="77777777" w:rsidR="003E7A67" w:rsidRPr="00CD0796"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0941FB2E" w14:textId="77777777" w:rsidR="003E7A67" w:rsidRPr="00CD0796"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434DD606" w14:textId="77777777" w:rsidR="003E7A67" w:rsidRPr="00CD0796"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C187481" w14:textId="77777777" w:rsidR="003E7A67" w:rsidRPr="00CD0796"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13A47E9" w14:textId="77777777" w:rsidR="003E7A67" w:rsidRPr="00CD0796" w:rsidRDefault="003E7A67" w:rsidP="00C43D0F">
            <w:pPr>
              <w:spacing w:before="40" w:after="40" w:line="240" w:lineRule="auto"/>
              <w:rPr>
                <w:sz w:val="16"/>
                <w:szCs w:val="16"/>
              </w:rPr>
            </w:pPr>
            <w:r>
              <w:rPr>
                <w:sz w:val="16"/>
              </w:rPr>
              <w:t>5826</w:t>
            </w:r>
          </w:p>
        </w:tc>
      </w:tr>
      <w:tr w:rsidR="003E7A67" w:rsidRPr="00895EDC" w14:paraId="3ACBEE73"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7C5ED018"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5C621BA8"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353E93C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C87734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335DC81A"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2FD26377" w14:textId="77777777" w:rsidR="003E7A67" w:rsidRPr="00895EDC" w:rsidRDefault="003E7A67" w:rsidP="00C43D0F">
            <w:pPr>
              <w:spacing w:before="40" w:after="40" w:line="240" w:lineRule="auto"/>
              <w:rPr>
                <w:sz w:val="16"/>
                <w:szCs w:val="16"/>
              </w:rPr>
            </w:pPr>
            <w:r>
              <w:rPr>
                <w:sz w:val="16"/>
              </w:rPr>
              <w:t>Le specifiche relative al rilascio e alla durata di conservazione del prodotto finito rimangono invariate (a eccezione del parametro dell’aspetto).</w:t>
            </w:r>
          </w:p>
        </w:tc>
      </w:tr>
      <w:tr w:rsidR="003E7A67" w:rsidRPr="00895EDC" w14:paraId="773DDB5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CB871C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0AF14DB0"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663E187A" w14:textId="77777777" w:rsidR="003E7A67" w:rsidRPr="00895EDC" w:rsidRDefault="003E7A67" w:rsidP="00C43D0F">
            <w:pPr>
              <w:spacing w:before="40" w:after="40" w:line="240" w:lineRule="auto"/>
              <w:rPr>
                <w:sz w:val="16"/>
                <w:szCs w:val="16"/>
              </w:rPr>
            </w:pPr>
            <w:r>
              <w:rPr>
                <w:sz w:val="16"/>
              </w:rPr>
              <w:t>Tutti gli inchiostri devono essere conformi alle prescrizioni pertinenti della legislazione sugli agenti terapeutici.</w:t>
            </w:r>
          </w:p>
        </w:tc>
      </w:tr>
      <w:tr w:rsidR="003E7A67" w:rsidRPr="00895EDC" w14:paraId="54D432D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B15268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1572BA78"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6D684962" w14:textId="77777777" w:rsidR="003E7A67" w:rsidRPr="00895EDC" w:rsidRDefault="003E7A67" w:rsidP="00C43D0F">
            <w:pPr>
              <w:spacing w:before="40" w:after="40" w:line="240" w:lineRule="auto"/>
              <w:rPr>
                <w:sz w:val="16"/>
                <w:szCs w:val="16"/>
              </w:rPr>
            </w:pPr>
            <w:r>
              <w:rPr>
                <w:sz w:val="16"/>
              </w:rPr>
              <w:t>Le scanalature / incisioni non sono destinate a una divisione in dosi uguali.</w:t>
            </w:r>
          </w:p>
        </w:tc>
      </w:tr>
      <w:tr w:rsidR="003E7A67" w:rsidRPr="00895EDC" w14:paraId="6A88BD7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BAFD7F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53FC3754"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0DE3783F" w14:textId="77777777" w:rsidR="003E7A67" w:rsidRPr="00895EDC" w:rsidRDefault="003E7A67" w:rsidP="00C43D0F">
            <w:pPr>
              <w:spacing w:before="40" w:after="40" w:line="240" w:lineRule="auto"/>
              <w:rPr>
                <w:sz w:val="16"/>
                <w:szCs w:val="16"/>
              </w:rPr>
            </w:pPr>
            <w:r>
              <w:rPr>
                <w:sz w:val="16"/>
              </w:rPr>
              <w:t>Le marcature del medicamento utilizzate per differenziare i dosaggi non devono essere completamente eliminate.</w:t>
            </w:r>
          </w:p>
        </w:tc>
      </w:tr>
      <w:tr w:rsidR="003E7A67" w:rsidRPr="00895EDC" w14:paraId="734C2028" w14:textId="77777777" w:rsidTr="00C43D0F">
        <w:tc>
          <w:tcPr>
            <w:tcW w:w="704" w:type="dxa"/>
            <w:tcBorders>
              <w:top w:val="single" w:sz="4" w:space="0" w:color="auto"/>
              <w:left w:val="single" w:sz="4" w:space="0" w:color="auto"/>
              <w:bottom w:val="nil"/>
              <w:right w:val="single" w:sz="4" w:space="0" w:color="auto"/>
            </w:tcBorders>
            <w:hideMark/>
          </w:tcPr>
          <w:p w14:paraId="1ADA2B8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3EC44F41"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nil"/>
              <w:right w:val="single" w:sz="4" w:space="0" w:color="auto"/>
            </w:tcBorders>
            <w:hideMark/>
          </w:tcPr>
          <w:p w14:paraId="0C214476" w14:textId="7B8D537A" w:rsidR="003E7A67" w:rsidRPr="00895EDC" w:rsidRDefault="003E7A67" w:rsidP="00C43D0F">
            <w:pPr>
              <w:spacing w:before="40" w:after="40" w:line="240" w:lineRule="auto"/>
              <w:rPr>
                <w:sz w:val="16"/>
                <w:szCs w:val="16"/>
              </w:rPr>
            </w:pPr>
            <w:r>
              <w:rPr>
                <w:sz w:val="16"/>
              </w:rPr>
              <w:t xml:space="preserve">Se la modifica (ad es. impressione/rilievo) riguarda anche un medicamento in co-marketing, essa deve essere compatibile con lo stesso (cfr. Guida complementare </w:t>
            </w:r>
            <w:r>
              <w:rPr>
                <w:i/>
                <w:sz w:val="16"/>
              </w:rPr>
              <w:t>Omologazione di medicamenti in co-marketing</w:t>
            </w:r>
            <w:r>
              <w:rPr>
                <w:sz w:val="16"/>
              </w:rPr>
              <w:t>).</w:t>
            </w:r>
          </w:p>
        </w:tc>
      </w:tr>
      <w:tr w:rsidR="003E7A67" w:rsidRPr="00895EDC" w14:paraId="680493C5" w14:textId="77777777" w:rsidTr="00C43D0F">
        <w:tc>
          <w:tcPr>
            <w:tcW w:w="704" w:type="dxa"/>
            <w:tcBorders>
              <w:top w:val="nil"/>
              <w:left w:val="single" w:sz="4" w:space="0" w:color="auto"/>
              <w:bottom w:val="single" w:sz="4" w:space="0" w:color="auto"/>
              <w:right w:val="single" w:sz="4" w:space="0" w:color="auto"/>
            </w:tcBorders>
            <w:hideMark/>
          </w:tcPr>
          <w:p w14:paraId="4A7A8EB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5AC13FB8"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42B655C1"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3F7EEA75"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12A5D16C"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7E5FE270"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502A561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2F5697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1BDACCD9"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33F16E89" w14:textId="77777777" w:rsidR="003E7A67" w:rsidRPr="00895EDC" w:rsidRDefault="003E7A67" w:rsidP="00C43D0F">
            <w:pPr>
              <w:spacing w:before="40" w:after="40" w:line="240" w:lineRule="auto"/>
              <w:rPr>
                <w:sz w:val="16"/>
                <w:szCs w:val="16"/>
              </w:rPr>
            </w:pPr>
            <w:r>
              <w:rPr>
                <w:sz w:val="16"/>
              </w:rPr>
              <w:t>Documenti aggiornati del fascicolo di omologazione, compreso uno schema dettagliato o una descrizione scritta dell’aspetto attuale e del nuovo aspetto, nonché eventualmente testi aggiornati dell’informazione sul medicamento e/o riportati sulla confezione.</w:t>
            </w:r>
          </w:p>
        </w:tc>
      </w:tr>
      <w:tr w:rsidR="003E7A67" w:rsidRPr="00895EDC" w14:paraId="7914DCAD"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3364FEF" w14:textId="77777777" w:rsidR="003E7A67" w:rsidRPr="00895EDC" w:rsidRDefault="003E7A67" w:rsidP="00C43D0F">
            <w:pPr>
              <w:spacing w:before="40" w:after="40" w:line="240" w:lineRule="auto"/>
              <w:rPr>
                <w:sz w:val="16"/>
                <w:szCs w:val="16"/>
              </w:rPr>
            </w:pPr>
            <w:r>
              <w:rPr>
                <w:rFonts w:ascii="MS Gothic" w:hAnsi="MS Gothic"/>
                <w:sz w:val="16"/>
              </w:rPr>
              <w:t>☒</w:t>
            </w:r>
          </w:p>
        </w:tc>
        <w:tc>
          <w:tcPr>
            <w:tcW w:w="382" w:type="dxa"/>
            <w:tcBorders>
              <w:top w:val="single" w:sz="4" w:space="0" w:color="auto"/>
              <w:left w:val="single" w:sz="4" w:space="0" w:color="auto"/>
              <w:bottom w:val="single" w:sz="4" w:space="0" w:color="auto"/>
              <w:right w:val="single" w:sz="4" w:space="0" w:color="auto"/>
            </w:tcBorders>
            <w:hideMark/>
          </w:tcPr>
          <w:p w14:paraId="55A53C8B"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3F108D98" w14:textId="77777777" w:rsidR="003E7A67" w:rsidRPr="00895EDC" w:rsidRDefault="003E7A67" w:rsidP="00C43D0F">
            <w:pPr>
              <w:spacing w:before="40" w:after="40" w:line="240" w:lineRule="auto"/>
              <w:rPr>
                <w:sz w:val="16"/>
                <w:szCs w:val="16"/>
              </w:rPr>
            </w:pPr>
            <w:r>
              <w:rPr>
                <w:sz w:val="16"/>
              </w:rPr>
              <w:t>Non applicabile in Svizzera.</w:t>
            </w:r>
          </w:p>
        </w:tc>
      </w:tr>
      <w:tr w:rsidR="003E7A67" w:rsidRPr="00895EDC" w14:paraId="65BA39B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062DE9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5C024FE6"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5FC00CDC" w14:textId="77777777" w:rsidR="003E7A67" w:rsidRPr="00895EDC" w:rsidRDefault="003E7A67" w:rsidP="00C43D0F">
            <w:pPr>
              <w:spacing w:before="40" w:after="40" w:line="240" w:lineRule="auto"/>
              <w:rPr>
                <w:sz w:val="16"/>
                <w:szCs w:val="16"/>
              </w:rPr>
            </w:pPr>
            <w:r>
              <w:rPr>
                <w:sz w:val="16"/>
              </w:rPr>
              <w:t>Risultati delle prove pertinenti, conformemente alla Farmacopea europea, da cui risulti l’equivalenza nelle caratteristiche/nel dosaggio corretto.</w:t>
            </w:r>
          </w:p>
        </w:tc>
      </w:tr>
    </w:tbl>
    <w:p w14:paraId="34464ED2"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084AA07D"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1C23BAF0" w14:textId="77777777" w:rsidTr="00C43D0F">
        <w:tc>
          <w:tcPr>
            <w:tcW w:w="9923" w:type="dxa"/>
            <w:gridSpan w:val="2"/>
            <w:tcBorders>
              <w:top w:val="single" w:sz="4" w:space="0" w:color="C0C0C0"/>
              <w:left w:val="nil"/>
              <w:bottom w:val="single" w:sz="4" w:space="0" w:color="C0C0C0"/>
              <w:right w:val="nil"/>
            </w:tcBorders>
            <w:vAlign w:val="center"/>
            <w:hideMark/>
          </w:tcPr>
          <w:p w14:paraId="31FB98DA"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2CA12F1A" w14:textId="77777777" w:rsidTr="00C43D0F">
        <w:tc>
          <w:tcPr>
            <w:tcW w:w="9923" w:type="dxa"/>
            <w:gridSpan w:val="2"/>
            <w:tcBorders>
              <w:top w:val="single" w:sz="4" w:space="0" w:color="C0C0C0"/>
              <w:left w:val="nil"/>
              <w:bottom w:val="single" w:sz="4" w:space="0" w:color="C0C0C0"/>
              <w:right w:val="nil"/>
            </w:tcBorders>
          </w:tcPr>
          <w:p w14:paraId="21C75791" w14:textId="77777777" w:rsidR="003E7A67" w:rsidRPr="00895EDC" w:rsidRDefault="003E7A67" w:rsidP="00C43D0F">
            <w:pPr>
              <w:spacing w:before="40" w:after="40" w:line="240" w:lineRule="auto"/>
              <w:rPr>
                <w:sz w:val="20"/>
                <w:szCs w:val="20"/>
              </w:rPr>
            </w:pPr>
            <w:r>
              <w:rPr>
                <w:rStyle w:val="Platzhaltertext"/>
                <w:color w:val="auto"/>
              </w:rPr>
              <w:t>……</w:t>
            </w:r>
          </w:p>
          <w:p w14:paraId="77770900" w14:textId="77777777" w:rsidR="003E7A67" w:rsidRPr="00895EDC" w:rsidRDefault="003E7A67" w:rsidP="00C43D0F">
            <w:pPr>
              <w:spacing w:before="40" w:after="40" w:line="240" w:lineRule="auto"/>
              <w:rPr>
                <w:sz w:val="20"/>
                <w:szCs w:val="20"/>
              </w:rPr>
            </w:pPr>
          </w:p>
        </w:tc>
      </w:tr>
      <w:tr w:rsidR="003E7A67" w:rsidRPr="00895EDC" w14:paraId="604FC9CC" w14:textId="77777777" w:rsidTr="00C43D0F">
        <w:tc>
          <w:tcPr>
            <w:tcW w:w="5068" w:type="dxa"/>
            <w:tcBorders>
              <w:top w:val="single" w:sz="4" w:space="0" w:color="C0C0C0"/>
              <w:left w:val="nil"/>
              <w:bottom w:val="single" w:sz="4" w:space="0" w:color="C0C0C0"/>
              <w:right w:val="single" w:sz="4" w:space="0" w:color="C0C0C0"/>
            </w:tcBorders>
            <w:hideMark/>
          </w:tcPr>
          <w:p w14:paraId="3E98B3B7"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033340F6"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2AF63DAC" w14:textId="77777777" w:rsidTr="00C43D0F">
        <w:tc>
          <w:tcPr>
            <w:tcW w:w="5068" w:type="dxa"/>
            <w:tcBorders>
              <w:top w:val="single" w:sz="4" w:space="0" w:color="C0C0C0"/>
              <w:left w:val="nil"/>
              <w:bottom w:val="single" w:sz="4" w:space="0" w:color="C0C0C0"/>
              <w:right w:val="single" w:sz="4" w:space="0" w:color="C0C0C0"/>
            </w:tcBorders>
          </w:tcPr>
          <w:p w14:paraId="6FFD8C4C" w14:textId="77777777" w:rsidR="003E7A67" w:rsidRPr="00895EDC" w:rsidRDefault="003E7A67" w:rsidP="00C43D0F">
            <w:pPr>
              <w:spacing w:before="40" w:after="40" w:line="240" w:lineRule="auto"/>
              <w:rPr>
                <w:sz w:val="20"/>
                <w:szCs w:val="20"/>
              </w:rPr>
            </w:pPr>
            <w:r>
              <w:rPr>
                <w:rStyle w:val="Platzhaltertext"/>
                <w:color w:val="auto"/>
              </w:rPr>
              <w:t>……</w:t>
            </w:r>
          </w:p>
          <w:p w14:paraId="6CFC33BF"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225A1535" w14:textId="77777777" w:rsidR="003E7A67" w:rsidRPr="00895EDC" w:rsidRDefault="003E7A67" w:rsidP="00C43D0F">
            <w:pPr>
              <w:spacing w:before="40" w:after="40" w:line="240" w:lineRule="auto"/>
              <w:rPr>
                <w:sz w:val="20"/>
                <w:szCs w:val="20"/>
              </w:rPr>
            </w:pPr>
            <w:r>
              <w:rPr>
                <w:rStyle w:val="Platzhaltertext"/>
                <w:color w:val="auto"/>
              </w:rPr>
              <w:t>……</w:t>
            </w:r>
          </w:p>
          <w:p w14:paraId="74EC5E9A" w14:textId="77777777" w:rsidR="003E7A67" w:rsidRPr="00895EDC" w:rsidRDefault="003E7A67" w:rsidP="00C43D0F">
            <w:pPr>
              <w:spacing w:before="40" w:after="40" w:line="240" w:lineRule="auto"/>
              <w:rPr>
                <w:sz w:val="20"/>
                <w:szCs w:val="20"/>
              </w:rPr>
            </w:pPr>
          </w:p>
        </w:tc>
      </w:tr>
    </w:tbl>
    <w:p w14:paraId="43A8AF8C" w14:textId="77777777" w:rsidR="003E7A67" w:rsidRPr="00895EDC" w:rsidRDefault="003E7A67" w:rsidP="003E7A67">
      <w:pPr>
        <w:spacing w:before="40" w:after="40" w:line="240" w:lineRule="auto"/>
        <w:rPr>
          <w:sz w:val="20"/>
          <w:szCs w:val="20"/>
        </w:rPr>
      </w:pPr>
      <w:r>
        <w:br w:type="page"/>
      </w:r>
    </w:p>
    <w:p w14:paraId="39637350" w14:textId="77777777" w:rsidR="003E7A67" w:rsidRPr="00895EDC" w:rsidRDefault="003E7A67" w:rsidP="003E7A67">
      <w:pPr>
        <w:pStyle w:val="berschrift5Buchstaben"/>
        <w:rPr>
          <w:szCs w:val="20"/>
        </w:rPr>
      </w:pPr>
      <w:r>
        <w:lastRenderedPageBreak/>
        <w:t>B.II.a.2</w:t>
      </w:r>
    </w:p>
    <w:tbl>
      <w:tblPr>
        <w:tblStyle w:val="Tabellenraster"/>
        <w:tblW w:w="9969" w:type="dxa"/>
        <w:tblLayout w:type="fixed"/>
        <w:tblLook w:val="04A0" w:firstRow="1" w:lastRow="0" w:firstColumn="1" w:lastColumn="0" w:noHBand="0" w:noVBand="1"/>
      </w:tblPr>
      <w:tblGrid>
        <w:gridCol w:w="704"/>
        <w:gridCol w:w="382"/>
        <w:gridCol w:w="5098"/>
        <w:gridCol w:w="1324"/>
        <w:gridCol w:w="1854"/>
        <w:gridCol w:w="607"/>
      </w:tblGrid>
      <w:tr w:rsidR="003E7A67" w:rsidRPr="00895EDC" w14:paraId="145EB069"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374B9BA8" w14:textId="77777777" w:rsidR="003E7A67" w:rsidRPr="00895EDC" w:rsidRDefault="003E7A67" w:rsidP="00C43D0F">
            <w:pPr>
              <w:spacing w:before="40" w:after="40" w:line="240" w:lineRule="auto"/>
              <w:rPr>
                <w:sz w:val="16"/>
                <w:szCs w:val="16"/>
              </w:rPr>
            </w:pPr>
            <w:r>
              <w:rPr>
                <w:b/>
                <w:sz w:val="16"/>
              </w:rPr>
              <w:t>B.II.a.2</w:t>
            </w:r>
          </w:p>
        </w:tc>
        <w:tc>
          <w:tcPr>
            <w:tcW w:w="5098" w:type="dxa"/>
            <w:tcBorders>
              <w:top w:val="single" w:sz="4" w:space="0" w:color="auto"/>
              <w:left w:val="single" w:sz="4" w:space="0" w:color="auto"/>
              <w:bottom w:val="single" w:sz="4" w:space="0" w:color="auto"/>
              <w:right w:val="single" w:sz="4" w:space="0" w:color="auto"/>
            </w:tcBorders>
            <w:hideMark/>
          </w:tcPr>
          <w:p w14:paraId="6A9F3C78" w14:textId="77777777" w:rsidR="003E7A67" w:rsidRPr="00895EDC" w:rsidRDefault="003E7A67" w:rsidP="00C43D0F">
            <w:pPr>
              <w:spacing w:before="40" w:after="40" w:line="240" w:lineRule="auto"/>
              <w:rPr>
                <w:sz w:val="16"/>
                <w:szCs w:val="16"/>
              </w:rPr>
            </w:pPr>
            <w:r>
              <w:rPr>
                <w:b/>
                <w:sz w:val="16"/>
              </w:rPr>
              <w:t>Modifica della forma o delle dimensioni della forma farmaceutica</w:t>
            </w:r>
          </w:p>
        </w:tc>
        <w:tc>
          <w:tcPr>
            <w:tcW w:w="1324" w:type="dxa"/>
            <w:tcBorders>
              <w:top w:val="single" w:sz="4" w:space="0" w:color="auto"/>
              <w:left w:val="single" w:sz="4" w:space="0" w:color="auto"/>
              <w:bottom w:val="single" w:sz="4" w:space="0" w:color="auto"/>
              <w:right w:val="single" w:sz="4" w:space="0" w:color="auto"/>
            </w:tcBorders>
            <w:hideMark/>
          </w:tcPr>
          <w:p w14:paraId="79DFA986"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14776308"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431EEC5E" w14:textId="77777777" w:rsidR="003E7A67" w:rsidRPr="00895EDC" w:rsidRDefault="003E7A67" w:rsidP="00C43D0F">
            <w:pPr>
              <w:spacing w:before="40" w:after="40" w:line="240" w:lineRule="auto"/>
              <w:rPr>
                <w:sz w:val="16"/>
                <w:szCs w:val="16"/>
              </w:rPr>
            </w:pPr>
            <w:r>
              <w:rPr>
                <w:sz w:val="16"/>
              </w:rPr>
              <w:t>N. SAP</w:t>
            </w:r>
          </w:p>
        </w:tc>
      </w:tr>
      <w:tr w:rsidR="003E7A67" w:rsidRPr="00895EDC" w14:paraId="2A105C9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FA272F4"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382" w:type="dxa"/>
            <w:vMerge w:val="restart"/>
            <w:tcBorders>
              <w:top w:val="single" w:sz="4" w:space="0" w:color="auto"/>
              <w:left w:val="single" w:sz="4" w:space="0" w:color="auto"/>
              <w:bottom w:val="single" w:sz="4" w:space="0" w:color="auto"/>
              <w:right w:val="single" w:sz="4" w:space="0" w:color="auto"/>
            </w:tcBorders>
            <w:hideMark/>
          </w:tcPr>
          <w:p w14:paraId="6620C711"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1281BB82" w14:textId="77777777" w:rsidR="003E7A67" w:rsidRPr="00895EDC" w:rsidRDefault="003E7A67" w:rsidP="00C43D0F">
            <w:pPr>
              <w:spacing w:before="40" w:after="40" w:line="240" w:lineRule="auto"/>
              <w:rPr>
                <w:sz w:val="16"/>
                <w:szCs w:val="16"/>
              </w:rPr>
            </w:pPr>
            <w:r>
              <w:rPr>
                <w:sz w:val="16"/>
              </w:rPr>
              <w:t>Compresse a rilascio immediato, capsule, supposte e pessari</w:t>
            </w:r>
          </w:p>
          <w:p w14:paraId="16032606"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11D665B6" w14:textId="77777777" w:rsidR="003E7A67" w:rsidRPr="00895EDC" w:rsidRDefault="003E7A67" w:rsidP="00C43D0F">
            <w:pPr>
              <w:spacing w:before="40" w:after="40" w:line="240" w:lineRule="auto"/>
              <w:rPr>
                <w:sz w:val="16"/>
                <w:szCs w:val="16"/>
              </w:rPr>
            </w:pPr>
            <w:r>
              <w:rPr>
                <w:sz w:val="16"/>
              </w:rPr>
              <w:t>1, 2, 3, 4</w:t>
            </w:r>
          </w:p>
        </w:tc>
        <w:tc>
          <w:tcPr>
            <w:tcW w:w="1854" w:type="dxa"/>
            <w:tcBorders>
              <w:top w:val="single" w:sz="4" w:space="0" w:color="auto"/>
              <w:left w:val="single" w:sz="4" w:space="0" w:color="auto"/>
              <w:bottom w:val="single" w:sz="4" w:space="0" w:color="auto"/>
              <w:right w:val="single" w:sz="4" w:space="0" w:color="auto"/>
            </w:tcBorders>
            <w:hideMark/>
          </w:tcPr>
          <w:p w14:paraId="6908AD10" w14:textId="77777777" w:rsidR="003E7A67" w:rsidRPr="00895EDC" w:rsidRDefault="003E7A67" w:rsidP="00C43D0F">
            <w:pPr>
              <w:spacing w:before="40" w:after="40" w:line="240" w:lineRule="auto"/>
              <w:rPr>
                <w:sz w:val="16"/>
                <w:szCs w:val="16"/>
              </w:rPr>
            </w:pPr>
            <w:r>
              <w:rPr>
                <w:sz w:val="16"/>
              </w:rPr>
              <w:t>1, 4</w:t>
            </w:r>
          </w:p>
        </w:tc>
        <w:tc>
          <w:tcPr>
            <w:tcW w:w="607" w:type="dxa"/>
            <w:tcBorders>
              <w:top w:val="single" w:sz="4" w:space="0" w:color="auto"/>
              <w:left w:val="single" w:sz="4" w:space="0" w:color="auto"/>
              <w:bottom w:val="single" w:sz="4" w:space="0" w:color="auto"/>
              <w:right w:val="single" w:sz="4" w:space="0" w:color="auto"/>
            </w:tcBorders>
            <w:hideMark/>
          </w:tcPr>
          <w:p w14:paraId="0CE436A0" w14:textId="77777777" w:rsidR="003E7A67" w:rsidRPr="00895EDC" w:rsidRDefault="003E7A67" w:rsidP="00C43D0F">
            <w:pPr>
              <w:spacing w:before="40" w:after="40" w:line="240" w:lineRule="auto"/>
              <w:rPr>
                <w:sz w:val="16"/>
                <w:szCs w:val="16"/>
              </w:rPr>
            </w:pPr>
            <w:r>
              <w:rPr>
                <w:sz w:val="16"/>
              </w:rPr>
              <w:t>5132#</w:t>
            </w:r>
          </w:p>
        </w:tc>
      </w:tr>
      <w:tr w:rsidR="003E7A67" w:rsidRPr="00895EDC" w14:paraId="5A813C95"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0BDA742"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16C67FF9"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582823A3"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16EBF630"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75505E56" w14:textId="77777777" w:rsidR="003E7A67" w:rsidRPr="00895EDC" w:rsidRDefault="003E7A67" w:rsidP="00C43D0F">
            <w:pPr>
              <w:spacing w:before="40" w:after="40" w:line="240" w:lineRule="auto"/>
              <w:rPr>
                <w:sz w:val="16"/>
                <w:szCs w:val="16"/>
              </w:rPr>
            </w:pPr>
            <w:r>
              <w:rPr>
                <w:sz w:val="16"/>
              </w:rPr>
              <w:t>1, 4</w:t>
            </w:r>
          </w:p>
        </w:tc>
        <w:tc>
          <w:tcPr>
            <w:tcW w:w="607" w:type="dxa"/>
            <w:tcBorders>
              <w:top w:val="single" w:sz="4" w:space="0" w:color="auto"/>
              <w:left w:val="single" w:sz="4" w:space="0" w:color="auto"/>
              <w:bottom w:val="single" w:sz="4" w:space="0" w:color="auto"/>
              <w:right w:val="single" w:sz="4" w:space="0" w:color="auto"/>
            </w:tcBorders>
            <w:hideMark/>
          </w:tcPr>
          <w:p w14:paraId="273FED59" w14:textId="77777777" w:rsidR="003E7A67" w:rsidRPr="00895EDC" w:rsidRDefault="003E7A67" w:rsidP="00C43D0F">
            <w:pPr>
              <w:spacing w:before="40" w:after="40" w:line="240" w:lineRule="auto"/>
              <w:rPr>
                <w:sz w:val="16"/>
                <w:szCs w:val="16"/>
              </w:rPr>
            </w:pPr>
            <w:r>
              <w:rPr>
                <w:sz w:val="16"/>
              </w:rPr>
              <w:t>5541</w:t>
            </w:r>
          </w:p>
        </w:tc>
      </w:tr>
      <w:tr w:rsidR="003E7A67" w:rsidRPr="00895EDC" w14:paraId="0BD64703"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AFE0462"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382" w:type="dxa"/>
            <w:tcBorders>
              <w:top w:val="single" w:sz="4" w:space="0" w:color="auto"/>
              <w:left w:val="single" w:sz="4" w:space="0" w:color="auto"/>
              <w:bottom w:val="single" w:sz="4" w:space="0" w:color="auto"/>
              <w:right w:val="single" w:sz="4" w:space="0" w:color="auto"/>
            </w:tcBorders>
            <w:hideMark/>
          </w:tcPr>
          <w:p w14:paraId="6DFAFEC9"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510D6765" w14:textId="77777777" w:rsidR="003E7A67" w:rsidRPr="00895EDC" w:rsidRDefault="003E7A67" w:rsidP="00C43D0F">
            <w:pPr>
              <w:spacing w:before="40" w:after="40" w:line="240" w:lineRule="auto"/>
              <w:rPr>
                <w:sz w:val="16"/>
                <w:szCs w:val="16"/>
              </w:rPr>
            </w:pPr>
            <w:r>
              <w:rPr>
                <w:sz w:val="16"/>
              </w:rPr>
              <w:t>Forme farmaceutiche gastroresistenti, a rilascio modificato o prolungato, e compresse incise destinate a essere divise in dosi uguali</w:t>
            </w:r>
          </w:p>
        </w:tc>
        <w:tc>
          <w:tcPr>
            <w:tcW w:w="1324" w:type="dxa"/>
            <w:tcBorders>
              <w:top w:val="single" w:sz="4" w:space="0" w:color="auto"/>
              <w:left w:val="single" w:sz="4" w:space="0" w:color="auto"/>
              <w:bottom w:val="single" w:sz="4" w:space="0" w:color="auto"/>
              <w:right w:val="single" w:sz="4" w:space="0" w:color="auto"/>
            </w:tcBorders>
          </w:tcPr>
          <w:p w14:paraId="0A4469A2"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7D951A74" w14:textId="77777777" w:rsidR="003E7A67" w:rsidRPr="00895EDC" w:rsidRDefault="003E7A67" w:rsidP="00C43D0F">
            <w:pPr>
              <w:spacing w:before="40" w:after="40" w:line="240" w:lineRule="auto"/>
              <w:rPr>
                <w:sz w:val="16"/>
                <w:szCs w:val="16"/>
              </w:rPr>
            </w:pPr>
            <w:r>
              <w:rPr>
                <w:sz w:val="16"/>
              </w:rPr>
              <w:t>1, 2, 3, 4, 5</w:t>
            </w:r>
          </w:p>
        </w:tc>
        <w:tc>
          <w:tcPr>
            <w:tcW w:w="607" w:type="dxa"/>
            <w:tcBorders>
              <w:top w:val="single" w:sz="4" w:space="0" w:color="auto"/>
              <w:left w:val="single" w:sz="4" w:space="0" w:color="auto"/>
              <w:bottom w:val="single" w:sz="4" w:space="0" w:color="auto"/>
              <w:right w:val="single" w:sz="4" w:space="0" w:color="auto"/>
            </w:tcBorders>
            <w:hideMark/>
          </w:tcPr>
          <w:p w14:paraId="5C24D398" w14:textId="77777777" w:rsidR="003E7A67" w:rsidRPr="00895EDC" w:rsidRDefault="003E7A67" w:rsidP="00C43D0F">
            <w:pPr>
              <w:spacing w:before="40" w:after="40" w:line="240" w:lineRule="auto"/>
              <w:rPr>
                <w:sz w:val="16"/>
                <w:szCs w:val="16"/>
              </w:rPr>
            </w:pPr>
            <w:r>
              <w:rPr>
                <w:sz w:val="16"/>
              </w:rPr>
              <w:t>5133</w:t>
            </w:r>
          </w:p>
        </w:tc>
      </w:tr>
      <w:tr w:rsidR="003E7A67" w:rsidRPr="00895EDC" w14:paraId="466542B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66EFAE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hideMark/>
          </w:tcPr>
          <w:p w14:paraId="5A9D692E"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63D8F90D" w14:textId="77777777" w:rsidR="003E7A67" w:rsidRPr="00895EDC" w:rsidRDefault="003E7A67" w:rsidP="00C43D0F">
            <w:pPr>
              <w:spacing w:before="40" w:after="40" w:line="240" w:lineRule="auto"/>
              <w:rPr>
                <w:sz w:val="16"/>
                <w:szCs w:val="16"/>
              </w:rPr>
            </w:pPr>
            <w:r>
              <w:rPr>
                <w:sz w:val="16"/>
              </w:rPr>
              <w:t>Aggiunta di un nuovo kit per preparazione radiofarmaceutica con un diverso volume di riempimento</w:t>
            </w:r>
          </w:p>
        </w:tc>
        <w:tc>
          <w:tcPr>
            <w:tcW w:w="1324" w:type="dxa"/>
            <w:tcBorders>
              <w:top w:val="single" w:sz="4" w:space="0" w:color="auto"/>
              <w:left w:val="single" w:sz="4" w:space="0" w:color="auto"/>
              <w:bottom w:val="single" w:sz="4" w:space="0" w:color="auto"/>
              <w:right w:val="single" w:sz="4" w:space="0" w:color="auto"/>
            </w:tcBorders>
          </w:tcPr>
          <w:p w14:paraId="15D764C8"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3420635"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6F4BF8D" w14:textId="77777777" w:rsidR="003E7A67" w:rsidRPr="00895EDC" w:rsidRDefault="003E7A67" w:rsidP="00C43D0F">
            <w:pPr>
              <w:spacing w:before="40" w:after="40" w:line="240" w:lineRule="auto"/>
              <w:rPr>
                <w:sz w:val="16"/>
                <w:szCs w:val="16"/>
              </w:rPr>
            </w:pPr>
            <w:r>
              <w:rPr>
                <w:sz w:val="16"/>
              </w:rPr>
              <w:t>5134</w:t>
            </w:r>
          </w:p>
        </w:tc>
      </w:tr>
      <w:tr w:rsidR="003E7A67" w:rsidRPr="003B4983" w14:paraId="14D0B735"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5BD43B1" w14:textId="77777777" w:rsidR="003E7A67" w:rsidRPr="003B4983"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vMerge w:val="restart"/>
            <w:tcBorders>
              <w:top w:val="single" w:sz="4" w:space="0" w:color="auto"/>
              <w:left w:val="single" w:sz="4" w:space="0" w:color="auto"/>
              <w:bottom w:val="single" w:sz="4" w:space="0" w:color="auto"/>
              <w:right w:val="single" w:sz="4" w:space="0" w:color="auto"/>
            </w:tcBorders>
            <w:hideMark/>
          </w:tcPr>
          <w:p w14:paraId="38DAB5A4" w14:textId="77777777" w:rsidR="003E7A67" w:rsidRPr="003B4983"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39773456" w14:textId="77777777" w:rsidR="003E7A67" w:rsidRPr="003B4983"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2D1FA654" w14:textId="77777777" w:rsidR="003E7A67" w:rsidRPr="003B498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23CAB40" w14:textId="77777777" w:rsidR="003E7A67" w:rsidRPr="003B4983"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C827BB5" w14:textId="77777777" w:rsidR="003E7A67" w:rsidRPr="003B4983" w:rsidRDefault="003E7A67" w:rsidP="00C43D0F">
            <w:pPr>
              <w:spacing w:before="40" w:after="40" w:line="240" w:lineRule="auto"/>
              <w:rPr>
                <w:sz w:val="16"/>
                <w:szCs w:val="16"/>
              </w:rPr>
            </w:pPr>
            <w:r>
              <w:rPr>
                <w:sz w:val="16"/>
              </w:rPr>
              <w:t>5829</w:t>
            </w:r>
          </w:p>
        </w:tc>
      </w:tr>
      <w:tr w:rsidR="003E7A67" w:rsidRPr="003B4983" w14:paraId="4751F215"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61127AD" w14:textId="77777777" w:rsidR="003E7A67" w:rsidRPr="003B4983"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7B2BCCE5" w14:textId="77777777" w:rsidR="003E7A67" w:rsidRPr="003B4983"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5A605E1B" w14:textId="77777777" w:rsidR="003E7A67" w:rsidRPr="003B4983"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3E0727D2" w14:textId="77777777" w:rsidR="003E7A67" w:rsidRPr="003B498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38F805A" w14:textId="77777777" w:rsidR="003E7A67" w:rsidRPr="003B4983"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33BC71A" w14:textId="77777777" w:rsidR="003E7A67" w:rsidRPr="003B4983" w:rsidRDefault="003E7A67" w:rsidP="00C43D0F">
            <w:pPr>
              <w:spacing w:before="40" w:after="40" w:line="240" w:lineRule="auto"/>
              <w:rPr>
                <w:sz w:val="16"/>
                <w:szCs w:val="16"/>
              </w:rPr>
            </w:pPr>
            <w:r>
              <w:rPr>
                <w:sz w:val="16"/>
              </w:rPr>
              <w:t>5827Q</w:t>
            </w:r>
          </w:p>
        </w:tc>
      </w:tr>
      <w:tr w:rsidR="003E7A67" w:rsidRPr="003B4983" w14:paraId="25905E3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DC0EDF7" w14:textId="77777777" w:rsidR="003E7A67" w:rsidRPr="003B4983"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5D75EA81" w14:textId="77777777" w:rsidR="003E7A67" w:rsidRPr="003B4983"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0FB24589" w14:textId="77777777" w:rsidR="003E7A67" w:rsidRPr="003B4983"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4522571C" w14:textId="77777777" w:rsidR="003E7A67" w:rsidRPr="003B498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174ABCE" w14:textId="77777777" w:rsidR="003E7A67" w:rsidRPr="003B4983"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3EFE77D" w14:textId="77777777" w:rsidR="003E7A67" w:rsidRPr="003B4983" w:rsidRDefault="003E7A67" w:rsidP="00C43D0F">
            <w:pPr>
              <w:spacing w:before="40" w:after="40" w:line="240" w:lineRule="auto"/>
              <w:rPr>
                <w:sz w:val="16"/>
                <w:szCs w:val="16"/>
              </w:rPr>
            </w:pPr>
            <w:r>
              <w:rPr>
                <w:sz w:val="16"/>
              </w:rPr>
              <w:t>5828Q</w:t>
            </w:r>
          </w:p>
        </w:tc>
      </w:tr>
      <w:tr w:rsidR="003E7A67" w:rsidRPr="00895EDC" w14:paraId="4891C79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E7BE3A3" w14:textId="77777777" w:rsidR="003E7A67" w:rsidRPr="003B4983"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61D8B4C3" w14:textId="77777777" w:rsidR="003E7A67" w:rsidRPr="003B4983"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519B80CB" w14:textId="77777777" w:rsidR="003E7A67" w:rsidRPr="003B4983"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55A8D16C" w14:textId="77777777" w:rsidR="003E7A67" w:rsidRPr="003B498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87708BB" w14:textId="77777777" w:rsidR="003E7A67" w:rsidRPr="003B4983"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996C860" w14:textId="77777777" w:rsidR="003E7A67" w:rsidRPr="003B4983" w:rsidRDefault="003E7A67" w:rsidP="00C43D0F">
            <w:pPr>
              <w:spacing w:before="40" w:after="40" w:line="240" w:lineRule="auto"/>
              <w:rPr>
                <w:sz w:val="16"/>
                <w:szCs w:val="16"/>
              </w:rPr>
            </w:pPr>
            <w:r>
              <w:rPr>
                <w:sz w:val="16"/>
              </w:rPr>
              <w:t>5830</w:t>
            </w:r>
          </w:p>
        </w:tc>
      </w:tr>
      <w:tr w:rsidR="003E7A67" w:rsidRPr="00895EDC" w14:paraId="4F94CC4C"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1BA1E476"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2CC65417"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6F2AA654" w14:textId="77777777" w:rsidTr="00C43D0F">
        <w:tc>
          <w:tcPr>
            <w:tcW w:w="704" w:type="dxa"/>
            <w:tcBorders>
              <w:top w:val="single" w:sz="4" w:space="0" w:color="auto"/>
              <w:left w:val="single" w:sz="4" w:space="0" w:color="auto"/>
              <w:bottom w:val="nil"/>
              <w:right w:val="single" w:sz="4" w:space="0" w:color="auto"/>
            </w:tcBorders>
            <w:hideMark/>
          </w:tcPr>
          <w:p w14:paraId="1A6E669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18616BD2"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nil"/>
              <w:right w:val="single" w:sz="4" w:space="0" w:color="auto"/>
            </w:tcBorders>
            <w:hideMark/>
          </w:tcPr>
          <w:p w14:paraId="6C721208" w14:textId="77777777" w:rsidR="003E7A67" w:rsidRPr="00895EDC" w:rsidRDefault="003E7A67" w:rsidP="00C43D0F">
            <w:pPr>
              <w:spacing w:before="40" w:after="40" w:line="240" w:lineRule="auto"/>
              <w:rPr>
                <w:sz w:val="16"/>
                <w:szCs w:val="16"/>
              </w:rPr>
            </w:pPr>
            <w:r>
              <w:rPr>
                <w:sz w:val="16"/>
              </w:rPr>
              <w:t>Se del caso, il profilo di dissoluzione del prodotto finito oggetto di modifica è paragonabile a quello dell’attuale prodotto finito. Per i medicamenti fitoterapeutici, per i quali non è possibile verificare la dissoluzione, il tempo di disgregazione del nuovo prodotto finito è paragonabile a quello dell’attuale prodotto finito.</w:t>
            </w:r>
          </w:p>
        </w:tc>
      </w:tr>
      <w:tr w:rsidR="003E7A67" w:rsidRPr="00895EDC" w14:paraId="7861F079" w14:textId="77777777" w:rsidTr="00C43D0F">
        <w:tc>
          <w:tcPr>
            <w:tcW w:w="704" w:type="dxa"/>
            <w:tcBorders>
              <w:top w:val="nil"/>
              <w:left w:val="single" w:sz="4" w:space="0" w:color="auto"/>
              <w:bottom w:val="single" w:sz="4" w:space="0" w:color="auto"/>
              <w:right w:val="single" w:sz="4" w:space="0" w:color="auto"/>
            </w:tcBorders>
            <w:hideMark/>
          </w:tcPr>
          <w:p w14:paraId="523BD43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5C49D50A"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177ED945"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620ADDB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0534BF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76952B4C"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53AAFF24" w14:textId="77777777" w:rsidR="003E7A67" w:rsidRPr="00895EDC" w:rsidRDefault="003E7A67" w:rsidP="00C43D0F">
            <w:pPr>
              <w:spacing w:before="40" w:after="40" w:line="240" w:lineRule="auto"/>
              <w:rPr>
                <w:sz w:val="16"/>
                <w:szCs w:val="16"/>
              </w:rPr>
            </w:pPr>
            <w:r>
              <w:rPr>
                <w:sz w:val="16"/>
              </w:rPr>
              <w:t>Le specifiche relative al rilascio e alla durata di conservazione del prodotto finito rimangono invariate (a eccezione del parametro della dimensione).</w:t>
            </w:r>
          </w:p>
        </w:tc>
      </w:tr>
      <w:tr w:rsidR="003E7A67" w:rsidRPr="00895EDC" w14:paraId="53CD2FE3"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5E8CD4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5F184382"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40E2B1D6" w14:textId="77777777" w:rsidR="003E7A67" w:rsidRPr="00895EDC" w:rsidRDefault="003E7A67" w:rsidP="00C43D0F">
            <w:pPr>
              <w:spacing w:before="40" w:after="40" w:line="240" w:lineRule="auto"/>
              <w:rPr>
                <w:sz w:val="16"/>
                <w:szCs w:val="16"/>
              </w:rPr>
            </w:pPr>
            <w:r>
              <w:rPr>
                <w:sz w:val="16"/>
              </w:rPr>
              <w:t>La composizione qualitativa o quantitativa e la massa media rimangono immutate.</w:t>
            </w:r>
          </w:p>
        </w:tc>
      </w:tr>
      <w:tr w:rsidR="003E7A67" w:rsidRPr="00895EDC" w14:paraId="70E1F38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1B30CCF"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4CFEFF8B"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6D9E66FD" w14:textId="77777777" w:rsidR="003E7A67" w:rsidRPr="00895EDC" w:rsidRDefault="003E7A67" w:rsidP="00C43D0F">
            <w:pPr>
              <w:spacing w:before="40" w:after="40" w:line="240" w:lineRule="auto"/>
              <w:rPr>
                <w:sz w:val="16"/>
                <w:szCs w:val="16"/>
              </w:rPr>
            </w:pPr>
            <w:r>
              <w:rPr>
                <w:sz w:val="16"/>
              </w:rPr>
              <w:t>La modifica non riguarda le compresse incise destinate a essere divise in dosi uguali.</w:t>
            </w:r>
          </w:p>
        </w:tc>
      </w:tr>
      <w:tr w:rsidR="003E7A67" w:rsidRPr="00895EDC" w14:paraId="03B55374"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2748EA3F"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334F4921"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675E09B0"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E4F422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1AA0181"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120866D7" w14:textId="77777777" w:rsidR="003E7A67" w:rsidRPr="00895EDC" w:rsidRDefault="003E7A67" w:rsidP="00C43D0F">
            <w:pPr>
              <w:spacing w:before="40" w:after="40" w:line="240" w:lineRule="auto"/>
              <w:rPr>
                <w:sz w:val="16"/>
                <w:szCs w:val="16"/>
              </w:rPr>
            </w:pPr>
            <w:r>
              <w:rPr>
                <w:sz w:val="16"/>
              </w:rPr>
              <w:t>Documenti aggiornati del fascicolo di omologazione , compreso uno schema dettagliato della situazione attuale e di quella richiesta, nonché eventualmente testi aggiornati dell’informazione sul medicamento e/o riportati sulla confezione.</w:t>
            </w:r>
          </w:p>
        </w:tc>
      </w:tr>
      <w:tr w:rsidR="003E7A67" w:rsidRPr="00895EDC" w14:paraId="59ACE4AD"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DA69F0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1C2E725B"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3CE5DF1B" w14:textId="77777777" w:rsidR="003E7A67" w:rsidRPr="001A30CA" w:rsidRDefault="003E7A67" w:rsidP="00C43D0F">
            <w:pPr>
              <w:spacing w:before="40" w:after="40" w:line="240" w:lineRule="auto"/>
              <w:rPr>
                <w:sz w:val="16"/>
                <w:szCs w:val="16"/>
              </w:rPr>
            </w:pPr>
            <w:r>
              <w:rPr>
                <w:sz w:val="16"/>
              </w:rPr>
              <w:t>Dati comparativi sui profili di dissoluzione per almeno un lotto pilota con le dimensioni attuali e richieste (nessuna differenza significativa riguardante la comparabilità; cfr. le direttive pertinenti sulla). Per i medicamenti fitoterapeutici sono sufficienti dati comparativi sulla disgregazione.</w:t>
            </w:r>
          </w:p>
        </w:tc>
      </w:tr>
      <w:tr w:rsidR="003E7A67" w:rsidRPr="00895EDC" w14:paraId="008C71A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8CDA0D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639FD901"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0654DC19" w14:textId="77777777" w:rsidR="003E7A67" w:rsidRPr="001A30CA" w:rsidRDefault="003E7A67" w:rsidP="00C43D0F">
            <w:pPr>
              <w:spacing w:before="40" w:after="40" w:line="240" w:lineRule="auto"/>
              <w:rPr>
                <w:sz w:val="16"/>
                <w:szCs w:val="16"/>
              </w:rPr>
            </w:pPr>
            <w:r>
              <w:rPr>
                <w:sz w:val="16"/>
              </w:rPr>
              <w:t>Giustificazione della mancata presentazione di un nuovo studio sulla bioequivalenza conformemente alle direttive pertinenti sulla biodisponibilità.</w:t>
            </w:r>
          </w:p>
        </w:tc>
      </w:tr>
      <w:tr w:rsidR="003E7A67" w:rsidRPr="00895EDC" w14:paraId="2A48CDB0"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6F164A5" w14:textId="77777777" w:rsidR="003E7A67" w:rsidRPr="00895EDC" w:rsidRDefault="003E7A67" w:rsidP="00C43D0F">
            <w:pPr>
              <w:spacing w:before="40" w:after="40" w:line="240" w:lineRule="auto"/>
              <w:rPr>
                <w:sz w:val="16"/>
                <w:szCs w:val="16"/>
              </w:rPr>
            </w:pPr>
            <w:r>
              <w:rPr>
                <w:rFonts w:ascii="MS Gothic" w:hAnsi="MS Gothic"/>
                <w:sz w:val="16"/>
              </w:rPr>
              <w:t>☒</w:t>
            </w:r>
          </w:p>
        </w:tc>
        <w:tc>
          <w:tcPr>
            <w:tcW w:w="382" w:type="dxa"/>
            <w:tcBorders>
              <w:top w:val="single" w:sz="4" w:space="0" w:color="auto"/>
              <w:left w:val="single" w:sz="4" w:space="0" w:color="auto"/>
              <w:bottom w:val="single" w:sz="4" w:space="0" w:color="auto"/>
              <w:right w:val="single" w:sz="4" w:space="0" w:color="auto"/>
            </w:tcBorders>
            <w:hideMark/>
          </w:tcPr>
          <w:p w14:paraId="15AED846"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6FABBB99" w14:textId="77777777" w:rsidR="003E7A67" w:rsidRPr="00895EDC" w:rsidRDefault="003E7A67" w:rsidP="00C43D0F">
            <w:pPr>
              <w:spacing w:before="40" w:after="40" w:line="240" w:lineRule="auto"/>
              <w:rPr>
                <w:sz w:val="16"/>
                <w:szCs w:val="16"/>
              </w:rPr>
            </w:pPr>
            <w:r>
              <w:rPr>
                <w:sz w:val="16"/>
              </w:rPr>
              <w:t>Non applicabile in Svizzera.</w:t>
            </w:r>
          </w:p>
        </w:tc>
      </w:tr>
      <w:tr w:rsidR="003E7A67" w:rsidRPr="00895EDC" w14:paraId="5652110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607A6CA"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E9662A9"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5A53A79D" w14:textId="77777777" w:rsidR="003E7A67" w:rsidRPr="00895EDC" w:rsidRDefault="003E7A67" w:rsidP="00C43D0F">
            <w:pPr>
              <w:spacing w:before="40" w:after="40" w:line="240" w:lineRule="auto"/>
              <w:rPr>
                <w:sz w:val="16"/>
                <w:szCs w:val="16"/>
              </w:rPr>
            </w:pPr>
            <w:r>
              <w:rPr>
                <w:sz w:val="16"/>
              </w:rPr>
              <w:t>Risultati delle prove pertinenti, conformemente alla Farmacopea europea, da cui risulti l’equivalenza nelle caratteristiche/nel dosaggio corretto.</w:t>
            </w:r>
          </w:p>
        </w:tc>
      </w:tr>
      <w:tr w:rsidR="003E7A67" w:rsidRPr="00895EDC" w14:paraId="241ECA35" w14:textId="77777777" w:rsidTr="00C43D0F">
        <w:tc>
          <w:tcPr>
            <w:tcW w:w="9969" w:type="dxa"/>
            <w:gridSpan w:val="6"/>
            <w:tcBorders>
              <w:top w:val="single" w:sz="4" w:space="0" w:color="auto"/>
              <w:left w:val="single" w:sz="4" w:space="0" w:color="auto"/>
              <w:bottom w:val="single" w:sz="4" w:space="0" w:color="auto"/>
              <w:right w:val="single" w:sz="4" w:space="0" w:color="auto"/>
            </w:tcBorders>
            <w:hideMark/>
          </w:tcPr>
          <w:p w14:paraId="2564B920" w14:textId="77777777" w:rsidR="003E7A67" w:rsidRPr="00895EDC" w:rsidRDefault="003E7A67" w:rsidP="00C43D0F">
            <w:pPr>
              <w:spacing w:before="40" w:after="40" w:line="240" w:lineRule="auto"/>
              <w:rPr>
                <w:sz w:val="16"/>
                <w:szCs w:val="16"/>
              </w:rPr>
            </w:pPr>
            <w:r>
              <w:rPr>
                <w:sz w:val="16"/>
              </w:rPr>
              <w:t>Nota in riferimento a B.II.a.2.c: si ricorda ai richiedenti che per le modifiche del dosaggio del medicamento è necessario presentare una domanda di estensione dell’omologazione.</w:t>
            </w:r>
          </w:p>
        </w:tc>
      </w:tr>
    </w:tbl>
    <w:p w14:paraId="4C4014F7"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51712D08"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1B73FBC8" w14:textId="77777777" w:rsidTr="00C43D0F">
        <w:tc>
          <w:tcPr>
            <w:tcW w:w="9923" w:type="dxa"/>
            <w:gridSpan w:val="2"/>
            <w:tcBorders>
              <w:top w:val="single" w:sz="4" w:space="0" w:color="C0C0C0"/>
              <w:left w:val="nil"/>
              <w:bottom w:val="single" w:sz="4" w:space="0" w:color="C0C0C0"/>
              <w:right w:val="nil"/>
            </w:tcBorders>
            <w:vAlign w:val="center"/>
            <w:hideMark/>
          </w:tcPr>
          <w:p w14:paraId="7DD97BEC"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5CA611A2" w14:textId="77777777" w:rsidTr="00C43D0F">
        <w:tc>
          <w:tcPr>
            <w:tcW w:w="9923" w:type="dxa"/>
            <w:gridSpan w:val="2"/>
            <w:tcBorders>
              <w:top w:val="single" w:sz="4" w:space="0" w:color="C0C0C0"/>
              <w:left w:val="nil"/>
              <w:bottom w:val="single" w:sz="4" w:space="0" w:color="C0C0C0"/>
              <w:right w:val="nil"/>
            </w:tcBorders>
          </w:tcPr>
          <w:p w14:paraId="4B8EE2A0" w14:textId="77777777" w:rsidR="003E7A67" w:rsidRPr="00895EDC" w:rsidRDefault="003E7A67" w:rsidP="00C43D0F">
            <w:pPr>
              <w:spacing w:before="40" w:after="40" w:line="240" w:lineRule="auto"/>
              <w:rPr>
                <w:sz w:val="20"/>
                <w:szCs w:val="20"/>
              </w:rPr>
            </w:pPr>
            <w:r>
              <w:rPr>
                <w:rStyle w:val="Platzhaltertext"/>
                <w:color w:val="auto"/>
              </w:rPr>
              <w:t>……</w:t>
            </w:r>
          </w:p>
          <w:p w14:paraId="4398EC17" w14:textId="77777777" w:rsidR="003E7A67" w:rsidRPr="00895EDC" w:rsidRDefault="003E7A67" w:rsidP="00C43D0F">
            <w:pPr>
              <w:spacing w:before="40" w:after="40" w:line="240" w:lineRule="auto"/>
              <w:rPr>
                <w:sz w:val="20"/>
                <w:szCs w:val="20"/>
              </w:rPr>
            </w:pPr>
          </w:p>
        </w:tc>
      </w:tr>
      <w:tr w:rsidR="003E7A67" w:rsidRPr="00895EDC" w14:paraId="1497EE21" w14:textId="77777777" w:rsidTr="00C43D0F">
        <w:tc>
          <w:tcPr>
            <w:tcW w:w="5068" w:type="dxa"/>
            <w:tcBorders>
              <w:top w:val="single" w:sz="4" w:space="0" w:color="C0C0C0"/>
              <w:left w:val="nil"/>
              <w:bottom w:val="single" w:sz="4" w:space="0" w:color="C0C0C0"/>
              <w:right w:val="single" w:sz="4" w:space="0" w:color="C0C0C0"/>
            </w:tcBorders>
            <w:hideMark/>
          </w:tcPr>
          <w:p w14:paraId="69FF678A"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0634045C"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2E7E1645" w14:textId="77777777" w:rsidTr="00C43D0F">
        <w:tc>
          <w:tcPr>
            <w:tcW w:w="5068" w:type="dxa"/>
            <w:tcBorders>
              <w:top w:val="single" w:sz="4" w:space="0" w:color="C0C0C0"/>
              <w:left w:val="nil"/>
              <w:bottom w:val="single" w:sz="4" w:space="0" w:color="C0C0C0"/>
              <w:right w:val="single" w:sz="4" w:space="0" w:color="C0C0C0"/>
            </w:tcBorders>
          </w:tcPr>
          <w:p w14:paraId="23971E03" w14:textId="77777777" w:rsidR="003E7A67" w:rsidRPr="00895EDC" w:rsidRDefault="003E7A67" w:rsidP="00C43D0F">
            <w:pPr>
              <w:spacing w:before="40" w:after="40" w:line="240" w:lineRule="auto"/>
              <w:rPr>
                <w:sz w:val="20"/>
                <w:szCs w:val="20"/>
              </w:rPr>
            </w:pPr>
            <w:r>
              <w:rPr>
                <w:rStyle w:val="Platzhaltertext"/>
                <w:color w:val="auto"/>
              </w:rPr>
              <w:t>……</w:t>
            </w:r>
          </w:p>
          <w:p w14:paraId="77673181"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4CE30897" w14:textId="77777777" w:rsidR="003E7A67" w:rsidRPr="00895EDC" w:rsidRDefault="003E7A67" w:rsidP="00C43D0F">
            <w:pPr>
              <w:spacing w:before="40" w:after="40" w:line="240" w:lineRule="auto"/>
              <w:rPr>
                <w:sz w:val="20"/>
                <w:szCs w:val="20"/>
              </w:rPr>
            </w:pPr>
            <w:r>
              <w:rPr>
                <w:rStyle w:val="Platzhaltertext"/>
                <w:color w:val="auto"/>
              </w:rPr>
              <w:t>……</w:t>
            </w:r>
          </w:p>
          <w:p w14:paraId="3CCD63E5" w14:textId="77777777" w:rsidR="003E7A67" w:rsidRPr="00895EDC" w:rsidRDefault="003E7A67" w:rsidP="00C43D0F">
            <w:pPr>
              <w:spacing w:before="40" w:after="40" w:line="240" w:lineRule="auto"/>
              <w:rPr>
                <w:sz w:val="20"/>
                <w:szCs w:val="20"/>
              </w:rPr>
            </w:pPr>
          </w:p>
        </w:tc>
      </w:tr>
    </w:tbl>
    <w:p w14:paraId="362912E2" w14:textId="77777777" w:rsidR="003E7A67" w:rsidRPr="00895EDC" w:rsidRDefault="003E7A67" w:rsidP="003E7A67">
      <w:pPr>
        <w:spacing w:before="40" w:after="40" w:line="240" w:lineRule="auto"/>
        <w:rPr>
          <w:sz w:val="20"/>
          <w:szCs w:val="20"/>
        </w:rPr>
      </w:pPr>
      <w:r>
        <w:br w:type="page"/>
      </w:r>
    </w:p>
    <w:p w14:paraId="60C63C52" w14:textId="77777777" w:rsidR="003E7A67" w:rsidRPr="00895EDC" w:rsidRDefault="003E7A67" w:rsidP="003E7A67">
      <w:pPr>
        <w:pStyle w:val="berschrift5Buchstaben"/>
        <w:rPr>
          <w:szCs w:val="20"/>
        </w:rPr>
      </w:pPr>
      <w:r>
        <w:lastRenderedPageBreak/>
        <w:t>B.II.a.3</w:t>
      </w:r>
    </w:p>
    <w:tbl>
      <w:tblPr>
        <w:tblStyle w:val="Tabellenraster"/>
        <w:tblW w:w="9969" w:type="dxa"/>
        <w:tblLayout w:type="fixed"/>
        <w:tblLook w:val="04A0" w:firstRow="1" w:lastRow="0" w:firstColumn="1" w:lastColumn="0" w:noHBand="0" w:noVBand="1"/>
      </w:tblPr>
      <w:tblGrid>
        <w:gridCol w:w="704"/>
        <w:gridCol w:w="382"/>
        <w:gridCol w:w="5098"/>
        <w:gridCol w:w="1324"/>
        <w:gridCol w:w="1854"/>
        <w:gridCol w:w="607"/>
      </w:tblGrid>
      <w:tr w:rsidR="003E7A67" w:rsidRPr="00895EDC" w14:paraId="73E3FD32"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3004F5EC" w14:textId="77777777" w:rsidR="003E7A67" w:rsidRPr="00895EDC" w:rsidRDefault="003E7A67" w:rsidP="00C43D0F">
            <w:pPr>
              <w:spacing w:before="40" w:after="40" w:line="240" w:lineRule="auto"/>
              <w:rPr>
                <w:sz w:val="16"/>
                <w:szCs w:val="16"/>
              </w:rPr>
            </w:pPr>
            <w:r>
              <w:rPr>
                <w:b/>
                <w:sz w:val="16"/>
              </w:rPr>
              <w:t>B.II.a.3</w:t>
            </w:r>
          </w:p>
        </w:tc>
        <w:tc>
          <w:tcPr>
            <w:tcW w:w="5098" w:type="dxa"/>
            <w:tcBorders>
              <w:top w:val="single" w:sz="4" w:space="0" w:color="auto"/>
              <w:left w:val="single" w:sz="4" w:space="0" w:color="auto"/>
              <w:bottom w:val="single" w:sz="4" w:space="0" w:color="auto"/>
              <w:right w:val="single" w:sz="4" w:space="0" w:color="auto"/>
            </w:tcBorders>
            <w:hideMark/>
          </w:tcPr>
          <w:p w14:paraId="495B3A4C" w14:textId="77777777" w:rsidR="003E7A67" w:rsidRPr="00895EDC" w:rsidRDefault="003E7A67" w:rsidP="00C43D0F">
            <w:pPr>
              <w:spacing w:before="40" w:after="40" w:line="240" w:lineRule="auto"/>
              <w:rPr>
                <w:sz w:val="16"/>
                <w:szCs w:val="16"/>
              </w:rPr>
            </w:pPr>
            <w:r>
              <w:rPr>
                <w:b/>
                <w:sz w:val="16"/>
              </w:rPr>
              <w:t>Modifica della composizione (sostanze ausiliarie) del prodotto finito</w:t>
            </w:r>
          </w:p>
        </w:tc>
        <w:tc>
          <w:tcPr>
            <w:tcW w:w="1324" w:type="dxa"/>
            <w:tcBorders>
              <w:top w:val="single" w:sz="4" w:space="0" w:color="auto"/>
              <w:left w:val="single" w:sz="4" w:space="0" w:color="auto"/>
              <w:bottom w:val="single" w:sz="4" w:space="0" w:color="auto"/>
              <w:right w:val="single" w:sz="4" w:space="0" w:color="auto"/>
            </w:tcBorders>
            <w:hideMark/>
          </w:tcPr>
          <w:p w14:paraId="4BD84E19"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443902C7"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5A2C6322" w14:textId="77777777" w:rsidR="003E7A67" w:rsidRPr="00895EDC" w:rsidRDefault="003E7A67" w:rsidP="00C43D0F">
            <w:pPr>
              <w:spacing w:before="40" w:after="40" w:line="240" w:lineRule="auto"/>
              <w:rPr>
                <w:sz w:val="16"/>
                <w:szCs w:val="16"/>
              </w:rPr>
            </w:pPr>
            <w:r>
              <w:rPr>
                <w:sz w:val="16"/>
              </w:rPr>
              <w:t>N. SAP</w:t>
            </w:r>
          </w:p>
        </w:tc>
      </w:tr>
      <w:tr w:rsidR="003E7A67" w:rsidRPr="00895EDC" w14:paraId="33D80AE0" w14:textId="77777777" w:rsidTr="00C43D0F">
        <w:tc>
          <w:tcPr>
            <w:tcW w:w="704" w:type="dxa"/>
            <w:tcBorders>
              <w:top w:val="single" w:sz="4" w:space="0" w:color="auto"/>
              <w:left w:val="single" w:sz="4" w:space="0" w:color="auto"/>
              <w:bottom w:val="single" w:sz="4" w:space="0" w:color="auto"/>
              <w:right w:val="single" w:sz="4" w:space="0" w:color="auto"/>
            </w:tcBorders>
          </w:tcPr>
          <w:p w14:paraId="0C754BF2" w14:textId="77777777" w:rsidR="003E7A67" w:rsidRPr="00895EDC" w:rsidRDefault="003E7A67" w:rsidP="00C43D0F">
            <w:pPr>
              <w:spacing w:before="40" w:after="40" w:line="240" w:lineRule="auto"/>
              <w:rPr>
                <w:sz w:val="16"/>
                <w:szCs w:val="16"/>
              </w:rPr>
            </w:pPr>
          </w:p>
        </w:tc>
        <w:tc>
          <w:tcPr>
            <w:tcW w:w="382" w:type="dxa"/>
            <w:tcBorders>
              <w:top w:val="single" w:sz="4" w:space="0" w:color="auto"/>
              <w:left w:val="single" w:sz="4" w:space="0" w:color="auto"/>
              <w:bottom w:val="nil"/>
              <w:right w:val="single" w:sz="4" w:space="0" w:color="auto"/>
            </w:tcBorders>
            <w:hideMark/>
          </w:tcPr>
          <w:p w14:paraId="0AEF423B"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17CC9792" w14:textId="77777777" w:rsidR="003E7A67" w:rsidRPr="00895EDC" w:rsidRDefault="003E7A67" w:rsidP="00C43D0F">
            <w:pPr>
              <w:spacing w:before="40" w:after="40" w:line="240" w:lineRule="auto"/>
              <w:rPr>
                <w:sz w:val="16"/>
                <w:szCs w:val="16"/>
              </w:rPr>
            </w:pPr>
            <w:r>
              <w:rPr>
                <w:sz w:val="16"/>
              </w:rPr>
              <w:t>Modifiche nei componenti di sostanze aromatizzanti e coloranti</w:t>
            </w:r>
          </w:p>
        </w:tc>
        <w:tc>
          <w:tcPr>
            <w:tcW w:w="1324" w:type="dxa"/>
            <w:tcBorders>
              <w:top w:val="single" w:sz="4" w:space="0" w:color="auto"/>
              <w:left w:val="single" w:sz="4" w:space="0" w:color="auto"/>
              <w:bottom w:val="single" w:sz="4" w:space="0" w:color="auto"/>
              <w:right w:val="single" w:sz="4" w:space="0" w:color="auto"/>
            </w:tcBorders>
          </w:tcPr>
          <w:p w14:paraId="1EDF701E"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CDCEB96"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tcPr>
          <w:p w14:paraId="4246DEA4" w14:textId="77777777" w:rsidR="003E7A67" w:rsidRPr="00895EDC" w:rsidRDefault="003E7A67" w:rsidP="00C43D0F">
            <w:pPr>
              <w:spacing w:before="40" w:after="40" w:line="240" w:lineRule="auto"/>
              <w:rPr>
                <w:sz w:val="16"/>
                <w:szCs w:val="16"/>
              </w:rPr>
            </w:pPr>
          </w:p>
        </w:tc>
      </w:tr>
      <w:tr w:rsidR="003E7A67" w:rsidRPr="00895EDC" w14:paraId="55F77B0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226104A"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382" w:type="dxa"/>
            <w:vMerge w:val="restart"/>
            <w:tcBorders>
              <w:top w:val="nil"/>
              <w:left w:val="single" w:sz="4" w:space="0" w:color="auto"/>
              <w:bottom w:val="nil"/>
              <w:right w:val="single" w:sz="4" w:space="0" w:color="auto"/>
            </w:tcBorders>
            <w:hideMark/>
          </w:tcPr>
          <w:p w14:paraId="094BA35B" w14:textId="77777777" w:rsidR="003E7A67" w:rsidRPr="00895EDC" w:rsidRDefault="003E7A67" w:rsidP="00C43D0F">
            <w:pPr>
              <w:spacing w:before="40" w:after="40" w:line="240" w:lineRule="auto"/>
              <w:jc w:val="right"/>
              <w:rPr>
                <w:sz w:val="16"/>
                <w:szCs w:val="16"/>
              </w:rPr>
            </w:pPr>
            <w:r>
              <w:rPr>
                <w:sz w:val="16"/>
              </w:rPr>
              <w:t>1.</w:t>
            </w:r>
          </w:p>
        </w:tc>
        <w:tc>
          <w:tcPr>
            <w:tcW w:w="5098" w:type="dxa"/>
            <w:tcBorders>
              <w:top w:val="single" w:sz="4" w:space="0" w:color="auto"/>
              <w:left w:val="single" w:sz="4" w:space="0" w:color="auto"/>
              <w:bottom w:val="single" w:sz="4" w:space="0" w:color="auto"/>
              <w:right w:val="single" w:sz="4" w:space="0" w:color="auto"/>
            </w:tcBorders>
            <w:hideMark/>
          </w:tcPr>
          <w:p w14:paraId="35C67D94" w14:textId="77777777" w:rsidR="003E7A67" w:rsidRPr="00895EDC" w:rsidRDefault="003E7A67" w:rsidP="00C43D0F">
            <w:pPr>
              <w:spacing w:before="40" w:after="40" w:line="240" w:lineRule="auto"/>
              <w:rPr>
                <w:sz w:val="16"/>
                <w:szCs w:val="16"/>
              </w:rPr>
            </w:pPr>
            <w:r>
              <w:rPr>
                <w:sz w:val="16"/>
              </w:rPr>
              <w:t>Aggiunta, soppressione o sostituzione</w:t>
            </w:r>
          </w:p>
          <w:p w14:paraId="1ACC64FC"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2E4AD404" w14:textId="77777777" w:rsidR="003E7A67" w:rsidRPr="00895EDC" w:rsidRDefault="003E7A67" w:rsidP="00C43D0F">
            <w:pPr>
              <w:spacing w:before="40" w:after="40" w:line="240" w:lineRule="auto"/>
              <w:rPr>
                <w:sz w:val="16"/>
                <w:szCs w:val="16"/>
              </w:rPr>
            </w:pPr>
            <w:r>
              <w:rPr>
                <w:sz w:val="16"/>
              </w:rPr>
              <w:t>1, 2, 3, 4, 5, 6, 7, 9, 11</w:t>
            </w:r>
          </w:p>
        </w:tc>
        <w:tc>
          <w:tcPr>
            <w:tcW w:w="1854" w:type="dxa"/>
            <w:tcBorders>
              <w:top w:val="single" w:sz="4" w:space="0" w:color="auto"/>
              <w:left w:val="single" w:sz="4" w:space="0" w:color="auto"/>
              <w:bottom w:val="single" w:sz="4" w:space="0" w:color="auto"/>
              <w:right w:val="single" w:sz="4" w:space="0" w:color="auto"/>
            </w:tcBorders>
            <w:hideMark/>
          </w:tcPr>
          <w:p w14:paraId="07B46756" w14:textId="77777777" w:rsidR="003E7A67" w:rsidRPr="00895EDC" w:rsidRDefault="003E7A67" w:rsidP="00C43D0F">
            <w:pPr>
              <w:spacing w:before="40" w:after="40" w:line="240" w:lineRule="auto"/>
              <w:rPr>
                <w:sz w:val="16"/>
                <w:szCs w:val="16"/>
              </w:rPr>
            </w:pPr>
            <w:r>
              <w:rPr>
                <w:sz w:val="16"/>
              </w:rPr>
              <w:t>1, 2, 4, 5, 6</w:t>
            </w:r>
          </w:p>
        </w:tc>
        <w:tc>
          <w:tcPr>
            <w:tcW w:w="607" w:type="dxa"/>
            <w:tcBorders>
              <w:top w:val="single" w:sz="4" w:space="0" w:color="auto"/>
              <w:left w:val="single" w:sz="4" w:space="0" w:color="auto"/>
              <w:bottom w:val="single" w:sz="4" w:space="0" w:color="auto"/>
              <w:right w:val="single" w:sz="4" w:space="0" w:color="auto"/>
            </w:tcBorders>
            <w:hideMark/>
          </w:tcPr>
          <w:p w14:paraId="2EED0577" w14:textId="77777777" w:rsidR="003E7A67" w:rsidRPr="00895EDC" w:rsidRDefault="003E7A67" w:rsidP="00C43D0F">
            <w:pPr>
              <w:spacing w:before="40" w:after="40" w:line="240" w:lineRule="auto"/>
              <w:rPr>
                <w:sz w:val="16"/>
                <w:szCs w:val="16"/>
              </w:rPr>
            </w:pPr>
            <w:r>
              <w:rPr>
                <w:sz w:val="16"/>
              </w:rPr>
              <w:t>5135Q</w:t>
            </w:r>
          </w:p>
        </w:tc>
      </w:tr>
      <w:tr w:rsidR="003E7A67" w:rsidRPr="00895EDC" w14:paraId="0DA8FB0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2386CE1"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nil"/>
              <w:left w:val="single" w:sz="4" w:space="0" w:color="auto"/>
              <w:bottom w:val="nil"/>
              <w:right w:val="single" w:sz="4" w:space="0" w:color="auto"/>
            </w:tcBorders>
            <w:vAlign w:val="center"/>
            <w:hideMark/>
          </w:tcPr>
          <w:p w14:paraId="19B5AE56"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69EDCE5D"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312BDAB"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61033AEF" w14:textId="77777777" w:rsidR="003E7A67" w:rsidRPr="00895EDC" w:rsidRDefault="003E7A67" w:rsidP="00C43D0F">
            <w:pPr>
              <w:spacing w:before="40" w:after="40" w:line="240" w:lineRule="auto"/>
              <w:rPr>
                <w:sz w:val="16"/>
                <w:szCs w:val="16"/>
              </w:rPr>
            </w:pPr>
            <w:r>
              <w:rPr>
                <w:sz w:val="16"/>
              </w:rPr>
              <w:t>1, 2, 4, 5, 6</w:t>
            </w:r>
          </w:p>
        </w:tc>
        <w:tc>
          <w:tcPr>
            <w:tcW w:w="607" w:type="dxa"/>
            <w:tcBorders>
              <w:top w:val="single" w:sz="4" w:space="0" w:color="auto"/>
              <w:left w:val="single" w:sz="4" w:space="0" w:color="auto"/>
              <w:bottom w:val="single" w:sz="4" w:space="0" w:color="auto"/>
              <w:right w:val="single" w:sz="4" w:space="0" w:color="auto"/>
            </w:tcBorders>
            <w:hideMark/>
          </w:tcPr>
          <w:p w14:paraId="53F8DFA7" w14:textId="77777777" w:rsidR="003E7A67" w:rsidRPr="00895EDC" w:rsidRDefault="003E7A67" w:rsidP="00C43D0F">
            <w:pPr>
              <w:spacing w:before="40" w:after="40" w:line="240" w:lineRule="auto"/>
              <w:rPr>
                <w:sz w:val="16"/>
                <w:szCs w:val="16"/>
              </w:rPr>
            </w:pPr>
            <w:r>
              <w:rPr>
                <w:sz w:val="16"/>
              </w:rPr>
              <w:t>5542</w:t>
            </w:r>
          </w:p>
        </w:tc>
      </w:tr>
      <w:tr w:rsidR="003E7A67" w:rsidRPr="00895EDC" w14:paraId="3D5E45A5"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6B35B4B"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nil"/>
              <w:left w:val="single" w:sz="4" w:space="0" w:color="auto"/>
              <w:bottom w:val="nil"/>
              <w:right w:val="single" w:sz="4" w:space="0" w:color="auto"/>
            </w:tcBorders>
            <w:hideMark/>
          </w:tcPr>
          <w:p w14:paraId="49C2099D" w14:textId="77777777" w:rsidR="003E7A67" w:rsidRPr="00895EDC" w:rsidRDefault="003E7A67" w:rsidP="00C43D0F">
            <w:pPr>
              <w:spacing w:before="40" w:after="40" w:line="240" w:lineRule="auto"/>
              <w:jc w:val="right"/>
              <w:rPr>
                <w:sz w:val="16"/>
                <w:szCs w:val="16"/>
              </w:rPr>
            </w:pPr>
            <w:r>
              <w:rPr>
                <w:sz w:val="16"/>
              </w:rPr>
              <w:t>2.</w:t>
            </w:r>
          </w:p>
        </w:tc>
        <w:tc>
          <w:tcPr>
            <w:tcW w:w="5098" w:type="dxa"/>
            <w:tcBorders>
              <w:top w:val="single" w:sz="4" w:space="0" w:color="auto"/>
              <w:left w:val="single" w:sz="4" w:space="0" w:color="auto"/>
              <w:bottom w:val="single" w:sz="4" w:space="0" w:color="auto"/>
              <w:right w:val="single" w:sz="4" w:space="0" w:color="auto"/>
            </w:tcBorders>
            <w:hideMark/>
          </w:tcPr>
          <w:p w14:paraId="33F79CCF" w14:textId="77777777" w:rsidR="003E7A67" w:rsidRPr="00895EDC" w:rsidRDefault="003E7A67" w:rsidP="00C43D0F">
            <w:pPr>
              <w:spacing w:before="40" w:after="40" w:line="240" w:lineRule="auto"/>
              <w:rPr>
                <w:sz w:val="16"/>
                <w:szCs w:val="16"/>
              </w:rPr>
            </w:pPr>
            <w:r>
              <w:rPr>
                <w:sz w:val="16"/>
              </w:rPr>
              <w:t>Aumento o riduzione</w:t>
            </w:r>
          </w:p>
          <w:p w14:paraId="3D4783B2"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7B941CFA" w14:textId="77777777" w:rsidR="003E7A67" w:rsidRPr="00895EDC" w:rsidRDefault="003E7A67" w:rsidP="00C43D0F">
            <w:pPr>
              <w:spacing w:before="40" w:after="40" w:line="240" w:lineRule="auto"/>
              <w:rPr>
                <w:sz w:val="16"/>
                <w:szCs w:val="16"/>
              </w:rPr>
            </w:pPr>
            <w:r>
              <w:rPr>
                <w:sz w:val="16"/>
              </w:rPr>
              <w:t>1, 2, 3, 4, 11</w:t>
            </w:r>
          </w:p>
        </w:tc>
        <w:tc>
          <w:tcPr>
            <w:tcW w:w="1854" w:type="dxa"/>
            <w:tcBorders>
              <w:top w:val="single" w:sz="4" w:space="0" w:color="auto"/>
              <w:left w:val="single" w:sz="4" w:space="0" w:color="auto"/>
              <w:bottom w:val="single" w:sz="4" w:space="0" w:color="auto"/>
              <w:right w:val="single" w:sz="4" w:space="0" w:color="auto"/>
            </w:tcBorders>
            <w:hideMark/>
          </w:tcPr>
          <w:p w14:paraId="7C289070" w14:textId="77777777" w:rsidR="003E7A67" w:rsidRPr="00895EDC" w:rsidRDefault="003E7A67" w:rsidP="00C43D0F">
            <w:pPr>
              <w:spacing w:before="40" w:after="40" w:line="240" w:lineRule="auto"/>
              <w:rPr>
                <w:sz w:val="16"/>
                <w:szCs w:val="16"/>
              </w:rPr>
            </w:pPr>
            <w:r>
              <w:rPr>
                <w:sz w:val="16"/>
              </w:rPr>
              <w:t>1, 2, 4</w:t>
            </w:r>
          </w:p>
        </w:tc>
        <w:tc>
          <w:tcPr>
            <w:tcW w:w="607" w:type="dxa"/>
            <w:tcBorders>
              <w:top w:val="single" w:sz="4" w:space="0" w:color="auto"/>
              <w:left w:val="single" w:sz="4" w:space="0" w:color="auto"/>
              <w:bottom w:val="single" w:sz="4" w:space="0" w:color="auto"/>
              <w:right w:val="single" w:sz="4" w:space="0" w:color="auto"/>
            </w:tcBorders>
            <w:hideMark/>
          </w:tcPr>
          <w:p w14:paraId="3B3A0F00" w14:textId="77777777" w:rsidR="003E7A67" w:rsidRPr="00895EDC" w:rsidRDefault="003E7A67" w:rsidP="00C43D0F">
            <w:pPr>
              <w:spacing w:before="40" w:after="40" w:line="240" w:lineRule="auto"/>
              <w:rPr>
                <w:sz w:val="16"/>
                <w:szCs w:val="16"/>
              </w:rPr>
            </w:pPr>
            <w:r>
              <w:rPr>
                <w:sz w:val="16"/>
              </w:rPr>
              <w:t>5136Q</w:t>
            </w:r>
          </w:p>
        </w:tc>
      </w:tr>
      <w:tr w:rsidR="003E7A67" w:rsidRPr="00895EDC" w14:paraId="3101FB6D"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4A2B231"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nil"/>
              <w:left w:val="single" w:sz="4" w:space="0" w:color="auto"/>
              <w:bottom w:val="nil"/>
              <w:right w:val="single" w:sz="4" w:space="0" w:color="auto"/>
            </w:tcBorders>
            <w:vAlign w:val="center"/>
            <w:hideMark/>
          </w:tcPr>
          <w:p w14:paraId="509AE72E"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61A3A055"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5D4AC7CD"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18DFE508" w14:textId="77777777" w:rsidR="003E7A67" w:rsidRPr="00895EDC" w:rsidRDefault="003E7A67" w:rsidP="00C43D0F">
            <w:pPr>
              <w:spacing w:before="40" w:after="40" w:line="240" w:lineRule="auto"/>
              <w:rPr>
                <w:sz w:val="16"/>
                <w:szCs w:val="16"/>
              </w:rPr>
            </w:pPr>
            <w:r>
              <w:rPr>
                <w:sz w:val="16"/>
              </w:rPr>
              <w:t>1, 2, 4</w:t>
            </w:r>
          </w:p>
        </w:tc>
        <w:tc>
          <w:tcPr>
            <w:tcW w:w="607" w:type="dxa"/>
            <w:tcBorders>
              <w:top w:val="single" w:sz="4" w:space="0" w:color="auto"/>
              <w:left w:val="single" w:sz="4" w:space="0" w:color="auto"/>
              <w:bottom w:val="single" w:sz="4" w:space="0" w:color="auto"/>
              <w:right w:val="single" w:sz="4" w:space="0" w:color="auto"/>
            </w:tcBorders>
            <w:hideMark/>
          </w:tcPr>
          <w:p w14:paraId="60622A6A" w14:textId="77777777" w:rsidR="003E7A67" w:rsidRPr="00895EDC" w:rsidRDefault="003E7A67" w:rsidP="00C43D0F">
            <w:pPr>
              <w:spacing w:before="40" w:after="40" w:line="240" w:lineRule="auto"/>
              <w:rPr>
                <w:sz w:val="16"/>
                <w:szCs w:val="16"/>
              </w:rPr>
            </w:pPr>
            <w:r>
              <w:rPr>
                <w:sz w:val="16"/>
              </w:rPr>
              <w:t>5543</w:t>
            </w:r>
          </w:p>
        </w:tc>
      </w:tr>
      <w:tr w:rsidR="003E7A67" w:rsidRPr="00895EDC" w14:paraId="7E0079E8" w14:textId="77777777" w:rsidTr="00C43D0F">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417530C" w14:textId="77777777" w:rsidR="003E7A67" w:rsidRPr="00895EDC" w:rsidRDefault="003E7A67" w:rsidP="00C43D0F">
            <w:pPr>
              <w:spacing w:before="40" w:after="40" w:line="240" w:lineRule="auto"/>
              <w:rPr>
                <w:sz w:val="16"/>
                <w:szCs w:val="16"/>
              </w:rPr>
            </w:pPr>
          </w:p>
        </w:tc>
        <w:tc>
          <w:tcPr>
            <w:tcW w:w="382" w:type="dxa"/>
            <w:tcBorders>
              <w:top w:val="nil"/>
              <w:left w:val="single" w:sz="4" w:space="0" w:color="auto"/>
              <w:bottom w:val="single" w:sz="4" w:space="0" w:color="auto"/>
              <w:right w:val="single" w:sz="4" w:space="0" w:color="auto"/>
            </w:tcBorders>
            <w:shd w:val="clear" w:color="auto" w:fill="auto"/>
            <w:hideMark/>
          </w:tcPr>
          <w:p w14:paraId="7DD9D403" w14:textId="77777777" w:rsidR="003E7A67" w:rsidRPr="002A739F" w:rsidRDefault="003E7A67" w:rsidP="00C43D0F">
            <w:pPr>
              <w:spacing w:before="40" w:after="40" w:line="240" w:lineRule="auto"/>
              <w:jc w:val="right"/>
              <w:rPr>
                <w:sz w:val="16"/>
                <w:szCs w:val="16"/>
              </w:rPr>
            </w:pPr>
            <w:r>
              <w:rPr>
                <w:sz w:val="16"/>
              </w:rPr>
              <w:t>3.</w:t>
            </w:r>
          </w:p>
        </w:tc>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28A7836F" w14:textId="77777777" w:rsidR="003E7A67" w:rsidRPr="00895EDC" w:rsidRDefault="003E7A67" w:rsidP="00C43D0F">
            <w:pPr>
              <w:spacing w:before="40" w:after="40" w:line="240" w:lineRule="auto"/>
              <w:rPr>
                <w:sz w:val="16"/>
                <w:szCs w:val="16"/>
              </w:rPr>
            </w:pPr>
            <w:r>
              <w:rPr>
                <w:sz w:val="16"/>
              </w:rPr>
              <w:t>Non applicabile ai medicamenti per uso umano.</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3D69F50B"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24EA77EC"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shd w:val="clear" w:color="auto" w:fill="auto"/>
            <w:hideMark/>
          </w:tcPr>
          <w:p w14:paraId="520752CE" w14:textId="77777777" w:rsidR="003E7A67" w:rsidRPr="00895EDC" w:rsidRDefault="003E7A67" w:rsidP="00C43D0F">
            <w:pPr>
              <w:spacing w:before="40" w:after="40" w:line="240" w:lineRule="auto"/>
              <w:rPr>
                <w:sz w:val="16"/>
                <w:szCs w:val="16"/>
              </w:rPr>
            </w:pPr>
          </w:p>
        </w:tc>
      </w:tr>
      <w:tr w:rsidR="003E7A67" w:rsidRPr="00895EDC" w14:paraId="6668E6E6" w14:textId="77777777" w:rsidTr="00C43D0F">
        <w:tc>
          <w:tcPr>
            <w:tcW w:w="704" w:type="dxa"/>
            <w:tcBorders>
              <w:top w:val="single" w:sz="4" w:space="0" w:color="auto"/>
              <w:left w:val="single" w:sz="4" w:space="0" w:color="auto"/>
              <w:bottom w:val="single" w:sz="4" w:space="0" w:color="auto"/>
              <w:right w:val="single" w:sz="4" w:space="0" w:color="auto"/>
            </w:tcBorders>
          </w:tcPr>
          <w:p w14:paraId="7351A7A6" w14:textId="77777777" w:rsidR="003E7A67" w:rsidRPr="00895EDC" w:rsidRDefault="003E7A67" w:rsidP="00C43D0F">
            <w:pPr>
              <w:spacing w:before="40" w:after="40" w:line="240" w:lineRule="auto"/>
              <w:rPr>
                <w:sz w:val="16"/>
                <w:szCs w:val="16"/>
              </w:rPr>
            </w:pPr>
          </w:p>
        </w:tc>
        <w:tc>
          <w:tcPr>
            <w:tcW w:w="382" w:type="dxa"/>
            <w:tcBorders>
              <w:top w:val="single" w:sz="4" w:space="0" w:color="auto"/>
              <w:left w:val="single" w:sz="4" w:space="0" w:color="auto"/>
              <w:bottom w:val="nil"/>
              <w:right w:val="single" w:sz="4" w:space="0" w:color="auto"/>
            </w:tcBorders>
            <w:hideMark/>
          </w:tcPr>
          <w:p w14:paraId="1E997A93"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01002935" w14:textId="77777777" w:rsidR="003E7A67" w:rsidRPr="00895EDC" w:rsidRDefault="003E7A67" w:rsidP="00C43D0F">
            <w:pPr>
              <w:spacing w:before="40" w:after="40" w:line="240" w:lineRule="auto"/>
              <w:rPr>
                <w:sz w:val="16"/>
                <w:szCs w:val="16"/>
              </w:rPr>
            </w:pPr>
            <w:r>
              <w:rPr>
                <w:sz w:val="16"/>
              </w:rPr>
              <w:t>Altre sostanze ausiliarie</w:t>
            </w:r>
          </w:p>
        </w:tc>
        <w:tc>
          <w:tcPr>
            <w:tcW w:w="1324" w:type="dxa"/>
            <w:tcBorders>
              <w:top w:val="single" w:sz="4" w:space="0" w:color="auto"/>
              <w:left w:val="single" w:sz="4" w:space="0" w:color="auto"/>
              <w:bottom w:val="single" w:sz="4" w:space="0" w:color="auto"/>
              <w:right w:val="single" w:sz="4" w:space="0" w:color="auto"/>
            </w:tcBorders>
          </w:tcPr>
          <w:p w14:paraId="7E397485"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D382134"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tcPr>
          <w:p w14:paraId="6D5EBC40" w14:textId="77777777" w:rsidR="003E7A67" w:rsidRPr="00895EDC" w:rsidRDefault="003E7A67" w:rsidP="00C43D0F">
            <w:pPr>
              <w:spacing w:before="40" w:after="40" w:line="240" w:lineRule="auto"/>
              <w:rPr>
                <w:sz w:val="16"/>
                <w:szCs w:val="16"/>
              </w:rPr>
            </w:pPr>
          </w:p>
        </w:tc>
      </w:tr>
      <w:tr w:rsidR="003E7A67" w:rsidRPr="00895EDC" w14:paraId="27A17F5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16EE4F0"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nil"/>
              <w:left w:val="single" w:sz="4" w:space="0" w:color="auto"/>
              <w:bottom w:val="nil"/>
              <w:right w:val="single" w:sz="4" w:space="0" w:color="auto"/>
            </w:tcBorders>
            <w:hideMark/>
          </w:tcPr>
          <w:p w14:paraId="7651ADCA" w14:textId="77777777" w:rsidR="003E7A67" w:rsidRPr="00895EDC" w:rsidRDefault="003E7A67" w:rsidP="00C43D0F">
            <w:pPr>
              <w:spacing w:before="40" w:after="40" w:line="240" w:lineRule="auto"/>
              <w:jc w:val="right"/>
              <w:rPr>
                <w:sz w:val="16"/>
                <w:szCs w:val="16"/>
              </w:rPr>
            </w:pPr>
            <w:r>
              <w:rPr>
                <w:sz w:val="16"/>
              </w:rPr>
              <w:t>1.</w:t>
            </w:r>
          </w:p>
        </w:tc>
        <w:tc>
          <w:tcPr>
            <w:tcW w:w="5098" w:type="dxa"/>
            <w:tcBorders>
              <w:top w:val="single" w:sz="4" w:space="0" w:color="auto"/>
              <w:left w:val="single" w:sz="4" w:space="0" w:color="auto"/>
              <w:bottom w:val="single" w:sz="4" w:space="0" w:color="auto"/>
              <w:right w:val="single" w:sz="4" w:space="0" w:color="auto"/>
            </w:tcBorders>
            <w:hideMark/>
          </w:tcPr>
          <w:p w14:paraId="36852016" w14:textId="77777777" w:rsidR="003E7A67" w:rsidRPr="00895EDC" w:rsidRDefault="003E7A67" w:rsidP="00C43D0F">
            <w:pPr>
              <w:spacing w:before="40" w:after="40" w:line="240" w:lineRule="auto"/>
              <w:rPr>
                <w:sz w:val="16"/>
                <w:szCs w:val="16"/>
              </w:rPr>
            </w:pPr>
            <w:r>
              <w:rPr>
                <w:sz w:val="16"/>
              </w:rPr>
              <w:t>Adattamenti marginali del tenore di sostanze ausiliarie nella composizione quantitativa del prodotto finito</w:t>
            </w:r>
          </w:p>
          <w:p w14:paraId="2C2CAFA7"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495B7455" w14:textId="77777777" w:rsidR="003E7A67" w:rsidRPr="00895EDC" w:rsidRDefault="003E7A67" w:rsidP="00C43D0F">
            <w:pPr>
              <w:spacing w:before="40" w:after="40" w:line="240" w:lineRule="auto"/>
              <w:rPr>
                <w:sz w:val="16"/>
                <w:szCs w:val="16"/>
              </w:rPr>
            </w:pPr>
            <w:r>
              <w:rPr>
                <w:sz w:val="16"/>
              </w:rPr>
              <w:t>1, 2, 4, 8, 9, 10</w:t>
            </w:r>
          </w:p>
        </w:tc>
        <w:tc>
          <w:tcPr>
            <w:tcW w:w="1854" w:type="dxa"/>
            <w:tcBorders>
              <w:top w:val="single" w:sz="4" w:space="0" w:color="auto"/>
              <w:left w:val="single" w:sz="4" w:space="0" w:color="auto"/>
              <w:bottom w:val="single" w:sz="4" w:space="0" w:color="auto"/>
              <w:right w:val="single" w:sz="4" w:space="0" w:color="auto"/>
            </w:tcBorders>
            <w:hideMark/>
          </w:tcPr>
          <w:p w14:paraId="548AB27A" w14:textId="77777777" w:rsidR="003E7A67" w:rsidRPr="00895EDC" w:rsidRDefault="003E7A67" w:rsidP="00C43D0F">
            <w:pPr>
              <w:spacing w:before="40" w:after="40" w:line="240" w:lineRule="auto"/>
              <w:rPr>
                <w:sz w:val="16"/>
                <w:szCs w:val="16"/>
              </w:rPr>
            </w:pPr>
            <w:r>
              <w:rPr>
                <w:sz w:val="16"/>
              </w:rPr>
              <w:t>1, 2, 7</w:t>
            </w:r>
          </w:p>
        </w:tc>
        <w:tc>
          <w:tcPr>
            <w:tcW w:w="607" w:type="dxa"/>
            <w:tcBorders>
              <w:top w:val="single" w:sz="4" w:space="0" w:color="auto"/>
              <w:left w:val="single" w:sz="4" w:space="0" w:color="auto"/>
              <w:bottom w:val="single" w:sz="4" w:space="0" w:color="auto"/>
              <w:right w:val="single" w:sz="4" w:space="0" w:color="auto"/>
            </w:tcBorders>
            <w:hideMark/>
          </w:tcPr>
          <w:p w14:paraId="67EDC4BD" w14:textId="77777777" w:rsidR="003E7A67" w:rsidRPr="00895EDC" w:rsidRDefault="003E7A67" w:rsidP="00C43D0F">
            <w:pPr>
              <w:spacing w:before="40" w:after="40" w:line="240" w:lineRule="auto"/>
              <w:rPr>
                <w:sz w:val="16"/>
                <w:szCs w:val="16"/>
              </w:rPr>
            </w:pPr>
            <w:r>
              <w:rPr>
                <w:sz w:val="16"/>
              </w:rPr>
              <w:t>5138Q</w:t>
            </w:r>
          </w:p>
        </w:tc>
      </w:tr>
      <w:tr w:rsidR="003E7A67" w:rsidRPr="00895EDC" w14:paraId="7ACFBB9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9A02AE3"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nil"/>
              <w:left w:val="single" w:sz="4" w:space="0" w:color="auto"/>
              <w:bottom w:val="nil"/>
              <w:right w:val="single" w:sz="4" w:space="0" w:color="auto"/>
            </w:tcBorders>
            <w:vAlign w:val="center"/>
            <w:hideMark/>
          </w:tcPr>
          <w:p w14:paraId="109A3C55"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080931B8"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3C51318"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1A7A62DA" w14:textId="77777777" w:rsidR="003E7A67" w:rsidRPr="00895EDC" w:rsidRDefault="003E7A67" w:rsidP="00C43D0F">
            <w:pPr>
              <w:spacing w:before="40" w:after="40" w:line="240" w:lineRule="auto"/>
              <w:rPr>
                <w:sz w:val="16"/>
                <w:szCs w:val="16"/>
              </w:rPr>
            </w:pPr>
            <w:r>
              <w:rPr>
                <w:sz w:val="16"/>
              </w:rPr>
              <w:t>1, 2, 7</w:t>
            </w:r>
          </w:p>
        </w:tc>
        <w:tc>
          <w:tcPr>
            <w:tcW w:w="607" w:type="dxa"/>
            <w:tcBorders>
              <w:top w:val="single" w:sz="4" w:space="0" w:color="auto"/>
              <w:left w:val="single" w:sz="4" w:space="0" w:color="auto"/>
              <w:bottom w:val="single" w:sz="4" w:space="0" w:color="auto"/>
              <w:right w:val="single" w:sz="4" w:space="0" w:color="auto"/>
            </w:tcBorders>
            <w:hideMark/>
          </w:tcPr>
          <w:p w14:paraId="642F0495" w14:textId="77777777" w:rsidR="003E7A67" w:rsidRPr="00895EDC" w:rsidRDefault="003E7A67" w:rsidP="00C43D0F">
            <w:pPr>
              <w:spacing w:before="40" w:after="40" w:line="240" w:lineRule="auto"/>
              <w:rPr>
                <w:sz w:val="16"/>
                <w:szCs w:val="16"/>
              </w:rPr>
            </w:pPr>
            <w:r>
              <w:rPr>
                <w:sz w:val="16"/>
              </w:rPr>
              <w:t>5544</w:t>
            </w:r>
          </w:p>
        </w:tc>
      </w:tr>
      <w:tr w:rsidR="003E7A67" w:rsidRPr="00895EDC" w14:paraId="692B6C5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E5C8C8A"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nil"/>
              <w:left w:val="single" w:sz="4" w:space="0" w:color="auto"/>
              <w:bottom w:val="nil"/>
              <w:right w:val="single" w:sz="4" w:space="0" w:color="auto"/>
            </w:tcBorders>
            <w:hideMark/>
          </w:tcPr>
          <w:p w14:paraId="0F884734" w14:textId="77777777" w:rsidR="003E7A67" w:rsidRPr="00895EDC" w:rsidRDefault="003E7A67" w:rsidP="00C43D0F">
            <w:pPr>
              <w:spacing w:before="40" w:after="40" w:line="240" w:lineRule="auto"/>
              <w:jc w:val="right"/>
              <w:rPr>
                <w:sz w:val="16"/>
                <w:szCs w:val="16"/>
              </w:rPr>
            </w:pPr>
            <w:r>
              <w:rPr>
                <w:sz w:val="16"/>
              </w:rPr>
              <w:t>2.</w:t>
            </w:r>
          </w:p>
        </w:tc>
        <w:tc>
          <w:tcPr>
            <w:tcW w:w="5098" w:type="dxa"/>
            <w:tcBorders>
              <w:top w:val="single" w:sz="4" w:space="0" w:color="auto"/>
              <w:left w:val="single" w:sz="4" w:space="0" w:color="auto"/>
              <w:bottom w:val="single" w:sz="4" w:space="0" w:color="auto"/>
              <w:right w:val="single" w:sz="4" w:space="0" w:color="auto"/>
            </w:tcBorders>
            <w:hideMark/>
          </w:tcPr>
          <w:p w14:paraId="7A204AC9" w14:textId="77777777" w:rsidR="003E7A67" w:rsidRPr="00895EDC" w:rsidRDefault="003E7A67" w:rsidP="00C43D0F">
            <w:pPr>
              <w:spacing w:before="40" w:after="40" w:line="240" w:lineRule="auto"/>
              <w:rPr>
                <w:sz w:val="16"/>
                <w:szCs w:val="16"/>
              </w:rPr>
            </w:pPr>
            <w:r>
              <w:rPr>
                <w:sz w:val="16"/>
              </w:rPr>
              <w:t>Modifiche qualitative o quantitative di una o più sostanze ausiliarie, tali da avere un impatto significativo sulla sicurezza, sulla qualità o sull’efficacia del prodotto finito</w:t>
            </w:r>
          </w:p>
        </w:tc>
        <w:tc>
          <w:tcPr>
            <w:tcW w:w="1324" w:type="dxa"/>
            <w:tcBorders>
              <w:top w:val="single" w:sz="4" w:space="0" w:color="auto"/>
              <w:left w:val="single" w:sz="4" w:space="0" w:color="auto"/>
              <w:bottom w:val="single" w:sz="4" w:space="0" w:color="auto"/>
              <w:right w:val="single" w:sz="4" w:space="0" w:color="auto"/>
            </w:tcBorders>
          </w:tcPr>
          <w:p w14:paraId="43E20A5D"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1B469AD"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146EE2A" w14:textId="77777777" w:rsidR="003E7A67" w:rsidRPr="00895EDC" w:rsidRDefault="003E7A67" w:rsidP="00C43D0F">
            <w:pPr>
              <w:spacing w:before="40" w:after="40" w:line="240" w:lineRule="auto"/>
              <w:rPr>
                <w:sz w:val="16"/>
                <w:szCs w:val="16"/>
              </w:rPr>
            </w:pPr>
            <w:r>
              <w:rPr>
                <w:sz w:val="16"/>
              </w:rPr>
              <w:t>5139</w:t>
            </w:r>
          </w:p>
        </w:tc>
      </w:tr>
      <w:tr w:rsidR="003E7A67" w:rsidRPr="00895EDC" w14:paraId="74F18754"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1E83074"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nil"/>
              <w:left w:val="single" w:sz="4" w:space="0" w:color="auto"/>
              <w:bottom w:val="nil"/>
              <w:right w:val="single" w:sz="4" w:space="0" w:color="auto"/>
            </w:tcBorders>
            <w:hideMark/>
          </w:tcPr>
          <w:p w14:paraId="0397ACBC" w14:textId="77777777" w:rsidR="003E7A67" w:rsidRPr="00895EDC" w:rsidRDefault="003E7A67" w:rsidP="00C43D0F">
            <w:pPr>
              <w:spacing w:before="40" w:after="40" w:line="240" w:lineRule="auto"/>
              <w:jc w:val="right"/>
              <w:rPr>
                <w:sz w:val="16"/>
                <w:szCs w:val="16"/>
              </w:rPr>
            </w:pPr>
            <w:r>
              <w:rPr>
                <w:sz w:val="16"/>
              </w:rPr>
              <w:t>3.</w:t>
            </w:r>
          </w:p>
        </w:tc>
        <w:tc>
          <w:tcPr>
            <w:tcW w:w="5098" w:type="dxa"/>
            <w:tcBorders>
              <w:top w:val="single" w:sz="4" w:space="0" w:color="auto"/>
              <w:left w:val="single" w:sz="4" w:space="0" w:color="auto"/>
              <w:bottom w:val="single" w:sz="4" w:space="0" w:color="auto"/>
              <w:right w:val="single" w:sz="4" w:space="0" w:color="auto"/>
            </w:tcBorders>
            <w:hideMark/>
          </w:tcPr>
          <w:p w14:paraId="6CCA4C8F" w14:textId="77777777" w:rsidR="003E7A67" w:rsidRPr="00895EDC" w:rsidRDefault="003E7A67" w:rsidP="00C43D0F">
            <w:pPr>
              <w:spacing w:before="40" w:after="40" w:line="240" w:lineRule="auto"/>
              <w:rPr>
                <w:sz w:val="16"/>
                <w:szCs w:val="16"/>
              </w:rPr>
            </w:pPr>
            <w:r>
              <w:rPr>
                <w:sz w:val="16"/>
              </w:rPr>
              <w:t>Modifiche concernenti un prodotto finito biologico / immunologico</w:t>
            </w:r>
          </w:p>
        </w:tc>
        <w:tc>
          <w:tcPr>
            <w:tcW w:w="1324" w:type="dxa"/>
            <w:tcBorders>
              <w:top w:val="single" w:sz="4" w:space="0" w:color="auto"/>
              <w:left w:val="single" w:sz="4" w:space="0" w:color="auto"/>
              <w:bottom w:val="single" w:sz="4" w:space="0" w:color="auto"/>
              <w:right w:val="single" w:sz="4" w:space="0" w:color="auto"/>
            </w:tcBorders>
          </w:tcPr>
          <w:p w14:paraId="27E806DB"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B5BD19C"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C84FD2D" w14:textId="77777777" w:rsidR="003E7A67" w:rsidRPr="00895EDC" w:rsidRDefault="003E7A67" w:rsidP="00C43D0F">
            <w:pPr>
              <w:spacing w:before="40" w:after="40" w:line="240" w:lineRule="auto"/>
              <w:rPr>
                <w:sz w:val="16"/>
                <w:szCs w:val="16"/>
              </w:rPr>
            </w:pPr>
            <w:r>
              <w:rPr>
                <w:sz w:val="16"/>
              </w:rPr>
              <w:t>5140</w:t>
            </w:r>
          </w:p>
        </w:tc>
      </w:tr>
      <w:tr w:rsidR="003E7A67" w:rsidRPr="00895EDC" w14:paraId="5243D16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0E19581"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nil"/>
              <w:left w:val="single" w:sz="4" w:space="0" w:color="auto"/>
              <w:bottom w:val="nil"/>
              <w:right w:val="single" w:sz="4" w:space="0" w:color="auto"/>
            </w:tcBorders>
            <w:hideMark/>
          </w:tcPr>
          <w:p w14:paraId="19315699" w14:textId="77777777" w:rsidR="003E7A67" w:rsidRPr="00895EDC" w:rsidRDefault="003E7A67" w:rsidP="00C43D0F">
            <w:pPr>
              <w:spacing w:before="40" w:after="40" w:line="240" w:lineRule="auto"/>
              <w:jc w:val="right"/>
              <w:rPr>
                <w:sz w:val="16"/>
                <w:szCs w:val="16"/>
              </w:rPr>
            </w:pPr>
            <w:r>
              <w:rPr>
                <w:sz w:val="16"/>
              </w:rPr>
              <w:t>4.</w:t>
            </w:r>
          </w:p>
        </w:tc>
        <w:tc>
          <w:tcPr>
            <w:tcW w:w="5098" w:type="dxa"/>
            <w:tcBorders>
              <w:top w:val="single" w:sz="4" w:space="0" w:color="auto"/>
              <w:left w:val="single" w:sz="4" w:space="0" w:color="auto"/>
              <w:bottom w:val="single" w:sz="4" w:space="0" w:color="auto"/>
              <w:right w:val="single" w:sz="4" w:space="0" w:color="auto"/>
            </w:tcBorders>
            <w:hideMark/>
          </w:tcPr>
          <w:p w14:paraId="14D3F23E" w14:textId="77777777" w:rsidR="003E7A67" w:rsidRPr="00895EDC" w:rsidRDefault="003E7A67" w:rsidP="00C43D0F">
            <w:pPr>
              <w:spacing w:before="40" w:after="40" w:line="240" w:lineRule="auto"/>
              <w:rPr>
                <w:sz w:val="16"/>
                <w:szCs w:val="16"/>
              </w:rPr>
            </w:pPr>
            <w:r>
              <w:rPr>
                <w:sz w:val="16"/>
              </w:rPr>
              <w:t>Qualunque nuova sostanza ausiliaria che prevede l’utilizzo di materiali di origine umana o animale, per i quali è richiesta una valutazione dei dati sulla sicurezza virale o dei rischi di TSE</w:t>
            </w:r>
          </w:p>
        </w:tc>
        <w:tc>
          <w:tcPr>
            <w:tcW w:w="1324" w:type="dxa"/>
            <w:tcBorders>
              <w:top w:val="single" w:sz="4" w:space="0" w:color="auto"/>
              <w:left w:val="single" w:sz="4" w:space="0" w:color="auto"/>
              <w:bottom w:val="single" w:sz="4" w:space="0" w:color="auto"/>
              <w:right w:val="single" w:sz="4" w:space="0" w:color="auto"/>
            </w:tcBorders>
          </w:tcPr>
          <w:p w14:paraId="2200F304"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977A6AA"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E4182CE" w14:textId="77777777" w:rsidR="003E7A67" w:rsidRPr="00895EDC" w:rsidRDefault="003E7A67" w:rsidP="00C43D0F">
            <w:pPr>
              <w:spacing w:before="40" w:after="40" w:line="240" w:lineRule="auto"/>
              <w:rPr>
                <w:sz w:val="16"/>
                <w:szCs w:val="16"/>
              </w:rPr>
            </w:pPr>
            <w:r>
              <w:rPr>
                <w:sz w:val="16"/>
              </w:rPr>
              <w:t>5141</w:t>
            </w:r>
          </w:p>
        </w:tc>
      </w:tr>
      <w:tr w:rsidR="003E7A67" w:rsidRPr="00895EDC" w14:paraId="5BFCF8A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EC561F2"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nil"/>
              <w:left w:val="single" w:sz="4" w:space="0" w:color="auto"/>
              <w:bottom w:val="nil"/>
              <w:right w:val="single" w:sz="4" w:space="0" w:color="auto"/>
            </w:tcBorders>
            <w:hideMark/>
          </w:tcPr>
          <w:p w14:paraId="454B2840" w14:textId="77777777" w:rsidR="003E7A67" w:rsidRPr="00895EDC" w:rsidRDefault="003E7A67" w:rsidP="00C43D0F">
            <w:pPr>
              <w:spacing w:before="40" w:after="40" w:line="240" w:lineRule="auto"/>
              <w:jc w:val="right"/>
              <w:rPr>
                <w:sz w:val="16"/>
                <w:szCs w:val="16"/>
              </w:rPr>
            </w:pPr>
            <w:r>
              <w:rPr>
                <w:sz w:val="16"/>
              </w:rPr>
              <w:t>5.</w:t>
            </w:r>
          </w:p>
        </w:tc>
        <w:tc>
          <w:tcPr>
            <w:tcW w:w="5098" w:type="dxa"/>
            <w:tcBorders>
              <w:top w:val="single" w:sz="4" w:space="0" w:color="auto"/>
              <w:left w:val="single" w:sz="4" w:space="0" w:color="auto"/>
              <w:bottom w:val="single" w:sz="4" w:space="0" w:color="auto"/>
              <w:right w:val="single" w:sz="4" w:space="0" w:color="auto"/>
            </w:tcBorders>
            <w:hideMark/>
          </w:tcPr>
          <w:p w14:paraId="6F5406F3" w14:textId="77777777" w:rsidR="003E7A67" w:rsidRPr="00895EDC" w:rsidRDefault="003E7A67" w:rsidP="00C43D0F">
            <w:pPr>
              <w:spacing w:before="40" w:after="40" w:line="240" w:lineRule="auto"/>
              <w:rPr>
                <w:sz w:val="16"/>
                <w:szCs w:val="16"/>
              </w:rPr>
            </w:pPr>
            <w:r>
              <w:rPr>
                <w:sz w:val="16"/>
              </w:rPr>
              <w:t>Modifica basata su uno studio sulla bioequivalenza</w:t>
            </w:r>
          </w:p>
        </w:tc>
        <w:tc>
          <w:tcPr>
            <w:tcW w:w="1324" w:type="dxa"/>
            <w:tcBorders>
              <w:top w:val="single" w:sz="4" w:space="0" w:color="auto"/>
              <w:left w:val="single" w:sz="4" w:space="0" w:color="auto"/>
              <w:bottom w:val="single" w:sz="4" w:space="0" w:color="auto"/>
              <w:right w:val="single" w:sz="4" w:space="0" w:color="auto"/>
            </w:tcBorders>
          </w:tcPr>
          <w:p w14:paraId="059B811B"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9B4A0C8"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188E66E" w14:textId="77777777" w:rsidR="003E7A67" w:rsidRPr="00895EDC" w:rsidRDefault="003E7A67" w:rsidP="00C43D0F">
            <w:pPr>
              <w:spacing w:before="40" w:after="40" w:line="240" w:lineRule="auto"/>
              <w:rPr>
                <w:sz w:val="16"/>
                <w:szCs w:val="16"/>
              </w:rPr>
            </w:pPr>
            <w:r>
              <w:rPr>
                <w:sz w:val="16"/>
              </w:rPr>
              <w:t>5142</w:t>
            </w:r>
          </w:p>
        </w:tc>
      </w:tr>
      <w:tr w:rsidR="003E7A67" w:rsidRPr="00895EDC" w14:paraId="35198940"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2DB1D32"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382" w:type="dxa"/>
            <w:tcBorders>
              <w:top w:val="nil"/>
              <w:left w:val="single" w:sz="4" w:space="0" w:color="auto"/>
              <w:bottom w:val="single" w:sz="4" w:space="0" w:color="auto"/>
              <w:right w:val="single" w:sz="4" w:space="0" w:color="auto"/>
            </w:tcBorders>
            <w:hideMark/>
          </w:tcPr>
          <w:p w14:paraId="7AFBBF6F" w14:textId="77777777" w:rsidR="003E7A67" w:rsidRPr="00895EDC" w:rsidRDefault="003E7A67" w:rsidP="00C43D0F">
            <w:pPr>
              <w:spacing w:before="40" w:after="40" w:line="240" w:lineRule="auto"/>
              <w:jc w:val="right"/>
              <w:rPr>
                <w:sz w:val="16"/>
                <w:szCs w:val="16"/>
              </w:rPr>
            </w:pPr>
            <w:r>
              <w:rPr>
                <w:sz w:val="16"/>
              </w:rPr>
              <w:t>6.</w:t>
            </w:r>
          </w:p>
        </w:tc>
        <w:tc>
          <w:tcPr>
            <w:tcW w:w="5098" w:type="dxa"/>
            <w:tcBorders>
              <w:top w:val="single" w:sz="4" w:space="0" w:color="auto"/>
              <w:left w:val="single" w:sz="4" w:space="0" w:color="auto"/>
              <w:bottom w:val="single" w:sz="4" w:space="0" w:color="auto"/>
              <w:right w:val="single" w:sz="4" w:space="0" w:color="auto"/>
            </w:tcBorders>
            <w:hideMark/>
          </w:tcPr>
          <w:p w14:paraId="26EBEEFA" w14:textId="77777777" w:rsidR="003E7A67" w:rsidRPr="00895EDC" w:rsidRDefault="003E7A67" w:rsidP="00C43D0F">
            <w:pPr>
              <w:spacing w:before="40" w:after="40" w:line="240" w:lineRule="auto"/>
              <w:rPr>
                <w:sz w:val="16"/>
                <w:szCs w:val="16"/>
              </w:rPr>
            </w:pPr>
            <w:r>
              <w:rPr>
                <w:sz w:val="16"/>
              </w:rPr>
              <w:t>Sostituzione di una sola sostanza ausiliaria con una sostanza ausiliaria comparabile avente le stesse caratteristiche funzionali e quantità simile</w:t>
            </w:r>
          </w:p>
        </w:tc>
        <w:tc>
          <w:tcPr>
            <w:tcW w:w="1324" w:type="dxa"/>
            <w:tcBorders>
              <w:top w:val="single" w:sz="4" w:space="0" w:color="auto"/>
              <w:left w:val="single" w:sz="4" w:space="0" w:color="auto"/>
              <w:bottom w:val="single" w:sz="4" w:space="0" w:color="auto"/>
              <w:right w:val="single" w:sz="4" w:space="0" w:color="auto"/>
            </w:tcBorders>
          </w:tcPr>
          <w:p w14:paraId="443BA4CB"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3F2DCD86" w14:textId="77777777" w:rsidR="003E7A67" w:rsidRPr="00895EDC" w:rsidRDefault="003E7A67" w:rsidP="00C43D0F">
            <w:pPr>
              <w:spacing w:before="40" w:after="40" w:line="240" w:lineRule="auto"/>
              <w:rPr>
                <w:sz w:val="16"/>
                <w:szCs w:val="16"/>
              </w:rPr>
            </w:pPr>
            <w:r>
              <w:rPr>
                <w:sz w:val="16"/>
              </w:rPr>
              <w:t>1, 3, 4, 5, 6, 7, 8, 9, 10</w:t>
            </w:r>
          </w:p>
        </w:tc>
        <w:tc>
          <w:tcPr>
            <w:tcW w:w="607" w:type="dxa"/>
            <w:tcBorders>
              <w:top w:val="single" w:sz="4" w:space="0" w:color="auto"/>
              <w:left w:val="single" w:sz="4" w:space="0" w:color="auto"/>
              <w:bottom w:val="single" w:sz="4" w:space="0" w:color="auto"/>
              <w:right w:val="single" w:sz="4" w:space="0" w:color="auto"/>
            </w:tcBorders>
            <w:hideMark/>
          </w:tcPr>
          <w:p w14:paraId="5B3255FC" w14:textId="77777777" w:rsidR="003E7A67" w:rsidRPr="00895EDC" w:rsidRDefault="003E7A67" w:rsidP="00C43D0F">
            <w:pPr>
              <w:spacing w:before="40" w:after="40" w:line="240" w:lineRule="auto"/>
              <w:rPr>
                <w:sz w:val="16"/>
                <w:szCs w:val="16"/>
              </w:rPr>
            </w:pPr>
            <w:r>
              <w:rPr>
                <w:sz w:val="16"/>
              </w:rPr>
              <w:t>5143</w:t>
            </w:r>
          </w:p>
        </w:tc>
      </w:tr>
      <w:tr w:rsidR="003E7A67" w:rsidRPr="00EB6A1C" w14:paraId="23690A6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FB33AE3" w14:textId="77777777" w:rsidR="003E7A67" w:rsidRPr="00EB6A1C"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vMerge w:val="restart"/>
            <w:tcBorders>
              <w:top w:val="single" w:sz="4" w:space="0" w:color="auto"/>
              <w:left w:val="single" w:sz="4" w:space="0" w:color="auto"/>
              <w:bottom w:val="single" w:sz="4" w:space="0" w:color="auto"/>
              <w:right w:val="single" w:sz="4" w:space="0" w:color="auto"/>
            </w:tcBorders>
            <w:hideMark/>
          </w:tcPr>
          <w:p w14:paraId="09E6D9C1" w14:textId="77777777" w:rsidR="003E7A67" w:rsidRPr="00EB6A1C"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783C78EF" w14:textId="77777777" w:rsidR="003E7A67" w:rsidRPr="00EB6A1C"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42F84F07" w14:textId="77777777" w:rsidR="003E7A67" w:rsidRPr="00EB6A1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AFC9017" w14:textId="77777777" w:rsidR="003E7A67" w:rsidRPr="00EB6A1C"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630A64F" w14:textId="77777777" w:rsidR="003E7A67" w:rsidRPr="00EB6A1C" w:rsidRDefault="003E7A67" w:rsidP="00C43D0F">
            <w:pPr>
              <w:spacing w:before="40" w:after="40" w:line="240" w:lineRule="auto"/>
              <w:rPr>
                <w:sz w:val="16"/>
                <w:szCs w:val="16"/>
              </w:rPr>
            </w:pPr>
            <w:r>
              <w:rPr>
                <w:sz w:val="16"/>
              </w:rPr>
              <w:t>5833</w:t>
            </w:r>
          </w:p>
        </w:tc>
      </w:tr>
      <w:tr w:rsidR="003E7A67" w:rsidRPr="00EB6A1C" w14:paraId="5AC65EA6"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FBFF160" w14:textId="77777777" w:rsidR="003E7A67" w:rsidRPr="00EB6A1C"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519BA3F3" w14:textId="77777777" w:rsidR="003E7A67" w:rsidRPr="00EB6A1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5AED8455" w14:textId="77777777" w:rsidR="003E7A67" w:rsidRPr="00EB6A1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64FA8FA9" w14:textId="77777777" w:rsidR="003E7A67" w:rsidRPr="00EB6A1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B663DFA" w14:textId="77777777" w:rsidR="003E7A67" w:rsidRPr="00EB6A1C"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C649C21" w14:textId="77777777" w:rsidR="003E7A67" w:rsidRPr="00EB6A1C" w:rsidRDefault="003E7A67" w:rsidP="00C43D0F">
            <w:pPr>
              <w:spacing w:before="40" w:after="40" w:line="240" w:lineRule="auto"/>
              <w:rPr>
                <w:sz w:val="16"/>
                <w:szCs w:val="16"/>
              </w:rPr>
            </w:pPr>
            <w:r>
              <w:rPr>
                <w:sz w:val="16"/>
              </w:rPr>
              <w:t>5831Q</w:t>
            </w:r>
          </w:p>
        </w:tc>
      </w:tr>
      <w:tr w:rsidR="003E7A67" w:rsidRPr="00EB6A1C" w14:paraId="649F77A2"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729FD25" w14:textId="77777777" w:rsidR="003E7A67" w:rsidRPr="00EB6A1C"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70E12B10" w14:textId="77777777" w:rsidR="003E7A67" w:rsidRPr="00EB6A1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093DEE9D" w14:textId="77777777" w:rsidR="003E7A67" w:rsidRPr="00EB6A1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27F7C2CC" w14:textId="77777777" w:rsidR="003E7A67" w:rsidRPr="00EB6A1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6F8C3B4" w14:textId="77777777" w:rsidR="003E7A67" w:rsidRPr="00EB6A1C"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078C80C" w14:textId="77777777" w:rsidR="003E7A67" w:rsidRPr="00EB6A1C" w:rsidRDefault="003E7A67" w:rsidP="00C43D0F">
            <w:pPr>
              <w:spacing w:before="40" w:after="40" w:line="240" w:lineRule="auto"/>
              <w:rPr>
                <w:sz w:val="16"/>
                <w:szCs w:val="16"/>
              </w:rPr>
            </w:pPr>
            <w:r>
              <w:rPr>
                <w:sz w:val="16"/>
              </w:rPr>
              <w:t>5832Q</w:t>
            </w:r>
          </w:p>
        </w:tc>
      </w:tr>
      <w:tr w:rsidR="003E7A67" w:rsidRPr="00895EDC" w14:paraId="1595285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4BD64AE" w14:textId="77777777" w:rsidR="003E7A67" w:rsidRPr="00EB6A1C"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00CC5775" w14:textId="77777777" w:rsidR="003E7A67" w:rsidRPr="00EB6A1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3A43DABA" w14:textId="77777777" w:rsidR="003E7A67" w:rsidRPr="00EB6A1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582AE664" w14:textId="77777777" w:rsidR="003E7A67" w:rsidRPr="00EB6A1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0D560F3" w14:textId="77777777" w:rsidR="003E7A67" w:rsidRPr="00EB6A1C"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4F4FCDB" w14:textId="77777777" w:rsidR="003E7A67" w:rsidRPr="00EB6A1C" w:rsidRDefault="003E7A67" w:rsidP="00C43D0F">
            <w:pPr>
              <w:spacing w:before="40" w:after="40" w:line="240" w:lineRule="auto"/>
              <w:rPr>
                <w:sz w:val="16"/>
                <w:szCs w:val="16"/>
              </w:rPr>
            </w:pPr>
            <w:r>
              <w:rPr>
                <w:sz w:val="16"/>
              </w:rPr>
              <w:t>5834</w:t>
            </w:r>
          </w:p>
        </w:tc>
      </w:tr>
      <w:tr w:rsidR="003E7A67" w:rsidRPr="00895EDC" w14:paraId="4EBE860D"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16395B3A"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316D7216"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5ACB2FB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E2990E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1BA9C158"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5A6B2083" w14:textId="77777777" w:rsidR="003E7A67" w:rsidRPr="00895EDC" w:rsidRDefault="003E7A67" w:rsidP="00C43D0F">
            <w:pPr>
              <w:spacing w:before="40" w:after="40" w:line="240" w:lineRule="auto"/>
              <w:rPr>
                <w:sz w:val="16"/>
                <w:szCs w:val="16"/>
              </w:rPr>
            </w:pPr>
            <w:r>
              <w:rPr>
                <w:sz w:val="16"/>
              </w:rPr>
              <w:t>Non vi sono modifiche delle caratteristiche funzionali della forma farmaceutica (ad es. tempo di disgregazione, profilo di dissoluzione).</w:t>
            </w:r>
          </w:p>
        </w:tc>
      </w:tr>
      <w:tr w:rsidR="003E7A67" w:rsidRPr="00895EDC" w14:paraId="7132F293"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FF31996"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6C29649C"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0B059BB4" w14:textId="77777777" w:rsidR="003E7A67" w:rsidRPr="00895EDC" w:rsidRDefault="003E7A67" w:rsidP="00C43D0F">
            <w:pPr>
              <w:spacing w:before="40" w:after="40" w:line="240" w:lineRule="auto"/>
              <w:rPr>
                <w:sz w:val="16"/>
                <w:szCs w:val="16"/>
              </w:rPr>
            </w:pPr>
            <w:r>
              <w:rPr>
                <w:sz w:val="16"/>
              </w:rPr>
              <w:t>Qualsiasi adattamento marginale della formulazione per mantenere il peso totale avviene tramite una sostanza ausiliaria che al momento rappresenta una frazione importante della formulazione del prodotto finito.</w:t>
            </w:r>
          </w:p>
        </w:tc>
      </w:tr>
      <w:tr w:rsidR="003E7A67" w:rsidRPr="00895EDC" w14:paraId="6FAEC2F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A90D55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3155E9E3"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47FA7D89" w14:textId="77777777" w:rsidR="003E7A67" w:rsidRPr="00895EDC" w:rsidRDefault="003E7A67" w:rsidP="00C43D0F">
            <w:pPr>
              <w:spacing w:before="40" w:after="40" w:line="240" w:lineRule="auto"/>
              <w:rPr>
                <w:sz w:val="16"/>
                <w:szCs w:val="16"/>
              </w:rPr>
            </w:pPr>
            <w:r>
              <w:rPr>
                <w:sz w:val="16"/>
              </w:rPr>
              <w:t>Le specifiche del prodotto finito sono state modificate solo per quanto riguarda l’aspetto / l’odore / il sapore ed eventualmente la soppressione di una prova di identificazione.</w:t>
            </w:r>
          </w:p>
        </w:tc>
      </w:tr>
      <w:tr w:rsidR="003E7A67" w:rsidRPr="00895EDC" w14:paraId="3EF6AC6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E7A618A"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57FC9C82"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110D1BF8" w14:textId="77777777" w:rsidR="003E7A67" w:rsidRPr="00895EDC" w:rsidRDefault="003E7A67" w:rsidP="00C43D0F">
            <w:pPr>
              <w:spacing w:before="40" w:after="40" w:line="240" w:lineRule="auto"/>
              <w:rPr>
                <w:sz w:val="16"/>
                <w:szCs w:val="16"/>
              </w:rPr>
            </w:pPr>
            <w:r>
              <w:rPr>
                <w:sz w:val="16"/>
              </w:rPr>
              <w:t>Gli studi di stabilità sono stati avviati conformemente alle condizioni ICH (con indicazione dei numeri dei lotti), i parametri di stabilità rilevanti sono stati valutati in almeno due lotti pilota o di produzione, il richiedente dispone di dati soddisfacenti sulla stabilità per un periodo non inferiore a tre mesi (al momento dell’applicazione per il tipo IA o della notifica per il tipo IB) e il profilo di stabilità è simile alla situazione al momento registrata. È disponibile una conferma che gli studi saranno portati a termine e che i dati saranno presentati immediatamente a Swissmedic (insieme a una proposta di misure correttive) nel caso in cui i risultati non rispettino le specifiche o potrebbero non rispettarle al termine del periodo di conservazione. Inoltre, ove necessario, sono state effettuate prove di fotostabilità.</w:t>
            </w:r>
          </w:p>
        </w:tc>
      </w:tr>
      <w:tr w:rsidR="003E7A67" w:rsidRPr="00895EDC" w14:paraId="4524412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8416EF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14B01BA"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558E0A0C" w14:textId="77777777" w:rsidR="003E7A67" w:rsidRPr="00895EDC" w:rsidRDefault="003E7A67" w:rsidP="00C43D0F">
            <w:pPr>
              <w:spacing w:before="40" w:after="40" w:line="240" w:lineRule="auto"/>
              <w:rPr>
                <w:sz w:val="16"/>
                <w:szCs w:val="16"/>
              </w:rPr>
            </w:pPr>
            <w:r>
              <w:rPr>
                <w:sz w:val="16"/>
              </w:rPr>
              <w:t>Tutti i nuovi componenti proposti sono conformi alle direttive applicabili della legislazione sulle derrate alimentari ad es. Ordinanza sugli additivi (OAdd; RS 817.022.31) e Ordinanza sugli aromi (RS 817.022.41).</w:t>
            </w:r>
          </w:p>
        </w:tc>
      </w:tr>
      <w:tr w:rsidR="003E7A67" w:rsidRPr="00895EDC" w14:paraId="24D0B0A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AE46A5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47D10232"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single" w:sz="4" w:space="0" w:color="auto"/>
              <w:right w:val="single" w:sz="4" w:space="0" w:color="auto"/>
            </w:tcBorders>
            <w:hideMark/>
          </w:tcPr>
          <w:p w14:paraId="384E0989" w14:textId="77777777" w:rsidR="003E7A67" w:rsidRPr="00895EDC" w:rsidRDefault="003E7A67" w:rsidP="00C43D0F">
            <w:pPr>
              <w:spacing w:before="40" w:after="40" w:line="240" w:lineRule="auto"/>
              <w:rPr>
                <w:sz w:val="16"/>
                <w:szCs w:val="16"/>
              </w:rPr>
            </w:pPr>
            <w:r>
              <w:rPr>
                <w:sz w:val="16"/>
              </w:rPr>
              <w:t>I nuovi componenti non devono contenere sostanze di origine umana o animale che richiedono una valutazione dei dati sulla sicurezza virale o della conformità all’attuale «Nota esplicativa relativa alla riduzione del rischio di trasmissione degli agenti delle encefalopatie spongiformi animali attraverso medicinali per uso umano o veterinario».</w:t>
            </w:r>
          </w:p>
        </w:tc>
      </w:tr>
      <w:tr w:rsidR="003E7A67" w:rsidRPr="00895EDC" w14:paraId="5B68B35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515AF0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5BE7F6B5" w14:textId="77777777" w:rsidR="003E7A67" w:rsidRPr="00895EDC" w:rsidRDefault="003E7A67" w:rsidP="00C43D0F">
            <w:pPr>
              <w:spacing w:before="40" w:after="40" w:line="240" w:lineRule="auto"/>
              <w:rPr>
                <w:sz w:val="16"/>
                <w:szCs w:val="16"/>
              </w:rPr>
            </w:pPr>
            <w:r>
              <w:rPr>
                <w:sz w:val="16"/>
              </w:rPr>
              <w:t>7.</w:t>
            </w:r>
          </w:p>
        </w:tc>
        <w:tc>
          <w:tcPr>
            <w:tcW w:w="8883" w:type="dxa"/>
            <w:gridSpan w:val="4"/>
            <w:tcBorders>
              <w:top w:val="single" w:sz="4" w:space="0" w:color="auto"/>
              <w:left w:val="single" w:sz="4" w:space="0" w:color="auto"/>
              <w:bottom w:val="single" w:sz="4" w:space="0" w:color="auto"/>
              <w:right w:val="single" w:sz="4" w:space="0" w:color="auto"/>
            </w:tcBorders>
            <w:hideMark/>
          </w:tcPr>
          <w:p w14:paraId="6CF057E4" w14:textId="77777777" w:rsidR="003E7A67" w:rsidRPr="00895EDC" w:rsidRDefault="003E7A67" w:rsidP="00C43D0F">
            <w:pPr>
              <w:spacing w:before="40" w:after="40" w:line="240" w:lineRule="auto"/>
              <w:rPr>
                <w:sz w:val="16"/>
                <w:szCs w:val="16"/>
              </w:rPr>
            </w:pPr>
            <w:r>
              <w:rPr>
                <w:sz w:val="16"/>
              </w:rPr>
              <w:t>La modifica non incide sulla differenziazione tra i dosaggi e non ha un impatto negativo sull’accettabilità del gusto per le formulazioni pediatriche.</w:t>
            </w:r>
          </w:p>
        </w:tc>
      </w:tr>
      <w:tr w:rsidR="003E7A67" w:rsidRPr="00895EDC" w14:paraId="01B258C2"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AB632EE" w14:textId="77777777" w:rsidR="003E7A67" w:rsidRPr="00EB6A1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1ACCB220" w14:textId="77777777" w:rsidR="003E7A67" w:rsidRPr="00EB6A1C" w:rsidRDefault="003E7A67" w:rsidP="00C43D0F">
            <w:pPr>
              <w:spacing w:before="40" w:after="40" w:line="240" w:lineRule="auto"/>
              <w:rPr>
                <w:sz w:val="16"/>
                <w:szCs w:val="16"/>
              </w:rPr>
            </w:pPr>
            <w:r>
              <w:rPr>
                <w:sz w:val="16"/>
              </w:rPr>
              <w:t>8.</w:t>
            </w:r>
          </w:p>
        </w:tc>
        <w:tc>
          <w:tcPr>
            <w:tcW w:w="8883" w:type="dxa"/>
            <w:gridSpan w:val="4"/>
            <w:tcBorders>
              <w:top w:val="single" w:sz="4" w:space="0" w:color="auto"/>
              <w:left w:val="single" w:sz="4" w:space="0" w:color="auto"/>
              <w:bottom w:val="single" w:sz="4" w:space="0" w:color="auto"/>
              <w:right w:val="single" w:sz="4" w:space="0" w:color="auto"/>
            </w:tcBorders>
            <w:hideMark/>
          </w:tcPr>
          <w:p w14:paraId="39DA2B0D" w14:textId="77777777" w:rsidR="003E7A67" w:rsidRPr="00895EDC" w:rsidRDefault="003E7A67" w:rsidP="00C43D0F">
            <w:pPr>
              <w:spacing w:before="40" w:after="40" w:line="240" w:lineRule="auto"/>
              <w:rPr>
                <w:sz w:val="16"/>
                <w:szCs w:val="16"/>
              </w:rPr>
            </w:pPr>
            <w:r>
              <w:rPr>
                <w:sz w:val="16"/>
              </w:rPr>
              <w:t>Il profilo di dissoluzione del nuovo prodotto finito, stabilito sulla base di almeno due lotti pilota, è paragonabile a quello dell’attuale prodotto finito (non vi sono differenze significative in termini di comparabilità; cfr. le direttive applicabili sulla biodisponibilità). Per i medicamenti fitoterapeutici, per i quali non è possibile verificare la dissoluzione, il tempo di disgregazione del nuovo prodotto finito è paragonabile a quello dell’attuale prodotto finito.</w:t>
            </w:r>
          </w:p>
        </w:tc>
      </w:tr>
      <w:tr w:rsidR="003E7A67" w:rsidRPr="00895EDC" w14:paraId="0A045DF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203C572" w14:textId="77777777" w:rsidR="003E7A67" w:rsidRPr="00895EDC" w:rsidRDefault="003E7A67" w:rsidP="00C43D0F">
            <w:pPr>
              <w:spacing w:before="40" w:after="40" w:line="240" w:lineRule="auto"/>
              <w:rPr>
                <w:sz w:val="16"/>
                <w:szCs w:val="16"/>
              </w:rPr>
            </w:pPr>
            <w:r>
              <w:rPr>
                <w:rFonts w:ascii="MS Gothic" w:hAnsi="MS Gothic"/>
                <w:sz w:val="16"/>
              </w:rPr>
              <w:t>☐</w:t>
            </w:r>
          </w:p>
        </w:tc>
        <w:tc>
          <w:tcPr>
            <w:tcW w:w="382" w:type="dxa"/>
            <w:tcBorders>
              <w:top w:val="single" w:sz="4" w:space="0" w:color="auto"/>
              <w:left w:val="single" w:sz="4" w:space="0" w:color="auto"/>
              <w:bottom w:val="single" w:sz="4" w:space="0" w:color="auto"/>
              <w:right w:val="single" w:sz="4" w:space="0" w:color="auto"/>
            </w:tcBorders>
            <w:hideMark/>
          </w:tcPr>
          <w:p w14:paraId="55BA7E62" w14:textId="77777777" w:rsidR="003E7A67" w:rsidRPr="00895EDC" w:rsidRDefault="003E7A67" w:rsidP="00C43D0F">
            <w:pPr>
              <w:spacing w:before="40" w:after="40" w:line="240" w:lineRule="auto"/>
              <w:rPr>
                <w:sz w:val="16"/>
                <w:szCs w:val="16"/>
              </w:rPr>
            </w:pPr>
            <w:r>
              <w:rPr>
                <w:sz w:val="16"/>
              </w:rPr>
              <w:t>9.</w:t>
            </w:r>
          </w:p>
        </w:tc>
        <w:tc>
          <w:tcPr>
            <w:tcW w:w="8883" w:type="dxa"/>
            <w:gridSpan w:val="4"/>
            <w:tcBorders>
              <w:top w:val="single" w:sz="4" w:space="0" w:color="auto"/>
              <w:left w:val="single" w:sz="4" w:space="0" w:color="auto"/>
              <w:bottom w:val="single" w:sz="4" w:space="0" w:color="auto"/>
              <w:right w:val="single" w:sz="4" w:space="0" w:color="auto"/>
            </w:tcBorders>
            <w:hideMark/>
          </w:tcPr>
          <w:p w14:paraId="6E8F4985" w14:textId="77777777" w:rsidR="003E7A67" w:rsidRPr="00895EDC" w:rsidRDefault="003E7A67" w:rsidP="00C43D0F">
            <w:pPr>
              <w:spacing w:before="40" w:after="40" w:line="240" w:lineRule="auto"/>
              <w:rPr>
                <w:sz w:val="16"/>
                <w:szCs w:val="16"/>
              </w:rPr>
            </w:pPr>
            <w:r>
              <w:rPr>
                <w:sz w:val="16"/>
              </w:rPr>
              <w:t>La modifica non è la conseguenza di problemi di conservabilità e/o non comporta potenziali rischi per la sicurezza in riferimento alla differenziazione tra dosaggi.</w:t>
            </w:r>
          </w:p>
        </w:tc>
      </w:tr>
      <w:tr w:rsidR="003E7A67" w:rsidRPr="00895EDC" w14:paraId="51EB2736"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494AC4F" w14:textId="77777777" w:rsidR="003E7A67" w:rsidRPr="00895EDC" w:rsidRDefault="003E7A67" w:rsidP="00C43D0F">
            <w:pPr>
              <w:spacing w:before="40" w:after="40" w:line="240" w:lineRule="auto"/>
              <w:rPr>
                <w:sz w:val="16"/>
                <w:szCs w:val="16"/>
              </w:rPr>
            </w:pPr>
            <w:r>
              <w:rPr>
                <w:rFonts w:ascii="MS Gothic" w:hAnsi="MS Gothic"/>
                <w:sz w:val="16"/>
              </w:rPr>
              <w:lastRenderedPageBreak/>
              <w:t>☐</w:t>
            </w:r>
          </w:p>
        </w:tc>
        <w:tc>
          <w:tcPr>
            <w:tcW w:w="382" w:type="dxa"/>
            <w:tcBorders>
              <w:top w:val="single" w:sz="4" w:space="0" w:color="auto"/>
              <w:left w:val="single" w:sz="4" w:space="0" w:color="auto"/>
              <w:bottom w:val="single" w:sz="4" w:space="0" w:color="auto"/>
              <w:right w:val="single" w:sz="4" w:space="0" w:color="auto"/>
            </w:tcBorders>
            <w:hideMark/>
          </w:tcPr>
          <w:p w14:paraId="36A330A9" w14:textId="77777777" w:rsidR="003E7A67" w:rsidRPr="00895EDC" w:rsidRDefault="003E7A67" w:rsidP="00C43D0F">
            <w:pPr>
              <w:spacing w:before="40" w:after="40" w:line="240" w:lineRule="auto"/>
              <w:ind w:right="-113"/>
              <w:rPr>
                <w:sz w:val="16"/>
                <w:szCs w:val="16"/>
              </w:rPr>
            </w:pPr>
            <w:r>
              <w:rPr>
                <w:sz w:val="16"/>
              </w:rPr>
              <w:t>10.</w:t>
            </w:r>
          </w:p>
        </w:tc>
        <w:tc>
          <w:tcPr>
            <w:tcW w:w="8883" w:type="dxa"/>
            <w:gridSpan w:val="4"/>
            <w:tcBorders>
              <w:top w:val="single" w:sz="4" w:space="0" w:color="auto"/>
              <w:left w:val="single" w:sz="4" w:space="0" w:color="auto"/>
              <w:bottom w:val="single" w:sz="4" w:space="0" w:color="auto"/>
              <w:right w:val="single" w:sz="4" w:space="0" w:color="auto"/>
            </w:tcBorders>
            <w:hideMark/>
          </w:tcPr>
          <w:p w14:paraId="2D8E94B1" w14:textId="77777777" w:rsidR="003E7A67" w:rsidRPr="00895EDC" w:rsidRDefault="003E7A67" w:rsidP="00C43D0F">
            <w:pPr>
              <w:spacing w:before="40" w:after="40" w:line="240" w:lineRule="auto"/>
              <w:rPr>
                <w:sz w:val="16"/>
                <w:szCs w:val="16"/>
              </w:rPr>
            </w:pPr>
            <w:r>
              <w:rPr>
                <w:sz w:val="16"/>
              </w:rPr>
              <w:t>Non si tratta di un medicamento biologico / immunologico.</w:t>
            </w:r>
          </w:p>
        </w:tc>
      </w:tr>
      <w:tr w:rsidR="003E7A67" w:rsidRPr="00895EDC" w14:paraId="2319CA38" w14:textId="77777777" w:rsidTr="00C43D0F">
        <w:tc>
          <w:tcPr>
            <w:tcW w:w="704" w:type="dxa"/>
            <w:tcBorders>
              <w:top w:val="single" w:sz="4" w:space="0" w:color="auto"/>
              <w:left w:val="single" w:sz="4" w:space="0" w:color="auto"/>
              <w:bottom w:val="nil"/>
              <w:right w:val="single" w:sz="4" w:space="0" w:color="auto"/>
            </w:tcBorders>
            <w:hideMark/>
          </w:tcPr>
          <w:p w14:paraId="454C2573" w14:textId="77777777" w:rsidR="003E7A67" w:rsidRPr="002A739F" w:rsidRDefault="003E7A67" w:rsidP="00C43D0F">
            <w:pPr>
              <w:spacing w:before="40" w:after="40" w:line="240" w:lineRule="auto"/>
              <w:rPr>
                <w:sz w:val="16"/>
                <w:szCs w:val="16"/>
              </w:rPr>
            </w:pPr>
            <w:r>
              <w:rPr>
                <w:rFonts w:ascii="MS Gothic" w:hAnsi="MS Gothic"/>
                <w:sz w:val="16"/>
              </w:rPr>
              <w:t>☒</w:t>
            </w:r>
          </w:p>
        </w:tc>
        <w:tc>
          <w:tcPr>
            <w:tcW w:w="382" w:type="dxa"/>
            <w:tcBorders>
              <w:top w:val="single" w:sz="4" w:space="0" w:color="auto"/>
              <w:left w:val="single" w:sz="4" w:space="0" w:color="auto"/>
              <w:bottom w:val="nil"/>
              <w:right w:val="single" w:sz="4" w:space="0" w:color="auto"/>
            </w:tcBorders>
            <w:hideMark/>
          </w:tcPr>
          <w:p w14:paraId="154576A9" w14:textId="77777777" w:rsidR="003E7A67" w:rsidRPr="002A739F" w:rsidRDefault="003E7A67" w:rsidP="00C43D0F">
            <w:pPr>
              <w:spacing w:before="40" w:after="40" w:line="240" w:lineRule="auto"/>
              <w:ind w:right="-113"/>
              <w:rPr>
                <w:sz w:val="16"/>
                <w:szCs w:val="16"/>
              </w:rPr>
            </w:pPr>
            <w:r>
              <w:rPr>
                <w:sz w:val="16"/>
              </w:rPr>
              <w:t>11.</w:t>
            </w:r>
          </w:p>
        </w:tc>
        <w:tc>
          <w:tcPr>
            <w:tcW w:w="8883" w:type="dxa"/>
            <w:gridSpan w:val="4"/>
            <w:tcBorders>
              <w:top w:val="single" w:sz="4" w:space="0" w:color="auto"/>
              <w:left w:val="single" w:sz="4" w:space="0" w:color="auto"/>
              <w:bottom w:val="nil"/>
              <w:right w:val="single" w:sz="4" w:space="0" w:color="auto"/>
            </w:tcBorders>
            <w:hideMark/>
          </w:tcPr>
          <w:p w14:paraId="24E5E89E" w14:textId="77777777" w:rsidR="003E7A67" w:rsidRPr="00895EDC" w:rsidRDefault="003E7A67" w:rsidP="00C43D0F">
            <w:pPr>
              <w:spacing w:before="40" w:after="40" w:line="240" w:lineRule="auto"/>
              <w:rPr>
                <w:sz w:val="16"/>
                <w:szCs w:val="16"/>
              </w:rPr>
            </w:pPr>
            <w:r>
              <w:rPr>
                <w:sz w:val="16"/>
              </w:rPr>
              <w:t>Non applicabile ai medicamenti per uso umano.</w:t>
            </w:r>
          </w:p>
        </w:tc>
      </w:tr>
      <w:tr w:rsidR="003E7A67" w:rsidRPr="00895EDC" w14:paraId="7DE3F234"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2F6F9180"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662D9618"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7067BE8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CCFACC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362419BF"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21FC8ADB" w14:textId="77C86435" w:rsidR="003E7A67" w:rsidRPr="00895EDC" w:rsidRDefault="003E7A67" w:rsidP="00C43D0F">
            <w:pPr>
              <w:spacing w:before="40" w:after="40" w:line="240" w:lineRule="auto"/>
              <w:rPr>
                <w:sz w:val="16"/>
                <w:szCs w:val="16"/>
              </w:rPr>
            </w:pPr>
            <w:r>
              <w:rPr>
                <w:sz w:val="16"/>
              </w:rPr>
              <w:t xml:space="preserve">Documenti aggiornati del fascicolo di omologazione  compresi, se del caso, un metodo di identificazione di nuovi coloranti, testi aggiornati dell’informazione sul medicamento e/o riportati sulla confezione e il formulario </w:t>
            </w:r>
            <w:r>
              <w:rPr>
                <w:i/>
                <w:sz w:val="16"/>
              </w:rPr>
              <w:t>Dichiarazione completa</w:t>
            </w:r>
            <w:r>
              <w:rPr>
                <w:sz w:val="16"/>
              </w:rPr>
              <w:t>.</w:t>
            </w:r>
          </w:p>
        </w:tc>
      </w:tr>
      <w:tr w:rsidR="003E7A67" w:rsidRPr="00895EDC" w14:paraId="781075E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7066D5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C9D399C"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26B7E672" w14:textId="77777777" w:rsidR="003E7A67" w:rsidRPr="00895EDC" w:rsidRDefault="003E7A67" w:rsidP="00C43D0F">
            <w:pPr>
              <w:spacing w:before="40" w:after="40" w:line="240" w:lineRule="auto"/>
              <w:rPr>
                <w:sz w:val="16"/>
                <w:szCs w:val="16"/>
              </w:rPr>
            </w:pPr>
            <w:r>
              <w:rPr>
                <w:sz w:val="16"/>
              </w:rPr>
              <w:t>Una dichiarazione da cui risulti che gli studi di stabilità richiesti sono stati avviati conformemente alle condizioni ICH (con indicazione dei numeri di lotto interessati) e, ove pertinente, che i dati minimi richiesti sulla stabilità erano a disposizione del richiedente al momento dell’applicazione e che dai risultati non emergeva alcun problema. Occorre inoltre confermare che gli studi saranno portati a termine e che i dati saranno presentati immediatamente a Swissmedic (insieme a una proposta di misure correttive) nel caso in cui i risultati non rispettino le specifiche o potrebbero non rispettarle al termine del periodo di conservazione approvato.</w:t>
            </w:r>
          </w:p>
        </w:tc>
      </w:tr>
      <w:tr w:rsidR="003E7A67" w:rsidRPr="00CC7DE1" w14:paraId="1F3D459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A8844F6" w14:textId="77777777" w:rsidR="003E7A67" w:rsidRPr="00895EDC" w:rsidRDefault="003E7A67" w:rsidP="00C43D0F">
            <w:pPr>
              <w:spacing w:before="40" w:after="40" w:line="240" w:lineRule="auto"/>
              <w:rPr>
                <w:sz w:val="16"/>
                <w:szCs w:val="16"/>
              </w:rPr>
            </w:pPr>
            <w:r>
              <w:rPr>
                <w:rFonts w:ascii="MS Gothic" w:hAnsi="MS Gothic"/>
                <w:sz w:val="16"/>
              </w:rPr>
              <w:t>☐</w:t>
            </w:r>
          </w:p>
        </w:tc>
        <w:tc>
          <w:tcPr>
            <w:tcW w:w="382" w:type="dxa"/>
            <w:tcBorders>
              <w:top w:val="single" w:sz="4" w:space="0" w:color="auto"/>
              <w:left w:val="single" w:sz="4" w:space="0" w:color="auto"/>
              <w:bottom w:val="single" w:sz="4" w:space="0" w:color="auto"/>
              <w:right w:val="single" w:sz="4" w:space="0" w:color="auto"/>
            </w:tcBorders>
            <w:hideMark/>
          </w:tcPr>
          <w:p w14:paraId="48CA58A0" w14:textId="77777777" w:rsidR="003E7A67" w:rsidRPr="005A2B90"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15B6C200" w14:textId="77777777" w:rsidR="003E7A67" w:rsidRPr="005A2B90" w:rsidRDefault="003E7A67" w:rsidP="00C43D0F">
            <w:pPr>
              <w:spacing w:before="40" w:after="40" w:line="240" w:lineRule="auto"/>
              <w:rPr>
                <w:sz w:val="16"/>
                <w:szCs w:val="16"/>
              </w:rPr>
            </w:pPr>
            <w:r>
              <w:rPr>
                <w:sz w:val="16"/>
              </w:rPr>
              <w:t>Risultati degli studi di stabilità effettuati conformemente alle condizioni ICH sui parametri di stabilità pertinenti, su almeno due lotti pilota o di produzione e per un periodo non inferiore a tre mesi, nonché una conferma che gli studi saranno portati a termine e che i dati saranno comunicati immediatamente a Swissmedic nel caso in cui i risultati non rispettino le specifiche o possano non rispettarle al termine del periodo di conservazione approvato (insieme a una proposta di misure correttive).</w:t>
            </w:r>
          </w:p>
        </w:tc>
      </w:tr>
      <w:tr w:rsidR="003E7A67" w:rsidRPr="00895EDC" w14:paraId="71216A1D"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CA4095A" w14:textId="77777777" w:rsidR="003E7A67" w:rsidRPr="00895EDC" w:rsidRDefault="003E7A67" w:rsidP="00C43D0F">
            <w:pPr>
              <w:spacing w:before="40" w:after="40" w:line="240" w:lineRule="auto"/>
              <w:rPr>
                <w:sz w:val="16"/>
                <w:szCs w:val="16"/>
              </w:rPr>
            </w:pPr>
            <w:r>
              <w:rPr>
                <w:rFonts w:ascii="MS Gothic" w:hAnsi="MS Gothic"/>
                <w:sz w:val="16"/>
              </w:rPr>
              <w:t>☒</w:t>
            </w:r>
          </w:p>
        </w:tc>
        <w:tc>
          <w:tcPr>
            <w:tcW w:w="382" w:type="dxa"/>
            <w:tcBorders>
              <w:top w:val="single" w:sz="4" w:space="0" w:color="auto"/>
              <w:left w:val="single" w:sz="4" w:space="0" w:color="auto"/>
              <w:bottom w:val="single" w:sz="4" w:space="0" w:color="auto"/>
              <w:right w:val="single" w:sz="4" w:space="0" w:color="auto"/>
            </w:tcBorders>
            <w:hideMark/>
          </w:tcPr>
          <w:p w14:paraId="0C078476"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17715047" w14:textId="77777777" w:rsidR="003E7A67" w:rsidRPr="00895EDC" w:rsidRDefault="003E7A67" w:rsidP="00C43D0F">
            <w:pPr>
              <w:spacing w:before="40" w:after="40" w:line="240" w:lineRule="auto"/>
              <w:rPr>
                <w:sz w:val="16"/>
                <w:szCs w:val="16"/>
              </w:rPr>
            </w:pPr>
            <w:r>
              <w:rPr>
                <w:sz w:val="16"/>
              </w:rPr>
              <w:t>Non applicabile in Svizzera.</w:t>
            </w:r>
          </w:p>
        </w:tc>
      </w:tr>
      <w:tr w:rsidR="003E7A67" w:rsidRPr="00895EDC" w14:paraId="6C26590D" w14:textId="77777777" w:rsidTr="00C43D0F">
        <w:tc>
          <w:tcPr>
            <w:tcW w:w="704" w:type="dxa"/>
            <w:tcBorders>
              <w:top w:val="single" w:sz="4" w:space="0" w:color="auto"/>
              <w:left w:val="single" w:sz="4" w:space="0" w:color="auto"/>
              <w:bottom w:val="nil"/>
              <w:right w:val="single" w:sz="4" w:space="0" w:color="auto"/>
            </w:tcBorders>
            <w:hideMark/>
          </w:tcPr>
          <w:p w14:paraId="29F0CED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163B4AE6"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nil"/>
              <w:right w:val="single" w:sz="4" w:space="0" w:color="auto"/>
            </w:tcBorders>
            <w:hideMark/>
          </w:tcPr>
          <w:p w14:paraId="7BB50FA6" w14:textId="5DB92CE1" w:rsidR="003E7A67" w:rsidRPr="00895EDC" w:rsidRDefault="003E7A67" w:rsidP="00C43D0F">
            <w:pPr>
              <w:spacing w:before="40" w:after="40" w:line="240" w:lineRule="auto"/>
              <w:rPr>
                <w:sz w:val="16"/>
                <w:szCs w:val="16"/>
              </w:rPr>
            </w:pPr>
            <w:r>
              <w:rPr>
                <w:sz w:val="16"/>
              </w:rPr>
              <w:t xml:space="preserve">Un certificato TSE di conformità alla Farmacopea europea per qualunque nuova sostanza di origine animale esposta a rischio TSE oppure, ove applicabile, prove per tutte le sostanze rientranti nel campo di applicazione dell’attuale «Nota esplicativa relativa alla riduzione del rischio di trasmissione degli agenti delle encefalopatie spongiformi animali attraverso medicinali per uso umano o veterinario» (comprese le sostanze utilizzate nella fabbricazione del principio attivo/della sostanza ausiliaria). Le seguenti informazioni devono essere indicate per ciascuna sostanza: nome del produttore, specie e tessuti da cui è ottenuta la sostanza, paese di origine degli animali donatori e utilizzo della sostanza. Inoltre è richiesto il formulario aggiornato </w:t>
            </w:r>
            <w:r>
              <w:rPr>
                <w:i/>
                <w:sz w:val="16"/>
              </w:rPr>
              <w:t>Sostanze di origine animale e umana</w:t>
            </w:r>
            <w:r>
              <w:rPr>
                <w:sz w:val="16"/>
              </w:rPr>
              <w:t>.</w:t>
            </w:r>
          </w:p>
        </w:tc>
      </w:tr>
      <w:tr w:rsidR="003E7A67" w:rsidRPr="00895EDC" w14:paraId="1488C53C" w14:textId="77777777" w:rsidTr="00C43D0F">
        <w:tc>
          <w:tcPr>
            <w:tcW w:w="704" w:type="dxa"/>
            <w:tcBorders>
              <w:top w:val="nil"/>
              <w:left w:val="single" w:sz="4" w:space="0" w:color="auto"/>
              <w:bottom w:val="single" w:sz="4" w:space="0" w:color="auto"/>
              <w:right w:val="single" w:sz="4" w:space="0" w:color="auto"/>
            </w:tcBorders>
            <w:hideMark/>
          </w:tcPr>
          <w:p w14:paraId="16332A68"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43EE93CD"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32A8E5E8"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5FCBD34C" w14:textId="77777777" w:rsidTr="00C43D0F">
        <w:tc>
          <w:tcPr>
            <w:tcW w:w="704" w:type="dxa"/>
            <w:tcBorders>
              <w:top w:val="single" w:sz="4" w:space="0" w:color="auto"/>
              <w:left w:val="single" w:sz="4" w:space="0" w:color="auto"/>
              <w:bottom w:val="nil"/>
              <w:right w:val="single" w:sz="4" w:space="0" w:color="auto"/>
            </w:tcBorders>
            <w:hideMark/>
          </w:tcPr>
          <w:p w14:paraId="5E033B0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3CFB75A6"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nil"/>
              <w:right w:val="single" w:sz="4" w:space="0" w:color="auto"/>
            </w:tcBorders>
            <w:hideMark/>
          </w:tcPr>
          <w:p w14:paraId="15DD2471" w14:textId="77777777" w:rsidR="003E7A67" w:rsidRPr="00895EDC" w:rsidRDefault="003E7A67" w:rsidP="00C43D0F">
            <w:pPr>
              <w:spacing w:before="40" w:after="40" w:line="240" w:lineRule="auto"/>
              <w:rPr>
                <w:sz w:val="16"/>
                <w:szCs w:val="16"/>
              </w:rPr>
            </w:pPr>
            <w:r>
              <w:rPr>
                <w:sz w:val="16"/>
              </w:rPr>
              <w:t>Se del caso, dati da cui risulta che la nuova sostanza ausiliaria non interferisce con i metodi di prova delle specifiche del prodotto finito.</w:t>
            </w:r>
          </w:p>
        </w:tc>
      </w:tr>
      <w:tr w:rsidR="003E7A67" w:rsidRPr="00895EDC" w14:paraId="79B7B19B" w14:textId="77777777" w:rsidTr="00C43D0F">
        <w:tc>
          <w:tcPr>
            <w:tcW w:w="704" w:type="dxa"/>
            <w:tcBorders>
              <w:top w:val="nil"/>
              <w:left w:val="single" w:sz="4" w:space="0" w:color="auto"/>
              <w:bottom w:val="single" w:sz="4" w:space="0" w:color="auto"/>
              <w:right w:val="single" w:sz="4" w:space="0" w:color="auto"/>
            </w:tcBorders>
            <w:hideMark/>
          </w:tcPr>
          <w:p w14:paraId="2975F90E"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2DE05DE3"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137E921A"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44FEFD79"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725701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1248C6E5" w14:textId="77777777" w:rsidR="003E7A67" w:rsidRPr="00895EDC" w:rsidRDefault="003E7A67" w:rsidP="00C43D0F">
            <w:pPr>
              <w:spacing w:before="40" w:after="40" w:line="240" w:lineRule="auto"/>
              <w:rPr>
                <w:sz w:val="16"/>
                <w:szCs w:val="16"/>
              </w:rPr>
            </w:pPr>
            <w:r>
              <w:rPr>
                <w:sz w:val="16"/>
              </w:rPr>
              <w:t>7.</w:t>
            </w:r>
          </w:p>
        </w:tc>
        <w:tc>
          <w:tcPr>
            <w:tcW w:w="8883" w:type="dxa"/>
            <w:gridSpan w:val="4"/>
            <w:tcBorders>
              <w:top w:val="single" w:sz="4" w:space="0" w:color="auto"/>
              <w:left w:val="single" w:sz="4" w:space="0" w:color="auto"/>
              <w:bottom w:val="single" w:sz="4" w:space="0" w:color="auto"/>
              <w:right w:val="single" w:sz="4" w:space="0" w:color="auto"/>
            </w:tcBorders>
            <w:hideMark/>
          </w:tcPr>
          <w:p w14:paraId="0D02F1B2" w14:textId="77777777" w:rsidR="003E7A67" w:rsidRPr="00895EDC" w:rsidRDefault="003E7A67" w:rsidP="00C43D0F">
            <w:pPr>
              <w:spacing w:before="40" w:after="40" w:line="240" w:lineRule="auto"/>
              <w:rPr>
                <w:sz w:val="16"/>
                <w:szCs w:val="16"/>
              </w:rPr>
            </w:pPr>
            <w:r>
              <w:rPr>
                <w:sz w:val="16"/>
              </w:rPr>
              <w:t>La modifica / la scelta delle sostanze ausiliarie ecc. deve essere giustificata mediante dati adeguati sullo sviluppo farmaceutico (compresi, se del caso, aspetti inerenti alla stabilità e alla preservazione antimicrobica).</w:t>
            </w:r>
          </w:p>
        </w:tc>
      </w:tr>
      <w:tr w:rsidR="003E7A67" w:rsidRPr="00895EDC" w14:paraId="4154CB8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54EF39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40E27E4E" w14:textId="77777777" w:rsidR="003E7A67" w:rsidRPr="00895EDC" w:rsidRDefault="003E7A67" w:rsidP="00C43D0F">
            <w:pPr>
              <w:spacing w:before="40" w:after="40" w:line="240" w:lineRule="auto"/>
              <w:rPr>
                <w:sz w:val="16"/>
                <w:szCs w:val="16"/>
              </w:rPr>
            </w:pPr>
            <w:r>
              <w:rPr>
                <w:sz w:val="16"/>
              </w:rPr>
              <w:t>8.</w:t>
            </w:r>
          </w:p>
        </w:tc>
        <w:tc>
          <w:tcPr>
            <w:tcW w:w="8883" w:type="dxa"/>
            <w:gridSpan w:val="4"/>
            <w:tcBorders>
              <w:top w:val="single" w:sz="4" w:space="0" w:color="auto"/>
              <w:left w:val="single" w:sz="4" w:space="0" w:color="auto"/>
              <w:bottom w:val="single" w:sz="4" w:space="0" w:color="auto"/>
              <w:right w:val="single" w:sz="4" w:space="0" w:color="auto"/>
            </w:tcBorders>
            <w:hideMark/>
          </w:tcPr>
          <w:p w14:paraId="4C144982" w14:textId="77777777" w:rsidR="003E7A67" w:rsidRPr="00895EDC" w:rsidRDefault="003E7A67" w:rsidP="00C43D0F">
            <w:pPr>
              <w:spacing w:before="40" w:after="40" w:line="240" w:lineRule="auto"/>
              <w:rPr>
                <w:sz w:val="16"/>
                <w:szCs w:val="16"/>
              </w:rPr>
            </w:pPr>
            <w:r>
              <w:rPr>
                <w:sz w:val="16"/>
              </w:rPr>
              <w:t>Per le forme farmaceutiche solide, dati comparativi sui profili di dissoluzione per almeno due lotti pilota del prodotto finito nella composizione nuova e vecchia. Per i medicamenti fitoterapeutici sono sufficienti dati comparativi sulla disgregazione.</w:t>
            </w:r>
          </w:p>
        </w:tc>
      </w:tr>
      <w:tr w:rsidR="003E7A67" w:rsidRPr="00895EDC" w14:paraId="7716D7D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D10E8EF"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3CC5126F" w14:textId="77777777" w:rsidR="003E7A67" w:rsidRPr="00895EDC" w:rsidRDefault="003E7A67" w:rsidP="00C43D0F">
            <w:pPr>
              <w:spacing w:before="40" w:after="40" w:line="240" w:lineRule="auto"/>
              <w:rPr>
                <w:sz w:val="16"/>
                <w:szCs w:val="16"/>
              </w:rPr>
            </w:pPr>
            <w:r>
              <w:rPr>
                <w:sz w:val="16"/>
              </w:rPr>
              <w:t>9.</w:t>
            </w:r>
          </w:p>
        </w:tc>
        <w:tc>
          <w:tcPr>
            <w:tcW w:w="8883" w:type="dxa"/>
            <w:gridSpan w:val="4"/>
            <w:tcBorders>
              <w:top w:val="single" w:sz="4" w:space="0" w:color="auto"/>
              <w:left w:val="single" w:sz="4" w:space="0" w:color="auto"/>
              <w:bottom w:val="single" w:sz="4" w:space="0" w:color="auto"/>
              <w:right w:val="single" w:sz="4" w:space="0" w:color="auto"/>
            </w:tcBorders>
            <w:hideMark/>
          </w:tcPr>
          <w:p w14:paraId="6F60FEAB" w14:textId="77777777" w:rsidR="003E7A67" w:rsidRPr="00895EDC" w:rsidRDefault="003E7A67" w:rsidP="00C43D0F">
            <w:pPr>
              <w:spacing w:before="40" w:after="40" w:line="240" w:lineRule="auto"/>
              <w:rPr>
                <w:sz w:val="16"/>
                <w:szCs w:val="16"/>
              </w:rPr>
            </w:pPr>
            <w:r>
              <w:rPr>
                <w:sz w:val="16"/>
              </w:rPr>
              <w:t>Giustificazione della mancata presentazione di un nuovo studio sulla bioequivalenza conformemente alle attuali direttive in materia.</w:t>
            </w:r>
          </w:p>
        </w:tc>
      </w:tr>
      <w:tr w:rsidR="003E7A67" w:rsidRPr="00895EDC" w14:paraId="422E698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26408EF" w14:textId="77777777" w:rsidR="003E7A67" w:rsidRPr="002A739F" w:rsidRDefault="003E7A67" w:rsidP="00C43D0F">
            <w:pPr>
              <w:spacing w:before="40" w:after="40" w:line="240" w:lineRule="auto"/>
              <w:rPr>
                <w:sz w:val="16"/>
                <w:szCs w:val="16"/>
              </w:rPr>
            </w:pPr>
            <w:r>
              <w:rPr>
                <w:rFonts w:ascii="MS Gothic" w:hAnsi="MS Gothic"/>
                <w:sz w:val="16"/>
              </w:rPr>
              <w:t>☒</w:t>
            </w:r>
          </w:p>
        </w:tc>
        <w:tc>
          <w:tcPr>
            <w:tcW w:w="382" w:type="dxa"/>
            <w:tcBorders>
              <w:top w:val="single" w:sz="4" w:space="0" w:color="auto"/>
              <w:left w:val="single" w:sz="4" w:space="0" w:color="auto"/>
              <w:bottom w:val="single" w:sz="4" w:space="0" w:color="auto"/>
              <w:right w:val="single" w:sz="4" w:space="0" w:color="auto"/>
            </w:tcBorders>
            <w:hideMark/>
          </w:tcPr>
          <w:p w14:paraId="12B795F7" w14:textId="77777777" w:rsidR="003E7A67" w:rsidRPr="002A739F" w:rsidRDefault="003E7A67" w:rsidP="00C43D0F">
            <w:pPr>
              <w:spacing w:before="40" w:after="40" w:line="240" w:lineRule="auto"/>
              <w:ind w:right="-113"/>
              <w:rPr>
                <w:sz w:val="16"/>
                <w:szCs w:val="16"/>
              </w:rPr>
            </w:pPr>
            <w:r>
              <w:rPr>
                <w:sz w:val="16"/>
              </w:rPr>
              <w:t>10.</w:t>
            </w:r>
          </w:p>
        </w:tc>
        <w:tc>
          <w:tcPr>
            <w:tcW w:w="8883" w:type="dxa"/>
            <w:gridSpan w:val="4"/>
            <w:tcBorders>
              <w:top w:val="single" w:sz="4" w:space="0" w:color="auto"/>
              <w:left w:val="single" w:sz="4" w:space="0" w:color="auto"/>
              <w:bottom w:val="single" w:sz="4" w:space="0" w:color="auto"/>
              <w:right w:val="single" w:sz="4" w:space="0" w:color="auto"/>
            </w:tcBorders>
            <w:hideMark/>
          </w:tcPr>
          <w:p w14:paraId="2800CFBE" w14:textId="77777777" w:rsidR="003E7A67" w:rsidRPr="002A739F" w:rsidRDefault="003E7A67" w:rsidP="00C43D0F">
            <w:pPr>
              <w:spacing w:before="40" w:after="40" w:line="240" w:lineRule="auto"/>
              <w:rPr>
                <w:sz w:val="16"/>
                <w:szCs w:val="16"/>
              </w:rPr>
            </w:pPr>
            <w:r>
              <w:rPr>
                <w:sz w:val="16"/>
              </w:rPr>
              <w:t>Non applicabile ai medicamenti per uso umano.</w:t>
            </w:r>
          </w:p>
        </w:tc>
      </w:tr>
    </w:tbl>
    <w:p w14:paraId="0993B1D9"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021A75BA"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78CD81A4" w14:textId="77777777" w:rsidTr="00C43D0F">
        <w:tc>
          <w:tcPr>
            <w:tcW w:w="9923" w:type="dxa"/>
            <w:gridSpan w:val="2"/>
            <w:tcBorders>
              <w:top w:val="single" w:sz="4" w:space="0" w:color="C0C0C0"/>
              <w:left w:val="nil"/>
              <w:bottom w:val="single" w:sz="4" w:space="0" w:color="C0C0C0"/>
              <w:right w:val="nil"/>
            </w:tcBorders>
            <w:vAlign w:val="center"/>
            <w:hideMark/>
          </w:tcPr>
          <w:p w14:paraId="4C231445"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5FDEE2FB" w14:textId="77777777" w:rsidTr="00C43D0F">
        <w:tc>
          <w:tcPr>
            <w:tcW w:w="9923" w:type="dxa"/>
            <w:gridSpan w:val="2"/>
            <w:tcBorders>
              <w:top w:val="single" w:sz="4" w:space="0" w:color="C0C0C0"/>
              <w:left w:val="nil"/>
              <w:bottom w:val="single" w:sz="4" w:space="0" w:color="C0C0C0"/>
              <w:right w:val="nil"/>
            </w:tcBorders>
          </w:tcPr>
          <w:p w14:paraId="7EF37AF8" w14:textId="77777777" w:rsidR="003E7A67" w:rsidRPr="00895EDC" w:rsidRDefault="003E7A67" w:rsidP="00C43D0F">
            <w:pPr>
              <w:spacing w:before="40" w:after="40" w:line="240" w:lineRule="auto"/>
              <w:rPr>
                <w:sz w:val="20"/>
                <w:szCs w:val="20"/>
              </w:rPr>
            </w:pPr>
            <w:r>
              <w:rPr>
                <w:rStyle w:val="Platzhaltertext"/>
                <w:color w:val="auto"/>
              </w:rPr>
              <w:t>……</w:t>
            </w:r>
          </w:p>
          <w:p w14:paraId="5DC168D0" w14:textId="77777777" w:rsidR="003E7A67" w:rsidRPr="00895EDC" w:rsidRDefault="003E7A67" w:rsidP="00C43D0F">
            <w:pPr>
              <w:spacing w:before="40" w:after="40" w:line="240" w:lineRule="auto"/>
              <w:rPr>
                <w:sz w:val="20"/>
                <w:szCs w:val="20"/>
              </w:rPr>
            </w:pPr>
          </w:p>
        </w:tc>
      </w:tr>
      <w:tr w:rsidR="003E7A67" w:rsidRPr="00895EDC" w14:paraId="1BBEF103" w14:textId="77777777" w:rsidTr="00C43D0F">
        <w:tc>
          <w:tcPr>
            <w:tcW w:w="5068" w:type="dxa"/>
            <w:tcBorders>
              <w:top w:val="single" w:sz="4" w:space="0" w:color="C0C0C0"/>
              <w:left w:val="nil"/>
              <w:bottom w:val="single" w:sz="4" w:space="0" w:color="C0C0C0"/>
              <w:right w:val="single" w:sz="4" w:space="0" w:color="C0C0C0"/>
            </w:tcBorders>
            <w:hideMark/>
          </w:tcPr>
          <w:p w14:paraId="04B694D9"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6B78FE41"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00CD3FDA" w14:textId="77777777" w:rsidTr="00C43D0F">
        <w:tc>
          <w:tcPr>
            <w:tcW w:w="5068" w:type="dxa"/>
            <w:tcBorders>
              <w:top w:val="single" w:sz="4" w:space="0" w:color="C0C0C0"/>
              <w:left w:val="nil"/>
              <w:bottom w:val="single" w:sz="4" w:space="0" w:color="C0C0C0"/>
              <w:right w:val="single" w:sz="4" w:space="0" w:color="C0C0C0"/>
            </w:tcBorders>
          </w:tcPr>
          <w:p w14:paraId="0730BB10" w14:textId="77777777" w:rsidR="003E7A67" w:rsidRPr="00895EDC" w:rsidRDefault="003E7A67" w:rsidP="00C43D0F">
            <w:pPr>
              <w:spacing w:before="40" w:after="40" w:line="240" w:lineRule="auto"/>
              <w:rPr>
                <w:sz w:val="20"/>
                <w:szCs w:val="20"/>
              </w:rPr>
            </w:pPr>
            <w:r>
              <w:rPr>
                <w:rStyle w:val="Platzhaltertext"/>
                <w:color w:val="auto"/>
              </w:rPr>
              <w:t>……</w:t>
            </w:r>
          </w:p>
          <w:p w14:paraId="7385066A"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5153F3C9" w14:textId="77777777" w:rsidR="003E7A67" w:rsidRPr="00895EDC" w:rsidRDefault="003E7A67" w:rsidP="00C43D0F">
            <w:pPr>
              <w:spacing w:before="40" w:after="40" w:line="240" w:lineRule="auto"/>
              <w:rPr>
                <w:sz w:val="20"/>
                <w:szCs w:val="20"/>
              </w:rPr>
            </w:pPr>
            <w:r>
              <w:rPr>
                <w:rStyle w:val="Platzhaltertext"/>
                <w:color w:val="auto"/>
              </w:rPr>
              <w:t>……</w:t>
            </w:r>
          </w:p>
          <w:p w14:paraId="1CBC59C9" w14:textId="77777777" w:rsidR="003E7A67" w:rsidRPr="00895EDC" w:rsidRDefault="003E7A67" w:rsidP="00C43D0F">
            <w:pPr>
              <w:spacing w:before="40" w:after="40" w:line="240" w:lineRule="auto"/>
              <w:rPr>
                <w:sz w:val="20"/>
                <w:szCs w:val="20"/>
              </w:rPr>
            </w:pPr>
          </w:p>
        </w:tc>
      </w:tr>
    </w:tbl>
    <w:p w14:paraId="5D173AC7" w14:textId="77777777" w:rsidR="003E7A67" w:rsidRPr="00895EDC" w:rsidRDefault="003E7A67" w:rsidP="003E7A67">
      <w:pPr>
        <w:spacing w:before="40" w:after="40" w:line="240" w:lineRule="auto"/>
        <w:rPr>
          <w:sz w:val="20"/>
          <w:szCs w:val="20"/>
        </w:rPr>
      </w:pPr>
      <w:r>
        <w:br w:type="page"/>
      </w:r>
    </w:p>
    <w:p w14:paraId="5F36C10E" w14:textId="77777777" w:rsidR="003E7A67" w:rsidRPr="00895EDC" w:rsidRDefault="003E7A67" w:rsidP="003E7A67">
      <w:pPr>
        <w:pStyle w:val="berschrift5Buchstaben"/>
        <w:rPr>
          <w:szCs w:val="20"/>
        </w:rPr>
      </w:pPr>
      <w:r>
        <w:lastRenderedPageBreak/>
        <w:t>B.II.a.4</w:t>
      </w:r>
    </w:p>
    <w:tbl>
      <w:tblPr>
        <w:tblStyle w:val="Tabellenraster"/>
        <w:tblW w:w="9969" w:type="dxa"/>
        <w:tblLayout w:type="fixed"/>
        <w:tblLook w:val="04A0" w:firstRow="1" w:lastRow="0" w:firstColumn="1" w:lastColumn="0" w:noHBand="0" w:noVBand="1"/>
      </w:tblPr>
      <w:tblGrid>
        <w:gridCol w:w="704"/>
        <w:gridCol w:w="382"/>
        <w:gridCol w:w="5098"/>
        <w:gridCol w:w="1324"/>
        <w:gridCol w:w="1854"/>
        <w:gridCol w:w="607"/>
      </w:tblGrid>
      <w:tr w:rsidR="003E7A67" w:rsidRPr="00895EDC" w14:paraId="57987C46"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52991671" w14:textId="77777777" w:rsidR="003E7A67" w:rsidRPr="00895EDC" w:rsidRDefault="003E7A67" w:rsidP="00C43D0F">
            <w:pPr>
              <w:spacing w:before="40" w:after="40" w:line="240" w:lineRule="auto"/>
              <w:rPr>
                <w:sz w:val="16"/>
                <w:szCs w:val="16"/>
              </w:rPr>
            </w:pPr>
            <w:r>
              <w:rPr>
                <w:b/>
                <w:sz w:val="16"/>
              </w:rPr>
              <w:t>B.II.a.4</w:t>
            </w:r>
          </w:p>
        </w:tc>
        <w:tc>
          <w:tcPr>
            <w:tcW w:w="5098" w:type="dxa"/>
            <w:tcBorders>
              <w:top w:val="single" w:sz="4" w:space="0" w:color="auto"/>
              <w:left w:val="single" w:sz="4" w:space="0" w:color="auto"/>
              <w:bottom w:val="single" w:sz="4" w:space="0" w:color="auto"/>
              <w:right w:val="single" w:sz="4" w:space="0" w:color="auto"/>
            </w:tcBorders>
            <w:hideMark/>
          </w:tcPr>
          <w:p w14:paraId="55FEDD84" w14:textId="77777777" w:rsidR="003E7A67" w:rsidRPr="00895EDC" w:rsidRDefault="003E7A67" w:rsidP="00C43D0F">
            <w:pPr>
              <w:spacing w:before="40" w:after="40" w:line="240" w:lineRule="auto"/>
              <w:rPr>
                <w:sz w:val="16"/>
                <w:szCs w:val="16"/>
              </w:rPr>
            </w:pPr>
            <w:r>
              <w:rPr>
                <w:b/>
                <w:sz w:val="16"/>
              </w:rPr>
              <w:t>Modifica del peso dello strato di copertura delle forme farmaceutiche orali o del peso dell’involucro delle capsule</w:t>
            </w:r>
          </w:p>
        </w:tc>
        <w:tc>
          <w:tcPr>
            <w:tcW w:w="1324" w:type="dxa"/>
            <w:tcBorders>
              <w:top w:val="single" w:sz="4" w:space="0" w:color="auto"/>
              <w:left w:val="single" w:sz="4" w:space="0" w:color="auto"/>
              <w:bottom w:val="single" w:sz="4" w:space="0" w:color="auto"/>
              <w:right w:val="single" w:sz="4" w:space="0" w:color="auto"/>
            </w:tcBorders>
            <w:hideMark/>
          </w:tcPr>
          <w:p w14:paraId="2D850372"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62E1F4DE"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117BDB4B" w14:textId="77777777" w:rsidR="003E7A67" w:rsidRPr="00895EDC" w:rsidRDefault="003E7A67" w:rsidP="00C43D0F">
            <w:pPr>
              <w:spacing w:before="40" w:after="40" w:line="240" w:lineRule="auto"/>
              <w:rPr>
                <w:sz w:val="16"/>
                <w:szCs w:val="16"/>
              </w:rPr>
            </w:pPr>
            <w:r>
              <w:rPr>
                <w:sz w:val="16"/>
              </w:rPr>
              <w:t>N. SAP</w:t>
            </w:r>
          </w:p>
        </w:tc>
      </w:tr>
      <w:tr w:rsidR="003E7A67" w:rsidRPr="00895EDC" w14:paraId="1E56E513"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FE473D5"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382" w:type="dxa"/>
            <w:vMerge w:val="restart"/>
            <w:tcBorders>
              <w:top w:val="single" w:sz="4" w:space="0" w:color="auto"/>
              <w:left w:val="single" w:sz="4" w:space="0" w:color="auto"/>
              <w:bottom w:val="single" w:sz="4" w:space="0" w:color="auto"/>
              <w:right w:val="single" w:sz="4" w:space="0" w:color="auto"/>
            </w:tcBorders>
            <w:hideMark/>
          </w:tcPr>
          <w:p w14:paraId="4A3C6328"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09B4D8E4" w14:textId="77777777" w:rsidR="003E7A67" w:rsidRPr="00895EDC" w:rsidRDefault="003E7A67" w:rsidP="00C43D0F">
            <w:pPr>
              <w:spacing w:before="40" w:after="40" w:line="240" w:lineRule="auto"/>
              <w:rPr>
                <w:sz w:val="16"/>
                <w:szCs w:val="16"/>
              </w:rPr>
            </w:pPr>
            <w:r>
              <w:rPr>
                <w:sz w:val="16"/>
              </w:rPr>
              <w:t>Forma farmaceutica solida per uso orale</w:t>
            </w:r>
          </w:p>
          <w:p w14:paraId="79F150C2"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39B40994" w14:textId="77777777" w:rsidR="003E7A67" w:rsidRPr="00895EDC" w:rsidRDefault="003E7A67" w:rsidP="00C43D0F">
            <w:pPr>
              <w:spacing w:before="40" w:after="40" w:line="240" w:lineRule="auto"/>
              <w:rPr>
                <w:sz w:val="16"/>
                <w:szCs w:val="16"/>
              </w:rPr>
            </w:pPr>
            <w:r>
              <w:rPr>
                <w:sz w:val="16"/>
              </w:rPr>
              <w:t>1, 2, 3, 4</w:t>
            </w:r>
          </w:p>
        </w:tc>
        <w:tc>
          <w:tcPr>
            <w:tcW w:w="1854" w:type="dxa"/>
            <w:tcBorders>
              <w:top w:val="single" w:sz="4" w:space="0" w:color="auto"/>
              <w:left w:val="single" w:sz="4" w:space="0" w:color="auto"/>
              <w:bottom w:val="single" w:sz="4" w:space="0" w:color="auto"/>
              <w:right w:val="single" w:sz="4" w:space="0" w:color="auto"/>
            </w:tcBorders>
            <w:hideMark/>
          </w:tcPr>
          <w:p w14:paraId="4AE04A35"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198BAC1F" w14:textId="77777777" w:rsidR="003E7A67" w:rsidRPr="00895EDC" w:rsidRDefault="003E7A67" w:rsidP="00C43D0F">
            <w:pPr>
              <w:spacing w:before="40" w:after="40" w:line="240" w:lineRule="auto"/>
              <w:rPr>
                <w:sz w:val="16"/>
                <w:szCs w:val="16"/>
              </w:rPr>
            </w:pPr>
            <w:r>
              <w:rPr>
                <w:sz w:val="16"/>
              </w:rPr>
              <w:t>5144@</w:t>
            </w:r>
          </w:p>
        </w:tc>
      </w:tr>
      <w:tr w:rsidR="003E7A67" w:rsidRPr="00895EDC" w14:paraId="318F3539"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69ECC25"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150A4A70"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46D6577F"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27E76E71"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7484AD94"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21040060" w14:textId="77777777" w:rsidR="003E7A67" w:rsidRPr="00895EDC" w:rsidRDefault="003E7A67" w:rsidP="00C43D0F">
            <w:pPr>
              <w:spacing w:before="40" w:after="40" w:line="240" w:lineRule="auto"/>
              <w:rPr>
                <w:sz w:val="16"/>
                <w:szCs w:val="16"/>
              </w:rPr>
            </w:pPr>
            <w:r>
              <w:rPr>
                <w:sz w:val="16"/>
              </w:rPr>
              <w:t>5545</w:t>
            </w:r>
          </w:p>
        </w:tc>
      </w:tr>
      <w:tr w:rsidR="003E7A67" w:rsidRPr="00895EDC" w14:paraId="76CD151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DF99715"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hideMark/>
          </w:tcPr>
          <w:p w14:paraId="4B25F67E"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0A6E0EE7" w14:textId="77777777" w:rsidR="003E7A67" w:rsidRPr="00895EDC" w:rsidRDefault="003E7A67" w:rsidP="00C43D0F">
            <w:pPr>
              <w:spacing w:before="40" w:after="40" w:line="240" w:lineRule="auto"/>
              <w:rPr>
                <w:sz w:val="16"/>
                <w:szCs w:val="16"/>
              </w:rPr>
            </w:pPr>
            <w:r>
              <w:rPr>
                <w:sz w:val="16"/>
              </w:rPr>
              <w:t>Forme farmaceutiche gastroresistenti, a rilascio modificato o prolungato, per le quali lo strato di copertura è un fattore determinante per il meccanismo di rilascio</w:t>
            </w:r>
          </w:p>
        </w:tc>
        <w:tc>
          <w:tcPr>
            <w:tcW w:w="1324" w:type="dxa"/>
            <w:tcBorders>
              <w:top w:val="single" w:sz="4" w:space="0" w:color="auto"/>
              <w:left w:val="single" w:sz="4" w:space="0" w:color="auto"/>
              <w:bottom w:val="single" w:sz="4" w:space="0" w:color="auto"/>
              <w:right w:val="single" w:sz="4" w:space="0" w:color="auto"/>
            </w:tcBorders>
          </w:tcPr>
          <w:p w14:paraId="3B3E6034"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2FD6BC7"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F1C96AC" w14:textId="77777777" w:rsidR="003E7A67" w:rsidRPr="00895EDC" w:rsidRDefault="003E7A67" w:rsidP="00C43D0F">
            <w:pPr>
              <w:spacing w:before="40" w:after="40" w:line="240" w:lineRule="auto"/>
              <w:rPr>
                <w:sz w:val="16"/>
                <w:szCs w:val="16"/>
              </w:rPr>
            </w:pPr>
            <w:r>
              <w:rPr>
                <w:sz w:val="16"/>
              </w:rPr>
              <w:t>5145</w:t>
            </w:r>
          </w:p>
        </w:tc>
      </w:tr>
      <w:tr w:rsidR="003E7A67" w:rsidRPr="00936448" w14:paraId="117D7495"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4AF97BB" w14:textId="77777777" w:rsidR="003E7A67" w:rsidRPr="00936448"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vMerge w:val="restart"/>
            <w:tcBorders>
              <w:top w:val="single" w:sz="4" w:space="0" w:color="auto"/>
              <w:left w:val="single" w:sz="4" w:space="0" w:color="auto"/>
              <w:bottom w:val="single" w:sz="4" w:space="0" w:color="auto"/>
              <w:right w:val="single" w:sz="4" w:space="0" w:color="auto"/>
            </w:tcBorders>
            <w:hideMark/>
          </w:tcPr>
          <w:p w14:paraId="4F5CC291" w14:textId="77777777" w:rsidR="003E7A67" w:rsidRPr="00936448"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34A10227" w14:textId="77777777" w:rsidR="003E7A67" w:rsidRPr="00936448"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1FDC64F7" w14:textId="77777777" w:rsidR="003E7A67" w:rsidRPr="0093644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51A268E" w14:textId="77777777" w:rsidR="003E7A67" w:rsidRPr="00936448"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745F2B9" w14:textId="77777777" w:rsidR="003E7A67" w:rsidRPr="00936448" w:rsidRDefault="003E7A67" w:rsidP="00C43D0F">
            <w:pPr>
              <w:spacing w:before="40" w:after="40" w:line="240" w:lineRule="auto"/>
              <w:rPr>
                <w:sz w:val="16"/>
                <w:szCs w:val="16"/>
              </w:rPr>
            </w:pPr>
            <w:r>
              <w:rPr>
                <w:sz w:val="16"/>
              </w:rPr>
              <w:t>5837</w:t>
            </w:r>
          </w:p>
        </w:tc>
      </w:tr>
      <w:tr w:rsidR="003E7A67" w:rsidRPr="00936448" w14:paraId="52E6CF14"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4EE35A6" w14:textId="77777777" w:rsidR="003E7A67" w:rsidRPr="00936448"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118CD9A7" w14:textId="77777777" w:rsidR="003E7A67" w:rsidRPr="00936448"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6386A5EC" w14:textId="77777777" w:rsidR="003E7A67" w:rsidRPr="00936448"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3F9828CC" w14:textId="77777777" w:rsidR="003E7A67" w:rsidRPr="0093644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B6200B0" w14:textId="77777777" w:rsidR="003E7A67" w:rsidRPr="00936448"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9C12CF8" w14:textId="77777777" w:rsidR="003E7A67" w:rsidRPr="00936448" w:rsidRDefault="003E7A67" w:rsidP="00C43D0F">
            <w:pPr>
              <w:spacing w:before="40" w:after="40" w:line="240" w:lineRule="auto"/>
              <w:rPr>
                <w:sz w:val="16"/>
                <w:szCs w:val="16"/>
              </w:rPr>
            </w:pPr>
            <w:r>
              <w:rPr>
                <w:sz w:val="16"/>
              </w:rPr>
              <w:t>5835Q</w:t>
            </w:r>
          </w:p>
        </w:tc>
      </w:tr>
      <w:tr w:rsidR="003E7A67" w:rsidRPr="00936448" w14:paraId="09125AA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BA319D0" w14:textId="77777777" w:rsidR="003E7A67" w:rsidRPr="00936448"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3B2241D0" w14:textId="77777777" w:rsidR="003E7A67" w:rsidRPr="00936448"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2C43AF24" w14:textId="77777777" w:rsidR="003E7A67" w:rsidRPr="00936448"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3BA2C51B" w14:textId="77777777" w:rsidR="003E7A67" w:rsidRPr="0093644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E706C28" w14:textId="77777777" w:rsidR="003E7A67" w:rsidRPr="00936448"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9F22214" w14:textId="77777777" w:rsidR="003E7A67" w:rsidRPr="00936448" w:rsidRDefault="003E7A67" w:rsidP="00C43D0F">
            <w:pPr>
              <w:spacing w:before="40" w:after="40" w:line="240" w:lineRule="auto"/>
              <w:rPr>
                <w:sz w:val="16"/>
                <w:szCs w:val="16"/>
              </w:rPr>
            </w:pPr>
            <w:r>
              <w:rPr>
                <w:sz w:val="16"/>
              </w:rPr>
              <w:t>5836Q</w:t>
            </w:r>
          </w:p>
        </w:tc>
      </w:tr>
      <w:tr w:rsidR="003E7A67" w:rsidRPr="00895EDC" w14:paraId="5551A4C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02D2033" w14:textId="77777777" w:rsidR="003E7A67" w:rsidRPr="00936448"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7E390257" w14:textId="77777777" w:rsidR="003E7A67" w:rsidRPr="00936448"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6C1BBE30" w14:textId="77777777" w:rsidR="003E7A67" w:rsidRPr="00936448"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F5C1791" w14:textId="77777777" w:rsidR="003E7A67" w:rsidRPr="0093644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B0117AE" w14:textId="77777777" w:rsidR="003E7A67" w:rsidRPr="00936448"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3F62762" w14:textId="77777777" w:rsidR="003E7A67" w:rsidRPr="00936448" w:rsidRDefault="003E7A67" w:rsidP="00C43D0F">
            <w:pPr>
              <w:spacing w:before="40" w:after="40" w:line="240" w:lineRule="auto"/>
              <w:rPr>
                <w:sz w:val="16"/>
                <w:szCs w:val="16"/>
              </w:rPr>
            </w:pPr>
            <w:r>
              <w:rPr>
                <w:sz w:val="16"/>
              </w:rPr>
              <w:t>5838</w:t>
            </w:r>
          </w:p>
        </w:tc>
      </w:tr>
      <w:tr w:rsidR="003E7A67" w:rsidRPr="00895EDC" w14:paraId="29938F6E"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382B5FC1"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73053372"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1D52FCF4"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CF241E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14D73E0C"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207400E4" w14:textId="77777777" w:rsidR="003E7A67" w:rsidRPr="00895EDC" w:rsidRDefault="003E7A67" w:rsidP="00C43D0F">
            <w:pPr>
              <w:spacing w:before="40" w:after="40" w:line="240" w:lineRule="auto"/>
              <w:rPr>
                <w:sz w:val="16"/>
                <w:szCs w:val="16"/>
              </w:rPr>
            </w:pPr>
            <w:r>
              <w:rPr>
                <w:sz w:val="16"/>
              </w:rPr>
              <w:t>Il profilo di dissoluzione del nuovo prodotto finito, stabilito sulla base di almeno due lotti pilota, è paragonabile a quello dell’attuale prodotto finito. Per i medicamenti fitoterapeutici, per i quali non è possibile verificare la dissoluzione, il tempo di disgregazione del nuovo prodotto finito è paragonabile a quello dell’attuale prodotto finito.</w:t>
            </w:r>
          </w:p>
        </w:tc>
      </w:tr>
      <w:tr w:rsidR="003E7A67" w:rsidRPr="00895EDC" w14:paraId="4025444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3BED31E"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1AB5DB66"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4DAEA60E" w14:textId="77777777" w:rsidR="003E7A67" w:rsidRPr="00895EDC" w:rsidRDefault="003E7A67" w:rsidP="00C43D0F">
            <w:pPr>
              <w:spacing w:before="40" w:after="40" w:line="240" w:lineRule="auto"/>
              <w:rPr>
                <w:sz w:val="16"/>
                <w:szCs w:val="16"/>
              </w:rPr>
            </w:pPr>
            <w:r>
              <w:rPr>
                <w:sz w:val="16"/>
              </w:rPr>
              <w:t>Lo strato di copertura non è un fattore determinante per il meccanismo di rilascio.</w:t>
            </w:r>
          </w:p>
        </w:tc>
      </w:tr>
      <w:tr w:rsidR="003E7A67" w:rsidRPr="00895EDC" w14:paraId="72494688" w14:textId="77777777" w:rsidTr="00C43D0F">
        <w:tc>
          <w:tcPr>
            <w:tcW w:w="704" w:type="dxa"/>
            <w:tcBorders>
              <w:top w:val="single" w:sz="4" w:space="0" w:color="auto"/>
              <w:left w:val="single" w:sz="4" w:space="0" w:color="auto"/>
              <w:bottom w:val="nil"/>
              <w:right w:val="single" w:sz="4" w:space="0" w:color="auto"/>
            </w:tcBorders>
            <w:hideMark/>
          </w:tcPr>
          <w:p w14:paraId="70B9EFF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28371D0A"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nil"/>
              <w:right w:val="single" w:sz="4" w:space="0" w:color="auto"/>
            </w:tcBorders>
            <w:hideMark/>
          </w:tcPr>
          <w:p w14:paraId="6561C180" w14:textId="77777777" w:rsidR="003E7A67" w:rsidRPr="00895EDC" w:rsidRDefault="003E7A67" w:rsidP="00C43D0F">
            <w:pPr>
              <w:spacing w:before="40" w:after="40" w:line="240" w:lineRule="auto"/>
              <w:rPr>
                <w:sz w:val="16"/>
                <w:szCs w:val="16"/>
              </w:rPr>
            </w:pPr>
            <w:r>
              <w:rPr>
                <w:sz w:val="16"/>
              </w:rPr>
              <w:t>Le specifiche del prodotto finito sono state aggiornate unicamente per quanto riguarda il peso e le dimensioni, ove applicabile.</w:t>
            </w:r>
          </w:p>
        </w:tc>
      </w:tr>
      <w:tr w:rsidR="003E7A67" w:rsidRPr="00895EDC" w14:paraId="410CF478" w14:textId="77777777" w:rsidTr="00C43D0F">
        <w:tc>
          <w:tcPr>
            <w:tcW w:w="704" w:type="dxa"/>
            <w:tcBorders>
              <w:top w:val="nil"/>
              <w:left w:val="single" w:sz="4" w:space="0" w:color="auto"/>
              <w:bottom w:val="single" w:sz="4" w:space="0" w:color="auto"/>
              <w:right w:val="single" w:sz="4" w:space="0" w:color="auto"/>
            </w:tcBorders>
            <w:hideMark/>
          </w:tcPr>
          <w:p w14:paraId="0023B2FD"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749656D1"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468D97FF"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26439795"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90B697A"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35DA248B"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0CB8BD52" w14:textId="77777777" w:rsidR="003E7A67" w:rsidRPr="00895EDC" w:rsidRDefault="003E7A67" w:rsidP="00C43D0F">
            <w:pPr>
              <w:spacing w:before="40" w:after="40" w:line="240" w:lineRule="auto"/>
              <w:rPr>
                <w:sz w:val="16"/>
                <w:szCs w:val="16"/>
              </w:rPr>
            </w:pPr>
            <w:r>
              <w:rPr>
                <w:sz w:val="16"/>
              </w:rPr>
              <w:t>Gli studi di stabilità sono stati avviati conformemente alle condizioni ICH su almeno due lotti pilota o di produzione e il richiedente dispone, al momento dell’applicazione, di dati soddisfacenti sulla stabilità per un periodo non inferiore a tre mesi nonché di una conferma che gli studi saranno portati a termine. I dati saranno presentati immediatamente a Swissmedic (insieme a una proposta di misure correttive) nel caso in cui i risultati non rispettino le specifiche o potrebbero non rispettarle al termine del periodo di conservazione approvato.</w:t>
            </w:r>
          </w:p>
        </w:tc>
      </w:tr>
      <w:tr w:rsidR="003E7A67" w:rsidRPr="00895EDC" w14:paraId="23033330"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0A1AE9BA"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458539B2"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6BCB680E"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CCF83E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5003984B"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34F6669D" w14:textId="77777777" w:rsidR="003E7A67" w:rsidRPr="004A7692" w:rsidRDefault="003E7A67" w:rsidP="00C43D0F">
            <w:pPr>
              <w:spacing w:before="40" w:after="40" w:line="240" w:lineRule="auto"/>
              <w:rPr>
                <w:sz w:val="16"/>
                <w:szCs w:val="16"/>
              </w:rPr>
            </w:pPr>
            <w:r>
              <w:rPr>
                <w:sz w:val="16"/>
              </w:rPr>
              <w:t>Documenti aggiornati del fascicolo di omologazione.</w:t>
            </w:r>
          </w:p>
        </w:tc>
      </w:tr>
      <w:tr w:rsidR="003E7A67" w:rsidRPr="00895EDC" w14:paraId="5A22AEC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563C4D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0F8256C7"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1647C379" w14:textId="77777777" w:rsidR="003E7A67" w:rsidRPr="004A7692" w:rsidRDefault="003E7A67" w:rsidP="00C43D0F">
            <w:pPr>
              <w:spacing w:before="40" w:after="40" w:line="240" w:lineRule="auto"/>
              <w:rPr>
                <w:sz w:val="16"/>
                <w:szCs w:val="16"/>
              </w:rPr>
            </w:pPr>
            <w:r>
              <w:rPr>
                <w:sz w:val="16"/>
              </w:rPr>
              <w:t>Una dichiarazione da cui risulti che gli studi di stabilità richiesti sono stati avviati conformemente alle condizioni ICH  (con indicazione dei numeri di lotto interessati) e, ove pertinente, che i dati minimi richiesti sulla stabilità erano soddisfacenti e a disposizione del richiedente al momento dell’applicazione e che dai risultati non emergeva alcun problema. Una conferma che gli studi saranno portati a termine e che i dati saranno presentati immediatamente a Swissmedic (insieme a una proposta di misure correttive) nel caso in cui i risultati non rispettino le specifiche o potrebbero non rispettarle al termine del periodo di conservazione approvato. Inoltre, ove necessario, sono state effettuate prove di fotostabilità.</w:t>
            </w:r>
          </w:p>
        </w:tc>
      </w:tr>
    </w:tbl>
    <w:p w14:paraId="7F970BFC"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60B3B5A3"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24DDD2C2" w14:textId="77777777" w:rsidTr="00C43D0F">
        <w:tc>
          <w:tcPr>
            <w:tcW w:w="9923" w:type="dxa"/>
            <w:gridSpan w:val="2"/>
            <w:tcBorders>
              <w:top w:val="single" w:sz="4" w:space="0" w:color="C0C0C0"/>
              <w:left w:val="nil"/>
              <w:bottom w:val="single" w:sz="4" w:space="0" w:color="C0C0C0"/>
              <w:right w:val="nil"/>
            </w:tcBorders>
            <w:vAlign w:val="center"/>
            <w:hideMark/>
          </w:tcPr>
          <w:p w14:paraId="694C080D"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07648422" w14:textId="77777777" w:rsidTr="00C43D0F">
        <w:tc>
          <w:tcPr>
            <w:tcW w:w="9923" w:type="dxa"/>
            <w:gridSpan w:val="2"/>
            <w:tcBorders>
              <w:top w:val="single" w:sz="4" w:space="0" w:color="C0C0C0"/>
              <w:left w:val="nil"/>
              <w:bottom w:val="single" w:sz="4" w:space="0" w:color="C0C0C0"/>
              <w:right w:val="nil"/>
            </w:tcBorders>
          </w:tcPr>
          <w:p w14:paraId="6CEB35DD" w14:textId="77777777" w:rsidR="003E7A67" w:rsidRPr="00895EDC" w:rsidRDefault="003E7A67" w:rsidP="00C43D0F">
            <w:pPr>
              <w:spacing w:before="40" w:after="40" w:line="240" w:lineRule="auto"/>
              <w:rPr>
                <w:sz w:val="20"/>
                <w:szCs w:val="20"/>
              </w:rPr>
            </w:pPr>
            <w:r>
              <w:rPr>
                <w:rStyle w:val="Platzhaltertext"/>
                <w:color w:val="auto"/>
              </w:rPr>
              <w:t>……</w:t>
            </w:r>
          </w:p>
          <w:p w14:paraId="167E53E0" w14:textId="77777777" w:rsidR="003E7A67" w:rsidRPr="00895EDC" w:rsidRDefault="003E7A67" w:rsidP="00C43D0F">
            <w:pPr>
              <w:spacing w:before="40" w:after="40" w:line="240" w:lineRule="auto"/>
              <w:rPr>
                <w:sz w:val="20"/>
                <w:szCs w:val="20"/>
              </w:rPr>
            </w:pPr>
          </w:p>
        </w:tc>
      </w:tr>
      <w:tr w:rsidR="003E7A67" w:rsidRPr="00895EDC" w14:paraId="38A9288E" w14:textId="77777777" w:rsidTr="00C43D0F">
        <w:tc>
          <w:tcPr>
            <w:tcW w:w="5068" w:type="dxa"/>
            <w:tcBorders>
              <w:top w:val="single" w:sz="4" w:space="0" w:color="C0C0C0"/>
              <w:left w:val="nil"/>
              <w:bottom w:val="single" w:sz="4" w:space="0" w:color="C0C0C0"/>
              <w:right w:val="single" w:sz="4" w:space="0" w:color="C0C0C0"/>
            </w:tcBorders>
            <w:hideMark/>
          </w:tcPr>
          <w:p w14:paraId="362DB1F7"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1211319E"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098F5F07" w14:textId="77777777" w:rsidTr="00C43D0F">
        <w:tc>
          <w:tcPr>
            <w:tcW w:w="5068" w:type="dxa"/>
            <w:tcBorders>
              <w:top w:val="single" w:sz="4" w:space="0" w:color="C0C0C0"/>
              <w:left w:val="nil"/>
              <w:bottom w:val="single" w:sz="4" w:space="0" w:color="C0C0C0"/>
              <w:right w:val="single" w:sz="4" w:space="0" w:color="C0C0C0"/>
            </w:tcBorders>
          </w:tcPr>
          <w:p w14:paraId="4C85A53B" w14:textId="77777777" w:rsidR="003E7A67" w:rsidRPr="00895EDC" w:rsidRDefault="003E7A67" w:rsidP="00C43D0F">
            <w:pPr>
              <w:spacing w:before="40" w:after="40" w:line="240" w:lineRule="auto"/>
              <w:rPr>
                <w:sz w:val="20"/>
                <w:szCs w:val="20"/>
              </w:rPr>
            </w:pPr>
            <w:r>
              <w:rPr>
                <w:rStyle w:val="Platzhaltertext"/>
                <w:color w:val="auto"/>
              </w:rPr>
              <w:t>……</w:t>
            </w:r>
          </w:p>
          <w:p w14:paraId="3E209383"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02C7E295" w14:textId="77777777" w:rsidR="003E7A67" w:rsidRPr="00895EDC" w:rsidRDefault="003E7A67" w:rsidP="00C43D0F">
            <w:pPr>
              <w:spacing w:before="40" w:after="40" w:line="240" w:lineRule="auto"/>
              <w:rPr>
                <w:sz w:val="20"/>
                <w:szCs w:val="20"/>
              </w:rPr>
            </w:pPr>
            <w:r>
              <w:rPr>
                <w:rStyle w:val="Platzhaltertext"/>
                <w:color w:val="auto"/>
              </w:rPr>
              <w:t>……</w:t>
            </w:r>
          </w:p>
          <w:p w14:paraId="494C2760" w14:textId="77777777" w:rsidR="003E7A67" w:rsidRPr="00895EDC" w:rsidRDefault="003E7A67" w:rsidP="00C43D0F">
            <w:pPr>
              <w:spacing w:before="40" w:after="40" w:line="240" w:lineRule="auto"/>
              <w:rPr>
                <w:sz w:val="20"/>
                <w:szCs w:val="20"/>
              </w:rPr>
            </w:pPr>
          </w:p>
        </w:tc>
      </w:tr>
    </w:tbl>
    <w:p w14:paraId="5C3D4F28" w14:textId="77777777" w:rsidR="003E7A67" w:rsidRPr="00895EDC" w:rsidRDefault="003E7A67" w:rsidP="003E7A67">
      <w:pPr>
        <w:spacing w:before="40" w:after="40" w:line="240" w:lineRule="auto"/>
        <w:rPr>
          <w:sz w:val="20"/>
          <w:szCs w:val="20"/>
        </w:rPr>
      </w:pPr>
      <w:r>
        <w:br w:type="page"/>
      </w:r>
    </w:p>
    <w:p w14:paraId="3712938A" w14:textId="77777777" w:rsidR="003E7A67" w:rsidRPr="00895EDC" w:rsidRDefault="003E7A67" w:rsidP="003E7A67">
      <w:pPr>
        <w:pStyle w:val="berschrift5Buchstaben"/>
        <w:rPr>
          <w:szCs w:val="20"/>
        </w:rPr>
      </w:pPr>
      <w:r>
        <w:lastRenderedPageBreak/>
        <w:t>B.II.a.5</w:t>
      </w:r>
    </w:p>
    <w:tbl>
      <w:tblPr>
        <w:tblStyle w:val="Tabellenraster"/>
        <w:tblW w:w="0" w:type="dxa"/>
        <w:tblLayout w:type="fixed"/>
        <w:tblLook w:val="04A0" w:firstRow="1" w:lastRow="0" w:firstColumn="1" w:lastColumn="0" w:noHBand="0" w:noVBand="1"/>
      </w:tblPr>
      <w:tblGrid>
        <w:gridCol w:w="704"/>
        <w:gridCol w:w="379"/>
        <w:gridCol w:w="5100"/>
        <w:gridCol w:w="1325"/>
        <w:gridCol w:w="1854"/>
        <w:gridCol w:w="607"/>
      </w:tblGrid>
      <w:tr w:rsidR="003E7A67" w:rsidRPr="00895EDC" w14:paraId="2210A55C" w14:textId="77777777" w:rsidTr="00C43D0F">
        <w:tc>
          <w:tcPr>
            <w:tcW w:w="1083" w:type="dxa"/>
            <w:gridSpan w:val="2"/>
            <w:tcBorders>
              <w:top w:val="single" w:sz="4" w:space="0" w:color="auto"/>
              <w:left w:val="single" w:sz="4" w:space="0" w:color="auto"/>
              <w:bottom w:val="single" w:sz="4" w:space="0" w:color="auto"/>
              <w:right w:val="single" w:sz="4" w:space="0" w:color="auto"/>
            </w:tcBorders>
            <w:hideMark/>
          </w:tcPr>
          <w:p w14:paraId="5EB2DF16" w14:textId="77777777" w:rsidR="003E7A67" w:rsidRPr="00895EDC" w:rsidRDefault="003E7A67" w:rsidP="00C43D0F">
            <w:pPr>
              <w:spacing w:before="40" w:after="40" w:line="240" w:lineRule="auto"/>
              <w:rPr>
                <w:b/>
                <w:sz w:val="16"/>
                <w:szCs w:val="16"/>
              </w:rPr>
            </w:pPr>
            <w:r>
              <w:rPr>
                <w:b/>
                <w:sz w:val="16"/>
              </w:rPr>
              <w:t>B.II.a.5</w:t>
            </w:r>
          </w:p>
        </w:tc>
        <w:tc>
          <w:tcPr>
            <w:tcW w:w="5100" w:type="dxa"/>
            <w:tcBorders>
              <w:top w:val="single" w:sz="4" w:space="0" w:color="auto"/>
              <w:left w:val="single" w:sz="4" w:space="0" w:color="auto"/>
              <w:bottom w:val="single" w:sz="4" w:space="0" w:color="auto"/>
              <w:right w:val="single" w:sz="4" w:space="0" w:color="auto"/>
            </w:tcBorders>
            <w:hideMark/>
          </w:tcPr>
          <w:p w14:paraId="0F25338D" w14:textId="77777777" w:rsidR="003E7A67" w:rsidRPr="00895EDC" w:rsidRDefault="003E7A67" w:rsidP="00C43D0F">
            <w:pPr>
              <w:spacing w:before="40" w:after="40" w:line="240" w:lineRule="auto"/>
              <w:rPr>
                <w:b/>
                <w:sz w:val="16"/>
                <w:szCs w:val="16"/>
              </w:rPr>
            </w:pPr>
            <w:r>
              <w:rPr>
                <w:b/>
                <w:sz w:val="16"/>
              </w:rPr>
              <w:t>Modifica della concentrazione di un medicamento monodose per uso parenterale, somministrato interamente, quando la quantità di sostanza attiva per dose unitaria (vale a dire il dosaggio) resta invariata</w:t>
            </w:r>
          </w:p>
        </w:tc>
        <w:tc>
          <w:tcPr>
            <w:tcW w:w="1325" w:type="dxa"/>
            <w:tcBorders>
              <w:top w:val="single" w:sz="4" w:space="0" w:color="auto"/>
              <w:left w:val="single" w:sz="4" w:space="0" w:color="auto"/>
              <w:bottom w:val="single" w:sz="4" w:space="0" w:color="auto"/>
              <w:right w:val="single" w:sz="4" w:space="0" w:color="auto"/>
            </w:tcBorders>
            <w:hideMark/>
          </w:tcPr>
          <w:p w14:paraId="2137528F"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6267037A"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24FD3CC2" w14:textId="77777777" w:rsidR="003E7A67" w:rsidRPr="00895EDC" w:rsidRDefault="003E7A67" w:rsidP="00C43D0F">
            <w:pPr>
              <w:spacing w:before="40" w:after="40" w:line="240" w:lineRule="auto"/>
              <w:rPr>
                <w:sz w:val="16"/>
                <w:szCs w:val="16"/>
              </w:rPr>
            </w:pPr>
            <w:r>
              <w:rPr>
                <w:sz w:val="16"/>
              </w:rPr>
              <w:t>N. SAP</w:t>
            </w:r>
          </w:p>
        </w:tc>
      </w:tr>
      <w:tr w:rsidR="003E7A67" w:rsidRPr="00895EDC" w14:paraId="4132658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3A48DD0"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79" w:type="dxa"/>
            <w:tcBorders>
              <w:top w:val="single" w:sz="4" w:space="0" w:color="auto"/>
              <w:left w:val="single" w:sz="4" w:space="0" w:color="auto"/>
              <w:bottom w:val="single" w:sz="4" w:space="0" w:color="auto"/>
              <w:right w:val="single" w:sz="4" w:space="0" w:color="auto"/>
            </w:tcBorders>
            <w:hideMark/>
          </w:tcPr>
          <w:p w14:paraId="0AE16B23" w14:textId="77777777" w:rsidR="003E7A67" w:rsidRPr="00895EDC" w:rsidRDefault="003E7A67" w:rsidP="00C43D0F">
            <w:pPr>
              <w:rPr>
                <w:sz w:val="16"/>
                <w:szCs w:val="16"/>
              </w:rPr>
            </w:pPr>
          </w:p>
        </w:tc>
        <w:tc>
          <w:tcPr>
            <w:tcW w:w="5100" w:type="dxa"/>
            <w:tcBorders>
              <w:top w:val="single" w:sz="4" w:space="0" w:color="auto"/>
              <w:left w:val="single" w:sz="4" w:space="0" w:color="auto"/>
              <w:bottom w:val="single" w:sz="4" w:space="0" w:color="auto"/>
              <w:right w:val="single" w:sz="4" w:space="0" w:color="auto"/>
            </w:tcBorders>
          </w:tcPr>
          <w:p w14:paraId="04D7D9E3" w14:textId="77777777" w:rsidR="003E7A67" w:rsidRPr="00895EDC" w:rsidRDefault="003E7A67" w:rsidP="00C43D0F">
            <w:pPr>
              <w:spacing w:before="40" w:after="40" w:line="240" w:lineRule="auto"/>
              <w:rPr>
                <w:sz w:val="16"/>
                <w:szCs w:val="16"/>
              </w:rPr>
            </w:pPr>
          </w:p>
        </w:tc>
        <w:tc>
          <w:tcPr>
            <w:tcW w:w="1325" w:type="dxa"/>
            <w:tcBorders>
              <w:top w:val="single" w:sz="4" w:space="0" w:color="auto"/>
              <w:left w:val="single" w:sz="4" w:space="0" w:color="auto"/>
              <w:bottom w:val="single" w:sz="4" w:space="0" w:color="auto"/>
              <w:right w:val="single" w:sz="4" w:space="0" w:color="auto"/>
            </w:tcBorders>
          </w:tcPr>
          <w:p w14:paraId="67CE8778"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92FF4A9"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FC9F114" w14:textId="77777777" w:rsidR="003E7A67" w:rsidRPr="00895EDC" w:rsidRDefault="003E7A67" w:rsidP="00C43D0F">
            <w:pPr>
              <w:spacing w:before="40" w:after="40" w:line="240" w:lineRule="auto"/>
              <w:rPr>
                <w:sz w:val="16"/>
                <w:szCs w:val="16"/>
              </w:rPr>
            </w:pPr>
            <w:r>
              <w:rPr>
                <w:sz w:val="16"/>
              </w:rPr>
              <w:t>5146</w:t>
            </w:r>
          </w:p>
        </w:tc>
      </w:tr>
      <w:tr w:rsidR="003E7A67" w:rsidRPr="006A26EC" w14:paraId="48977B3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56CEC84" w14:textId="77777777" w:rsidR="003E7A67" w:rsidRPr="006A26EC"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79" w:type="dxa"/>
            <w:vMerge w:val="restart"/>
            <w:tcBorders>
              <w:top w:val="single" w:sz="4" w:space="0" w:color="auto"/>
              <w:left w:val="single" w:sz="4" w:space="0" w:color="auto"/>
              <w:bottom w:val="single" w:sz="4" w:space="0" w:color="auto"/>
              <w:right w:val="single" w:sz="4" w:space="0" w:color="auto"/>
            </w:tcBorders>
            <w:hideMark/>
          </w:tcPr>
          <w:p w14:paraId="7EBA57F2" w14:textId="77777777" w:rsidR="003E7A67" w:rsidRPr="006A26EC" w:rsidRDefault="003E7A67" w:rsidP="00C43D0F">
            <w:pPr>
              <w:spacing w:before="40" w:after="40" w:line="240" w:lineRule="auto"/>
              <w:rPr>
                <w:sz w:val="16"/>
                <w:szCs w:val="16"/>
              </w:rPr>
            </w:pPr>
            <w:r>
              <w:rPr>
                <w:sz w:val="16"/>
              </w:rPr>
              <w:t>z)</w:t>
            </w:r>
          </w:p>
        </w:tc>
        <w:tc>
          <w:tcPr>
            <w:tcW w:w="5100" w:type="dxa"/>
            <w:tcBorders>
              <w:top w:val="single" w:sz="4" w:space="0" w:color="auto"/>
              <w:left w:val="single" w:sz="4" w:space="0" w:color="auto"/>
              <w:bottom w:val="single" w:sz="4" w:space="0" w:color="auto"/>
              <w:right w:val="single" w:sz="4" w:space="0" w:color="auto"/>
            </w:tcBorders>
            <w:hideMark/>
          </w:tcPr>
          <w:p w14:paraId="4DCCD081" w14:textId="77777777" w:rsidR="003E7A67" w:rsidRPr="006A26EC" w:rsidRDefault="003E7A67" w:rsidP="00C43D0F">
            <w:pPr>
              <w:spacing w:before="40" w:after="40" w:line="240" w:lineRule="auto"/>
              <w:rPr>
                <w:sz w:val="16"/>
                <w:szCs w:val="16"/>
              </w:rPr>
            </w:pPr>
            <w:r>
              <w:rPr>
                <w:sz w:val="16"/>
              </w:rPr>
              <w:t>Altra modifica</w:t>
            </w:r>
          </w:p>
        </w:tc>
        <w:tc>
          <w:tcPr>
            <w:tcW w:w="1325" w:type="dxa"/>
            <w:tcBorders>
              <w:top w:val="single" w:sz="4" w:space="0" w:color="auto"/>
              <w:left w:val="single" w:sz="4" w:space="0" w:color="auto"/>
              <w:bottom w:val="single" w:sz="4" w:space="0" w:color="auto"/>
              <w:right w:val="single" w:sz="4" w:space="0" w:color="auto"/>
            </w:tcBorders>
          </w:tcPr>
          <w:p w14:paraId="4567CCCA" w14:textId="77777777" w:rsidR="003E7A67" w:rsidRPr="006A26E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A2838C0" w14:textId="77777777" w:rsidR="003E7A67" w:rsidRPr="006A26EC"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415EFA6" w14:textId="77777777" w:rsidR="003E7A67" w:rsidRPr="006A26EC" w:rsidRDefault="003E7A67" w:rsidP="00C43D0F">
            <w:pPr>
              <w:spacing w:before="40" w:after="40" w:line="240" w:lineRule="auto"/>
              <w:rPr>
                <w:sz w:val="16"/>
                <w:szCs w:val="16"/>
              </w:rPr>
            </w:pPr>
            <w:r>
              <w:rPr>
                <w:sz w:val="16"/>
              </w:rPr>
              <w:t>5841</w:t>
            </w:r>
          </w:p>
        </w:tc>
      </w:tr>
      <w:tr w:rsidR="003E7A67" w:rsidRPr="006A26EC" w14:paraId="0C0C6A90"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65F9505" w14:textId="77777777" w:rsidR="003E7A67" w:rsidRPr="006A26EC"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79" w:type="dxa"/>
            <w:vMerge/>
            <w:tcBorders>
              <w:top w:val="single" w:sz="4" w:space="0" w:color="auto"/>
              <w:left w:val="single" w:sz="4" w:space="0" w:color="auto"/>
              <w:bottom w:val="single" w:sz="4" w:space="0" w:color="auto"/>
              <w:right w:val="single" w:sz="4" w:space="0" w:color="auto"/>
            </w:tcBorders>
            <w:vAlign w:val="center"/>
            <w:hideMark/>
          </w:tcPr>
          <w:p w14:paraId="4BE4D40E" w14:textId="77777777" w:rsidR="003E7A67" w:rsidRPr="006A26EC" w:rsidRDefault="003E7A67" w:rsidP="00C43D0F">
            <w:pPr>
              <w:spacing w:line="240" w:lineRule="auto"/>
              <w:rPr>
                <w:sz w:val="16"/>
                <w:szCs w:val="16"/>
              </w:rPr>
            </w:pPr>
          </w:p>
        </w:tc>
        <w:tc>
          <w:tcPr>
            <w:tcW w:w="5100" w:type="dxa"/>
            <w:tcBorders>
              <w:top w:val="single" w:sz="4" w:space="0" w:color="auto"/>
              <w:left w:val="single" w:sz="4" w:space="0" w:color="auto"/>
              <w:bottom w:val="single" w:sz="4" w:space="0" w:color="auto"/>
              <w:right w:val="single" w:sz="4" w:space="0" w:color="auto"/>
            </w:tcBorders>
            <w:hideMark/>
          </w:tcPr>
          <w:p w14:paraId="24A80503" w14:textId="77777777" w:rsidR="003E7A67" w:rsidRPr="006A26EC" w:rsidRDefault="003E7A67" w:rsidP="00C43D0F">
            <w:pPr>
              <w:spacing w:before="40" w:after="40" w:line="240" w:lineRule="auto"/>
              <w:rPr>
                <w:sz w:val="16"/>
                <w:szCs w:val="16"/>
              </w:rPr>
            </w:pPr>
            <w:r>
              <w:rPr>
                <w:sz w:val="16"/>
              </w:rPr>
              <w:t>Data di implementazione: ……</w:t>
            </w:r>
          </w:p>
        </w:tc>
        <w:tc>
          <w:tcPr>
            <w:tcW w:w="1325" w:type="dxa"/>
            <w:tcBorders>
              <w:top w:val="single" w:sz="4" w:space="0" w:color="auto"/>
              <w:left w:val="single" w:sz="4" w:space="0" w:color="auto"/>
              <w:bottom w:val="single" w:sz="4" w:space="0" w:color="auto"/>
              <w:right w:val="single" w:sz="4" w:space="0" w:color="auto"/>
            </w:tcBorders>
          </w:tcPr>
          <w:p w14:paraId="5CD51B74" w14:textId="77777777" w:rsidR="003E7A67" w:rsidRPr="006A26E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68B2966" w14:textId="77777777" w:rsidR="003E7A67" w:rsidRPr="006A26EC"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3C01C59" w14:textId="77777777" w:rsidR="003E7A67" w:rsidRPr="006A26EC" w:rsidRDefault="003E7A67" w:rsidP="00C43D0F">
            <w:pPr>
              <w:spacing w:before="40" w:after="40" w:line="240" w:lineRule="auto"/>
              <w:rPr>
                <w:sz w:val="16"/>
                <w:szCs w:val="16"/>
              </w:rPr>
            </w:pPr>
            <w:r>
              <w:rPr>
                <w:sz w:val="16"/>
              </w:rPr>
              <w:t>5839Q</w:t>
            </w:r>
          </w:p>
        </w:tc>
      </w:tr>
      <w:tr w:rsidR="003E7A67" w:rsidRPr="006A26EC" w14:paraId="1527024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360BCD3" w14:textId="77777777" w:rsidR="003E7A67" w:rsidRPr="006A26EC"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79" w:type="dxa"/>
            <w:vMerge/>
            <w:tcBorders>
              <w:top w:val="single" w:sz="4" w:space="0" w:color="auto"/>
              <w:left w:val="single" w:sz="4" w:space="0" w:color="auto"/>
              <w:bottom w:val="single" w:sz="4" w:space="0" w:color="auto"/>
              <w:right w:val="single" w:sz="4" w:space="0" w:color="auto"/>
            </w:tcBorders>
            <w:vAlign w:val="center"/>
            <w:hideMark/>
          </w:tcPr>
          <w:p w14:paraId="4138D26E" w14:textId="77777777" w:rsidR="003E7A67" w:rsidRPr="006A26EC" w:rsidRDefault="003E7A67" w:rsidP="00C43D0F">
            <w:pPr>
              <w:spacing w:line="240" w:lineRule="auto"/>
              <w:rPr>
                <w:sz w:val="16"/>
                <w:szCs w:val="16"/>
              </w:rPr>
            </w:pPr>
          </w:p>
        </w:tc>
        <w:tc>
          <w:tcPr>
            <w:tcW w:w="5100" w:type="dxa"/>
            <w:tcBorders>
              <w:top w:val="single" w:sz="4" w:space="0" w:color="auto"/>
              <w:left w:val="single" w:sz="4" w:space="0" w:color="auto"/>
              <w:bottom w:val="single" w:sz="4" w:space="0" w:color="auto"/>
              <w:right w:val="single" w:sz="4" w:space="0" w:color="auto"/>
            </w:tcBorders>
            <w:hideMark/>
          </w:tcPr>
          <w:p w14:paraId="3BED8F64" w14:textId="77777777" w:rsidR="003E7A67" w:rsidRPr="006A26EC" w:rsidRDefault="003E7A67" w:rsidP="00C43D0F">
            <w:pPr>
              <w:spacing w:before="40" w:after="40" w:line="240" w:lineRule="auto"/>
              <w:rPr>
                <w:sz w:val="16"/>
                <w:szCs w:val="16"/>
              </w:rPr>
            </w:pPr>
            <w:r>
              <w:rPr>
                <w:sz w:val="16"/>
              </w:rPr>
              <w:t>Data di implementazione: ……</w:t>
            </w:r>
          </w:p>
        </w:tc>
        <w:tc>
          <w:tcPr>
            <w:tcW w:w="1325" w:type="dxa"/>
            <w:tcBorders>
              <w:top w:val="single" w:sz="4" w:space="0" w:color="auto"/>
              <w:left w:val="single" w:sz="4" w:space="0" w:color="auto"/>
              <w:bottom w:val="single" w:sz="4" w:space="0" w:color="auto"/>
              <w:right w:val="single" w:sz="4" w:space="0" w:color="auto"/>
            </w:tcBorders>
          </w:tcPr>
          <w:p w14:paraId="23A2C978" w14:textId="77777777" w:rsidR="003E7A67" w:rsidRPr="006A26E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717C7C7" w14:textId="77777777" w:rsidR="003E7A67" w:rsidRPr="006A26EC"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657E633" w14:textId="77777777" w:rsidR="003E7A67" w:rsidRPr="006A26EC" w:rsidRDefault="003E7A67" w:rsidP="00C43D0F">
            <w:pPr>
              <w:spacing w:before="40" w:after="40" w:line="240" w:lineRule="auto"/>
              <w:rPr>
                <w:sz w:val="16"/>
                <w:szCs w:val="16"/>
              </w:rPr>
            </w:pPr>
            <w:r>
              <w:rPr>
                <w:sz w:val="16"/>
              </w:rPr>
              <w:t>5840Q</w:t>
            </w:r>
          </w:p>
        </w:tc>
      </w:tr>
      <w:tr w:rsidR="003E7A67" w:rsidRPr="00895EDC" w14:paraId="4AB1027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48E3548" w14:textId="77777777" w:rsidR="003E7A67" w:rsidRPr="006A26EC"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79" w:type="dxa"/>
            <w:vMerge/>
            <w:tcBorders>
              <w:top w:val="single" w:sz="4" w:space="0" w:color="auto"/>
              <w:left w:val="single" w:sz="4" w:space="0" w:color="auto"/>
              <w:bottom w:val="single" w:sz="4" w:space="0" w:color="auto"/>
              <w:right w:val="single" w:sz="4" w:space="0" w:color="auto"/>
            </w:tcBorders>
            <w:vAlign w:val="center"/>
            <w:hideMark/>
          </w:tcPr>
          <w:p w14:paraId="2E9ED171" w14:textId="77777777" w:rsidR="003E7A67" w:rsidRPr="006A26EC" w:rsidRDefault="003E7A67" w:rsidP="00C43D0F">
            <w:pPr>
              <w:spacing w:line="240" w:lineRule="auto"/>
              <w:rPr>
                <w:sz w:val="16"/>
                <w:szCs w:val="16"/>
              </w:rPr>
            </w:pPr>
          </w:p>
        </w:tc>
        <w:tc>
          <w:tcPr>
            <w:tcW w:w="5100" w:type="dxa"/>
            <w:tcBorders>
              <w:top w:val="single" w:sz="4" w:space="0" w:color="auto"/>
              <w:left w:val="single" w:sz="4" w:space="0" w:color="auto"/>
              <w:bottom w:val="single" w:sz="4" w:space="0" w:color="auto"/>
              <w:right w:val="single" w:sz="4" w:space="0" w:color="auto"/>
            </w:tcBorders>
          </w:tcPr>
          <w:p w14:paraId="1DD59E11" w14:textId="77777777" w:rsidR="003E7A67" w:rsidRPr="006A26EC" w:rsidRDefault="003E7A67" w:rsidP="00C43D0F">
            <w:pPr>
              <w:spacing w:before="40" w:after="40" w:line="240" w:lineRule="auto"/>
              <w:rPr>
                <w:sz w:val="16"/>
                <w:szCs w:val="16"/>
              </w:rPr>
            </w:pPr>
          </w:p>
        </w:tc>
        <w:tc>
          <w:tcPr>
            <w:tcW w:w="1325" w:type="dxa"/>
            <w:tcBorders>
              <w:top w:val="single" w:sz="4" w:space="0" w:color="auto"/>
              <w:left w:val="single" w:sz="4" w:space="0" w:color="auto"/>
              <w:bottom w:val="single" w:sz="4" w:space="0" w:color="auto"/>
              <w:right w:val="single" w:sz="4" w:space="0" w:color="auto"/>
            </w:tcBorders>
          </w:tcPr>
          <w:p w14:paraId="271DA6A1" w14:textId="77777777" w:rsidR="003E7A67" w:rsidRPr="006A26E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78E27A9" w14:textId="77777777" w:rsidR="003E7A67" w:rsidRPr="006A26EC"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3944892" w14:textId="77777777" w:rsidR="003E7A67" w:rsidRPr="006A26EC" w:rsidRDefault="003E7A67" w:rsidP="00C43D0F">
            <w:pPr>
              <w:spacing w:before="40" w:after="40" w:line="240" w:lineRule="auto"/>
              <w:rPr>
                <w:sz w:val="16"/>
                <w:szCs w:val="16"/>
              </w:rPr>
            </w:pPr>
            <w:r>
              <w:rPr>
                <w:sz w:val="16"/>
              </w:rPr>
              <w:t>5842</w:t>
            </w:r>
          </w:p>
        </w:tc>
      </w:tr>
    </w:tbl>
    <w:p w14:paraId="03B9ACD7"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7820A78F" w14:textId="77777777" w:rsidTr="00C43D0F">
        <w:tc>
          <w:tcPr>
            <w:tcW w:w="9923" w:type="dxa"/>
            <w:gridSpan w:val="2"/>
            <w:tcBorders>
              <w:top w:val="single" w:sz="4" w:space="0" w:color="C0C0C0"/>
              <w:left w:val="nil"/>
              <w:bottom w:val="single" w:sz="4" w:space="0" w:color="C0C0C0"/>
              <w:right w:val="nil"/>
            </w:tcBorders>
            <w:vAlign w:val="center"/>
            <w:hideMark/>
          </w:tcPr>
          <w:p w14:paraId="05285A66"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3E8CA145" w14:textId="77777777" w:rsidTr="00C43D0F">
        <w:tc>
          <w:tcPr>
            <w:tcW w:w="9923" w:type="dxa"/>
            <w:gridSpan w:val="2"/>
            <w:tcBorders>
              <w:top w:val="single" w:sz="4" w:space="0" w:color="C0C0C0"/>
              <w:left w:val="nil"/>
              <w:bottom w:val="single" w:sz="4" w:space="0" w:color="C0C0C0"/>
              <w:right w:val="nil"/>
            </w:tcBorders>
          </w:tcPr>
          <w:p w14:paraId="17C9151C" w14:textId="77777777" w:rsidR="003E7A67" w:rsidRPr="00895EDC" w:rsidRDefault="003E7A67" w:rsidP="00C43D0F">
            <w:pPr>
              <w:spacing w:before="40" w:after="40" w:line="240" w:lineRule="auto"/>
              <w:rPr>
                <w:sz w:val="20"/>
                <w:szCs w:val="20"/>
              </w:rPr>
            </w:pPr>
            <w:r>
              <w:rPr>
                <w:rStyle w:val="Platzhaltertext"/>
                <w:color w:val="auto"/>
              </w:rPr>
              <w:t>……</w:t>
            </w:r>
          </w:p>
          <w:p w14:paraId="183B85E7" w14:textId="77777777" w:rsidR="003E7A67" w:rsidRPr="00895EDC" w:rsidRDefault="003E7A67" w:rsidP="00C43D0F">
            <w:pPr>
              <w:spacing w:before="40" w:after="40" w:line="240" w:lineRule="auto"/>
              <w:rPr>
                <w:sz w:val="20"/>
                <w:szCs w:val="20"/>
              </w:rPr>
            </w:pPr>
          </w:p>
        </w:tc>
      </w:tr>
      <w:tr w:rsidR="003E7A67" w:rsidRPr="00895EDC" w14:paraId="51919C88" w14:textId="77777777" w:rsidTr="00C43D0F">
        <w:tc>
          <w:tcPr>
            <w:tcW w:w="5068" w:type="dxa"/>
            <w:tcBorders>
              <w:top w:val="single" w:sz="4" w:space="0" w:color="C0C0C0"/>
              <w:left w:val="nil"/>
              <w:bottom w:val="single" w:sz="4" w:space="0" w:color="C0C0C0"/>
              <w:right w:val="single" w:sz="4" w:space="0" w:color="C0C0C0"/>
            </w:tcBorders>
            <w:hideMark/>
          </w:tcPr>
          <w:p w14:paraId="3413B04E"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725F6AD0"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36CE7E59" w14:textId="77777777" w:rsidTr="00C43D0F">
        <w:tc>
          <w:tcPr>
            <w:tcW w:w="5068" w:type="dxa"/>
            <w:tcBorders>
              <w:top w:val="single" w:sz="4" w:space="0" w:color="C0C0C0"/>
              <w:left w:val="nil"/>
              <w:bottom w:val="single" w:sz="4" w:space="0" w:color="C0C0C0"/>
              <w:right w:val="single" w:sz="4" w:space="0" w:color="C0C0C0"/>
            </w:tcBorders>
          </w:tcPr>
          <w:p w14:paraId="5A2EE7B2" w14:textId="77777777" w:rsidR="003E7A67" w:rsidRPr="00895EDC" w:rsidRDefault="003E7A67" w:rsidP="00C43D0F">
            <w:pPr>
              <w:spacing w:before="40" w:after="40" w:line="240" w:lineRule="auto"/>
              <w:rPr>
                <w:sz w:val="20"/>
                <w:szCs w:val="20"/>
              </w:rPr>
            </w:pPr>
            <w:r>
              <w:rPr>
                <w:rStyle w:val="Platzhaltertext"/>
                <w:color w:val="auto"/>
              </w:rPr>
              <w:t>……</w:t>
            </w:r>
          </w:p>
          <w:p w14:paraId="547B6CC8"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1E091BAF" w14:textId="77777777" w:rsidR="003E7A67" w:rsidRPr="00895EDC" w:rsidRDefault="003E7A67" w:rsidP="00C43D0F">
            <w:pPr>
              <w:spacing w:before="40" w:after="40" w:line="240" w:lineRule="auto"/>
              <w:rPr>
                <w:sz w:val="20"/>
                <w:szCs w:val="20"/>
              </w:rPr>
            </w:pPr>
            <w:r>
              <w:rPr>
                <w:rStyle w:val="Platzhaltertext"/>
                <w:color w:val="auto"/>
              </w:rPr>
              <w:t>……</w:t>
            </w:r>
          </w:p>
          <w:p w14:paraId="5E77D90C" w14:textId="77777777" w:rsidR="003E7A67" w:rsidRPr="00895EDC" w:rsidRDefault="003E7A67" w:rsidP="00C43D0F">
            <w:pPr>
              <w:spacing w:before="40" w:after="40" w:line="240" w:lineRule="auto"/>
              <w:rPr>
                <w:sz w:val="20"/>
                <w:szCs w:val="20"/>
              </w:rPr>
            </w:pPr>
          </w:p>
        </w:tc>
      </w:tr>
    </w:tbl>
    <w:p w14:paraId="2AD1DFC5" w14:textId="77777777" w:rsidR="003E7A67" w:rsidRPr="00895EDC" w:rsidRDefault="003E7A67" w:rsidP="003E7A67">
      <w:pPr>
        <w:spacing w:before="40" w:after="40" w:line="240" w:lineRule="auto"/>
        <w:rPr>
          <w:sz w:val="20"/>
          <w:szCs w:val="20"/>
        </w:rPr>
      </w:pPr>
      <w:r>
        <w:br w:type="page"/>
      </w:r>
    </w:p>
    <w:p w14:paraId="50824E53" w14:textId="77777777" w:rsidR="003E7A67" w:rsidRPr="00895EDC" w:rsidRDefault="003E7A67" w:rsidP="003E7A67">
      <w:pPr>
        <w:pStyle w:val="berschrift5Buchstaben"/>
        <w:rPr>
          <w:szCs w:val="20"/>
        </w:rPr>
      </w:pPr>
      <w:r>
        <w:lastRenderedPageBreak/>
        <w:t>B.II.a.6</w:t>
      </w:r>
    </w:p>
    <w:tbl>
      <w:tblPr>
        <w:tblStyle w:val="Tabellenraster"/>
        <w:tblW w:w="9969" w:type="dxa"/>
        <w:tblLayout w:type="fixed"/>
        <w:tblLook w:val="04A0" w:firstRow="1" w:lastRow="0" w:firstColumn="1" w:lastColumn="0" w:noHBand="0" w:noVBand="1"/>
      </w:tblPr>
      <w:tblGrid>
        <w:gridCol w:w="704"/>
        <w:gridCol w:w="382"/>
        <w:gridCol w:w="5098"/>
        <w:gridCol w:w="1324"/>
        <w:gridCol w:w="1854"/>
        <w:gridCol w:w="607"/>
      </w:tblGrid>
      <w:tr w:rsidR="003E7A67" w:rsidRPr="00895EDC" w14:paraId="1ED1FB02"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3203A41D" w14:textId="77777777" w:rsidR="003E7A67" w:rsidRPr="00895EDC" w:rsidRDefault="003E7A67" w:rsidP="00C43D0F">
            <w:pPr>
              <w:spacing w:before="40" w:after="40" w:line="240" w:lineRule="auto"/>
              <w:rPr>
                <w:sz w:val="16"/>
                <w:szCs w:val="16"/>
              </w:rPr>
            </w:pPr>
            <w:r>
              <w:rPr>
                <w:b/>
                <w:sz w:val="16"/>
              </w:rPr>
              <w:t>B.II.a.6</w:t>
            </w:r>
          </w:p>
        </w:tc>
        <w:tc>
          <w:tcPr>
            <w:tcW w:w="5098" w:type="dxa"/>
            <w:tcBorders>
              <w:top w:val="single" w:sz="4" w:space="0" w:color="auto"/>
              <w:left w:val="single" w:sz="4" w:space="0" w:color="auto"/>
              <w:bottom w:val="single" w:sz="4" w:space="0" w:color="auto"/>
              <w:right w:val="single" w:sz="4" w:space="0" w:color="auto"/>
            </w:tcBorders>
            <w:hideMark/>
          </w:tcPr>
          <w:p w14:paraId="50BBBDD5" w14:textId="77777777" w:rsidR="003E7A67" w:rsidRPr="00895EDC" w:rsidRDefault="003E7A67" w:rsidP="00C43D0F">
            <w:pPr>
              <w:spacing w:before="40" w:after="40" w:line="240" w:lineRule="auto"/>
              <w:rPr>
                <w:sz w:val="16"/>
                <w:szCs w:val="16"/>
              </w:rPr>
            </w:pPr>
            <w:r>
              <w:rPr>
                <w:b/>
                <w:sz w:val="16"/>
              </w:rPr>
              <w:t>Soppressione del contenitore con solvente o diluente dalla confezione</w:t>
            </w:r>
          </w:p>
        </w:tc>
        <w:tc>
          <w:tcPr>
            <w:tcW w:w="1324" w:type="dxa"/>
            <w:tcBorders>
              <w:top w:val="single" w:sz="4" w:space="0" w:color="auto"/>
              <w:left w:val="single" w:sz="4" w:space="0" w:color="auto"/>
              <w:bottom w:val="single" w:sz="4" w:space="0" w:color="auto"/>
              <w:right w:val="single" w:sz="4" w:space="0" w:color="auto"/>
            </w:tcBorders>
            <w:hideMark/>
          </w:tcPr>
          <w:p w14:paraId="4D6E714A"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20FD06B7"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25F7645D" w14:textId="77777777" w:rsidR="003E7A67" w:rsidRPr="00895EDC" w:rsidRDefault="003E7A67" w:rsidP="00C43D0F">
            <w:pPr>
              <w:spacing w:before="40" w:after="40" w:line="240" w:lineRule="auto"/>
              <w:rPr>
                <w:sz w:val="16"/>
                <w:szCs w:val="16"/>
              </w:rPr>
            </w:pPr>
            <w:r>
              <w:rPr>
                <w:sz w:val="16"/>
              </w:rPr>
              <w:t>N. SAP</w:t>
            </w:r>
          </w:p>
        </w:tc>
      </w:tr>
      <w:tr w:rsidR="003E7A67" w:rsidRPr="00895EDC" w14:paraId="38A7C06D"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897508B"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382" w:type="dxa"/>
            <w:tcBorders>
              <w:top w:val="single" w:sz="4" w:space="0" w:color="auto"/>
              <w:left w:val="single" w:sz="4" w:space="0" w:color="auto"/>
              <w:bottom w:val="single" w:sz="4" w:space="0" w:color="auto"/>
              <w:right w:val="single" w:sz="4" w:space="0" w:color="auto"/>
            </w:tcBorders>
            <w:hideMark/>
          </w:tcPr>
          <w:p w14:paraId="5FF9D603" w14:textId="77777777" w:rsidR="003E7A67" w:rsidRPr="00895EDC" w:rsidRDefault="003E7A67" w:rsidP="00C43D0F">
            <w:pPr>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0E941220"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18811B7"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3C1C8D3F"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2E6375B7" w14:textId="77777777" w:rsidR="003E7A67" w:rsidRPr="00895EDC" w:rsidRDefault="003E7A67" w:rsidP="00C43D0F">
            <w:pPr>
              <w:spacing w:before="40" w:after="40" w:line="240" w:lineRule="auto"/>
              <w:rPr>
                <w:sz w:val="16"/>
                <w:szCs w:val="16"/>
              </w:rPr>
            </w:pPr>
            <w:r>
              <w:rPr>
                <w:sz w:val="16"/>
              </w:rPr>
              <w:t>5147</w:t>
            </w:r>
          </w:p>
        </w:tc>
      </w:tr>
      <w:tr w:rsidR="003E7A67" w:rsidRPr="0070688D" w14:paraId="05DA1A1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68DF25D" w14:textId="77777777" w:rsidR="003E7A67" w:rsidRPr="0070688D"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vMerge w:val="restart"/>
            <w:tcBorders>
              <w:top w:val="single" w:sz="4" w:space="0" w:color="auto"/>
              <w:left w:val="single" w:sz="4" w:space="0" w:color="auto"/>
              <w:bottom w:val="single" w:sz="4" w:space="0" w:color="auto"/>
              <w:right w:val="single" w:sz="4" w:space="0" w:color="auto"/>
            </w:tcBorders>
            <w:hideMark/>
          </w:tcPr>
          <w:p w14:paraId="5E978850" w14:textId="77777777" w:rsidR="003E7A67" w:rsidRPr="0070688D"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76555D8B" w14:textId="77777777" w:rsidR="003E7A67" w:rsidRPr="0070688D"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43F2A0B2" w14:textId="77777777" w:rsidR="003E7A67" w:rsidRPr="0070688D"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E0BA89A" w14:textId="77777777" w:rsidR="003E7A67" w:rsidRPr="0070688D"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04FF0EA" w14:textId="77777777" w:rsidR="003E7A67" w:rsidRPr="0070688D" w:rsidRDefault="003E7A67" w:rsidP="00C43D0F">
            <w:pPr>
              <w:spacing w:before="40" w:after="40" w:line="240" w:lineRule="auto"/>
              <w:rPr>
                <w:sz w:val="16"/>
                <w:szCs w:val="16"/>
              </w:rPr>
            </w:pPr>
            <w:r>
              <w:rPr>
                <w:sz w:val="16"/>
              </w:rPr>
              <w:t>5845</w:t>
            </w:r>
          </w:p>
        </w:tc>
      </w:tr>
      <w:tr w:rsidR="003E7A67" w:rsidRPr="0070688D" w14:paraId="6200970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B2809CD" w14:textId="77777777" w:rsidR="003E7A67" w:rsidRPr="0070688D"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6A0CB358" w14:textId="77777777" w:rsidR="003E7A67" w:rsidRPr="0070688D"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044927D1" w14:textId="77777777" w:rsidR="003E7A67" w:rsidRPr="0070688D"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05891F2C" w14:textId="77777777" w:rsidR="003E7A67" w:rsidRPr="0070688D"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87D8ED5" w14:textId="77777777" w:rsidR="003E7A67" w:rsidRPr="0070688D"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3DD75E5" w14:textId="77777777" w:rsidR="003E7A67" w:rsidRPr="0070688D" w:rsidRDefault="003E7A67" w:rsidP="00C43D0F">
            <w:pPr>
              <w:spacing w:before="40" w:after="40" w:line="240" w:lineRule="auto"/>
              <w:rPr>
                <w:sz w:val="16"/>
                <w:szCs w:val="16"/>
              </w:rPr>
            </w:pPr>
            <w:r>
              <w:rPr>
                <w:sz w:val="16"/>
              </w:rPr>
              <w:t>5843Q</w:t>
            </w:r>
          </w:p>
        </w:tc>
      </w:tr>
      <w:tr w:rsidR="003E7A67" w:rsidRPr="0070688D" w14:paraId="4BF55F56"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BAFA4CA" w14:textId="77777777" w:rsidR="003E7A67" w:rsidRPr="0070688D"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2C51B5C5" w14:textId="77777777" w:rsidR="003E7A67" w:rsidRPr="0070688D"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55B71EFB" w14:textId="77777777" w:rsidR="003E7A67" w:rsidRPr="0070688D"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6D2C69E8" w14:textId="77777777" w:rsidR="003E7A67" w:rsidRPr="0070688D"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BE7EA9B" w14:textId="77777777" w:rsidR="003E7A67" w:rsidRPr="0070688D"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B2029ED" w14:textId="77777777" w:rsidR="003E7A67" w:rsidRPr="0070688D" w:rsidRDefault="003E7A67" w:rsidP="00C43D0F">
            <w:pPr>
              <w:spacing w:before="40" w:after="40" w:line="240" w:lineRule="auto"/>
              <w:rPr>
                <w:sz w:val="16"/>
                <w:szCs w:val="16"/>
              </w:rPr>
            </w:pPr>
            <w:r>
              <w:rPr>
                <w:sz w:val="16"/>
              </w:rPr>
              <w:t>5844Q</w:t>
            </w:r>
          </w:p>
        </w:tc>
      </w:tr>
      <w:tr w:rsidR="003E7A67" w:rsidRPr="00895EDC" w14:paraId="46618D89"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F5731FF" w14:textId="77777777" w:rsidR="003E7A67" w:rsidRPr="0070688D"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6F25CF9D" w14:textId="77777777" w:rsidR="003E7A67" w:rsidRPr="0070688D"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89A9AEC" w14:textId="77777777" w:rsidR="003E7A67" w:rsidRPr="0070688D"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E35FDF6" w14:textId="77777777" w:rsidR="003E7A67" w:rsidRPr="0070688D"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85CC957" w14:textId="77777777" w:rsidR="003E7A67" w:rsidRPr="0070688D"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AA4FBEE" w14:textId="77777777" w:rsidR="003E7A67" w:rsidRPr="0070688D" w:rsidRDefault="003E7A67" w:rsidP="00C43D0F">
            <w:pPr>
              <w:spacing w:before="40" w:after="40" w:line="240" w:lineRule="auto"/>
              <w:rPr>
                <w:sz w:val="16"/>
                <w:szCs w:val="16"/>
              </w:rPr>
            </w:pPr>
            <w:r>
              <w:rPr>
                <w:sz w:val="16"/>
              </w:rPr>
              <w:t>5846</w:t>
            </w:r>
          </w:p>
        </w:tc>
      </w:tr>
      <w:tr w:rsidR="003E7A67" w:rsidRPr="00895EDC" w14:paraId="7062FDE8"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277FA3D4"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66BCB46F"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69329E5E"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0B3A99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77DC685"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1F35ACCB" w14:textId="77777777" w:rsidR="003E7A67" w:rsidRPr="00895EDC" w:rsidRDefault="003E7A67" w:rsidP="00C43D0F">
            <w:pPr>
              <w:spacing w:before="40" w:after="40" w:line="240" w:lineRule="auto"/>
              <w:rPr>
                <w:sz w:val="16"/>
                <w:szCs w:val="16"/>
              </w:rPr>
            </w:pPr>
            <w:r>
              <w:rPr>
                <w:sz w:val="16"/>
              </w:rPr>
              <w:t>Giustificazione della soppressione, compresa una spiegazione sui metodi alternativi per ottenere il solvente o il diluente secondo quanto richiesto per un utilizzo sicuro ed efficace del medicamento.</w:t>
            </w:r>
          </w:p>
        </w:tc>
      </w:tr>
      <w:tr w:rsidR="003E7A67" w:rsidRPr="00895EDC" w14:paraId="511C4CB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5F265F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4F3DE109"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13EEF43C" w14:textId="77777777" w:rsidR="003E7A67" w:rsidRPr="00895EDC" w:rsidRDefault="003E7A67" w:rsidP="00C43D0F">
            <w:pPr>
              <w:spacing w:before="40" w:after="40" w:line="240" w:lineRule="auto"/>
              <w:rPr>
                <w:sz w:val="16"/>
                <w:szCs w:val="16"/>
              </w:rPr>
            </w:pPr>
            <w:r>
              <w:rPr>
                <w:sz w:val="16"/>
              </w:rPr>
              <w:t>Testi aggiornati dell’informazione sul medicamento e/o riportati sulla confezione.</w:t>
            </w:r>
          </w:p>
        </w:tc>
      </w:tr>
    </w:tbl>
    <w:p w14:paraId="45B87ED8"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270FDEDB" w14:textId="77777777" w:rsidTr="00C43D0F">
        <w:tc>
          <w:tcPr>
            <w:tcW w:w="9923" w:type="dxa"/>
            <w:gridSpan w:val="2"/>
            <w:tcBorders>
              <w:top w:val="single" w:sz="4" w:space="0" w:color="C0C0C0"/>
              <w:left w:val="nil"/>
              <w:bottom w:val="single" w:sz="4" w:space="0" w:color="C0C0C0"/>
              <w:right w:val="nil"/>
            </w:tcBorders>
            <w:vAlign w:val="center"/>
            <w:hideMark/>
          </w:tcPr>
          <w:p w14:paraId="51E7074C"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6300AA79" w14:textId="77777777" w:rsidTr="00C43D0F">
        <w:tc>
          <w:tcPr>
            <w:tcW w:w="9923" w:type="dxa"/>
            <w:gridSpan w:val="2"/>
            <w:tcBorders>
              <w:top w:val="single" w:sz="4" w:space="0" w:color="C0C0C0"/>
              <w:left w:val="nil"/>
              <w:bottom w:val="single" w:sz="4" w:space="0" w:color="C0C0C0"/>
              <w:right w:val="nil"/>
            </w:tcBorders>
          </w:tcPr>
          <w:p w14:paraId="26E52EC8" w14:textId="77777777" w:rsidR="003E7A67" w:rsidRPr="00895EDC" w:rsidRDefault="003E7A67" w:rsidP="00C43D0F">
            <w:pPr>
              <w:spacing w:before="40" w:after="40" w:line="240" w:lineRule="auto"/>
              <w:rPr>
                <w:sz w:val="20"/>
                <w:szCs w:val="20"/>
              </w:rPr>
            </w:pPr>
            <w:r>
              <w:rPr>
                <w:rStyle w:val="Platzhaltertext"/>
                <w:color w:val="auto"/>
              </w:rPr>
              <w:t>……</w:t>
            </w:r>
          </w:p>
          <w:p w14:paraId="4140837A" w14:textId="77777777" w:rsidR="003E7A67" w:rsidRPr="00895EDC" w:rsidRDefault="003E7A67" w:rsidP="00C43D0F">
            <w:pPr>
              <w:spacing w:before="40" w:after="40" w:line="240" w:lineRule="auto"/>
              <w:rPr>
                <w:sz w:val="20"/>
                <w:szCs w:val="20"/>
              </w:rPr>
            </w:pPr>
          </w:p>
        </w:tc>
      </w:tr>
      <w:tr w:rsidR="003E7A67" w:rsidRPr="00895EDC" w14:paraId="583679A8" w14:textId="77777777" w:rsidTr="00C43D0F">
        <w:tc>
          <w:tcPr>
            <w:tcW w:w="5068" w:type="dxa"/>
            <w:tcBorders>
              <w:top w:val="single" w:sz="4" w:space="0" w:color="C0C0C0"/>
              <w:left w:val="nil"/>
              <w:bottom w:val="single" w:sz="4" w:space="0" w:color="C0C0C0"/>
              <w:right w:val="single" w:sz="4" w:space="0" w:color="C0C0C0"/>
            </w:tcBorders>
            <w:hideMark/>
          </w:tcPr>
          <w:p w14:paraId="2B98C4EA"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1EC7207F"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7CDADED5" w14:textId="77777777" w:rsidTr="00C43D0F">
        <w:tc>
          <w:tcPr>
            <w:tcW w:w="5068" w:type="dxa"/>
            <w:tcBorders>
              <w:top w:val="single" w:sz="4" w:space="0" w:color="C0C0C0"/>
              <w:left w:val="nil"/>
              <w:bottom w:val="single" w:sz="4" w:space="0" w:color="C0C0C0"/>
              <w:right w:val="single" w:sz="4" w:space="0" w:color="C0C0C0"/>
            </w:tcBorders>
          </w:tcPr>
          <w:p w14:paraId="3CE613D9" w14:textId="77777777" w:rsidR="003E7A67" w:rsidRPr="00895EDC" w:rsidRDefault="003E7A67" w:rsidP="00C43D0F">
            <w:pPr>
              <w:spacing w:before="40" w:after="40" w:line="240" w:lineRule="auto"/>
              <w:rPr>
                <w:sz w:val="20"/>
                <w:szCs w:val="20"/>
              </w:rPr>
            </w:pPr>
            <w:r>
              <w:rPr>
                <w:rStyle w:val="Platzhaltertext"/>
                <w:color w:val="auto"/>
              </w:rPr>
              <w:t>……</w:t>
            </w:r>
          </w:p>
          <w:p w14:paraId="6194424C"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0FC04EFB" w14:textId="77777777" w:rsidR="003E7A67" w:rsidRPr="00895EDC" w:rsidRDefault="003E7A67" w:rsidP="00C43D0F">
            <w:pPr>
              <w:spacing w:before="40" w:after="40" w:line="240" w:lineRule="auto"/>
              <w:rPr>
                <w:sz w:val="20"/>
                <w:szCs w:val="20"/>
              </w:rPr>
            </w:pPr>
            <w:r>
              <w:rPr>
                <w:rStyle w:val="Platzhaltertext"/>
                <w:color w:val="auto"/>
              </w:rPr>
              <w:t>……</w:t>
            </w:r>
          </w:p>
          <w:p w14:paraId="5FA29FD7" w14:textId="77777777" w:rsidR="003E7A67" w:rsidRPr="00895EDC" w:rsidRDefault="003E7A67" w:rsidP="00C43D0F">
            <w:pPr>
              <w:spacing w:before="40" w:after="40" w:line="240" w:lineRule="auto"/>
              <w:rPr>
                <w:sz w:val="20"/>
                <w:szCs w:val="20"/>
              </w:rPr>
            </w:pPr>
          </w:p>
        </w:tc>
      </w:tr>
    </w:tbl>
    <w:p w14:paraId="73A38883" w14:textId="77777777" w:rsidR="003E7A67" w:rsidRPr="00895EDC" w:rsidRDefault="003E7A67" w:rsidP="003E7A67">
      <w:pPr>
        <w:spacing w:before="40" w:after="40" w:line="240" w:lineRule="auto"/>
        <w:rPr>
          <w:szCs w:val="20"/>
        </w:rPr>
      </w:pPr>
      <w:r>
        <w:br w:type="page"/>
      </w:r>
    </w:p>
    <w:p w14:paraId="63B90299" w14:textId="77777777" w:rsidR="003E7A67" w:rsidRPr="00895EDC" w:rsidRDefault="003E7A67" w:rsidP="003E7A67">
      <w:pPr>
        <w:pStyle w:val="berschrift4Buchstaben"/>
      </w:pPr>
      <w:r>
        <w:lastRenderedPageBreak/>
        <w:t>B.II.b) Fabbricazione</w:t>
      </w:r>
    </w:p>
    <w:p w14:paraId="4BA58EE8" w14:textId="77777777" w:rsidR="003E7A67" w:rsidRPr="00895EDC" w:rsidRDefault="003E7A67" w:rsidP="003E7A67">
      <w:pPr>
        <w:pStyle w:val="berschrift5Buchstaben"/>
      </w:pPr>
      <w:r>
        <w:t>B.II.b.1</w:t>
      </w:r>
    </w:p>
    <w:tbl>
      <w:tblPr>
        <w:tblStyle w:val="Tabellenraster"/>
        <w:tblW w:w="9969" w:type="dxa"/>
        <w:tblLayout w:type="fixed"/>
        <w:tblLook w:val="04A0" w:firstRow="1" w:lastRow="0" w:firstColumn="1" w:lastColumn="0" w:noHBand="0" w:noVBand="1"/>
      </w:tblPr>
      <w:tblGrid>
        <w:gridCol w:w="704"/>
        <w:gridCol w:w="382"/>
        <w:gridCol w:w="5098"/>
        <w:gridCol w:w="1324"/>
        <w:gridCol w:w="1854"/>
        <w:gridCol w:w="607"/>
      </w:tblGrid>
      <w:tr w:rsidR="003E7A67" w:rsidRPr="00895EDC" w14:paraId="5FD78798"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296846A1" w14:textId="77777777" w:rsidR="003E7A67" w:rsidRPr="00895EDC" w:rsidRDefault="003E7A67" w:rsidP="00C43D0F">
            <w:pPr>
              <w:spacing w:before="40" w:after="40" w:line="240" w:lineRule="auto"/>
              <w:rPr>
                <w:sz w:val="16"/>
                <w:szCs w:val="16"/>
              </w:rPr>
            </w:pPr>
            <w:bookmarkStart w:id="20" w:name="BIIb1"/>
            <w:bookmarkEnd w:id="20"/>
            <w:r>
              <w:rPr>
                <w:b/>
                <w:sz w:val="16"/>
              </w:rPr>
              <w:t>B.II.b.1</w:t>
            </w:r>
          </w:p>
        </w:tc>
        <w:tc>
          <w:tcPr>
            <w:tcW w:w="5098" w:type="dxa"/>
            <w:tcBorders>
              <w:top w:val="single" w:sz="4" w:space="0" w:color="auto"/>
              <w:left w:val="single" w:sz="4" w:space="0" w:color="auto"/>
              <w:bottom w:val="single" w:sz="4" w:space="0" w:color="auto"/>
              <w:right w:val="single" w:sz="4" w:space="0" w:color="auto"/>
            </w:tcBorders>
            <w:hideMark/>
          </w:tcPr>
          <w:p w14:paraId="206A5AFE" w14:textId="77777777" w:rsidR="003E7A67" w:rsidRPr="00895EDC" w:rsidRDefault="003E7A67" w:rsidP="00C43D0F">
            <w:pPr>
              <w:spacing w:before="40" w:after="40" w:line="240" w:lineRule="auto"/>
              <w:rPr>
                <w:sz w:val="16"/>
                <w:szCs w:val="16"/>
              </w:rPr>
            </w:pPr>
            <w:r>
              <w:rPr>
                <w:b/>
                <w:sz w:val="16"/>
              </w:rPr>
              <w:t>Sostituzione o aggiunta di un sito di fabbricazione per una parte o la totalità del processo di fabbricazione del prodotto finito</w:t>
            </w:r>
          </w:p>
        </w:tc>
        <w:tc>
          <w:tcPr>
            <w:tcW w:w="1324" w:type="dxa"/>
            <w:tcBorders>
              <w:top w:val="single" w:sz="4" w:space="0" w:color="auto"/>
              <w:left w:val="single" w:sz="4" w:space="0" w:color="auto"/>
              <w:bottom w:val="single" w:sz="4" w:space="0" w:color="auto"/>
              <w:right w:val="single" w:sz="4" w:space="0" w:color="auto"/>
            </w:tcBorders>
            <w:hideMark/>
          </w:tcPr>
          <w:p w14:paraId="2B318736"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261CDA4A"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3BEF2126" w14:textId="77777777" w:rsidR="003E7A67" w:rsidRPr="00895EDC" w:rsidRDefault="003E7A67" w:rsidP="00C43D0F">
            <w:pPr>
              <w:spacing w:before="40" w:after="40" w:line="240" w:lineRule="auto"/>
              <w:rPr>
                <w:sz w:val="16"/>
                <w:szCs w:val="16"/>
              </w:rPr>
            </w:pPr>
            <w:r>
              <w:rPr>
                <w:sz w:val="16"/>
              </w:rPr>
              <w:t>N. SAP</w:t>
            </w:r>
          </w:p>
        </w:tc>
      </w:tr>
      <w:tr w:rsidR="003E7A67" w:rsidRPr="00895EDC" w14:paraId="372B5B06"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A79B56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382" w:type="dxa"/>
            <w:vMerge w:val="restart"/>
            <w:tcBorders>
              <w:top w:val="single" w:sz="4" w:space="0" w:color="auto"/>
              <w:left w:val="single" w:sz="4" w:space="0" w:color="auto"/>
              <w:bottom w:val="single" w:sz="4" w:space="0" w:color="auto"/>
              <w:right w:val="single" w:sz="4" w:space="0" w:color="auto"/>
            </w:tcBorders>
            <w:hideMark/>
          </w:tcPr>
          <w:p w14:paraId="5A31DCF4"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45F66BFC" w14:textId="77777777" w:rsidR="003E7A67" w:rsidRPr="00895EDC" w:rsidRDefault="003E7A67" w:rsidP="00C43D0F">
            <w:pPr>
              <w:spacing w:before="40" w:after="40" w:line="240" w:lineRule="auto"/>
              <w:rPr>
                <w:sz w:val="16"/>
                <w:szCs w:val="16"/>
              </w:rPr>
            </w:pPr>
            <w:r>
              <w:rPr>
                <w:sz w:val="16"/>
              </w:rPr>
              <w:t>Sito di imballaggio secondario</w:t>
            </w:r>
          </w:p>
          <w:p w14:paraId="1999793E"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2FCCF912" w14:textId="77777777" w:rsidR="003E7A67" w:rsidRPr="00895EDC" w:rsidRDefault="003E7A67" w:rsidP="00C43D0F">
            <w:pPr>
              <w:spacing w:before="40" w:after="40" w:line="240" w:lineRule="auto"/>
              <w:rPr>
                <w:sz w:val="16"/>
                <w:szCs w:val="16"/>
              </w:rPr>
            </w:pPr>
            <w:r>
              <w:rPr>
                <w:sz w:val="16"/>
              </w:rPr>
              <w:t>1, 2</w:t>
            </w:r>
          </w:p>
        </w:tc>
        <w:tc>
          <w:tcPr>
            <w:tcW w:w="1854" w:type="dxa"/>
            <w:tcBorders>
              <w:top w:val="single" w:sz="4" w:space="0" w:color="auto"/>
              <w:left w:val="single" w:sz="4" w:space="0" w:color="auto"/>
              <w:bottom w:val="single" w:sz="4" w:space="0" w:color="auto"/>
              <w:right w:val="single" w:sz="4" w:space="0" w:color="auto"/>
            </w:tcBorders>
            <w:hideMark/>
          </w:tcPr>
          <w:p w14:paraId="657BEE32" w14:textId="77777777" w:rsidR="003E7A67" w:rsidRPr="00895EDC" w:rsidRDefault="003E7A67" w:rsidP="00C43D0F">
            <w:pPr>
              <w:spacing w:before="40" w:after="40" w:line="240" w:lineRule="auto"/>
              <w:rPr>
                <w:sz w:val="16"/>
                <w:szCs w:val="16"/>
              </w:rPr>
            </w:pPr>
            <w:r>
              <w:rPr>
                <w:sz w:val="16"/>
              </w:rPr>
              <w:t>1, 3, 8</w:t>
            </w:r>
          </w:p>
        </w:tc>
        <w:tc>
          <w:tcPr>
            <w:tcW w:w="607" w:type="dxa"/>
            <w:tcBorders>
              <w:top w:val="single" w:sz="4" w:space="0" w:color="auto"/>
              <w:left w:val="single" w:sz="4" w:space="0" w:color="auto"/>
              <w:bottom w:val="single" w:sz="4" w:space="0" w:color="auto"/>
              <w:right w:val="single" w:sz="4" w:space="0" w:color="auto"/>
            </w:tcBorders>
            <w:hideMark/>
          </w:tcPr>
          <w:p w14:paraId="5E6DD904" w14:textId="77777777" w:rsidR="003E7A67" w:rsidRPr="00895EDC" w:rsidRDefault="003E7A67" w:rsidP="00C43D0F">
            <w:pPr>
              <w:spacing w:before="40" w:after="40" w:line="240" w:lineRule="auto"/>
              <w:rPr>
                <w:sz w:val="16"/>
                <w:szCs w:val="16"/>
              </w:rPr>
            </w:pPr>
            <w:r>
              <w:rPr>
                <w:sz w:val="16"/>
              </w:rPr>
              <w:t>5148#Z</w:t>
            </w:r>
          </w:p>
        </w:tc>
      </w:tr>
      <w:tr w:rsidR="003E7A67" w:rsidRPr="00895EDC" w14:paraId="319B1F56"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54FD697"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32E8176D"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0CD78FC3"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44B2D32D"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1B5C4D0D" w14:textId="77777777" w:rsidR="003E7A67" w:rsidRPr="00895EDC" w:rsidRDefault="003E7A67" w:rsidP="00C43D0F">
            <w:pPr>
              <w:spacing w:before="40" w:after="40" w:line="240" w:lineRule="auto"/>
              <w:rPr>
                <w:sz w:val="16"/>
                <w:szCs w:val="16"/>
              </w:rPr>
            </w:pPr>
            <w:r>
              <w:rPr>
                <w:sz w:val="16"/>
              </w:rPr>
              <w:t>1, 3, 8</w:t>
            </w:r>
          </w:p>
        </w:tc>
        <w:tc>
          <w:tcPr>
            <w:tcW w:w="607" w:type="dxa"/>
            <w:tcBorders>
              <w:top w:val="single" w:sz="4" w:space="0" w:color="auto"/>
              <w:left w:val="single" w:sz="4" w:space="0" w:color="auto"/>
              <w:bottom w:val="single" w:sz="4" w:space="0" w:color="auto"/>
              <w:right w:val="single" w:sz="4" w:space="0" w:color="auto"/>
            </w:tcBorders>
            <w:hideMark/>
          </w:tcPr>
          <w:p w14:paraId="3F04AE2F" w14:textId="77777777" w:rsidR="003E7A67" w:rsidRPr="00895EDC" w:rsidRDefault="003E7A67" w:rsidP="00C43D0F">
            <w:pPr>
              <w:spacing w:before="40" w:after="40" w:line="240" w:lineRule="auto"/>
              <w:rPr>
                <w:sz w:val="16"/>
                <w:szCs w:val="16"/>
              </w:rPr>
            </w:pPr>
            <w:r>
              <w:rPr>
                <w:sz w:val="16"/>
              </w:rPr>
              <w:t>5546</w:t>
            </w:r>
          </w:p>
        </w:tc>
      </w:tr>
      <w:tr w:rsidR="003E7A67" w:rsidRPr="00895EDC" w14:paraId="4E0F17A9"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70DED0D"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382" w:type="dxa"/>
            <w:vMerge w:val="restart"/>
            <w:tcBorders>
              <w:top w:val="single" w:sz="4" w:space="0" w:color="auto"/>
              <w:left w:val="single" w:sz="4" w:space="0" w:color="auto"/>
              <w:bottom w:val="single" w:sz="4" w:space="0" w:color="auto"/>
              <w:right w:val="single" w:sz="4" w:space="0" w:color="auto"/>
            </w:tcBorders>
            <w:hideMark/>
          </w:tcPr>
          <w:p w14:paraId="5C4BD826"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64B00E22" w14:textId="77777777" w:rsidR="003E7A67" w:rsidRPr="00895EDC" w:rsidRDefault="003E7A67" w:rsidP="00C43D0F">
            <w:pPr>
              <w:spacing w:before="40" w:after="40" w:line="240" w:lineRule="auto"/>
              <w:rPr>
                <w:sz w:val="16"/>
                <w:szCs w:val="16"/>
              </w:rPr>
            </w:pPr>
            <w:r>
              <w:rPr>
                <w:sz w:val="16"/>
              </w:rPr>
              <w:t>Sito di imballaggio primario</w:t>
            </w:r>
          </w:p>
          <w:p w14:paraId="511B1082"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1655231F" w14:textId="77777777" w:rsidR="003E7A67" w:rsidRPr="00895EDC" w:rsidRDefault="003E7A67" w:rsidP="00C43D0F">
            <w:pPr>
              <w:spacing w:before="40" w:after="40" w:line="240" w:lineRule="auto"/>
              <w:rPr>
                <w:sz w:val="16"/>
                <w:szCs w:val="16"/>
              </w:rPr>
            </w:pPr>
            <w:r>
              <w:rPr>
                <w:sz w:val="16"/>
              </w:rPr>
              <w:t xml:space="preserve">1, 2, 3, 4, 5 </w:t>
            </w:r>
          </w:p>
        </w:tc>
        <w:tc>
          <w:tcPr>
            <w:tcW w:w="1854" w:type="dxa"/>
            <w:tcBorders>
              <w:top w:val="single" w:sz="4" w:space="0" w:color="auto"/>
              <w:left w:val="single" w:sz="4" w:space="0" w:color="auto"/>
              <w:bottom w:val="single" w:sz="4" w:space="0" w:color="auto"/>
              <w:right w:val="single" w:sz="4" w:space="0" w:color="auto"/>
            </w:tcBorders>
            <w:hideMark/>
          </w:tcPr>
          <w:p w14:paraId="5B311235" w14:textId="77777777" w:rsidR="003E7A67" w:rsidRPr="00895EDC" w:rsidRDefault="003E7A67" w:rsidP="00C43D0F">
            <w:pPr>
              <w:spacing w:before="40" w:after="40" w:line="240" w:lineRule="auto"/>
              <w:rPr>
                <w:sz w:val="16"/>
                <w:szCs w:val="16"/>
              </w:rPr>
            </w:pPr>
            <w:r>
              <w:rPr>
                <w:sz w:val="16"/>
              </w:rPr>
              <w:t>1, 2, 3, 4, 8, 9</w:t>
            </w:r>
          </w:p>
        </w:tc>
        <w:tc>
          <w:tcPr>
            <w:tcW w:w="607" w:type="dxa"/>
            <w:tcBorders>
              <w:top w:val="single" w:sz="4" w:space="0" w:color="auto"/>
              <w:left w:val="single" w:sz="4" w:space="0" w:color="auto"/>
              <w:bottom w:val="single" w:sz="4" w:space="0" w:color="auto"/>
              <w:right w:val="single" w:sz="4" w:space="0" w:color="auto"/>
            </w:tcBorders>
            <w:hideMark/>
          </w:tcPr>
          <w:p w14:paraId="04947311" w14:textId="77777777" w:rsidR="003E7A67" w:rsidRPr="00895EDC" w:rsidRDefault="003E7A67" w:rsidP="00C43D0F">
            <w:pPr>
              <w:spacing w:before="40" w:after="40" w:line="240" w:lineRule="auto"/>
              <w:rPr>
                <w:sz w:val="16"/>
                <w:szCs w:val="16"/>
              </w:rPr>
            </w:pPr>
            <w:r>
              <w:rPr>
                <w:sz w:val="16"/>
              </w:rPr>
              <w:t>5149#Z</w:t>
            </w:r>
          </w:p>
        </w:tc>
      </w:tr>
      <w:tr w:rsidR="003E7A67" w:rsidRPr="00895EDC" w14:paraId="059F97A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40B88FC" w14:textId="77777777" w:rsidR="003E7A67" w:rsidRPr="00895EDC" w:rsidRDefault="003E7A67" w:rsidP="00C43D0F">
            <w:r>
              <w:rPr>
                <w:rFonts w:ascii="Segoe UI Symbol" w:hAnsi="Segoe UI Symbol"/>
                <w:sz w:val="16"/>
              </w:rPr>
              <w:t>☐</w:t>
            </w:r>
            <w:r>
              <w:rPr>
                <w:sz w:val="16"/>
              </w:rPr>
              <w:t xml:space="preserve"> IB*</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3992F62D"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55FAF2E4"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1744E6CD"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957155F" w14:textId="77777777" w:rsidR="003E7A67" w:rsidRPr="00895EDC" w:rsidRDefault="003E7A67" w:rsidP="00C43D0F">
            <w:pPr>
              <w:spacing w:before="40" w:after="40" w:line="240" w:lineRule="auto"/>
              <w:rPr>
                <w:sz w:val="16"/>
                <w:szCs w:val="16"/>
              </w:rPr>
            </w:pPr>
            <w:r>
              <w:rPr>
                <w:sz w:val="16"/>
              </w:rPr>
              <w:t>1, 2, 3, 4, 8, 9</w:t>
            </w:r>
          </w:p>
        </w:tc>
        <w:tc>
          <w:tcPr>
            <w:tcW w:w="607" w:type="dxa"/>
            <w:tcBorders>
              <w:top w:val="single" w:sz="4" w:space="0" w:color="auto"/>
              <w:left w:val="single" w:sz="4" w:space="0" w:color="auto"/>
              <w:bottom w:val="single" w:sz="4" w:space="0" w:color="auto"/>
              <w:right w:val="single" w:sz="4" w:space="0" w:color="auto"/>
            </w:tcBorders>
            <w:hideMark/>
          </w:tcPr>
          <w:p w14:paraId="2CDBC19E" w14:textId="77777777" w:rsidR="003E7A67" w:rsidRPr="00895EDC" w:rsidRDefault="003E7A67" w:rsidP="00C43D0F">
            <w:pPr>
              <w:spacing w:before="40" w:after="40" w:line="240" w:lineRule="auto"/>
              <w:rPr>
                <w:sz w:val="16"/>
                <w:szCs w:val="16"/>
              </w:rPr>
            </w:pPr>
            <w:r>
              <w:rPr>
                <w:sz w:val="16"/>
              </w:rPr>
              <w:t>5547</w:t>
            </w:r>
          </w:p>
        </w:tc>
      </w:tr>
      <w:tr w:rsidR="003E7A67" w:rsidRPr="00895EDC" w14:paraId="34F3BE12"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6899F8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hideMark/>
          </w:tcPr>
          <w:p w14:paraId="78BB0C22"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3ACD76BA" w14:textId="77777777" w:rsidR="003E7A67" w:rsidRPr="00895EDC" w:rsidRDefault="003E7A67" w:rsidP="00C43D0F">
            <w:pPr>
              <w:spacing w:before="40" w:after="40" w:line="240" w:lineRule="auto"/>
              <w:rPr>
                <w:sz w:val="16"/>
                <w:szCs w:val="16"/>
              </w:rPr>
            </w:pPr>
            <w:r>
              <w:rPr>
                <w:sz w:val="16"/>
              </w:rPr>
              <w:t>Sito in cui hanno luogo una o più fasi di fabbricazione, a eccezione del rilascio dei lotti e del controllo dei lotti (controllo della qualità) e dell’imballaggio secondario, per medicamenti biologici o immunologici o forme farmaceutiche con processi di fabbricazione complessi</w:t>
            </w:r>
          </w:p>
        </w:tc>
        <w:tc>
          <w:tcPr>
            <w:tcW w:w="1324" w:type="dxa"/>
            <w:tcBorders>
              <w:top w:val="single" w:sz="4" w:space="0" w:color="auto"/>
              <w:left w:val="single" w:sz="4" w:space="0" w:color="auto"/>
              <w:bottom w:val="single" w:sz="4" w:space="0" w:color="auto"/>
              <w:right w:val="single" w:sz="4" w:space="0" w:color="auto"/>
            </w:tcBorders>
          </w:tcPr>
          <w:p w14:paraId="77509981"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A1DE531"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7EE8868" w14:textId="77777777" w:rsidR="003E7A67" w:rsidRPr="00895EDC" w:rsidRDefault="003E7A67" w:rsidP="00C43D0F">
            <w:pPr>
              <w:spacing w:before="40" w:after="40" w:line="240" w:lineRule="auto"/>
              <w:rPr>
                <w:sz w:val="16"/>
                <w:szCs w:val="16"/>
              </w:rPr>
            </w:pPr>
            <w:r>
              <w:rPr>
                <w:sz w:val="16"/>
              </w:rPr>
              <w:t>5150</w:t>
            </w:r>
          </w:p>
        </w:tc>
      </w:tr>
      <w:tr w:rsidR="003E7A67" w:rsidRPr="00895EDC" w14:paraId="3C1997A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5CF8C8A"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382" w:type="dxa"/>
            <w:tcBorders>
              <w:top w:val="single" w:sz="4" w:space="0" w:color="auto"/>
              <w:left w:val="single" w:sz="4" w:space="0" w:color="auto"/>
              <w:bottom w:val="single" w:sz="4" w:space="0" w:color="auto"/>
              <w:right w:val="single" w:sz="4" w:space="0" w:color="auto"/>
            </w:tcBorders>
            <w:hideMark/>
          </w:tcPr>
          <w:p w14:paraId="064F2F00" w14:textId="77777777" w:rsidR="003E7A67" w:rsidRPr="00895EDC" w:rsidRDefault="003E7A67" w:rsidP="00C43D0F">
            <w:pPr>
              <w:spacing w:before="40" w:after="40" w:line="240" w:lineRule="auto"/>
              <w:rPr>
                <w:sz w:val="16"/>
                <w:szCs w:val="16"/>
              </w:rPr>
            </w:pPr>
            <w:r>
              <w:rPr>
                <w:sz w:val="16"/>
              </w:rPr>
              <w:t>d)</w:t>
            </w:r>
          </w:p>
        </w:tc>
        <w:tc>
          <w:tcPr>
            <w:tcW w:w="5098" w:type="dxa"/>
            <w:tcBorders>
              <w:top w:val="single" w:sz="4" w:space="0" w:color="auto"/>
              <w:left w:val="single" w:sz="4" w:space="0" w:color="auto"/>
              <w:bottom w:val="single" w:sz="4" w:space="0" w:color="auto"/>
              <w:right w:val="single" w:sz="4" w:space="0" w:color="auto"/>
            </w:tcBorders>
            <w:hideMark/>
          </w:tcPr>
          <w:p w14:paraId="26CAD490" w14:textId="77777777" w:rsidR="003E7A67" w:rsidRPr="00895EDC" w:rsidRDefault="003E7A67" w:rsidP="00C43D0F">
            <w:pPr>
              <w:spacing w:before="40" w:after="40" w:line="240" w:lineRule="auto"/>
              <w:rPr>
                <w:sz w:val="16"/>
                <w:szCs w:val="16"/>
              </w:rPr>
            </w:pPr>
            <w:r>
              <w:rPr>
                <w:sz w:val="16"/>
              </w:rPr>
              <w:t>Sito in cui è richiesta un’ispezione iniziale o specifica per un prodotto</w:t>
            </w:r>
          </w:p>
        </w:tc>
        <w:tc>
          <w:tcPr>
            <w:tcW w:w="1324" w:type="dxa"/>
            <w:tcBorders>
              <w:top w:val="single" w:sz="4" w:space="0" w:color="auto"/>
              <w:left w:val="single" w:sz="4" w:space="0" w:color="auto"/>
              <w:bottom w:val="single" w:sz="4" w:space="0" w:color="auto"/>
              <w:right w:val="single" w:sz="4" w:space="0" w:color="auto"/>
            </w:tcBorders>
          </w:tcPr>
          <w:p w14:paraId="4E496FAE"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24E381B"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DCB521A" w14:textId="77777777" w:rsidR="003E7A67" w:rsidRPr="00895EDC" w:rsidRDefault="003E7A67" w:rsidP="00C43D0F">
            <w:pPr>
              <w:spacing w:before="40" w:after="40" w:line="240" w:lineRule="auto"/>
              <w:rPr>
                <w:sz w:val="16"/>
                <w:szCs w:val="16"/>
              </w:rPr>
            </w:pPr>
            <w:r>
              <w:rPr>
                <w:sz w:val="16"/>
              </w:rPr>
              <w:t>5151</w:t>
            </w:r>
          </w:p>
        </w:tc>
      </w:tr>
      <w:tr w:rsidR="003E7A67" w:rsidRPr="00895EDC" w14:paraId="4E1A20ED"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CDC6E5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382" w:type="dxa"/>
            <w:tcBorders>
              <w:top w:val="single" w:sz="4" w:space="0" w:color="auto"/>
              <w:left w:val="single" w:sz="4" w:space="0" w:color="auto"/>
              <w:bottom w:val="single" w:sz="4" w:space="0" w:color="auto"/>
              <w:right w:val="single" w:sz="4" w:space="0" w:color="auto"/>
            </w:tcBorders>
            <w:hideMark/>
          </w:tcPr>
          <w:p w14:paraId="6F82A732" w14:textId="77777777" w:rsidR="003E7A67" w:rsidRPr="00895EDC" w:rsidRDefault="003E7A67" w:rsidP="00C43D0F">
            <w:pPr>
              <w:spacing w:before="40" w:after="40" w:line="240" w:lineRule="auto"/>
              <w:rPr>
                <w:sz w:val="16"/>
                <w:szCs w:val="16"/>
              </w:rPr>
            </w:pPr>
            <w:r>
              <w:rPr>
                <w:sz w:val="16"/>
              </w:rPr>
              <w:t>e)</w:t>
            </w:r>
          </w:p>
        </w:tc>
        <w:tc>
          <w:tcPr>
            <w:tcW w:w="5098" w:type="dxa"/>
            <w:tcBorders>
              <w:top w:val="single" w:sz="4" w:space="0" w:color="auto"/>
              <w:left w:val="single" w:sz="4" w:space="0" w:color="auto"/>
              <w:bottom w:val="single" w:sz="4" w:space="0" w:color="auto"/>
              <w:right w:val="single" w:sz="4" w:space="0" w:color="auto"/>
            </w:tcBorders>
            <w:hideMark/>
          </w:tcPr>
          <w:p w14:paraId="025518F6" w14:textId="77777777" w:rsidR="003E7A67" w:rsidRPr="00895EDC" w:rsidRDefault="003E7A67" w:rsidP="00C43D0F">
            <w:pPr>
              <w:spacing w:before="40" w:after="40" w:line="240" w:lineRule="auto"/>
              <w:rPr>
                <w:sz w:val="16"/>
                <w:szCs w:val="16"/>
              </w:rPr>
            </w:pPr>
            <w:r>
              <w:rPr>
                <w:sz w:val="16"/>
              </w:rPr>
              <w:t>Sito in cui hanno luogo una o più fasi di fabbricazione, a eccezione del rilascio dei lotti e del controllo dei lotti (controllo della qualità) e dell’imballaggio primario e secondario, per medicamenti non sterili</w:t>
            </w:r>
          </w:p>
        </w:tc>
        <w:tc>
          <w:tcPr>
            <w:tcW w:w="1324" w:type="dxa"/>
            <w:tcBorders>
              <w:top w:val="single" w:sz="4" w:space="0" w:color="auto"/>
              <w:left w:val="single" w:sz="4" w:space="0" w:color="auto"/>
              <w:bottom w:val="single" w:sz="4" w:space="0" w:color="auto"/>
              <w:right w:val="single" w:sz="4" w:space="0" w:color="auto"/>
            </w:tcBorders>
          </w:tcPr>
          <w:p w14:paraId="15AB4925"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6721D7A0" w14:textId="77777777" w:rsidR="003E7A67" w:rsidRPr="00895EDC" w:rsidRDefault="003E7A67" w:rsidP="00C43D0F">
            <w:pPr>
              <w:spacing w:before="40" w:after="40" w:line="240" w:lineRule="auto"/>
              <w:rPr>
                <w:sz w:val="16"/>
                <w:szCs w:val="16"/>
              </w:rPr>
            </w:pPr>
            <w:r>
              <w:rPr>
                <w:sz w:val="16"/>
              </w:rPr>
              <w:t>1, 2, 3, 4, 5, 6, 7, 8, 9</w:t>
            </w:r>
          </w:p>
        </w:tc>
        <w:tc>
          <w:tcPr>
            <w:tcW w:w="607" w:type="dxa"/>
            <w:tcBorders>
              <w:top w:val="single" w:sz="4" w:space="0" w:color="auto"/>
              <w:left w:val="single" w:sz="4" w:space="0" w:color="auto"/>
              <w:bottom w:val="single" w:sz="4" w:space="0" w:color="auto"/>
              <w:right w:val="single" w:sz="4" w:space="0" w:color="auto"/>
            </w:tcBorders>
            <w:hideMark/>
          </w:tcPr>
          <w:p w14:paraId="1859F509" w14:textId="77777777" w:rsidR="003E7A67" w:rsidRPr="00895EDC" w:rsidRDefault="003E7A67" w:rsidP="00C43D0F">
            <w:pPr>
              <w:spacing w:before="40" w:after="40" w:line="240" w:lineRule="auto"/>
              <w:rPr>
                <w:sz w:val="16"/>
                <w:szCs w:val="16"/>
              </w:rPr>
            </w:pPr>
            <w:r>
              <w:rPr>
                <w:sz w:val="16"/>
              </w:rPr>
              <w:t>5152</w:t>
            </w:r>
          </w:p>
        </w:tc>
      </w:tr>
      <w:tr w:rsidR="003E7A67" w:rsidRPr="00895EDC" w14:paraId="5283EB2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B6E08F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382" w:type="dxa"/>
            <w:tcBorders>
              <w:top w:val="single" w:sz="4" w:space="0" w:color="auto"/>
              <w:left w:val="single" w:sz="4" w:space="0" w:color="auto"/>
              <w:bottom w:val="single" w:sz="4" w:space="0" w:color="auto"/>
              <w:right w:val="single" w:sz="4" w:space="0" w:color="auto"/>
            </w:tcBorders>
            <w:hideMark/>
          </w:tcPr>
          <w:p w14:paraId="275A3EDA" w14:textId="77777777" w:rsidR="003E7A67" w:rsidRPr="00895EDC" w:rsidRDefault="003E7A67" w:rsidP="00C43D0F">
            <w:pPr>
              <w:spacing w:before="40" w:after="40" w:line="240" w:lineRule="auto"/>
              <w:rPr>
                <w:sz w:val="16"/>
                <w:szCs w:val="16"/>
              </w:rPr>
            </w:pPr>
            <w:r>
              <w:rPr>
                <w:sz w:val="16"/>
              </w:rPr>
              <w:t>f)</w:t>
            </w:r>
          </w:p>
        </w:tc>
        <w:tc>
          <w:tcPr>
            <w:tcW w:w="5098" w:type="dxa"/>
            <w:tcBorders>
              <w:top w:val="single" w:sz="4" w:space="0" w:color="auto"/>
              <w:left w:val="single" w:sz="4" w:space="0" w:color="auto"/>
              <w:bottom w:val="single" w:sz="4" w:space="0" w:color="auto"/>
              <w:right w:val="single" w:sz="4" w:space="0" w:color="auto"/>
            </w:tcBorders>
            <w:hideMark/>
          </w:tcPr>
          <w:p w14:paraId="4C29EC3D" w14:textId="77777777" w:rsidR="003E7A67" w:rsidRPr="00895EDC" w:rsidRDefault="003E7A67" w:rsidP="00C43D0F">
            <w:pPr>
              <w:spacing w:before="40" w:after="40" w:line="240" w:lineRule="auto"/>
              <w:rPr>
                <w:sz w:val="16"/>
                <w:szCs w:val="16"/>
              </w:rPr>
            </w:pPr>
            <w:r>
              <w:rPr>
                <w:sz w:val="16"/>
              </w:rPr>
              <w:t>Sito in cui hanno luogo una o più fasi di fabbricazione, a eccezione del rilascio dei lotti e del controllo dei lotti (controllo della qualità) e dell’imballaggio secondario, per medicamenti sterili (compresi quelli fabbricati secondo un metodo asettico), esclusi i medicamenti biologici o immunologici</w:t>
            </w:r>
          </w:p>
        </w:tc>
        <w:tc>
          <w:tcPr>
            <w:tcW w:w="1324" w:type="dxa"/>
            <w:tcBorders>
              <w:top w:val="single" w:sz="4" w:space="0" w:color="auto"/>
              <w:left w:val="single" w:sz="4" w:space="0" w:color="auto"/>
              <w:bottom w:val="single" w:sz="4" w:space="0" w:color="auto"/>
              <w:right w:val="single" w:sz="4" w:space="0" w:color="auto"/>
            </w:tcBorders>
          </w:tcPr>
          <w:p w14:paraId="7F58BF17"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0AA7DAE2" w14:textId="77777777" w:rsidR="003E7A67" w:rsidRPr="00895EDC" w:rsidRDefault="003E7A67" w:rsidP="00C43D0F">
            <w:pPr>
              <w:spacing w:before="40" w:after="40" w:line="240" w:lineRule="auto"/>
              <w:rPr>
                <w:sz w:val="16"/>
                <w:szCs w:val="16"/>
              </w:rPr>
            </w:pPr>
            <w:r>
              <w:rPr>
                <w:sz w:val="16"/>
              </w:rPr>
              <w:t>1, 2, 3, 4, 5, 6, 7, 8</w:t>
            </w:r>
          </w:p>
        </w:tc>
        <w:tc>
          <w:tcPr>
            <w:tcW w:w="607" w:type="dxa"/>
            <w:tcBorders>
              <w:top w:val="single" w:sz="4" w:space="0" w:color="auto"/>
              <w:left w:val="single" w:sz="4" w:space="0" w:color="auto"/>
              <w:bottom w:val="single" w:sz="4" w:space="0" w:color="auto"/>
              <w:right w:val="single" w:sz="4" w:space="0" w:color="auto"/>
            </w:tcBorders>
            <w:hideMark/>
          </w:tcPr>
          <w:p w14:paraId="6484B796" w14:textId="77777777" w:rsidR="003E7A67" w:rsidRPr="00895EDC" w:rsidRDefault="003E7A67" w:rsidP="00C43D0F">
            <w:pPr>
              <w:spacing w:before="40" w:after="40" w:line="240" w:lineRule="auto"/>
              <w:rPr>
                <w:sz w:val="16"/>
                <w:szCs w:val="16"/>
              </w:rPr>
            </w:pPr>
            <w:r>
              <w:rPr>
                <w:sz w:val="16"/>
              </w:rPr>
              <w:t>5153</w:t>
            </w:r>
          </w:p>
        </w:tc>
      </w:tr>
      <w:tr w:rsidR="003E7A67" w:rsidRPr="00A043CE" w14:paraId="5AF304D9"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29E03193" w14:textId="77777777" w:rsidR="003E7A67" w:rsidRPr="00A043CE"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382" w:type="dxa"/>
            <w:vMerge w:val="restart"/>
            <w:tcBorders>
              <w:top w:val="single" w:sz="4" w:space="0" w:color="auto"/>
              <w:left w:val="single" w:sz="4" w:space="0" w:color="auto"/>
              <w:bottom w:val="single" w:sz="4" w:space="0" w:color="auto"/>
              <w:right w:val="single" w:sz="4" w:space="0" w:color="auto"/>
            </w:tcBorders>
            <w:hideMark/>
          </w:tcPr>
          <w:p w14:paraId="18DA8D0D" w14:textId="77777777" w:rsidR="003E7A67" w:rsidRPr="00A043CE"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1361EB7D" w14:textId="77777777" w:rsidR="003E7A67" w:rsidRPr="00A043CE"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2E93E3FE" w14:textId="77777777" w:rsidR="003E7A67" w:rsidRPr="00A043C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A9E48FB" w14:textId="77777777" w:rsidR="003E7A67" w:rsidRPr="00A043CE"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562D0DA" w14:textId="77777777" w:rsidR="003E7A67" w:rsidRPr="00A043CE" w:rsidRDefault="003E7A67" w:rsidP="00C43D0F">
            <w:pPr>
              <w:spacing w:before="40" w:after="40" w:line="240" w:lineRule="auto"/>
              <w:rPr>
                <w:sz w:val="16"/>
                <w:szCs w:val="16"/>
              </w:rPr>
            </w:pPr>
            <w:r>
              <w:rPr>
                <w:sz w:val="16"/>
              </w:rPr>
              <w:t>5849</w:t>
            </w:r>
          </w:p>
        </w:tc>
      </w:tr>
      <w:tr w:rsidR="003E7A67" w:rsidRPr="00A043CE" w14:paraId="61EB30A5"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80DE7E0" w14:textId="77777777" w:rsidR="003E7A67" w:rsidRPr="00A043CE"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08855D90" w14:textId="77777777" w:rsidR="003E7A67" w:rsidRPr="00A043CE"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7F6300FA" w14:textId="77777777" w:rsidR="003E7A67" w:rsidRPr="00A043CE"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14296258" w14:textId="77777777" w:rsidR="003E7A67" w:rsidRPr="00A043C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2AE96A0" w14:textId="77777777" w:rsidR="003E7A67" w:rsidRPr="00A043CE"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ED524A2" w14:textId="77777777" w:rsidR="003E7A67" w:rsidRPr="00A043CE" w:rsidRDefault="003E7A67" w:rsidP="00C43D0F">
            <w:pPr>
              <w:spacing w:before="40" w:after="40" w:line="240" w:lineRule="auto"/>
              <w:rPr>
                <w:sz w:val="16"/>
                <w:szCs w:val="16"/>
              </w:rPr>
            </w:pPr>
            <w:r>
              <w:rPr>
                <w:sz w:val="16"/>
              </w:rPr>
              <w:t>5847Q</w:t>
            </w:r>
          </w:p>
        </w:tc>
      </w:tr>
      <w:tr w:rsidR="003E7A67" w:rsidRPr="00A043CE" w14:paraId="53AFA514"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6B602F6" w14:textId="77777777" w:rsidR="003E7A67" w:rsidRPr="00A043CE" w:rsidRDefault="003E7A67" w:rsidP="00C43D0F">
            <w:pPr>
              <w:spacing w:before="40" w:after="40" w:line="240" w:lineRule="auto"/>
              <w:rPr>
                <w:sz w:val="16"/>
                <w:szCs w:val="16"/>
              </w:rPr>
            </w:pPr>
            <w:r>
              <w:rPr>
                <w:rFonts w:ascii="MS Gothic" w:hAnsi="MS Gothic"/>
                <w:sz w:val="16"/>
              </w:rPr>
              <w:t>☐</w:t>
            </w:r>
            <w:r>
              <w:rPr>
                <w:sz w:val="16"/>
              </w:rPr>
              <w:t xml:space="preserve"> IA</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5F9C42C0" w14:textId="77777777" w:rsidR="003E7A67" w:rsidRPr="00A043CE"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08B9A01D" w14:textId="77777777" w:rsidR="003E7A67" w:rsidRPr="00A043CE"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54401C46" w14:textId="77777777" w:rsidR="003E7A67" w:rsidRPr="00A043C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A899BEC" w14:textId="77777777" w:rsidR="003E7A67" w:rsidRPr="00A043CE"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C2F7531" w14:textId="77777777" w:rsidR="003E7A67" w:rsidRPr="00A043CE" w:rsidRDefault="003E7A67" w:rsidP="00C43D0F">
            <w:pPr>
              <w:spacing w:before="40" w:after="40" w:line="240" w:lineRule="auto"/>
              <w:rPr>
                <w:sz w:val="16"/>
                <w:szCs w:val="16"/>
              </w:rPr>
            </w:pPr>
            <w:r>
              <w:rPr>
                <w:sz w:val="16"/>
              </w:rPr>
              <w:t>5848Q</w:t>
            </w:r>
          </w:p>
        </w:tc>
      </w:tr>
      <w:tr w:rsidR="003E7A67" w:rsidRPr="00895EDC" w14:paraId="73680DA5"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45CC6A9" w14:textId="77777777" w:rsidR="003E7A67" w:rsidRPr="00A043CE"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382" w:type="dxa"/>
            <w:vMerge/>
            <w:tcBorders>
              <w:top w:val="single" w:sz="4" w:space="0" w:color="auto"/>
              <w:left w:val="single" w:sz="4" w:space="0" w:color="auto"/>
              <w:bottom w:val="single" w:sz="4" w:space="0" w:color="auto"/>
              <w:right w:val="single" w:sz="4" w:space="0" w:color="auto"/>
            </w:tcBorders>
            <w:vAlign w:val="center"/>
            <w:hideMark/>
          </w:tcPr>
          <w:p w14:paraId="463E056E" w14:textId="77777777" w:rsidR="003E7A67" w:rsidRPr="00A043CE"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5463241A" w14:textId="77777777" w:rsidR="003E7A67" w:rsidRPr="00A043CE"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A6CDCCC" w14:textId="77777777" w:rsidR="003E7A67" w:rsidRPr="00A043C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D5F78C4" w14:textId="77777777" w:rsidR="003E7A67" w:rsidRPr="00A043CE" w:rsidRDefault="003E7A67" w:rsidP="00C43D0F">
            <w:pPr>
              <w:spacing w:before="40" w:after="40" w:line="240" w:lineRule="auto"/>
              <w:rPr>
                <w:noProof/>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2A8DE62" w14:textId="77777777" w:rsidR="003E7A67" w:rsidRPr="00A043CE" w:rsidRDefault="003E7A67" w:rsidP="00C43D0F">
            <w:pPr>
              <w:spacing w:before="40" w:after="40" w:line="240" w:lineRule="auto"/>
              <w:rPr>
                <w:sz w:val="16"/>
                <w:szCs w:val="16"/>
              </w:rPr>
            </w:pPr>
            <w:r>
              <w:rPr>
                <w:sz w:val="16"/>
              </w:rPr>
              <w:t>5850</w:t>
            </w:r>
          </w:p>
        </w:tc>
      </w:tr>
      <w:tr w:rsidR="003E7A67" w:rsidRPr="00895EDC" w14:paraId="12FB054F"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79E06E0C"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31EAACFC"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5C0966A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3075F4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0CDFB7E9"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7D9F1C30" w14:textId="77777777" w:rsidR="003E7A67" w:rsidRPr="00895EDC" w:rsidRDefault="003E7A67" w:rsidP="00C43D0F">
            <w:pPr>
              <w:spacing w:before="40" w:after="40" w:line="240" w:lineRule="auto"/>
              <w:rPr>
                <w:sz w:val="16"/>
                <w:szCs w:val="16"/>
              </w:rPr>
            </w:pPr>
            <w:r>
              <w:rPr>
                <w:sz w:val="16"/>
              </w:rPr>
              <w:t>Il sito è conforme alle GMP.</w:t>
            </w:r>
          </w:p>
        </w:tc>
      </w:tr>
      <w:tr w:rsidR="003E7A67" w:rsidRPr="00895EDC" w14:paraId="0DDDC1D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FB31ECE"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45B1A964"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4BBC322D" w14:textId="77777777" w:rsidR="003E7A67" w:rsidRPr="00895EDC" w:rsidRDefault="003E7A67" w:rsidP="00C43D0F">
            <w:pPr>
              <w:spacing w:before="40" w:after="40" w:line="240" w:lineRule="auto"/>
              <w:rPr>
                <w:sz w:val="16"/>
                <w:szCs w:val="16"/>
              </w:rPr>
            </w:pPr>
            <w:r>
              <w:rPr>
                <w:sz w:val="16"/>
              </w:rPr>
              <w:t>Il sito dispone dell’autorizzazione necessaria (per la fabbricazione della forma farmaceutica o del medicamento in questione).</w:t>
            </w:r>
          </w:p>
        </w:tc>
      </w:tr>
      <w:tr w:rsidR="003E7A67" w:rsidRPr="00895EDC" w14:paraId="685CF30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0F611DC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1BBF631C"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1849F587" w14:textId="77777777" w:rsidR="003E7A67" w:rsidRPr="00895EDC" w:rsidRDefault="003E7A67" w:rsidP="00C43D0F">
            <w:pPr>
              <w:spacing w:before="40" w:after="40" w:line="240" w:lineRule="auto"/>
              <w:rPr>
                <w:sz w:val="16"/>
                <w:szCs w:val="16"/>
              </w:rPr>
            </w:pPr>
            <w:r>
              <w:rPr>
                <w:sz w:val="16"/>
              </w:rPr>
              <w:t>Il prodotto in questione non è sterile.</w:t>
            </w:r>
          </w:p>
        </w:tc>
      </w:tr>
      <w:tr w:rsidR="003E7A67" w:rsidRPr="00895EDC" w14:paraId="1B39E7B3" w14:textId="77777777" w:rsidTr="00C43D0F">
        <w:tc>
          <w:tcPr>
            <w:tcW w:w="704" w:type="dxa"/>
            <w:tcBorders>
              <w:top w:val="single" w:sz="4" w:space="0" w:color="auto"/>
              <w:left w:val="single" w:sz="4" w:space="0" w:color="auto"/>
              <w:bottom w:val="nil"/>
              <w:right w:val="single" w:sz="4" w:space="0" w:color="auto"/>
            </w:tcBorders>
            <w:hideMark/>
          </w:tcPr>
          <w:p w14:paraId="50E4ACE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6FCA3E28"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nil"/>
              <w:right w:val="single" w:sz="4" w:space="0" w:color="auto"/>
            </w:tcBorders>
            <w:hideMark/>
          </w:tcPr>
          <w:p w14:paraId="3CBF8ABA" w14:textId="77777777" w:rsidR="003E7A67" w:rsidRPr="00895EDC" w:rsidRDefault="003E7A67" w:rsidP="00C43D0F">
            <w:pPr>
              <w:spacing w:before="40" w:after="40" w:line="240" w:lineRule="auto"/>
              <w:rPr>
                <w:sz w:val="16"/>
                <w:szCs w:val="16"/>
              </w:rPr>
            </w:pPr>
            <w:r>
              <w:rPr>
                <w:sz w:val="16"/>
              </w:rPr>
              <w:t>Ove necessario, ad es. per le sospensioni e le emulsioni, esiste un protocollo di convalida o la convalida della produzione sul nuovo sito è stata effettuata con successo secondo il protocollo in vigore con almeno tre lotti di produzione.</w:t>
            </w:r>
          </w:p>
        </w:tc>
      </w:tr>
      <w:tr w:rsidR="003E7A67" w:rsidRPr="00895EDC" w14:paraId="5A81A6EF" w14:textId="77777777" w:rsidTr="00C43D0F">
        <w:tc>
          <w:tcPr>
            <w:tcW w:w="704" w:type="dxa"/>
            <w:tcBorders>
              <w:top w:val="nil"/>
              <w:left w:val="single" w:sz="4" w:space="0" w:color="auto"/>
              <w:bottom w:val="single" w:sz="4" w:space="0" w:color="auto"/>
              <w:right w:val="single" w:sz="4" w:space="0" w:color="auto"/>
            </w:tcBorders>
            <w:hideMark/>
          </w:tcPr>
          <w:p w14:paraId="177A879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52B12D62"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7226EDE7"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7BDEE08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AEE0DF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5999BEB3"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7A35C54C" w14:textId="77777777" w:rsidR="003E7A67" w:rsidRPr="00895EDC" w:rsidRDefault="003E7A67" w:rsidP="00C43D0F">
            <w:pPr>
              <w:spacing w:before="40" w:after="40" w:line="240" w:lineRule="auto"/>
              <w:rPr>
                <w:sz w:val="16"/>
                <w:szCs w:val="16"/>
              </w:rPr>
            </w:pPr>
            <w:r>
              <w:rPr>
                <w:sz w:val="16"/>
              </w:rPr>
              <w:t>Non si tratta di un medicamento biologico / immunologico.</w:t>
            </w:r>
          </w:p>
        </w:tc>
      </w:tr>
      <w:tr w:rsidR="003E7A67" w:rsidRPr="00895EDC" w14:paraId="7A747C95"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3057A448"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2D463BE5"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49DB111B"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1DC496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5AF8D633"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173E3DF1" w14:textId="77777777" w:rsidR="003E7A67" w:rsidRPr="00895EDC" w:rsidRDefault="003E7A67" w:rsidP="00C43D0F">
            <w:pPr>
              <w:spacing w:before="40" w:after="40" w:line="240" w:lineRule="auto"/>
              <w:rPr>
                <w:sz w:val="16"/>
                <w:szCs w:val="16"/>
              </w:rPr>
            </w:pPr>
            <w:r>
              <w:rPr>
                <w:sz w:val="16"/>
              </w:rPr>
              <w:t>Prove della verifica della conformità del produttore ai requisiti GMP.</w:t>
            </w:r>
          </w:p>
        </w:tc>
      </w:tr>
      <w:tr w:rsidR="003E7A67" w:rsidRPr="00895EDC" w14:paraId="6C993CEE" w14:textId="77777777" w:rsidTr="00C43D0F">
        <w:tc>
          <w:tcPr>
            <w:tcW w:w="704" w:type="dxa"/>
            <w:tcBorders>
              <w:top w:val="single" w:sz="4" w:space="0" w:color="auto"/>
              <w:left w:val="single" w:sz="4" w:space="0" w:color="auto"/>
              <w:bottom w:val="nil"/>
              <w:right w:val="single" w:sz="4" w:space="0" w:color="auto"/>
            </w:tcBorders>
            <w:hideMark/>
          </w:tcPr>
          <w:p w14:paraId="742C086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584A6DB1"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nil"/>
              <w:right w:val="single" w:sz="4" w:space="0" w:color="auto"/>
            </w:tcBorders>
            <w:hideMark/>
          </w:tcPr>
          <w:p w14:paraId="3A5F1444" w14:textId="77777777" w:rsidR="003E7A67" w:rsidRPr="00895EDC" w:rsidRDefault="003E7A67" w:rsidP="00C43D0F">
            <w:pPr>
              <w:spacing w:before="40" w:after="40" w:line="240" w:lineRule="auto"/>
              <w:rPr>
                <w:sz w:val="16"/>
                <w:szCs w:val="16"/>
              </w:rPr>
            </w:pPr>
            <w:r>
              <w:rPr>
                <w:sz w:val="16"/>
              </w:rPr>
              <w:t>Ove opportuno, presentare i numeri, la dimensione e la data di fabbricazione dei lotti (≥3) utilizzati nello studio di convalida e i dati o il protocollo di convalida (schema).</w:t>
            </w:r>
          </w:p>
        </w:tc>
      </w:tr>
      <w:tr w:rsidR="003E7A67" w:rsidRPr="00895EDC" w14:paraId="6F98115A" w14:textId="77777777" w:rsidTr="00C43D0F">
        <w:tc>
          <w:tcPr>
            <w:tcW w:w="704" w:type="dxa"/>
            <w:tcBorders>
              <w:top w:val="nil"/>
              <w:left w:val="single" w:sz="4" w:space="0" w:color="auto"/>
              <w:bottom w:val="single" w:sz="4" w:space="0" w:color="auto"/>
              <w:right w:val="single" w:sz="4" w:space="0" w:color="auto"/>
            </w:tcBorders>
            <w:hideMark/>
          </w:tcPr>
          <w:p w14:paraId="4DC37A8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5F41A2C7"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740E9C88"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476DF99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7DEA4F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736AF6D6"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698C538B" w14:textId="77777777" w:rsidR="003E7A67" w:rsidRPr="00895EDC" w:rsidRDefault="003E7A67" w:rsidP="00C43D0F">
            <w:pPr>
              <w:spacing w:before="40" w:after="40" w:line="240" w:lineRule="auto"/>
              <w:rPr>
                <w:sz w:val="16"/>
                <w:szCs w:val="16"/>
              </w:rPr>
            </w:pPr>
            <w:r>
              <w:rPr>
                <w:sz w:val="16"/>
              </w:rPr>
              <w:t>Confronto tra i siti finora approvati e quelli richiesti.</w:t>
            </w:r>
          </w:p>
        </w:tc>
      </w:tr>
      <w:tr w:rsidR="003E7A67" w:rsidRPr="00895EDC" w14:paraId="0FAC4282" w14:textId="77777777" w:rsidTr="00C43D0F">
        <w:tc>
          <w:tcPr>
            <w:tcW w:w="704" w:type="dxa"/>
            <w:tcBorders>
              <w:top w:val="single" w:sz="4" w:space="0" w:color="auto"/>
              <w:left w:val="single" w:sz="4" w:space="0" w:color="auto"/>
              <w:bottom w:val="nil"/>
              <w:right w:val="single" w:sz="4" w:space="0" w:color="auto"/>
            </w:tcBorders>
            <w:hideMark/>
          </w:tcPr>
          <w:p w14:paraId="610D575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57DBBE7A"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nil"/>
              <w:right w:val="single" w:sz="4" w:space="0" w:color="auto"/>
            </w:tcBorders>
            <w:hideMark/>
          </w:tcPr>
          <w:p w14:paraId="2427386C" w14:textId="77777777" w:rsidR="003E7A67" w:rsidRPr="00895EDC" w:rsidRDefault="003E7A67" w:rsidP="00C43D0F">
            <w:pPr>
              <w:spacing w:before="40" w:after="40" w:line="240" w:lineRule="auto"/>
              <w:rPr>
                <w:sz w:val="16"/>
                <w:szCs w:val="16"/>
              </w:rPr>
            </w:pPr>
            <w:r>
              <w:rPr>
                <w:sz w:val="16"/>
              </w:rPr>
              <w:t>Se del caso, copia delle specifiche approvate sul rilascio e sulla durata di conservazione.</w:t>
            </w:r>
          </w:p>
        </w:tc>
      </w:tr>
      <w:tr w:rsidR="003E7A67" w:rsidRPr="00895EDC" w14:paraId="2AA6F5A9" w14:textId="77777777" w:rsidTr="00C43D0F">
        <w:tc>
          <w:tcPr>
            <w:tcW w:w="704" w:type="dxa"/>
            <w:tcBorders>
              <w:top w:val="nil"/>
              <w:left w:val="single" w:sz="4" w:space="0" w:color="auto"/>
              <w:bottom w:val="single" w:sz="4" w:space="0" w:color="auto"/>
              <w:right w:val="single" w:sz="4" w:space="0" w:color="auto"/>
            </w:tcBorders>
            <w:hideMark/>
          </w:tcPr>
          <w:p w14:paraId="5E801C56" w14:textId="77777777" w:rsidR="003E7A67" w:rsidRPr="00895EDC" w:rsidRDefault="003E7A67" w:rsidP="00C43D0F">
            <w:pPr>
              <w:spacing w:before="40" w:after="40" w:line="240" w:lineRule="auto"/>
              <w:rPr>
                <w:sz w:val="16"/>
                <w:szCs w:val="16"/>
              </w:rPr>
            </w:pPr>
            <w:r>
              <w:rPr>
                <w:rFonts w:ascii="MS Gothic" w:hAnsi="MS Gothic"/>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73CC0866"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756B263D"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7734EC0F"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22B25D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2C5793F4"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36D3D23B" w14:textId="77777777" w:rsidR="003E7A67" w:rsidRPr="00895EDC" w:rsidRDefault="003E7A67" w:rsidP="00C43D0F">
            <w:pPr>
              <w:spacing w:before="40" w:after="40" w:line="240" w:lineRule="auto"/>
              <w:rPr>
                <w:sz w:val="16"/>
                <w:szCs w:val="16"/>
              </w:rPr>
            </w:pPr>
            <w:r>
              <w:rPr>
                <w:sz w:val="16"/>
              </w:rPr>
              <w:t>Dati di analisi di un lotto di produzione e due lotti pilota, fabbricati secondo il processo di fabbricazione commerciale (o due lotti di produzione), e dati comparativi sugli ultimi tre lotti del sito finora utilizzato. I dati per i due lotti di produzione successivi devono essere disponibili o presentati su richiesta (insieme a una proposta di misure correttive) se i risultati non rispettano le specifiche.</w:t>
            </w:r>
          </w:p>
        </w:tc>
      </w:tr>
      <w:tr w:rsidR="003E7A67" w:rsidRPr="00895EDC" w14:paraId="0C2A3EFC" w14:textId="77777777" w:rsidTr="00C43D0F">
        <w:tc>
          <w:tcPr>
            <w:tcW w:w="704" w:type="dxa"/>
            <w:tcBorders>
              <w:top w:val="single" w:sz="4" w:space="0" w:color="auto"/>
              <w:left w:val="single" w:sz="4" w:space="0" w:color="auto"/>
              <w:bottom w:val="nil"/>
              <w:right w:val="single" w:sz="4" w:space="0" w:color="auto"/>
            </w:tcBorders>
            <w:hideMark/>
          </w:tcPr>
          <w:p w14:paraId="4450F85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nil"/>
              <w:right w:val="single" w:sz="4" w:space="0" w:color="auto"/>
            </w:tcBorders>
            <w:hideMark/>
          </w:tcPr>
          <w:p w14:paraId="71548D1A"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nil"/>
              <w:right w:val="single" w:sz="4" w:space="0" w:color="auto"/>
            </w:tcBorders>
            <w:hideMark/>
          </w:tcPr>
          <w:p w14:paraId="53B61AAD" w14:textId="77777777" w:rsidR="003E7A67" w:rsidRPr="00895EDC" w:rsidRDefault="003E7A67" w:rsidP="00C43D0F">
            <w:pPr>
              <w:spacing w:before="40" w:after="40" w:line="240" w:lineRule="auto"/>
              <w:rPr>
                <w:sz w:val="16"/>
                <w:szCs w:val="16"/>
              </w:rPr>
            </w:pPr>
            <w:r>
              <w:rPr>
                <w:sz w:val="16"/>
              </w:rPr>
              <w:t>Per le formulazioni semisolide e liquide, nelle quali il principio attivo è presente sotto forma non disciolta, dati di convalida appropriati, compresa un’immagine microscopica della distribuzione dimensionale e della morfologia delle particelle o un’altra procedura adeguata di diagnostica per immagini.</w:t>
            </w:r>
          </w:p>
        </w:tc>
      </w:tr>
      <w:tr w:rsidR="003E7A67" w:rsidRPr="00895EDC" w14:paraId="26621162" w14:textId="77777777" w:rsidTr="00C43D0F">
        <w:tc>
          <w:tcPr>
            <w:tcW w:w="704" w:type="dxa"/>
            <w:tcBorders>
              <w:top w:val="nil"/>
              <w:left w:val="single" w:sz="4" w:space="0" w:color="auto"/>
              <w:bottom w:val="single" w:sz="4" w:space="0" w:color="auto"/>
              <w:right w:val="single" w:sz="4" w:space="0" w:color="auto"/>
            </w:tcBorders>
            <w:hideMark/>
          </w:tcPr>
          <w:p w14:paraId="4BBEFEBF" w14:textId="77777777" w:rsidR="003E7A67" w:rsidRPr="00895EDC" w:rsidRDefault="003E7A67" w:rsidP="00C43D0F">
            <w:pPr>
              <w:spacing w:before="40" w:after="40" w:line="240" w:lineRule="auto"/>
              <w:rPr>
                <w:sz w:val="16"/>
                <w:szCs w:val="16"/>
              </w:rPr>
            </w:pPr>
            <w:r>
              <w:rPr>
                <w:rFonts w:ascii="MS Gothic" w:hAnsi="MS Gothic"/>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793FBDE0"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1D642813"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3818522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B41A416" w14:textId="77777777" w:rsidR="003E7A67" w:rsidRPr="00D92E84"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40409E68" w14:textId="77777777" w:rsidR="003E7A67" w:rsidRPr="00D92E84" w:rsidRDefault="003E7A67" w:rsidP="00C43D0F">
            <w:pPr>
              <w:spacing w:before="40" w:after="40" w:line="240" w:lineRule="auto"/>
              <w:rPr>
                <w:sz w:val="16"/>
                <w:szCs w:val="16"/>
              </w:rPr>
            </w:pPr>
            <w:r>
              <w:rPr>
                <w:sz w:val="16"/>
              </w:rPr>
              <w:t>7.</w:t>
            </w:r>
          </w:p>
        </w:tc>
        <w:tc>
          <w:tcPr>
            <w:tcW w:w="8883" w:type="dxa"/>
            <w:gridSpan w:val="4"/>
            <w:tcBorders>
              <w:top w:val="single" w:sz="4" w:space="0" w:color="auto"/>
              <w:left w:val="single" w:sz="4" w:space="0" w:color="auto"/>
              <w:bottom w:val="single" w:sz="4" w:space="0" w:color="auto"/>
              <w:right w:val="single" w:sz="4" w:space="0" w:color="auto"/>
            </w:tcBorders>
            <w:hideMark/>
          </w:tcPr>
          <w:p w14:paraId="0A09E163" w14:textId="23FB95AC" w:rsidR="003E7A67" w:rsidRPr="00895EDC" w:rsidRDefault="003E7A67" w:rsidP="00C43D0F">
            <w:pPr>
              <w:spacing w:before="40" w:after="40" w:line="240" w:lineRule="auto"/>
              <w:rPr>
                <w:sz w:val="16"/>
                <w:szCs w:val="16"/>
              </w:rPr>
            </w:pPr>
            <w:r>
              <w:rPr>
                <w:sz w:val="16"/>
              </w:rPr>
              <w:t xml:space="preserve">Formulario </w:t>
            </w:r>
            <w:r>
              <w:rPr>
                <w:i/>
                <w:sz w:val="16"/>
              </w:rPr>
              <w:t>Dichiarazione del responsabile tecnico per produttori stranieri</w:t>
            </w:r>
            <w:r>
              <w:rPr>
                <w:sz w:val="16"/>
              </w:rPr>
              <w:t xml:space="preserve"> compilato e firmato, se del caso.</w:t>
            </w:r>
          </w:p>
        </w:tc>
      </w:tr>
      <w:tr w:rsidR="003E7A67" w:rsidRPr="00895EDC" w14:paraId="59208584"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18139A8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382" w:type="dxa"/>
            <w:tcBorders>
              <w:top w:val="single" w:sz="4" w:space="0" w:color="auto"/>
              <w:left w:val="single" w:sz="4" w:space="0" w:color="auto"/>
              <w:bottom w:val="single" w:sz="4" w:space="0" w:color="auto"/>
              <w:right w:val="single" w:sz="4" w:space="0" w:color="auto"/>
            </w:tcBorders>
            <w:hideMark/>
          </w:tcPr>
          <w:p w14:paraId="431CCF8A" w14:textId="77777777" w:rsidR="003E7A67" w:rsidRPr="00895EDC" w:rsidRDefault="003E7A67" w:rsidP="00C43D0F">
            <w:pPr>
              <w:spacing w:before="40" w:after="40" w:line="240" w:lineRule="auto"/>
              <w:rPr>
                <w:sz w:val="16"/>
                <w:szCs w:val="16"/>
              </w:rPr>
            </w:pPr>
            <w:r>
              <w:rPr>
                <w:sz w:val="16"/>
              </w:rPr>
              <w:t>8.</w:t>
            </w:r>
          </w:p>
        </w:tc>
        <w:tc>
          <w:tcPr>
            <w:tcW w:w="8883" w:type="dxa"/>
            <w:gridSpan w:val="4"/>
            <w:tcBorders>
              <w:top w:val="single" w:sz="4" w:space="0" w:color="auto"/>
              <w:left w:val="single" w:sz="4" w:space="0" w:color="auto"/>
              <w:bottom w:val="single" w:sz="4" w:space="0" w:color="auto"/>
              <w:right w:val="single" w:sz="4" w:space="0" w:color="auto"/>
            </w:tcBorders>
            <w:hideMark/>
          </w:tcPr>
          <w:p w14:paraId="4352C370" w14:textId="05A9AA79" w:rsidR="003E7A67" w:rsidRPr="00895EDC" w:rsidRDefault="003E7A67" w:rsidP="00C43D0F">
            <w:pPr>
              <w:spacing w:before="40" w:after="40" w:line="240" w:lineRule="auto"/>
              <w:rPr>
                <w:sz w:val="16"/>
                <w:szCs w:val="16"/>
              </w:rPr>
            </w:pPr>
            <w:r>
              <w:rPr>
                <w:sz w:val="16"/>
              </w:rPr>
              <w:t>Documenti aggiornati del fascicolo di omologazione</w:t>
            </w:r>
            <w:r>
              <w:rPr>
                <w:sz w:val="16"/>
                <w:highlight w:val="yellow"/>
              </w:rPr>
              <w:t>,</w:t>
            </w:r>
            <w:r>
              <w:rPr>
                <w:sz w:val="16"/>
              </w:rPr>
              <w:t xml:space="preserve"> incluso il formulario aggiornato </w:t>
            </w:r>
            <w:r>
              <w:rPr>
                <w:i/>
                <w:sz w:val="16"/>
              </w:rPr>
              <w:t>Informazioni sul produttore.</w:t>
            </w:r>
          </w:p>
        </w:tc>
      </w:tr>
      <w:tr w:rsidR="003E7A67" w:rsidRPr="00895EDC" w14:paraId="35A371F4" w14:textId="77777777" w:rsidTr="00C43D0F">
        <w:tc>
          <w:tcPr>
            <w:tcW w:w="704" w:type="dxa"/>
            <w:tcBorders>
              <w:top w:val="single" w:sz="4" w:space="0" w:color="auto"/>
              <w:left w:val="single" w:sz="4" w:space="0" w:color="auto"/>
              <w:bottom w:val="nil"/>
              <w:right w:val="single" w:sz="4" w:space="0" w:color="auto"/>
            </w:tcBorders>
            <w:hideMark/>
          </w:tcPr>
          <w:p w14:paraId="4FAEED06" w14:textId="77777777" w:rsidR="003E7A67" w:rsidRPr="00895EDC" w:rsidRDefault="003E7A67" w:rsidP="00C43D0F">
            <w:pPr>
              <w:spacing w:before="40" w:after="40" w:line="240" w:lineRule="auto"/>
              <w:rPr>
                <w:sz w:val="16"/>
                <w:szCs w:val="16"/>
              </w:rPr>
            </w:pPr>
            <w:r>
              <w:rPr>
                <w:rFonts w:ascii="Segoe UI Symbol" w:hAnsi="Segoe UI Symbol"/>
                <w:sz w:val="16"/>
              </w:rPr>
              <w:lastRenderedPageBreak/>
              <w:t>☐</w:t>
            </w:r>
          </w:p>
        </w:tc>
        <w:tc>
          <w:tcPr>
            <w:tcW w:w="382" w:type="dxa"/>
            <w:tcBorders>
              <w:top w:val="single" w:sz="4" w:space="0" w:color="auto"/>
              <w:left w:val="single" w:sz="4" w:space="0" w:color="auto"/>
              <w:bottom w:val="nil"/>
              <w:right w:val="single" w:sz="4" w:space="0" w:color="auto"/>
            </w:tcBorders>
            <w:hideMark/>
          </w:tcPr>
          <w:p w14:paraId="04C7D161" w14:textId="77777777" w:rsidR="003E7A67" w:rsidRPr="00895EDC" w:rsidRDefault="003E7A67" w:rsidP="00C43D0F">
            <w:pPr>
              <w:spacing w:before="40" w:after="40" w:line="240" w:lineRule="auto"/>
              <w:rPr>
                <w:sz w:val="16"/>
                <w:szCs w:val="16"/>
              </w:rPr>
            </w:pPr>
            <w:r>
              <w:rPr>
                <w:sz w:val="16"/>
              </w:rPr>
              <w:t>9.</w:t>
            </w:r>
          </w:p>
        </w:tc>
        <w:tc>
          <w:tcPr>
            <w:tcW w:w="8883" w:type="dxa"/>
            <w:gridSpan w:val="4"/>
            <w:tcBorders>
              <w:top w:val="single" w:sz="4" w:space="0" w:color="auto"/>
              <w:left w:val="single" w:sz="4" w:space="0" w:color="auto"/>
              <w:bottom w:val="nil"/>
              <w:right w:val="single" w:sz="4" w:space="0" w:color="auto"/>
            </w:tcBorders>
            <w:hideMark/>
          </w:tcPr>
          <w:p w14:paraId="00B833AF" w14:textId="77777777" w:rsidR="003E7A67" w:rsidRPr="00895EDC" w:rsidRDefault="003E7A67" w:rsidP="00C43D0F">
            <w:pPr>
              <w:spacing w:before="40" w:after="40" w:line="240" w:lineRule="auto"/>
              <w:rPr>
                <w:sz w:val="16"/>
                <w:szCs w:val="16"/>
              </w:rPr>
            </w:pPr>
            <w:r>
              <w:rPr>
                <w:sz w:val="16"/>
              </w:rPr>
              <w:t>Se il sito di fabbricazione e quello di imballaggio primario sono diversi, le condizioni di trasporto e di stoccaggio alla rinfusa devono essere precisate e convalidate.</w:t>
            </w:r>
          </w:p>
        </w:tc>
      </w:tr>
      <w:tr w:rsidR="003E7A67" w:rsidRPr="00895EDC" w14:paraId="1D150341" w14:textId="77777777" w:rsidTr="00C43D0F">
        <w:tc>
          <w:tcPr>
            <w:tcW w:w="704" w:type="dxa"/>
            <w:tcBorders>
              <w:top w:val="nil"/>
              <w:left w:val="single" w:sz="4" w:space="0" w:color="auto"/>
              <w:bottom w:val="single" w:sz="4" w:space="0" w:color="auto"/>
              <w:right w:val="single" w:sz="4" w:space="0" w:color="auto"/>
            </w:tcBorders>
            <w:hideMark/>
          </w:tcPr>
          <w:p w14:paraId="5A576C04" w14:textId="77777777" w:rsidR="003E7A67" w:rsidRPr="00895EDC" w:rsidRDefault="003E7A67" w:rsidP="00C43D0F">
            <w:pPr>
              <w:spacing w:before="40" w:after="40" w:line="240" w:lineRule="auto"/>
              <w:rPr>
                <w:sz w:val="16"/>
                <w:szCs w:val="16"/>
              </w:rPr>
            </w:pPr>
            <w:r>
              <w:rPr>
                <w:rFonts w:ascii="MS Gothic" w:hAnsi="MS Gothic"/>
                <w:sz w:val="16"/>
              </w:rPr>
              <w:t>☐</w:t>
            </w:r>
            <w:r>
              <w:rPr>
                <w:sz w:val="16"/>
              </w:rPr>
              <w:t xml:space="preserve"> n/a</w:t>
            </w:r>
          </w:p>
        </w:tc>
        <w:tc>
          <w:tcPr>
            <w:tcW w:w="382" w:type="dxa"/>
            <w:tcBorders>
              <w:top w:val="nil"/>
              <w:left w:val="single" w:sz="4" w:space="0" w:color="auto"/>
              <w:bottom w:val="single" w:sz="4" w:space="0" w:color="auto"/>
              <w:right w:val="single" w:sz="4" w:space="0" w:color="auto"/>
            </w:tcBorders>
          </w:tcPr>
          <w:p w14:paraId="66D7BA9B"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7D1EAE63"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5DB0A0A5" w14:textId="77777777" w:rsidTr="00C43D0F">
        <w:tc>
          <w:tcPr>
            <w:tcW w:w="9969" w:type="dxa"/>
            <w:gridSpan w:val="6"/>
            <w:tcBorders>
              <w:top w:val="single" w:sz="4" w:space="0" w:color="auto"/>
              <w:left w:val="single" w:sz="4" w:space="0" w:color="auto"/>
              <w:bottom w:val="single" w:sz="4" w:space="0" w:color="auto"/>
              <w:right w:val="single" w:sz="4" w:space="0" w:color="auto"/>
            </w:tcBorders>
            <w:hideMark/>
          </w:tcPr>
          <w:p w14:paraId="4A2A8EAF" w14:textId="58FDA644" w:rsidR="003E7A67" w:rsidRPr="00895EDC" w:rsidRDefault="003E7A67" w:rsidP="00C43D0F">
            <w:pPr>
              <w:spacing w:before="40" w:after="40" w:line="240" w:lineRule="auto"/>
              <w:rPr>
                <w:noProof/>
                <w:sz w:val="16"/>
                <w:szCs w:val="16"/>
              </w:rPr>
            </w:pPr>
            <w:r>
              <w:rPr>
                <w:sz w:val="16"/>
              </w:rPr>
              <w:t xml:space="preserve">Nota: per i requisiti GMP per i produttori stranieri deve essere consultata la guida complementare </w:t>
            </w:r>
            <w:r>
              <w:rPr>
                <w:i/>
                <w:sz w:val="16"/>
              </w:rPr>
              <w:t>Conformità alle GMP dei produttori stranieri</w:t>
            </w:r>
            <w:r>
              <w:rPr>
                <w:sz w:val="16"/>
              </w:rPr>
              <w:t>.</w:t>
            </w:r>
          </w:p>
        </w:tc>
      </w:tr>
    </w:tbl>
    <w:p w14:paraId="5C0FC84F"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4778B2F2" w14:textId="77777777" w:rsidTr="00C43D0F">
        <w:tc>
          <w:tcPr>
            <w:tcW w:w="9923" w:type="dxa"/>
            <w:gridSpan w:val="2"/>
            <w:tcBorders>
              <w:top w:val="single" w:sz="4" w:space="0" w:color="C0C0C0"/>
              <w:left w:val="nil"/>
              <w:bottom w:val="single" w:sz="4" w:space="0" w:color="C0C0C0"/>
              <w:right w:val="nil"/>
            </w:tcBorders>
            <w:vAlign w:val="center"/>
            <w:hideMark/>
          </w:tcPr>
          <w:p w14:paraId="64846DE4"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174FE19A" w14:textId="77777777" w:rsidTr="00C43D0F">
        <w:tc>
          <w:tcPr>
            <w:tcW w:w="9923" w:type="dxa"/>
            <w:gridSpan w:val="2"/>
            <w:tcBorders>
              <w:top w:val="single" w:sz="4" w:space="0" w:color="C0C0C0"/>
              <w:left w:val="nil"/>
              <w:bottom w:val="single" w:sz="4" w:space="0" w:color="C0C0C0"/>
              <w:right w:val="nil"/>
            </w:tcBorders>
          </w:tcPr>
          <w:p w14:paraId="7C75D610" w14:textId="77777777" w:rsidR="003E7A67" w:rsidRPr="00895EDC" w:rsidRDefault="003E7A67" w:rsidP="00C43D0F">
            <w:pPr>
              <w:spacing w:before="40" w:after="40" w:line="240" w:lineRule="auto"/>
              <w:rPr>
                <w:sz w:val="20"/>
                <w:szCs w:val="20"/>
              </w:rPr>
            </w:pPr>
            <w:r>
              <w:rPr>
                <w:rStyle w:val="Platzhaltertext"/>
                <w:color w:val="auto"/>
              </w:rPr>
              <w:t>……</w:t>
            </w:r>
          </w:p>
          <w:p w14:paraId="4FA21015" w14:textId="77777777" w:rsidR="003E7A67" w:rsidRPr="00895EDC" w:rsidRDefault="003E7A67" w:rsidP="00C43D0F">
            <w:pPr>
              <w:spacing w:before="40" w:after="40" w:line="240" w:lineRule="auto"/>
              <w:rPr>
                <w:sz w:val="20"/>
                <w:szCs w:val="20"/>
              </w:rPr>
            </w:pPr>
          </w:p>
        </w:tc>
      </w:tr>
      <w:tr w:rsidR="003E7A67" w:rsidRPr="00895EDC" w14:paraId="62DDDA16" w14:textId="77777777" w:rsidTr="00C43D0F">
        <w:tc>
          <w:tcPr>
            <w:tcW w:w="5068" w:type="dxa"/>
            <w:tcBorders>
              <w:top w:val="single" w:sz="4" w:space="0" w:color="C0C0C0"/>
              <w:left w:val="nil"/>
              <w:bottom w:val="single" w:sz="4" w:space="0" w:color="C0C0C0"/>
              <w:right w:val="single" w:sz="4" w:space="0" w:color="C0C0C0"/>
            </w:tcBorders>
            <w:hideMark/>
          </w:tcPr>
          <w:p w14:paraId="6E8EA0F7"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70C223A1"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4A66A82D" w14:textId="77777777" w:rsidTr="00C43D0F">
        <w:tc>
          <w:tcPr>
            <w:tcW w:w="5068" w:type="dxa"/>
            <w:tcBorders>
              <w:top w:val="single" w:sz="4" w:space="0" w:color="C0C0C0"/>
              <w:left w:val="nil"/>
              <w:bottom w:val="single" w:sz="4" w:space="0" w:color="C0C0C0"/>
              <w:right w:val="single" w:sz="4" w:space="0" w:color="C0C0C0"/>
            </w:tcBorders>
          </w:tcPr>
          <w:p w14:paraId="74046EE8" w14:textId="77777777" w:rsidR="003E7A67" w:rsidRPr="00895EDC" w:rsidRDefault="003E7A67" w:rsidP="00C43D0F">
            <w:pPr>
              <w:spacing w:before="40" w:after="40" w:line="240" w:lineRule="auto"/>
              <w:rPr>
                <w:sz w:val="20"/>
                <w:szCs w:val="20"/>
              </w:rPr>
            </w:pPr>
            <w:r>
              <w:rPr>
                <w:rStyle w:val="Platzhaltertext"/>
                <w:color w:val="auto"/>
              </w:rPr>
              <w:t>……</w:t>
            </w:r>
          </w:p>
          <w:p w14:paraId="691FB037"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7FB82A95" w14:textId="77777777" w:rsidR="003E7A67" w:rsidRPr="00895EDC" w:rsidRDefault="003E7A67" w:rsidP="00C43D0F">
            <w:pPr>
              <w:spacing w:before="40" w:after="40" w:line="240" w:lineRule="auto"/>
              <w:rPr>
                <w:sz w:val="20"/>
                <w:szCs w:val="20"/>
              </w:rPr>
            </w:pPr>
            <w:r>
              <w:rPr>
                <w:rStyle w:val="Platzhaltertext"/>
                <w:color w:val="auto"/>
              </w:rPr>
              <w:t>……</w:t>
            </w:r>
          </w:p>
          <w:p w14:paraId="574698F4" w14:textId="77777777" w:rsidR="003E7A67" w:rsidRPr="00895EDC" w:rsidRDefault="003E7A67" w:rsidP="00C43D0F">
            <w:pPr>
              <w:spacing w:before="40" w:after="40" w:line="240" w:lineRule="auto"/>
              <w:rPr>
                <w:sz w:val="20"/>
                <w:szCs w:val="20"/>
              </w:rPr>
            </w:pPr>
          </w:p>
        </w:tc>
      </w:tr>
    </w:tbl>
    <w:p w14:paraId="5F4E9086" w14:textId="77777777" w:rsidR="003E7A67" w:rsidRPr="00895EDC" w:rsidRDefault="003E7A67" w:rsidP="003E7A67">
      <w:pPr>
        <w:spacing w:before="40" w:after="40" w:line="240" w:lineRule="auto"/>
        <w:rPr>
          <w:sz w:val="20"/>
          <w:szCs w:val="20"/>
        </w:rPr>
      </w:pPr>
      <w:r>
        <w:br w:type="page"/>
      </w:r>
    </w:p>
    <w:p w14:paraId="640B5E23" w14:textId="77777777" w:rsidR="003E7A67" w:rsidRPr="00895EDC" w:rsidRDefault="003E7A67" w:rsidP="003E7A67">
      <w:pPr>
        <w:pStyle w:val="berschrift5Buchstaben"/>
        <w:rPr>
          <w:szCs w:val="20"/>
        </w:rPr>
      </w:pPr>
      <w:r>
        <w:lastRenderedPageBreak/>
        <w:t>B.II.b.2</w:t>
      </w:r>
    </w:p>
    <w:tbl>
      <w:tblPr>
        <w:tblStyle w:val="Tabellenraster"/>
        <w:tblW w:w="0" w:type="dxa"/>
        <w:tblLayout w:type="fixed"/>
        <w:tblLook w:val="04A0" w:firstRow="1" w:lastRow="0" w:firstColumn="1" w:lastColumn="0" w:noHBand="0" w:noVBand="1"/>
      </w:tblPr>
      <w:tblGrid>
        <w:gridCol w:w="680"/>
        <w:gridCol w:w="425"/>
        <w:gridCol w:w="5245"/>
        <w:gridCol w:w="1275"/>
        <w:gridCol w:w="1584"/>
        <w:gridCol w:w="709"/>
      </w:tblGrid>
      <w:tr w:rsidR="003E7A67" w:rsidRPr="00895EDC" w14:paraId="6F05F46A" w14:textId="77777777" w:rsidTr="00C43D0F">
        <w:tc>
          <w:tcPr>
            <w:tcW w:w="1105" w:type="dxa"/>
            <w:gridSpan w:val="2"/>
            <w:tcBorders>
              <w:top w:val="single" w:sz="4" w:space="0" w:color="auto"/>
              <w:left w:val="single" w:sz="4" w:space="0" w:color="auto"/>
              <w:bottom w:val="single" w:sz="4" w:space="0" w:color="auto"/>
              <w:right w:val="single" w:sz="4" w:space="0" w:color="auto"/>
            </w:tcBorders>
            <w:hideMark/>
          </w:tcPr>
          <w:p w14:paraId="23274F6A" w14:textId="77777777" w:rsidR="003E7A67" w:rsidRPr="00895EDC" w:rsidRDefault="003E7A67" w:rsidP="00C43D0F">
            <w:pPr>
              <w:spacing w:before="40" w:after="40" w:line="240" w:lineRule="auto"/>
              <w:rPr>
                <w:sz w:val="16"/>
                <w:szCs w:val="16"/>
              </w:rPr>
            </w:pPr>
            <w:r>
              <w:rPr>
                <w:b/>
                <w:sz w:val="16"/>
              </w:rPr>
              <w:t>B.II.b.2</w:t>
            </w:r>
          </w:p>
        </w:tc>
        <w:tc>
          <w:tcPr>
            <w:tcW w:w="5245" w:type="dxa"/>
            <w:tcBorders>
              <w:top w:val="single" w:sz="4" w:space="0" w:color="auto"/>
              <w:left w:val="single" w:sz="4" w:space="0" w:color="auto"/>
              <w:bottom w:val="single" w:sz="4" w:space="0" w:color="auto"/>
              <w:right w:val="single" w:sz="4" w:space="0" w:color="auto"/>
            </w:tcBorders>
            <w:hideMark/>
          </w:tcPr>
          <w:p w14:paraId="361E6229" w14:textId="77777777" w:rsidR="003E7A67" w:rsidRPr="00895EDC" w:rsidRDefault="003E7A67" w:rsidP="00C43D0F">
            <w:pPr>
              <w:spacing w:before="40" w:after="40" w:line="240" w:lineRule="auto"/>
              <w:rPr>
                <w:sz w:val="16"/>
                <w:szCs w:val="16"/>
              </w:rPr>
            </w:pPr>
            <w:r>
              <w:rPr>
                <w:b/>
                <w:sz w:val="16"/>
              </w:rPr>
              <w:t>Modifica del sito di rilascio dei lotti e di controllo della qualità del prodotto finito</w:t>
            </w:r>
          </w:p>
        </w:tc>
        <w:tc>
          <w:tcPr>
            <w:tcW w:w="1275" w:type="dxa"/>
            <w:tcBorders>
              <w:top w:val="single" w:sz="4" w:space="0" w:color="auto"/>
              <w:left w:val="single" w:sz="4" w:space="0" w:color="auto"/>
              <w:bottom w:val="single" w:sz="4" w:space="0" w:color="auto"/>
              <w:right w:val="single" w:sz="4" w:space="0" w:color="auto"/>
            </w:tcBorders>
            <w:hideMark/>
          </w:tcPr>
          <w:p w14:paraId="46A891C4" w14:textId="77777777" w:rsidR="003E7A67" w:rsidRPr="00895EDC" w:rsidRDefault="003E7A67" w:rsidP="00C43D0F">
            <w:pPr>
              <w:spacing w:before="40" w:after="40" w:line="240" w:lineRule="auto"/>
              <w:rPr>
                <w:b/>
                <w:sz w:val="16"/>
                <w:szCs w:val="16"/>
              </w:rPr>
            </w:pPr>
            <w:r>
              <w:rPr>
                <w:b/>
                <w:sz w:val="16"/>
              </w:rPr>
              <w:t>Condizioni da soddisfare</w:t>
            </w:r>
          </w:p>
        </w:tc>
        <w:tc>
          <w:tcPr>
            <w:tcW w:w="1584" w:type="dxa"/>
            <w:tcBorders>
              <w:top w:val="single" w:sz="4" w:space="0" w:color="auto"/>
              <w:left w:val="single" w:sz="4" w:space="0" w:color="auto"/>
              <w:bottom w:val="single" w:sz="4" w:space="0" w:color="auto"/>
              <w:right w:val="single" w:sz="4" w:space="0" w:color="auto"/>
            </w:tcBorders>
            <w:hideMark/>
          </w:tcPr>
          <w:p w14:paraId="4BECE1FF" w14:textId="77777777" w:rsidR="003E7A67" w:rsidRPr="00895EDC" w:rsidRDefault="003E7A67" w:rsidP="00C43D0F">
            <w:pPr>
              <w:spacing w:before="40" w:after="40" w:line="240" w:lineRule="auto"/>
              <w:rPr>
                <w:b/>
                <w:sz w:val="16"/>
                <w:szCs w:val="16"/>
              </w:rPr>
            </w:pPr>
            <w:r>
              <w:rPr>
                <w:b/>
                <w:sz w:val="16"/>
              </w:rPr>
              <w:t>Documentazione da presentare</w:t>
            </w:r>
          </w:p>
        </w:tc>
        <w:tc>
          <w:tcPr>
            <w:tcW w:w="709" w:type="dxa"/>
            <w:tcBorders>
              <w:top w:val="single" w:sz="4" w:space="0" w:color="auto"/>
              <w:left w:val="single" w:sz="4" w:space="0" w:color="auto"/>
              <w:bottom w:val="single" w:sz="4" w:space="0" w:color="auto"/>
              <w:right w:val="single" w:sz="4" w:space="0" w:color="auto"/>
            </w:tcBorders>
            <w:hideMark/>
          </w:tcPr>
          <w:p w14:paraId="59A6CCA6" w14:textId="77777777" w:rsidR="003E7A67" w:rsidRPr="00895EDC" w:rsidRDefault="003E7A67" w:rsidP="00C43D0F">
            <w:pPr>
              <w:spacing w:before="40" w:after="40" w:line="240" w:lineRule="auto"/>
              <w:rPr>
                <w:sz w:val="16"/>
                <w:szCs w:val="16"/>
              </w:rPr>
            </w:pPr>
            <w:r>
              <w:rPr>
                <w:sz w:val="16"/>
              </w:rPr>
              <w:t>N. SAP</w:t>
            </w:r>
          </w:p>
        </w:tc>
      </w:tr>
      <w:tr w:rsidR="003E7A67" w:rsidRPr="00895EDC" w14:paraId="6C1C1998"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527E66DD"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25" w:type="dxa"/>
            <w:vMerge w:val="restart"/>
            <w:tcBorders>
              <w:top w:val="single" w:sz="4" w:space="0" w:color="auto"/>
              <w:left w:val="single" w:sz="4" w:space="0" w:color="auto"/>
              <w:bottom w:val="single" w:sz="4" w:space="0" w:color="auto"/>
              <w:right w:val="single" w:sz="4" w:space="0" w:color="auto"/>
            </w:tcBorders>
            <w:hideMark/>
          </w:tcPr>
          <w:p w14:paraId="563D1CE7" w14:textId="77777777" w:rsidR="003E7A67" w:rsidRPr="00895EDC" w:rsidRDefault="003E7A67" w:rsidP="00C43D0F">
            <w:pPr>
              <w:spacing w:before="40" w:after="40" w:line="240" w:lineRule="auto"/>
              <w:rPr>
                <w:sz w:val="16"/>
                <w:szCs w:val="16"/>
              </w:rPr>
            </w:pPr>
            <w:r>
              <w:rPr>
                <w:sz w:val="16"/>
              </w:rPr>
              <w:t>a)</w:t>
            </w:r>
          </w:p>
        </w:tc>
        <w:tc>
          <w:tcPr>
            <w:tcW w:w="5245" w:type="dxa"/>
            <w:tcBorders>
              <w:top w:val="single" w:sz="4" w:space="0" w:color="auto"/>
              <w:left w:val="single" w:sz="4" w:space="0" w:color="auto"/>
              <w:bottom w:val="single" w:sz="4" w:space="0" w:color="auto"/>
              <w:right w:val="single" w:sz="4" w:space="0" w:color="auto"/>
            </w:tcBorders>
            <w:hideMark/>
          </w:tcPr>
          <w:p w14:paraId="018AA3FC" w14:textId="77777777" w:rsidR="003E7A67" w:rsidRPr="00895EDC" w:rsidRDefault="003E7A67" w:rsidP="00C43D0F">
            <w:pPr>
              <w:spacing w:before="40" w:after="40" w:line="240" w:lineRule="auto"/>
              <w:rPr>
                <w:sz w:val="16"/>
                <w:szCs w:val="16"/>
              </w:rPr>
            </w:pPr>
            <w:r>
              <w:rPr>
                <w:sz w:val="16"/>
              </w:rPr>
              <w:t>Sostituzione o aggiunta di un sito per il controllo / la prova dei lotti (controllo della qualità)</w:t>
            </w:r>
          </w:p>
          <w:p w14:paraId="3EC1BAC3" w14:textId="77777777" w:rsidR="003E7A67" w:rsidRPr="00895EDC" w:rsidRDefault="003E7A67" w:rsidP="00C43D0F">
            <w:pPr>
              <w:spacing w:before="40" w:after="40" w:line="240" w:lineRule="auto"/>
              <w:rPr>
                <w:sz w:val="16"/>
                <w:szCs w:val="16"/>
              </w:rPr>
            </w:pPr>
            <w:r>
              <w:rPr>
                <w:sz w:val="16"/>
              </w:rPr>
              <w:t>Data di implementazione: ……</w:t>
            </w:r>
          </w:p>
        </w:tc>
        <w:tc>
          <w:tcPr>
            <w:tcW w:w="1275" w:type="dxa"/>
            <w:tcBorders>
              <w:top w:val="single" w:sz="4" w:space="0" w:color="auto"/>
              <w:left w:val="single" w:sz="4" w:space="0" w:color="auto"/>
              <w:bottom w:val="single" w:sz="4" w:space="0" w:color="auto"/>
              <w:right w:val="single" w:sz="4" w:space="0" w:color="auto"/>
            </w:tcBorders>
            <w:hideMark/>
          </w:tcPr>
          <w:p w14:paraId="292697DE" w14:textId="77777777" w:rsidR="003E7A67" w:rsidRPr="00895EDC" w:rsidRDefault="003E7A67" w:rsidP="00C43D0F">
            <w:pPr>
              <w:spacing w:before="40" w:after="40" w:line="240" w:lineRule="auto"/>
              <w:rPr>
                <w:sz w:val="16"/>
                <w:szCs w:val="16"/>
              </w:rPr>
            </w:pPr>
            <w:r>
              <w:rPr>
                <w:sz w:val="16"/>
              </w:rPr>
              <w:t>2, 3, 4, 5</w:t>
            </w:r>
          </w:p>
        </w:tc>
        <w:tc>
          <w:tcPr>
            <w:tcW w:w="1584" w:type="dxa"/>
            <w:tcBorders>
              <w:top w:val="single" w:sz="4" w:space="0" w:color="auto"/>
              <w:left w:val="single" w:sz="4" w:space="0" w:color="auto"/>
              <w:bottom w:val="single" w:sz="4" w:space="0" w:color="auto"/>
              <w:right w:val="single" w:sz="4" w:space="0" w:color="auto"/>
            </w:tcBorders>
            <w:hideMark/>
          </w:tcPr>
          <w:p w14:paraId="489CFA76" w14:textId="77777777" w:rsidR="003E7A67" w:rsidRPr="00895EDC" w:rsidRDefault="003E7A67" w:rsidP="00C43D0F">
            <w:pPr>
              <w:spacing w:before="40" w:after="40" w:line="240" w:lineRule="auto"/>
              <w:rPr>
                <w:sz w:val="16"/>
                <w:szCs w:val="16"/>
              </w:rPr>
            </w:pPr>
            <w:r>
              <w:rPr>
                <w:sz w:val="16"/>
              </w:rPr>
              <w:t>1, 2, 5</w:t>
            </w:r>
          </w:p>
        </w:tc>
        <w:tc>
          <w:tcPr>
            <w:tcW w:w="709" w:type="dxa"/>
            <w:tcBorders>
              <w:top w:val="single" w:sz="4" w:space="0" w:color="auto"/>
              <w:left w:val="single" w:sz="4" w:space="0" w:color="auto"/>
              <w:bottom w:val="single" w:sz="4" w:space="0" w:color="auto"/>
              <w:right w:val="single" w:sz="4" w:space="0" w:color="auto"/>
            </w:tcBorders>
            <w:hideMark/>
          </w:tcPr>
          <w:p w14:paraId="49416067" w14:textId="77777777" w:rsidR="003E7A67" w:rsidRPr="00895EDC" w:rsidRDefault="003E7A67" w:rsidP="00C43D0F">
            <w:pPr>
              <w:spacing w:before="40" w:after="40" w:line="240" w:lineRule="auto"/>
              <w:rPr>
                <w:sz w:val="16"/>
                <w:szCs w:val="16"/>
              </w:rPr>
            </w:pPr>
            <w:r>
              <w:rPr>
                <w:sz w:val="16"/>
              </w:rPr>
              <w:t>5154 #Z</w:t>
            </w:r>
          </w:p>
        </w:tc>
      </w:tr>
      <w:tr w:rsidR="003E7A67" w:rsidRPr="00895EDC" w14:paraId="1C9503CD"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0D0ED5AE" w14:textId="77777777" w:rsidR="003E7A67" w:rsidRPr="00895EDC" w:rsidRDefault="003E7A67" w:rsidP="00C43D0F">
            <w:r>
              <w:rPr>
                <w:rFonts w:ascii="Segoe UI Symbol" w:hAnsi="Segoe UI Symbol"/>
                <w:sz w:val="16"/>
              </w:rPr>
              <w:t>☐</w:t>
            </w:r>
            <w:r>
              <w:rPr>
                <w:sz w:val="16"/>
              </w:rPr>
              <w:t xml:space="preserve"> IB*</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D2838A0" w14:textId="77777777" w:rsidR="003E7A67" w:rsidRPr="00895EDC" w:rsidRDefault="003E7A67" w:rsidP="00C43D0F">
            <w:pPr>
              <w:spacing w:line="240" w:lineRule="auto"/>
              <w:rPr>
                <w:sz w:val="16"/>
                <w:szCs w:val="16"/>
              </w:rPr>
            </w:pPr>
          </w:p>
        </w:tc>
        <w:tc>
          <w:tcPr>
            <w:tcW w:w="5245" w:type="dxa"/>
            <w:tcBorders>
              <w:top w:val="single" w:sz="4" w:space="0" w:color="auto"/>
              <w:left w:val="single" w:sz="4" w:space="0" w:color="auto"/>
              <w:bottom w:val="single" w:sz="4" w:space="0" w:color="auto"/>
              <w:right w:val="single" w:sz="4" w:space="0" w:color="auto"/>
            </w:tcBorders>
          </w:tcPr>
          <w:p w14:paraId="5B10FF61" w14:textId="77777777" w:rsidR="003E7A67" w:rsidRPr="00895EDC" w:rsidRDefault="003E7A67" w:rsidP="00C43D0F">
            <w:pPr>
              <w:spacing w:before="40" w:after="40" w:line="240" w:lineRule="auto"/>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3622215A" w14:textId="77777777" w:rsidR="003E7A67" w:rsidRPr="00895EDC" w:rsidRDefault="003E7A67" w:rsidP="00C43D0F">
            <w:pPr>
              <w:spacing w:before="40" w:after="40" w:line="240" w:lineRule="auto"/>
              <w:rPr>
                <w:sz w:val="16"/>
                <w:szCs w:val="16"/>
              </w:rPr>
            </w:pPr>
          </w:p>
        </w:tc>
        <w:tc>
          <w:tcPr>
            <w:tcW w:w="1584" w:type="dxa"/>
            <w:tcBorders>
              <w:top w:val="single" w:sz="4" w:space="0" w:color="auto"/>
              <w:left w:val="single" w:sz="4" w:space="0" w:color="auto"/>
              <w:bottom w:val="single" w:sz="4" w:space="0" w:color="auto"/>
              <w:right w:val="single" w:sz="4" w:space="0" w:color="auto"/>
            </w:tcBorders>
            <w:hideMark/>
          </w:tcPr>
          <w:p w14:paraId="56664FDD" w14:textId="77777777" w:rsidR="003E7A67" w:rsidRPr="00895EDC" w:rsidRDefault="003E7A67" w:rsidP="00C43D0F">
            <w:pPr>
              <w:spacing w:before="40" w:after="40" w:line="240" w:lineRule="auto"/>
              <w:rPr>
                <w:sz w:val="16"/>
                <w:szCs w:val="16"/>
              </w:rPr>
            </w:pPr>
            <w:r>
              <w:rPr>
                <w:sz w:val="16"/>
              </w:rPr>
              <w:t>1, 2, 5</w:t>
            </w:r>
          </w:p>
        </w:tc>
        <w:tc>
          <w:tcPr>
            <w:tcW w:w="709" w:type="dxa"/>
            <w:tcBorders>
              <w:top w:val="single" w:sz="4" w:space="0" w:color="auto"/>
              <w:left w:val="single" w:sz="4" w:space="0" w:color="auto"/>
              <w:bottom w:val="single" w:sz="4" w:space="0" w:color="auto"/>
              <w:right w:val="single" w:sz="4" w:space="0" w:color="auto"/>
            </w:tcBorders>
            <w:hideMark/>
          </w:tcPr>
          <w:p w14:paraId="2E12A6C8" w14:textId="77777777" w:rsidR="003E7A67" w:rsidRPr="00895EDC" w:rsidRDefault="003E7A67" w:rsidP="00C43D0F">
            <w:pPr>
              <w:spacing w:before="40" w:after="40" w:line="240" w:lineRule="auto"/>
              <w:rPr>
                <w:sz w:val="16"/>
                <w:szCs w:val="16"/>
              </w:rPr>
            </w:pPr>
            <w:r>
              <w:rPr>
                <w:sz w:val="16"/>
              </w:rPr>
              <w:t>5548</w:t>
            </w:r>
          </w:p>
        </w:tc>
      </w:tr>
      <w:tr w:rsidR="003E7A67" w:rsidRPr="00895EDC" w14:paraId="013F5348"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1BBF8B58"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25" w:type="dxa"/>
            <w:tcBorders>
              <w:top w:val="single" w:sz="4" w:space="0" w:color="auto"/>
              <w:left w:val="single" w:sz="4" w:space="0" w:color="auto"/>
              <w:bottom w:val="single" w:sz="4" w:space="0" w:color="auto"/>
              <w:right w:val="single" w:sz="4" w:space="0" w:color="auto"/>
            </w:tcBorders>
            <w:hideMark/>
          </w:tcPr>
          <w:p w14:paraId="1E516778" w14:textId="77777777" w:rsidR="003E7A67" w:rsidRPr="00895EDC" w:rsidRDefault="003E7A67" w:rsidP="00C43D0F">
            <w:pPr>
              <w:spacing w:before="40" w:after="40" w:line="240" w:lineRule="auto"/>
              <w:rPr>
                <w:sz w:val="16"/>
                <w:szCs w:val="16"/>
              </w:rPr>
            </w:pPr>
            <w:r>
              <w:rPr>
                <w:sz w:val="16"/>
              </w:rPr>
              <w:t>b)</w:t>
            </w:r>
          </w:p>
        </w:tc>
        <w:tc>
          <w:tcPr>
            <w:tcW w:w="5245" w:type="dxa"/>
            <w:tcBorders>
              <w:top w:val="single" w:sz="4" w:space="0" w:color="auto"/>
              <w:left w:val="single" w:sz="4" w:space="0" w:color="auto"/>
              <w:bottom w:val="single" w:sz="4" w:space="0" w:color="auto"/>
              <w:right w:val="single" w:sz="4" w:space="0" w:color="auto"/>
            </w:tcBorders>
            <w:hideMark/>
          </w:tcPr>
          <w:p w14:paraId="33FB186C" w14:textId="77777777" w:rsidR="003E7A67" w:rsidRPr="00895EDC" w:rsidRDefault="003E7A67" w:rsidP="00C43D0F">
            <w:pPr>
              <w:spacing w:before="40" w:after="40" w:line="240" w:lineRule="auto"/>
              <w:rPr>
                <w:sz w:val="16"/>
                <w:szCs w:val="16"/>
              </w:rPr>
            </w:pPr>
            <w:r>
              <w:rPr>
                <w:sz w:val="16"/>
              </w:rPr>
              <w:t>Sostituzione o aggiunta di un sito in cui si effettuano i controlli / le prove dei lotti (controllo della qualità) per un prodotto biologico o immunologico e dove uno o più metodi di prova applicati sono biologici o immunologici</w:t>
            </w:r>
          </w:p>
        </w:tc>
        <w:tc>
          <w:tcPr>
            <w:tcW w:w="1275" w:type="dxa"/>
            <w:tcBorders>
              <w:top w:val="single" w:sz="4" w:space="0" w:color="auto"/>
              <w:left w:val="single" w:sz="4" w:space="0" w:color="auto"/>
              <w:bottom w:val="single" w:sz="4" w:space="0" w:color="auto"/>
              <w:right w:val="single" w:sz="4" w:space="0" w:color="auto"/>
            </w:tcBorders>
          </w:tcPr>
          <w:p w14:paraId="42E4B90E" w14:textId="77777777" w:rsidR="003E7A67" w:rsidRPr="00895EDC" w:rsidRDefault="003E7A67" w:rsidP="00C43D0F">
            <w:pPr>
              <w:spacing w:before="40" w:after="40" w:line="240" w:lineRule="auto"/>
              <w:rPr>
                <w:sz w:val="16"/>
                <w:szCs w:val="16"/>
              </w:rPr>
            </w:pPr>
          </w:p>
        </w:tc>
        <w:tc>
          <w:tcPr>
            <w:tcW w:w="1584" w:type="dxa"/>
            <w:tcBorders>
              <w:top w:val="single" w:sz="4" w:space="0" w:color="auto"/>
              <w:left w:val="single" w:sz="4" w:space="0" w:color="auto"/>
              <w:bottom w:val="single" w:sz="4" w:space="0" w:color="auto"/>
              <w:right w:val="single" w:sz="4" w:space="0" w:color="auto"/>
            </w:tcBorders>
          </w:tcPr>
          <w:p w14:paraId="5B9C3569" w14:textId="77777777" w:rsidR="003E7A67" w:rsidRPr="00895EDC" w:rsidRDefault="003E7A67" w:rsidP="00C43D0F">
            <w:pPr>
              <w:spacing w:before="40" w:after="40" w:line="240" w:lineRule="auto"/>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2B9E97E" w14:textId="77777777" w:rsidR="003E7A67" w:rsidRPr="00895EDC" w:rsidRDefault="003E7A67" w:rsidP="00C43D0F">
            <w:pPr>
              <w:spacing w:before="40" w:after="40" w:line="240" w:lineRule="auto"/>
              <w:rPr>
                <w:sz w:val="16"/>
                <w:szCs w:val="16"/>
              </w:rPr>
            </w:pPr>
            <w:r>
              <w:rPr>
                <w:sz w:val="16"/>
              </w:rPr>
              <w:t>5155</w:t>
            </w:r>
          </w:p>
        </w:tc>
      </w:tr>
      <w:tr w:rsidR="003E7A67" w:rsidRPr="00895EDC" w14:paraId="48EFB72B" w14:textId="77777777" w:rsidTr="00C43D0F">
        <w:tc>
          <w:tcPr>
            <w:tcW w:w="680" w:type="dxa"/>
            <w:tcBorders>
              <w:top w:val="single" w:sz="4" w:space="0" w:color="auto"/>
              <w:left w:val="single" w:sz="4" w:space="0" w:color="auto"/>
              <w:bottom w:val="single" w:sz="4" w:space="0" w:color="auto"/>
              <w:right w:val="single" w:sz="4" w:space="0" w:color="auto"/>
            </w:tcBorders>
          </w:tcPr>
          <w:p w14:paraId="756A8FB9" w14:textId="77777777" w:rsidR="003E7A67" w:rsidRPr="00895EDC" w:rsidRDefault="003E7A67" w:rsidP="00C43D0F">
            <w:pPr>
              <w:spacing w:before="40" w:after="40" w:line="240" w:lineRule="auto"/>
              <w:rPr>
                <w:sz w:val="16"/>
                <w:szCs w:val="16"/>
              </w:rPr>
            </w:pPr>
          </w:p>
        </w:tc>
        <w:tc>
          <w:tcPr>
            <w:tcW w:w="425" w:type="dxa"/>
            <w:tcBorders>
              <w:top w:val="single" w:sz="4" w:space="0" w:color="auto"/>
              <w:left w:val="single" w:sz="4" w:space="0" w:color="auto"/>
              <w:bottom w:val="nil"/>
              <w:right w:val="single" w:sz="4" w:space="0" w:color="auto"/>
            </w:tcBorders>
            <w:hideMark/>
          </w:tcPr>
          <w:p w14:paraId="1418B09C" w14:textId="77777777" w:rsidR="003E7A67" w:rsidRPr="00895EDC" w:rsidRDefault="003E7A67" w:rsidP="00C43D0F">
            <w:pPr>
              <w:spacing w:before="40" w:after="40" w:line="240" w:lineRule="auto"/>
              <w:rPr>
                <w:sz w:val="16"/>
                <w:szCs w:val="16"/>
              </w:rPr>
            </w:pPr>
            <w:r>
              <w:rPr>
                <w:sz w:val="16"/>
              </w:rPr>
              <w:t>c)</w:t>
            </w:r>
          </w:p>
        </w:tc>
        <w:tc>
          <w:tcPr>
            <w:tcW w:w="5245" w:type="dxa"/>
            <w:tcBorders>
              <w:top w:val="single" w:sz="4" w:space="0" w:color="auto"/>
              <w:left w:val="single" w:sz="4" w:space="0" w:color="auto"/>
              <w:bottom w:val="single" w:sz="4" w:space="0" w:color="auto"/>
              <w:right w:val="single" w:sz="4" w:space="0" w:color="auto"/>
            </w:tcBorders>
            <w:hideMark/>
          </w:tcPr>
          <w:p w14:paraId="123C0E31" w14:textId="77777777" w:rsidR="003E7A67" w:rsidRPr="00895EDC" w:rsidRDefault="003E7A67" w:rsidP="00C43D0F">
            <w:pPr>
              <w:spacing w:before="40" w:after="40" w:line="240" w:lineRule="auto"/>
              <w:rPr>
                <w:sz w:val="16"/>
                <w:szCs w:val="16"/>
              </w:rPr>
            </w:pPr>
            <w:r>
              <w:rPr>
                <w:sz w:val="16"/>
              </w:rPr>
              <w:t>Sostituzione o aggiunta di un produttore responsabile del rilascio dei lotti</w:t>
            </w:r>
          </w:p>
        </w:tc>
        <w:tc>
          <w:tcPr>
            <w:tcW w:w="1275" w:type="dxa"/>
            <w:tcBorders>
              <w:top w:val="single" w:sz="4" w:space="0" w:color="auto"/>
              <w:left w:val="single" w:sz="4" w:space="0" w:color="auto"/>
              <w:bottom w:val="single" w:sz="4" w:space="0" w:color="auto"/>
              <w:right w:val="single" w:sz="4" w:space="0" w:color="auto"/>
            </w:tcBorders>
          </w:tcPr>
          <w:p w14:paraId="24F92626" w14:textId="77777777" w:rsidR="003E7A67" w:rsidRPr="00895EDC" w:rsidRDefault="003E7A67" w:rsidP="00C43D0F">
            <w:pPr>
              <w:spacing w:before="40" w:after="40" w:line="240" w:lineRule="auto"/>
              <w:rPr>
                <w:sz w:val="16"/>
                <w:szCs w:val="16"/>
              </w:rPr>
            </w:pPr>
          </w:p>
        </w:tc>
        <w:tc>
          <w:tcPr>
            <w:tcW w:w="1584" w:type="dxa"/>
            <w:tcBorders>
              <w:top w:val="single" w:sz="4" w:space="0" w:color="auto"/>
              <w:left w:val="single" w:sz="4" w:space="0" w:color="auto"/>
              <w:bottom w:val="single" w:sz="4" w:space="0" w:color="auto"/>
              <w:right w:val="single" w:sz="4" w:space="0" w:color="auto"/>
            </w:tcBorders>
          </w:tcPr>
          <w:p w14:paraId="05394A10" w14:textId="77777777" w:rsidR="003E7A67" w:rsidRPr="00895EDC" w:rsidRDefault="003E7A67" w:rsidP="00C43D0F">
            <w:pPr>
              <w:spacing w:before="40" w:after="40" w:line="240" w:lineRule="auto"/>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01DAFB84" w14:textId="77777777" w:rsidR="003E7A67" w:rsidRPr="00895EDC" w:rsidRDefault="003E7A67" w:rsidP="00C43D0F">
            <w:pPr>
              <w:spacing w:before="40" w:after="40" w:line="240" w:lineRule="auto"/>
              <w:rPr>
                <w:sz w:val="16"/>
                <w:szCs w:val="16"/>
              </w:rPr>
            </w:pPr>
          </w:p>
        </w:tc>
      </w:tr>
      <w:tr w:rsidR="003E7A67" w:rsidRPr="00895EDC" w14:paraId="5E62CCA7"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2F52B9A7"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25" w:type="dxa"/>
            <w:vMerge w:val="restart"/>
            <w:tcBorders>
              <w:top w:val="nil"/>
              <w:left w:val="single" w:sz="4" w:space="0" w:color="auto"/>
              <w:bottom w:val="nil"/>
              <w:right w:val="single" w:sz="4" w:space="0" w:color="auto"/>
            </w:tcBorders>
            <w:hideMark/>
          </w:tcPr>
          <w:p w14:paraId="13A8FBA9" w14:textId="77777777" w:rsidR="003E7A67" w:rsidRPr="00895EDC" w:rsidRDefault="003E7A67" w:rsidP="00C43D0F">
            <w:pPr>
              <w:spacing w:before="40" w:after="40" w:line="240" w:lineRule="auto"/>
              <w:jc w:val="right"/>
              <w:rPr>
                <w:sz w:val="16"/>
                <w:szCs w:val="16"/>
              </w:rPr>
            </w:pPr>
            <w:r>
              <w:rPr>
                <w:sz w:val="16"/>
              </w:rPr>
              <w:t>1.</w:t>
            </w:r>
          </w:p>
        </w:tc>
        <w:tc>
          <w:tcPr>
            <w:tcW w:w="5245" w:type="dxa"/>
            <w:tcBorders>
              <w:top w:val="single" w:sz="4" w:space="0" w:color="auto"/>
              <w:left w:val="single" w:sz="4" w:space="0" w:color="auto"/>
              <w:bottom w:val="single" w:sz="4" w:space="0" w:color="auto"/>
              <w:right w:val="single" w:sz="4" w:space="0" w:color="auto"/>
            </w:tcBorders>
            <w:hideMark/>
          </w:tcPr>
          <w:p w14:paraId="54CB3A84" w14:textId="77777777" w:rsidR="003E7A67" w:rsidRPr="00895EDC" w:rsidRDefault="003E7A67" w:rsidP="00C43D0F">
            <w:pPr>
              <w:spacing w:before="40" w:after="40" w:line="240" w:lineRule="auto"/>
              <w:rPr>
                <w:sz w:val="16"/>
                <w:szCs w:val="16"/>
              </w:rPr>
            </w:pPr>
            <w:r>
              <w:rPr>
                <w:sz w:val="16"/>
              </w:rPr>
              <w:t>Esclusi il controllo o la prova dei lotti (controllo della qualità)</w:t>
            </w:r>
          </w:p>
          <w:p w14:paraId="1390B5AB" w14:textId="77777777" w:rsidR="003E7A67" w:rsidRPr="00895EDC" w:rsidRDefault="003E7A67" w:rsidP="00C43D0F">
            <w:pPr>
              <w:spacing w:before="40" w:after="40" w:line="240" w:lineRule="auto"/>
              <w:rPr>
                <w:sz w:val="16"/>
                <w:szCs w:val="16"/>
              </w:rPr>
            </w:pPr>
            <w:r>
              <w:rPr>
                <w:sz w:val="16"/>
              </w:rPr>
              <w:t>Data di implementazione: ……</w:t>
            </w:r>
          </w:p>
        </w:tc>
        <w:tc>
          <w:tcPr>
            <w:tcW w:w="1275" w:type="dxa"/>
            <w:tcBorders>
              <w:top w:val="single" w:sz="4" w:space="0" w:color="auto"/>
              <w:left w:val="single" w:sz="4" w:space="0" w:color="auto"/>
              <w:bottom w:val="single" w:sz="4" w:space="0" w:color="auto"/>
              <w:right w:val="single" w:sz="4" w:space="0" w:color="auto"/>
            </w:tcBorders>
            <w:hideMark/>
          </w:tcPr>
          <w:p w14:paraId="31962130" w14:textId="77777777" w:rsidR="003E7A67" w:rsidRPr="00895EDC" w:rsidRDefault="003E7A67" w:rsidP="00C43D0F">
            <w:pPr>
              <w:spacing w:before="40" w:after="40" w:line="240" w:lineRule="auto"/>
              <w:rPr>
                <w:sz w:val="16"/>
                <w:szCs w:val="16"/>
              </w:rPr>
            </w:pPr>
            <w:r>
              <w:rPr>
                <w:sz w:val="16"/>
              </w:rPr>
              <w:t>1, 2, 5</w:t>
            </w:r>
          </w:p>
        </w:tc>
        <w:tc>
          <w:tcPr>
            <w:tcW w:w="1584" w:type="dxa"/>
            <w:tcBorders>
              <w:top w:val="single" w:sz="4" w:space="0" w:color="auto"/>
              <w:left w:val="single" w:sz="4" w:space="0" w:color="auto"/>
              <w:bottom w:val="single" w:sz="4" w:space="0" w:color="auto"/>
              <w:right w:val="single" w:sz="4" w:space="0" w:color="auto"/>
            </w:tcBorders>
            <w:hideMark/>
          </w:tcPr>
          <w:p w14:paraId="6783ED86" w14:textId="77777777" w:rsidR="003E7A67" w:rsidRPr="00895EDC" w:rsidRDefault="003E7A67" w:rsidP="00C43D0F">
            <w:pPr>
              <w:spacing w:before="40" w:after="40" w:line="240" w:lineRule="auto"/>
              <w:rPr>
                <w:sz w:val="16"/>
                <w:szCs w:val="16"/>
              </w:rPr>
            </w:pPr>
            <w:r>
              <w:rPr>
                <w:sz w:val="16"/>
              </w:rPr>
              <w:t>1, 2, 3, 4, 5</w:t>
            </w:r>
          </w:p>
        </w:tc>
        <w:tc>
          <w:tcPr>
            <w:tcW w:w="709" w:type="dxa"/>
            <w:tcBorders>
              <w:top w:val="single" w:sz="4" w:space="0" w:color="auto"/>
              <w:left w:val="single" w:sz="4" w:space="0" w:color="auto"/>
              <w:bottom w:val="single" w:sz="4" w:space="0" w:color="auto"/>
              <w:right w:val="single" w:sz="4" w:space="0" w:color="auto"/>
            </w:tcBorders>
            <w:hideMark/>
          </w:tcPr>
          <w:p w14:paraId="4B3C2BA2" w14:textId="77777777" w:rsidR="003E7A67" w:rsidRPr="00895EDC" w:rsidRDefault="003E7A67" w:rsidP="00C43D0F">
            <w:pPr>
              <w:spacing w:before="40" w:after="40" w:line="240" w:lineRule="auto"/>
              <w:rPr>
                <w:sz w:val="16"/>
                <w:szCs w:val="16"/>
              </w:rPr>
            </w:pPr>
            <w:r>
              <w:rPr>
                <w:sz w:val="16"/>
              </w:rPr>
              <w:t>5156 #Z</w:t>
            </w:r>
          </w:p>
        </w:tc>
      </w:tr>
      <w:tr w:rsidR="003E7A67" w:rsidRPr="00895EDC" w14:paraId="7C4961C5"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0F52049A" w14:textId="77777777" w:rsidR="003E7A67" w:rsidRPr="00895EDC" w:rsidRDefault="003E7A67" w:rsidP="00C43D0F">
            <w:r>
              <w:rPr>
                <w:rFonts w:ascii="Segoe UI Symbol" w:hAnsi="Segoe UI Symbol"/>
                <w:sz w:val="16"/>
              </w:rPr>
              <w:t>☐</w:t>
            </w:r>
            <w:r>
              <w:rPr>
                <w:sz w:val="16"/>
              </w:rPr>
              <w:t xml:space="preserve"> IB*</w:t>
            </w:r>
          </w:p>
        </w:tc>
        <w:tc>
          <w:tcPr>
            <w:tcW w:w="425" w:type="dxa"/>
            <w:vMerge/>
            <w:tcBorders>
              <w:top w:val="nil"/>
              <w:left w:val="single" w:sz="4" w:space="0" w:color="auto"/>
              <w:bottom w:val="nil"/>
              <w:right w:val="single" w:sz="4" w:space="0" w:color="auto"/>
            </w:tcBorders>
            <w:vAlign w:val="center"/>
            <w:hideMark/>
          </w:tcPr>
          <w:p w14:paraId="58874AEE" w14:textId="77777777" w:rsidR="003E7A67" w:rsidRPr="00895EDC" w:rsidRDefault="003E7A67" w:rsidP="00C43D0F">
            <w:pPr>
              <w:spacing w:line="240" w:lineRule="auto"/>
              <w:rPr>
                <w:sz w:val="16"/>
                <w:szCs w:val="16"/>
              </w:rPr>
            </w:pPr>
          </w:p>
        </w:tc>
        <w:tc>
          <w:tcPr>
            <w:tcW w:w="5245" w:type="dxa"/>
            <w:tcBorders>
              <w:top w:val="single" w:sz="4" w:space="0" w:color="auto"/>
              <w:left w:val="single" w:sz="4" w:space="0" w:color="auto"/>
              <w:bottom w:val="single" w:sz="4" w:space="0" w:color="auto"/>
              <w:right w:val="single" w:sz="4" w:space="0" w:color="auto"/>
            </w:tcBorders>
          </w:tcPr>
          <w:p w14:paraId="59527522" w14:textId="77777777" w:rsidR="003E7A67" w:rsidRPr="00895EDC" w:rsidRDefault="003E7A67" w:rsidP="00C43D0F">
            <w:pPr>
              <w:spacing w:before="40" w:after="40" w:line="240" w:lineRule="auto"/>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B64900A" w14:textId="77777777" w:rsidR="003E7A67" w:rsidRPr="00895EDC" w:rsidRDefault="003E7A67" w:rsidP="00C43D0F">
            <w:pPr>
              <w:spacing w:before="40" w:after="40" w:line="240" w:lineRule="auto"/>
              <w:rPr>
                <w:sz w:val="16"/>
                <w:szCs w:val="16"/>
              </w:rPr>
            </w:pPr>
          </w:p>
        </w:tc>
        <w:tc>
          <w:tcPr>
            <w:tcW w:w="1584" w:type="dxa"/>
            <w:tcBorders>
              <w:top w:val="single" w:sz="4" w:space="0" w:color="auto"/>
              <w:left w:val="single" w:sz="4" w:space="0" w:color="auto"/>
              <w:bottom w:val="single" w:sz="4" w:space="0" w:color="auto"/>
              <w:right w:val="single" w:sz="4" w:space="0" w:color="auto"/>
            </w:tcBorders>
            <w:hideMark/>
          </w:tcPr>
          <w:p w14:paraId="6BF69EAE" w14:textId="77777777" w:rsidR="003E7A67" w:rsidRPr="00895EDC" w:rsidRDefault="003E7A67" w:rsidP="00C43D0F">
            <w:pPr>
              <w:spacing w:before="40" w:after="40" w:line="240" w:lineRule="auto"/>
              <w:rPr>
                <w:sz w:val="16"/>
                <w:szCs w:val="16"/>
              </w:rPr>
            </w:pPr>
            <w:r>
              <w:rPr>
                <w:sz w:val="16"/>
              </w:rPr>
              <w:t>1, 2, 3, 4, 5</w:t>
            </w:r>
          </w:p>
        </w:tc>
        <w:tc>
          <w:tcPr>
            <w:tcW w:w="709" w:type="dxa"/>
            <w:tcBorders>
              <w:top w:val="single" w:sz="4" w:space="0" w:color="auto"/>
              <w:left w:val="single" w:sz="4" w:space="0" w:color="auto"/>
              <w:bottom w:val="single" w:sz="4" w:space="0" w:color="auto"/>
              <w:right w:val="single" w:sz="4" w:space="0" w:color="auto"/>
            </w:tcBorders>
            <w:hideMark/>
          </w:tcPr>
          <w:p w14:paraId="6F326B40" w14:textId="77777777" w:rsidR="003E7A67" w:rsidRPr="00895EDC" w:rsidRDefault="003E7A67" w:rsidP="00C43D0F">
            <w:pPr>
              <w:spacing w:before="40" w:after="40" w:line="240" w:lineRule="auto"/>
              <w:rPr>
                <w:sz w:val="16"/>
                <w:szCs w:val="16"/>
              </w:rPr>
            </w:pPr>
            <w:r>
              <w:rPr>
                <w:sz w:val="16"/>
              </w:rPr>
              <w:t>5549</w:t>
            </w:r>
          </w:p>
        </w:tc>
      </w:tr>
      <w:tr w:rsidR="003E7A67" w:rsidRPr="00895EDC" w14:paraId="5080D041"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2638B595"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25" w:type="dxa"/>
            <w:vMerge w:val="restart"/>
            <w:tcBorders>
              <w:top w:val="nil"/>
              <w:left w:val="single" w:sz="4" w:space="0" w:color="auto"/>
              <w:bottom w:val="nil"/>
              <w:right w:val="single" w:sz="4" w:space="0" w:color="auto"/>
            </w:tcBorders>
            <w:hideMark/>
          </w:tcPr>
          <w:p w14:paraId="689AE813" w14:textId="77777777" w:rsidR="003E7A67" w:rsidRPr="00895EDC" w:rsidRDefault="003E7A67" w:rsidP="00C43D0F">
            <w:pPr>
              <w:spacing w:before="40" w:after="40" w:line="240" w:lineRule="auto"/>
              <w:jc w:val="right"/>
              <w:rPr>
                <w:sz w:val="16"/>
                <w:szCs w:val="16"/>
              </w:rPr>
            </w:pPr>
            <w:r>
              <w:rPr>
                <w:sz w:val="16"/>
              </w:rPr>
              <w:t>2.</w:t>
            </w:r>
          </w:p>
        </w:tc>
        <w:tc>
          <w:tcPr>
            <w:tcW w:w="5245" w:type="dxa"/>
            <w:tcBorders>
              <w:top w:val="single" w:sz="4" w:space="0" w:color="auto"/>
              <w:left w:val="single" w:sz="4" w:space="0" w:color="auto"/>
              <w:bottom w:val="single" w:sz="4" w:space="0" w:color="auto"/>
              <w:right w:val="single" w:sz="4" w:space="0" w:color="auto"/>
            </w:tcBorders>
            <w:hideMark/>
          </w:tcPr>
          <w:p w14:paraId="19C5FDAB" w14:textId="77777777" w:rsidR="003E7A67" w:rsidRPr="00895EDC" w:rsidRDefault="003E7A67" w:rsidP="00C43D0F">
            <w:pPr>
              <w:spacing w:before="40" w:after="40" w:line="240" w:lineRule="auto"/>
              <w:rPr>
                <w:sz w:val="16"/>
                <w:szCs w:val="16"/>
              </w:rPr>
            </w:pPr>
            <w:r>
              <w:rPr>
                <w:sz w:val="16"/>
              </w:rPr>
              <w:t>Compresi il controllo o la prova dei lotti (controllo della qualità)</w:t>
            </w:r>
          </w:p>
          <w:p w14:paraId="5BA137A6" w14:textId="77777777" w:rsidR="003E7A67" w:rsidRPr="00895EDC" w:rsidRDefault="003E7A67" w:rsidP="00C43D0F">
            <w:pPr>
              <w:spacing w:before="40" w:after="40" w:line="240" w:lineRule="auto"/>
              <w:rPr>
                <w:sz w:val="16"/>
                <w:szCs w:val="16"/>
              </w:rPr>
            </w:pPr>
            <w:r>
              <w:rPr>
                <w:sz w:val="16"/>
              </w:rPr>
              <w:t>Data di implementazione: ……</w:t>
            </w:r>
          </w:p>
        </w:tc>
        <w:tc>
          <w:tcPr>
            <w:tcW w:w="1275" w:type="dxa"/>
            <w:tcBorders>
              <w:top w:val="single" w:sz="4" w:space="0" w:color="auto"/>
              <w:left w:val="single" w:sz="4" w:space="0" w:color="auto"/>
              <w:bottom w:val="single" w:sz="4" w:space="0" w:color="auto"/>
              <w:right w:val="single" w:sz="4" w:space="0" w:color="auto"/>
            </w:tcBorders>
            <w:hideMark/>
          </w:tcPr>
          <w:p w14:paraId="52E0D3CA" w14:textId="77777777" w:rsidR="003E7A67" w:rsidRPr="00895EDC" w:rsidRDefault="003E7A67" w:rsidP="00C43D0F">
            <w:pPr>
              <w:spacing w:before="40" w:after="40" w:line="240" w:lineRule="auto"/>
              <w:rPr>
                <w:sz w:val="16"/>
                <w:szCs w:val="16"/>
              </w:rPr>
            </w:pPr>
            <w:r>
              <w:rPr>
                <w:sz w:val="16"/>
              </w:rPr>
              <w:t>1, 2, 3, 4, 5</w:t>
            </w:r>
          </w:p>
        </w:tc>
        <w:tc>
          <w:tcPr>
            <w:tcW w:w="1584" w:type="dxa"/>
            <w:tcBorders>
              <w:top w:val="single" w:sz="4" w:space="0" w:color="auto"/>
              <w:left w:val="single" w:sz="4" w:space="0" w:color="auto"/>
              <w:bottom w:val="single" w:sz="4" w:space="0" w:color="auto"/>
              <w:right w:val="single" w:sz="4" w:space="0" w:color="auto"/>
            </w:tcBorders>
            <w:hideMark/>
          </w:tcPr>
          <w:p w14:paraId="1629C939" w14:textId="77777777" w:rsidR="003E7A67" w:rsidRPr="00895EDC" w:rsidRDefault="003E7A67" w:rsidP="00C43D0F">
            <w:pPr>
              <w:spacing w:before="40" w:after="40" w:line="240" w:lineRule="auto"/>
              <w:rPr>
                <w:sz w:val="16"/>
                <w:szCs w:val="16"/>
              </w:rPr>
            </w:pPr>
            <w:r>
              <w:rPr>
                <w:sz w:val="16"/>
              </w:rPr>
              <w:t>1, 2, 3, 4, 5</w:t>
            </w:r>
          </w:p>
        </w:tc>
        <w:tc>
          <w:tcPr>
            <w:tcW w:w="709" w:type="dxa"/>
            <w:tcBorders>
              <w:top w:val="single" w:sz="4" w:space="0" w:color="auto"/>
              <w:left w:val="single" w:sz="4" w:space="0" w:color="auto"/>
              <w:bottom w:val="single" w:sz="4" w:space="0" w:color="auto"/>
              <w:right w:val="single" w:sz="4" w:space="0" w:color="auto"/>
            </w:tcBorders>
            <w:hideMark/>
          </w:tcPr>
          <w:p w14:paraId="5C194534" w14:textId="77777777" w:rsidR="003E7A67" w:rsidRPr="00895EDC" w:rsidRDefault="003E7A67" w:rsidP="00C43D0F">
            <w:pPr>
              <w:spacing w:before="40" w:after="40" w:line="240" w:lineRule="auto"/>
              <w:rPr>
                <w:sz w:val="16"/>
                <w:szCs w:val="16"/>
              </w:rPr>
            </w:pPr>
            <w:r>
              <w:rPr>
                <w:sz w:val="16"/>
              </w:rPr>
              <w:t>5157 #Z</w:t>
            </w:r>
          </w:p>
        </w:tc>
      </w:tr>
      <w:tr w:rsidR="003E7A67" w:rsidRPr="00895EDC" w14:paraId="4F61C0E5"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78C22AD2" w14:textId="77777777" w:rsidR="003E7A67" w:rsidRPr="00895EDC" w:rsidRDefault="003E7A67" w:rsidP="00C43D0F">
            <w:r>
              <w:rPr>
                <w:rFonts w:ascii="Segoe UI Symbol" w:hAnsi="Segoe UI Symbol"/>
                <w:sz w:val="16"/>
              </w:rPr>
              <w:t>☐</w:t>
            </w:r>
            <w:r>
              <w:rPr>
                <w:sz w:val="16"/>
              </w:rPr>
              <w:t xml:space="preserve"> IB*</w:t>
            </w:r>
          </w:p>
        </w:tc>
        <w:tc>
          <w:tcPr>
            <w:tcW w:w="425" w:type="dxa"/>
            <w:vMerge/>
            <w:tcBorders>
              <w:top w:val="nil"/>
              <w:left w:val="single" w:sz="4" w:space="0" w:color="auto"/>
              <w:bottom w:val="nil"/>
              <w:right w:val="single" w:sz="4" w:space="0" w:color="auto"/>
            </w:tcBorders>
            <w:vAlign w:val="center"/>
            <w:hideMark/>
          </w:tcPr>
          <w:p w14:paraId="4BF1B8FE" w14:textId="77777777" w:rsidR="003E7A67" w:rsidRPr="00895EDC" w:rsidRDefault="003E7A67" w:rsidP="00C43D0F">
            <w:pPr>
              <w:spacing w:line="240" w:lineRule="auto"/>
              <w:rPr>
                <w:sz w:val="16"/>
                <w:szCs w:val="16"/>
              </w:rPr>
            </w:pPr>
          </w:p>
        </w:tc>
        <w:tc>
          <w:tcPr>
            <w:tcW w:w="5245" w:type="dxa"/>
            <w:tcBorders>
              <w:top w:val="single" w:sz="4" w:space="0" w:color="auto"/>
              <w:left w:val="single" w:sz="4" w:space="0" w:color="auto"/>
              <w:bottom w:val="single" w:sz="4" w:space="0" w:color="auto"/>
              <w:right w:val="single" w:sz="4" w:space="0" w:color="auto"/>
            </w:tcBorders>
          </w:tcPr>
          <w:p w14:paraId="1352C81C" w14:textId="77777777" w:rsidR="003E7A67" w:rsidRPr="00895EDC" w:rsidRDefault="003E7A67" w:rsidP="00C43D0F">
            <w:pPr>
              <w:spacing w:before="40" w:after="40" w:line="240" w:lineRule="auto"/>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69D399DC" w14:textId="77777777" w:rsidR="003E7A67" w:rsidRPr="00895EDC" w:rsidRDefault="003E7A67" w:rsidP="00C43D0F">
            <w:pPr>
              <w:spacing w:before="40" w:after="40" w:line="240" w:lineRule="auto"/>
              <w:rPr>
                <w:sz w:val="16"/>
                <w:szCs w:val="16"/>
              </w:rPr>
            </w:pPr>
          </w:p>
        </w:tc>
        <w:tc>
          <w:tcPr>
            <w:tcW w:w="1584" w:type="dxa"/>
            <w:tcBorders>
              <w:top w:val="single" w:sz="4" w:space="0" w:color="auto"/>
              <w:left w:val="single" w:sz="4" w:space="0" w:color="auto"/>
              <w:bottom w:val="single" w:sz="4" w:space="0" w:color="auto"/>
              <w:right w:val="single" w:sz="4" w:space="0" w:color="auto"/>
            </w:tcBorders>
            <w:hideMark/>
          </w:tcPr>
          <w:p w14:paraId="75C275E5" w14:textId="77777777" w:rsidR="003E7A67" w:rsidRPr="00895EDC" w:rsidRDefault="003E7A67" w:rsidP="00C43D0F">
            <w:pPr>
              <w:spacing w:before="40" w:after="40" w:line="240" w:lineRule="auto"/>
              <w:rPr>
                <w:sz w:val="16"/>
                <w:szCs w:val="16"/>
              </w:rPr>
            </w:pPr>
            <w:r>
              <w:rPr>
                <w:sz w:val="16"/>
              </w:rPr>
              <w:t>1, 2, 3, 4, 5</w:t>
            </w:r>
          </w:p>
        </w:tc>
        <w:tc>
          <w:tcPr>
            <w:tcW w:w="709" w:type="dxa"/>
            <w:tcBorders>
              <w:top w:val="single" w:sz="4" w:space="0" w:color="auto"/>
              <w:left w:val="single" w:sz="4" w:space="0" w:color="auto"/>
              <w:bottom w:val="single" w:sz="4" w:space="0" w:color="auto"/>
              <w:right w:val="single" w:sz="4" w:space="0" w:color="auto"/>
            </w:tcBorders>
            <w:hideMark/>
          </w:tcPr>
          <w:p w14:paraId="4031BE63" w14:textId="77777777" w:rsidR="003E7A67" w:rsidRPr="00895EDC" w:rsidRDefault="003E7A67" w:rsidP="00C43D0F">
            <w:pPr>
              <w:spacing w:before="40" w:after="40" w:line="240" w:lineRule="auto"/>
              <w:rPr>
                <w:sz w:val="16"/>
                <w:szCs w:val="16"/>
              </w:rPr>
            </w:pPr>
            <w:r>
              <w:rPr>
                <w:sz w:val="16"/>
              </w:rPr>
              <w:t>5550</w:t>
            </w:r>
          </w:p>
        </w:tc>
      </w:tr>
      <w:tr w:rsidR="003E7A67" w:rsidRPr="00895EDC" w14:paraId="54BF794B"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7431DE5D"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25" w:type="dxa"/>
            <w:tcBorders>
              <w:top w:val="nil"/>
              <w:left w:val="single" w:sz="4" w:space="0" w:color="auto"/>
              <w:bottom w:val="single" w:sz="4" w:space="0" w:color="auto"/>
              <w:right w:val="single" w:sz="4" w:space="0" w:color="auto"/>
            </w:tcBorders>
            <w:hideMark/>
          </w:tcPr>
          <w:p w14:paraId="382C996F" w14:textId="77777777" w:rsidR="003E7A67" w:rsidRPr="00895EDC" w:rsidRDefault="003E7A67" w:rsidP="00C43D0F">
            <w:pPr>
              <w:spacing w:before="40" w:after="40" w:line="240" w:lineRule="auto"/>
              <w:jc w:val="right"/>
              <w:rPr>
                <w:sz w:val="16"/>
                <w:szCs w:val="16"/>
              </w:rPr>
            </w:pPr>
            <w:r>
              <w:rPr>
                <w:sz w:val="16"/>
              </w:rPr>
              <w:t>3.</w:t>
            </w:r>
          </w:p>
        </w:tc>
        <w:tc>
          <w:tcPr>
            <w:tcW w:w="5245" w:type="dxa"/>
            <w:tcBorders>
              <w:top w:val="single" w:sz="4" w:space="0" w:color="auto"/>
              <w:left w:val="single" w:sz="4" w:space="0" w:color="auto"/>
              <w:bottom w:val="single" w:sz="4" w:space="0" w:color="auto"/>
              <w:right w:val="single" w:sz="4" w:space="0" w:color="auto"/>
            </w:tcBorders>
            <w:hideMark/>
          </w:tcPr>
          <w:p w14:paraId="220716B6" w14:textId="77777777" w:rsidR="003E7A67" w:rsidRPr="00895EDC" w:rsidRDefault="003E7A67" w:rsidP="00C43D0F">
            <w:pPr>
              <w:spacing w:before="40" w:after="40" w:line="240" w:lineRule="auto"/>
              <w:rPr>
                <w:sz w:val="16"/>
                <w:szCs w:val="16"/>
              </w:rPr>
            </w:pPr>
            <w:r>
              <w:rPr>
                <w:sz w:val="16"/>
              </w:rPr>
              <w:t>Compresi il controllo o la prova dei lotti (controllo della qualità) per un prodotto finito biologico o immunologico; uno o più metodi di prova applicati in questo sito sono biologici, immunologici o immunochimici</w:t>
            </w:r>
          </w:p>
        </w:tc>
        <w:tc>
          <w:tcPr>
            <w:tcW w:w="1275" w:type="dxa"/>
            <w:tcBorders>
              <w:top w:val="single" w:sz="4" w:space="0" w:color="auto"/>
              <w:left w:val="single" w:sz="4" w:space="0" w:color="auto"/>
              <w:bottom w:val="single" w:sz="4" w:space="0" w:color="auto"/>
              <w:right w:val="single" w:sz="4" w:space="0" w:color="auto"/>
            </w:tcBorders>
          </w:tcPr>
          <w:p w14:paraId="04FF005D" w14:textId="77777777" w:rsidR="003E7A67" w:rsidRPr="00895EDC" w:rsidRDefault="003E7A67" w:rsidP="00C43D0F">
            <w:pPr>
              <w:spacing w:before="40" w:after="40" w:line="240" w:lineRule="auto"/>
              <w:rPr>
                <w:sz w:val="16"/>
                <w:szCs w:val="16"/>
              </w:rPr>
            </w:pPr>
          </w:p>
        </w:tc>
        <w:tc>
          <w:tcPr>
            <w:tcW w:w="1584" w:type="dxa"/>
            <w:tcBorders>
              <w:top w:val="single" w:sz="4" w:space="0" w:color="auto"/>
              <w:left w:val="single" w:sz="4" w:space="0" w:color="auto"/>
              <w:bottom w:val="single" w:sz="4" w:space="0" w:color="auto"/>
              <w:right w:val="single" w:sz="4" w:space="0" w:color="auto"/>
            </w:tcBorders>
          </w:tcPr>
          <w:p w14:paraId="45BDA4C2" w14:textId="77777777" w:rsidR="003E7A67" w:rsidRPr="00895EDC" w:rsidRDefault="003E7A67" w:rsidP="00C43D0F">
            <w:pPr>
              <w:spacing w:before="40" w:after="40" w:line="240" w:lineRule="auto"/>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766906E" w14:textId="77777777" w:rsidR="003E7A67" w:rsidRPr="00895EDC" w:rsidRDefault="003E7A67" w:rsidP="00C43D0F">
            <w:pPr>
              <w:spacing w:before="40" w:after="40" w:line="240" w:lineRule="auto"/>
              <w:rPr>
                <w:sz w:val="16"/>
                <w:szCs w:val="16"/>
              </w:rPr>
            </w:pPr>
            <w:r>
              <w:rPr>
                <w:sz w:val="16"/>
              </w:rPr>
              <w:t>5158</w:t>
            </w:r>
          </w:p>
        </w:tc>
      </w:tr>
      <w:tr w:rsidR="003E7A67" w:rsidRPr="009514D8" w14:paraId="02F3CDE7"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509D07F7" w14:textId="77777777" w:rsidR="003E7A67" w:rsidRPr="009514D8"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25" w:type="dxa"/>
            <w:vMerge w:val="restart"/>
            <w:tcBorders>
              <w:top w:val="single" w:sz="4" w:space="0" w:color="auto"/>
              <w:left w:val="single" w:sz="4" w:space="0" w:color="auto"/>
              <w:bottom w:val="single" w:sz="4" w:space="0" w:color="auto"/>
              <w:right w:val="single" w:sz="4" w:space="0" w:color="auto"/>
            </w:tcBorders>
            <w:hideMark/>
          </w:tcPr>
          <w:p w14:paraId="334760C7" w14:textId="77777777" w:rsidR="003E7A67" w:rsidRPr="009514D8" w:rsidRDefault="003E7A67" w:rsidP="00C43D0F">
            <w:pPr>
              <w:spacing w:before="40" w:after="40" w:line="240" w:lineRule="auto"/>
              <w:rPr>
                <w:sz w:val="16"/>
                <w:szCs w:val="16"/>
              </w:rPr>
            </w:pPr>
            <w:r>
              <w:rPr>
                <w:sz w:val="16"/>
              </w:rPr>
              <w:t>z)</w:t>
            </w:r>
          </w:p>
        </w:tc>
        <w:tc>
          <w:tcPr>
            <w:tcW w:w="5245" w:type="dxa"/>
            <w:tcBorders>
              <w:top w:val="single" w:sz="4" w:space="0" w:color="auto"/>
              <w:left w:val="single" w:sz="4" w:space="0" w:color="auto"/>
              <w:bottom w:val="single" w:sz="4" w:space="0" w:color="auto"/>
              <w:right w:val="single" w:sz="4" w:space="0" w:color="auto"/>
            </w:tcBorders>
            <w:hideMark/>
          </w:tcPr>
          <w:p w14:paraId="54588829" w14:textId="77777777" w:rsidR="003E7A67" w:rsidRPr="009514D8" w:rsidRDefault="003E7A67" w:rsidP="00C43D0F">
            <w:pPr>
              <w:spacing w:before="40" w:after="40" w:line="240" w:lineRule="auto"/>
              <w:rPr>
                <w:sz w:val="16"/>
                <w:szCs w:val="16"/>
              </w:rPr>
            </w:pPr>
            <w:r>
              <w:rPr>
                <w:sz w:val="16"/>
              </w:rPr>
              <w:t>Altra modifica</w:t>
            </w:r>
          </w:p>
        </w:tc>
        <w:tc>
          <w:tcPr>
            <w:tcW w:w="1275" w:type="dxa"/>
            <w:tcBorders>
              <w:top w:val="single" w:sz="4" w:space="0" w:color="auto"/>
              <w:left w:val="single" w:sz="4" w:space="0" w:color="auto"/>
              <w:bottom w:val="single" w:sz="4" w:space="0" w:color="auto"/>
              <w:right w:val="single" w:sz="4" w:space="0" w:color="auto"/>
            </w:tcBorders>
          </w:tcPr>
          <w:p w14:paraId="636C6CE0" w14:textId="77777777" w:rsidR="003E7A67" w:rsidRPr="009514D8" w:rsidRDefault="003E7A67" w:rsidP="00C43D0F">
            <w:pPr>
              <w:spacing w:before="40" w:after="40" w:line="240" w:lineRule="auto"/>
              <w:rPr>
                <w:sz w:val="16"/>
                <w:szCs w:val="16"/>
              </w:rPr>
            </w:pPr>
          </w:p>
        </w:tc>
        <w:tc>
          <w:tcPr>
            <w:tcW w:w="1584" w:type="dxa"/>
            <w:tcBorders>
              <w:top w:val="single" w:sz="4" w:space="0" w:color="auto"/>
              <w:left w:val="single" w:sz="4" w:space="0" w:color="auto"/>
              <w:bottom w:val="single" w:sz="4" w:space="0" w:color="auto"/>
              <w:right w:val="single" w:sz="4" w:space="0" w:color="auto"/>
            </w:tcBorders>
          </w:tcPr>
          <w:p w14:paraId="5199C15D" w14:textId="77777777" w:rsidR="003E7A67" w:rsidRPr="009514D8" w:rsidRDefault="003E7A67" w:rsidP="00C43D0F">
            <w:pPr>
              <w:spacing w:before="40" w:after="40" w:line="240" w:lineRule="auto"/>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29BED85" w14:textId="77777777" w:rsidR="003E7A67" w:rsidRPr="009514D8" w:rsidRDefault="003E7A67" w:rsidP="00C43D0F">
            <w:pPr>
              <w:spacing w:before="40" w:after="40" w:line="240" w:lineRule="auto"/>
              <w:rPr>
                <w:sz w:val="16"/>
                <w:szCs w:val="16"/>
              </w:rPr>
            </w:pPr>
            <w:r>
              <w:rPr>
                <w:sz w:val="16"/>
              </w:rPr>
              <w:t>5853</w:t>
            </w:r>
          </w:p>
        </w:tc>
      </w:tr>
      <w:tr w:rsidR="003E7A67" w:rsidRPr="009514D8" w14:paraId="6E92AACE"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5E2ECE70" w14:textId="77777777" w:rsidR="003E7A67" w:rsidRPr="009514D8"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4B28F62" w14:textId="77777777" w:rsidR="003E7A67" w:rsidRPr="009514D8" w:rsidRDefault="003E7A67" w:rsidP="00C43D0F">
            <w:pPr>
              <w:spacing w:line="240" w:lineRule="auto"/>
              <w:rPr>
                <w:sz w:val="16"/>
                <w:szCs w:val="16"/>
              </w:rPr>
            </w:pPr>
          </w:p>
        </w:tc>
        <w:tc>
          <w:tcPr>
            <w:tcW w:w="5245" w:type="dxa"/>
            <w:tcBorders>
              <w:top w:val="single" w:sz="4" w:space="0" w:color="auto"/>
              <w:left w:val="single" w:sz="4" w:space="0" w:color="auto"/>
              <w:bottom w:val="single" w:sz="4" w:space="0" w:color="auto"/>
              <w:right w:val="single" w:sz="4" w:space="0" w:color="auto"/>
            </w:tcBorders>
            <w:hideMark/>
          </w:tcPr>
          <w:p w14:paraId="11337447" w14:textId="77777777" w:rsidR="003E7A67" w:rsidRPr="009514D8" w:rsidRDefault="003E7A67" w:rsidP="00C43D0F">
            <w:pPr>
              <w:spacing w:before="40" w:after="40" w:line="240" w:lineRule="auto"/>
              <w:rPr>
                <w:sz w:val="16"/>
                <w:szCs w:val="16"/>
              </w:rPr>
            </w:pPr>
            <w:r>
              <w:rPr>
                <w:sz w:val="16"/>
              </w:rPr>
              <w:t>Data di implementazione: ……</w:t>
            </w:r>
          </w:p>
        </w:tc>
        <w:tc>
          <w:tcPr>
            <w:tcW w:w="1275" w:type="dxa"/>
            <w:tcBorders>
              <w:top w:val="single" w:sz="4" w:space="0" w:color="auto"/>
              <w:left w:val="single" w:sz="4" w:space="0" w:color="auto"/>
              <w:bottom w:val="single" w:sz="4" w:space="0" w:color="auto"/>
              <w:right w:val="single" w:sz="4" w:space="0" w:color="auto"/>
            </w:tcBorders>
          </w:tcPr>
          <w:p w14:paraId="7E007AD1" w14:textId="77777777" w:rsidR="003E7A67" w:rsidRPr="009514D8" w:rsidRDefault="003E7A67" w:rsidP="00C43D0F">
            <w:pPr>
              <w:spacing w:before="40" w:after="40" w:line="240" w:lineRule="auto"/>
              <w:rPr>
                <w:sz w:val="16"/>
                <w:szCs w:val="16"/>
              </w:rPr>
            </w:pPr>
          </w:p>
        </w:tc>
        <w:tc>
          <w:tcPr>
            <w:tcW w:w="1584" w:type="dxa"/>
            <w:tcBorders>
              <w:top w:val="single" w:sz="4" w:space="0" w:color="auto"/>
              <w:left w:val="single" w:sz="4" w:space="0" w:color="auto"/>
              <w:bottom w:val="single" w:sz="4" w:space="0" w:color="auto"/>
              <w:right w:val="single" w:sz="4" w:space="0" w:color="auto"/>
            </w:tcBorders>
          </w:tcPr>
          <w:p w14:paraId="73749883" w14:textId="77777777" w:rsidR="003E7A67" w:rsidRPr="009514D8" w:rsidRDefault="003E7A67" w:rsidP="00C43D0F">
            <w:pPr>
              <w:spacing w:before="40" w:after="40" w:line="240" w:lineRule="auto"/>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5B0BCBB4" w14:textId="77777777" w:rsidR="003E7A67" w:rsidRPr="009514D8" w:rsidRDefault="003E7A67" w:rsidP="00C43D0F">
            <w:pPr>
              <w:spacing w:before="40" w:after="40" w:line="240" w:lineRule="auto"/>
              <w:rPr>
                <w:sz w:val="16"/>
                <w:szCs w:val="16"/>
              </w:rPr>
            </w:pPr>
            <w:r>
              <w:rPr>
                <w:sz w:val="16"/>
              </w:rPr>
              <w:t>5851Q</w:t>
            </w:r>
          </w:p>
        </w:tc>
      </w:tr>
      <w:tr w:rsidR="003E7A67" w:rsidRPr="009514D8" w14:paraId="747875D5"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0BAF88B1" w14:textId="77777777" w:rsidR="003E7A67" w:rsidRPr="009514D8"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81B987C" w14:textId="77777777" w:rsidR="003E7A67" w:rsidRPr="009514D8" w:rsidRDefault="003E7A67" w:rsidP="00C43D0F">
            <w:pPr>
              <w:spacing w:line="240" w:lineRule="auto"/>
              <w:rPr>
                <w:sz w:val="16"/>
                <w:szCs w:val="16"/>
              </w:rPr>
            </w:pPr>
          </w:p>
        </w:tc>
        <w:tc>
          <w:tcPr>
            <w:tcW w:w="5245" w:type="dxa"/>
            <w:tcBorders>
              <w:top w:val="single" w:sz="4" w:space="0" w:color="auto"/>
              <w:left w:val="single" w:sz="4" w:space="0" w:color="auto"/>
              <w:bottom w:val="single" w:sz="4" w:space="0" w:color="auto"/>
              <w:right w:val="single" w:sz="4" w:space="0" w:color="auto"/>
            </w:tcBorders>
            <w:hideMark/>
          </w:tcPr>
          <w:p w14:paraId="05B5B101" w14:textId="77777777" w:rsidR="003E7A67" w:rsidRPr="009514D8" w:rsidRDefault="003E7A67" w:rsidP="00C43D0F">
            <w:pPr>
              <w:spacing w:before="40" w:after="40" w:line="240" w:lineRule="auto"/>
              <w:rPr>
                <w:sz w:val="16"/>
                <w:szCs w:val="16"/>
              </w:rPr>
            </w:pPr>
            <w:r>
              <w:rPr>
                <w:sz w:val="16"/>
              </w:rPr>
              <w:t>Data di implementazione: ……</w:t>
            </w:r>
          </w:p>
        </w:tc>
        <w:tc>
          <w:tcPr>
            <w:tcW w:w="1275" w:type="dxa"/>
            <w:tcBorders>
              <w:top w:val="single" w:sz="4" w:space="0" w:color="auto"/>
              <w:left w:val="single" w:sz="4" w:space="0" w:color="auto"/>
              <w:bottom w:val="single" w:sz="4" w:space="0" w:color="auto"/>
              <w:right w:val="single" w:sz="4" w:space="0" w:color="auto"/>
            </w:tcBorders>
          </w:tcPr>
          <w:p w14:paraId="265432AE" w14:textId="77777777" w:rsidR="003E7A67" w:rsidRPr="009514D8" w:rsidRDefault="003E7A67" w:rsidP="00C43D0F">
            <w:pPr>
              <w:spacing w:before="40" w:after="40" w:line="240" w:lineRule="auto"/>
              <w:rPr>
                <w:sz w:val="16"/>
                <w:szCs w:val="16"/>
              </w:rPr>
            </w:pPr>
          </w:p>
        </w:tc>
        <w:tc>
          <w:tcPr>
            <w:tcW w:w="1584" w:type="dxa"/>
            <w:tcBorders>
              <w:top w:val="single" w:sz="4" w:space="0" w:color="auto"/>
              <w:left w:val="single" w:sz="4" w:space="0" w:color="auto"/>
              <w:bottom w:val="single" w:sz="4" w:space="0" w:color="auto"/>
              <w:right w:val="single" w:sz="4" w:space="0" w:color="auto"/>
            </w:tcBorders>
          </w:tcPr>
          <w:p w14:paraId="07290359" w14:textId="77777777" w:rsidR="003E7A67" w:rsidRPr="009514D8" w:rsidRDefault="003E7A67" w:rsidP="00C43D0F">
            <w:pPr>
              <w:spacing w:before="40" w:after="40" w:line="240" w:lineRule="auto"/>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4B722168" w14:textId="77777777" w:rsidR="003E7A67" w:rsidRPr="009514D8" w:rsidRDefault="003E7A67" w:rsidP="00C43D0F">
            <w:pPr>
              <w:spacing w:before="40" w:after="40" w:line="240" w:lineRule="auto"/>
              <w:rPr>
                <w:sz w:val="16"/>
                <w:szCs w:val="16"/>
              </w:rPr>
            </w:pPr>
            <w:r>
              <w:rPr>
                <w:sz w:val="16"/>
              </w:rPr>
              <w:t>5852Q</w:t>
            </w:r>
          </w:p>
        </w:tc>
      </w:tr>
      <w:tr w:rsidR="003E7A67" w:rsidRPr="00895EDC" w14:paraId="30C47FE6"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4C4D7187" w14:textId="77777777" w:rsidR="003E7A67" w:rsidRPr="009514D8"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2091957" w14:textId="77777777" w:rsidR="003E7A67" w:rsidRPr="009514D8" w:rsidRDefault="003E7A67" w:rsidP="00C43D0F">
            <w:pPr>
              <w:spacing w:line="240" w:lineRule="auto"/>
              <w:rPr>
                <w:sz w:val="16"/>
                <w:szCs w:val="16"/>
              </w:rPr>
            </w:pPr>
          </w:p>
        </w:tc>
        <w:tc>
          <w:tcPr>
            <w:tcW w:w="5245" w:type="dxa"/>
            <w:tcBorders>
              <w:top w:val="single" w:sz="4" w:space="0" w:color="auto"/>
              <w:left w:val="single" w:sz="4" w:space="0" w:color="auto"/>
              <w:bottom w:val="single" w:sz="4" w:space="0" w:color="auto"/>
              <w:right w:val="single" w:sz="4" w:space="0" w:color="auto"/>
            </w:tcBorders>
          </w:tcPr>
          <w:p w14:paraId="421DFB84" w14:textId="77777777" w:rsidR="003E7A67" w:rsidRPr="009514D8" w:rsidRDefault="003E7A67" w:rsidP="00C43D0F">
            <w:pPr>
              <w:spacing w:before="40" w:after="40" w:line="240" w:lineRule="auto"/>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1346D9C9" w14:textId="77777777" w:rsidR="003E7A67" w:rsidRPr="009514D8" w:rsidRDefault="003E7A67" w:rsidP="00C43D0F">
            <w:pPr>
              <w:spacing w:before="40" w:after="40" w:line="240" w:lineRule="auto"/>
              <w:rPr>
                <w:sz w:val="16"/>
                <w:szCs w:val="16"/>
              </w:rPr>
            </w:pPr>
          </w:p>
        </w:tc>
        <w:tc>
          <w:tcPr>
            <w:tcW w:w="1584" w:type="dxa"/>
            <w:tcBorders>
              <w:top w:val="single" w:sz="4" w:space="0" w:color="auto"/>
              <w:left w:val="single" w:sz="4" w:space="0" w:color="auto"/>
              <w:bottom w:val="single" w:sz="4" w:space="0" w:color="auto"/>
              <w:right w:val="single" w:sz="4" w:space="0" w:color="auto"/>
            </w:tcBorders>
          </w:tcPr>
          <w:p w14:paraId="201DBDE7" w14:textId="77777777" w:rsidR="003E7A67" w:rsidRPr="009514D8" w:rsidRDefault="003E7A67" w:rsidP="00C43D0F">
            <w:pPr>
              <w:spacing w:before="40" w:after="40" w:line="240" w:lineRule="auto"/>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00AFE24" w14:textId="77777777" w:rsidR="003E7A67" w:rsidRPr="009514D8" w:rsidRDefault="003E7A67" w:rsidP="00C43D0F">
            <w:pPr>
              <w:spacing w:before="40" w:after="40" w:line="240" w:lineRule="auto"/>
              <w:rPr>
                <w:sz w:val="16"/>
                <w:szCs w:val="16"/>
              </w:rPr>
            </w:pPr>
            <w:r>
              <w:rPr>
                <w:sz w:val="16"/>
              </w:rPr>
              <w:t>5854</w:t>
            </w:r>
          </w:p>
        </w:tc>
      </w:tr>
      <w:tr w:rsidR="003E7A67" w:rsidRPr="00895EDC" w14:paraId="06936EC2" w14:textId="77777777" w:rsidTr="00C43D0F">
        <w:tc>
          <w:tcPr>
            <w:tcW w:w="1105" w:type="dxa"/>
            <w:gridSpan w:val="2"/>
            <w:tcBorders>
              <w:top w:val="single" w:sz="4" w:space="0" w:color="auto"/>
              <w:left w:val="single" w:sz="4" w:space="0" w:color="auto"/>
              <w:bottom w:val="single" w:sz="4" w:space="0" w:color="auto"/>
              <w:right w:val="single" w:sz="4" w:space="0" w:color="auto"/>
            </w:tcBorders>
          </w:tcPr>
          <w:p w14:paraId="7D6B65B4" w14:textId="77777777" w:rsidR="003E7A67" w:rsidRPr="00895EDC" w:rsidRDefault="003E7A67" w:rsidP="00C43D0F">
            <w:pPr>
              <w:spacing w:before="40" w:after="40" w:line="240" w:lineRule="auto"/>
              <w:rPr>
                <w:sz w:val="16"/>
                <w:szCs w:val="16"/>
              </w:rPr>
            </w:pPr>
          </w:p>
        </w:tc>
        <w:tc>
          <w:tcPr>
            <w:tcW w:w="8813" w:type="dxa"/>
            <w:gridSpan w:val="4"/>
            <w:tcBorders>
              <w:top w:val="single" w:sz="4" w:space="0" w:color="auto"/>
              <w:left w:val="single" w:sz="4" w:space="0" w:color="auto"/>
              <w:bottom w:val="single" w:sz="4" w:space="0" w:color="auto"/>
              <w:right w:val="single" w:sz="4" w:space="0" w:color="auto"/>
            </w:tcBorders>
            <w:hideMark/>
          </w:tcPr>
          <w:p w14:paraId="1C29B1B7"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7FBB0692"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610CC192" w14:textId="77777777" w:rsidR="003E7A67" w:rsidRPr="00895EDC" w:rsidRDefault="003E7A67" w:rsidP="00C43D0F">
            <w:pPr>
              <w:spacing w:before="40" w:after="40" w:line="240" w:lineRule="auto"/>
              <w:rPr>
                <w:sz w:val="16"/>
                <w:szCs w:val="16"/>
              </w:rPr>
            </w:pPr>
            <w:r>
              <w:rPr>
                <w:rFonts w:ascii="MS Gothic" w:hAnsi="MS Gothic"/>
                <w:sz w:val="16"/>
              </w:rPr>
              <w:t>☒</w:t>
            </w:r>
          </w:p>
        </w:tc>
        <w:tc>
          <w:tcPr>
            <w:tcW w:w="425" w:type="dxa"/>
            <w:tcBorders>
              <w:top w:val="single" w:sz="4" w:space="0" w:color="auto"/>
              <w:left w:val="single" w:sz="4" w:space="0" w:color="auto"/>
              <w:bottom w:val="single" w:sz="4" w:space="0" w:color="auto"/>
              <w:right w:val="single" w:sz="4" w:space="0" w:color="auto"/>
            </w:tcBorders>
            <w:hideMark/>
          </w:tcPr>
          <w:p w14:paraId="416AE79D" w14:textId="77777777" w:rsidR="003E7A67" w:rsidRPr="00895EDC" w:rsidRDefault="003E7A67" w:rsidP="00C43D0F">
            <w:pPr>
              <w:spacing w:before="40" w:after="40" w:line="240" w:lineRule="auto"/>
              <w:rPr>
                <w:sz w:val="16"/>
                <w:szCs w:val="16"/>
              </w:rPr>
            </w:pPr>
            <w:r>
              <w:rPr>
                <w:sz w:val="16"/>
              </w:rPr>
              <w:t>1.</w:t>
            </w:r>
          </w:p>
        </w:tc>
        <w:tc>
          <w:tcPr>
            <w:tcW w:w="8813" w:type="dxa"/>
            <w:gridSpan w:val="4"/>
            <w:tcBorders>
              <w:top w:val="single" w:sz="4" w:space="0" w:color="auto"/>
              <w:left w:val="single" w:sz="4" w:space="0" w:color="auto"/>
              <w:bottom w:val="single" w:sz="4" w:space="0" w:color="auto"/>
              <w:right w:val="single" w:sz="4" w:space="0" w:color="auto"/>
            </w:tcBorders>
            <w:hideMark/>
          </w:tcPr>
          <w:p w14:paraId="3D444941" w14:textId="77777777" w:rsidR="003E7A67" w:rsidRPr="00895EDC" w:rsidRDefault="003E7A67" w:rsidP="00C43D0F">
            <w:pPr>
              <w:spacing w:before="40" w:after="40" w:line="240" w:lineRule="auto"/>
              <w:rPr>
                <w:sz w:val="16"/>
                <w:szCs w:val="16"/>
              </w:rPr>
            </w:pPr>
            <w:r>
              <w:rPr>
                <w:sz w:val="16"/>
              </w:rPr>
              <w:t>Non applicabile in Svizzera.</w:t>
            </w:r>
          </w:p>
        </w:tc>
      </w:tr>
      <w:tr w:rsidR="003E7A67" w:rsidRPr="00895EDC" w14:paraId="26206196"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44F8059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single" w:sz="4" w:space="0" w:color="auto"/>
              <w:right w:val="single" w:sz="4" w:space="0" w:color="auto"/>
            </w:tcBorders>
            <w:hideMark/>
          </w:tcPr>
          <w:p w14:paraId="79FAC006" w14:textId="77777777" w:rsidR="003E7A67" w:rsidRPr="00895EDC" w:rsidRDefault="003E7A67" w:rsidP="00C43D0F">
            <w:pPr>
              <w:spacing w:before="40" w:after="40" w:line="240" w:lineRule="auto"/>
              <w:rPr>
                <w:sz w:val="16"/>
                <w:szCs w:val="16"/>
              </w:rPr>
            </w:pPr>
            <w:r>
              <w:rPr>
                <w:sz w:val="16"/>
              </w:rPr>
              <w:t>2.</w:t>
            </w:r>
          </w:p>
        </w:tc>
        <w:tc>
          <w:tcPr>
            <w:tcW w:w="8813" w:type="dxa"/>
            <w:gridSpan w:val="4"/>
            <w:tcBorders>
              <w:top w:val="single" w:sz="4" w:space="0" w:color="auto"/>
              <w:left w:val="single" w:sz="4" w:space="0" w:color="auto"/>
              <w:bottom w:val="single" w:sz="4" w:space="0" w:color="auto"/>
              <w:right w:val="single" w:sz="4" w:space="0" w:color="auto"/>
            </w:tcBorders>
            <w:hideMark/>
          </w:tcPr>
          <w:p w14:paraId="23A5AE67" w14:textId="77777777" w:rsidR="003E7A67" w:rsidRPr="00895EDC" w:rsidRDefault="003E7A67" w:rsidP="00C43D0F">
            <w:pPr>
              <w:spacing w:before="40" w:after="40" w:line="240" w:lineRule="auto"/>
              <w:rPr>
                <w:sz w:val="16"/>
                <w:szCs w:val="16"/>
              </w:rPr>
            </w:pPr>
            <w:r>
              <w:rPr>
                <w:sz w:val="16"/>
              </w:rPr>
              <w:t>Il sito è provvisto dell’autorizzazione necessaria.</w:t>
            </w:r>
          </w:p>
        </w:tc>
      </w:tr>
      <w:tr w:rsidR="003E7A67" w:rsidRPr="00895EDC" w14:paraId="4C829B75"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434C8BD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single" w:sz="4" w:space="0" w:color="auto"/>
              <w:right w:val="single" w:sz="4" w:space="0" w:color="auto"/>
            </w:tcBorders>
            <w:hideMark/>
          </w:tcPr>
          <w:p w14:paraId="6A9E64FD" w14:textId="77777777" w:rsidR="003E7A67" w:rsidRPr="00895EDC" w:rsidRDefault="003E7A67" w:rsidP="00C43D0F">
            <w:pPr>
              <w:spacing w:before="40" w:after="40" w:line="240" w:lineRule="auto"/>
              <w:rPr>
                <w:sz w:val="16"/>
                <w:szCs w:val="16"/>
              </w:rPr>
            </w:pPr>
            <w:r>
              <w:rPr>
                <w:sz w:val="16"/>
              </w:rPr>
              <w:t>3.</w:t>
            </w:r>
          </w:p>
        </w:tc>
        <w:tc>
          <w:tcPr>
            <w:tcW w:w="8813" w:type="dxa"/>
            <w:gridSpan w:val="4"/>
            <w:tcBorders>
              <w:top w:val="single" w:sz="4" w:space="0" w:color="auto"/>
              <w:left w:val="single" w:sz="4" w:space="0" w:color="auto"/>
              <w:bottom w:val="single" w:sz="4" w:space="0" w:color="auto"/>
              <w:right w:val="single" w:sz="4" w:space="0" w:color="auto"/>
            </w:tcBorders>
            <w:hideMark/>
          </w:tcPr>
          <w:p w14:paraId="59953798" w14:textId="77777777" w:rsidR="003E7A67" w:rsidRPr="00895EDC" w:rsidRDefault="003E7A67" w:rsidP="00C43D0F">
            <w:pPr>
              <w:spacing w:before="40" w:after="40" w:line="240" w:lineRule="auto"/>
              <w:rPr>
                <w:sz w:val="16"/>
                <w:szCs w:val="16"/>
              </w:rPr>
            </w:pPr>
            <w:r>
              <w:rPr>
                <w:sz w:val="16"/>
              </w:rPr>
              <w:t>Non si tratta di un medicamento biologico o immunologico.</w:t>
            </w:r>
          </w:p>
        </w:tc>
      </w:tr>
      <w:tr w:rsidR="003E7A67" w:rsidRPr="00895EDC" w14:paraId="601904FE"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4992BE28"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single" w:sz="4" w:space="0" w:color="auto"/>
              <w:right w:val="single" w:sz="4" w:space="0" w:color="auto"/>
            </w:tcBorders>
            <w:hideMark/>
          </w:tcPr>
          <w:p w14:paraId="1D95D887" w14:textId="77777777" w:rsidR="003E7A67" w:rsidRPr="00895EDC" w:rsidRDefault="003E7A67" w:rsidP="00C43D0F">
            <w:pPr>
              <w:spacing w:before="40" w:after="40" w:line="240" w:lineRule="auto"/>
              <w:rPr>
                <w:sz w:val="16"/>
                <w:szCs w:val="16"/>
              </w:rPr>
            </w:pPr>
            <w:r>
              <w:rPr>
                <w:sz w:val="16"/>
              </w:rPr>
              <w:t>4.</w:t>
            </w:r>
          </w:p>
        </w:tc>
        <w:tc>
          <w:tcPr>
            <w:tcW w:w="8813" w:type="dxa"/>
            <w:gridSpan w:val="4"/>
            <w:tcBorders>
              <w:top w:val="single" w:sz="4" w:space="0" w:color="auto"/>
              <w:left w:val="single" w:sz="4" w:space="0" w:color="auto"/>
              <w:bottom w:val="single" w:sz="4" w:space="0" w:color="auto"/>
              <w:right w:val="single" w:sz="4" w:space="0" w:color="auto"/>
            </w:tcBorders>
            <w:hideMark/>
          </w:tcPr>
          <w:p w14:paraId="18A07E46" w14:textId="77777777" w:rsidR="003E7A67" w:rsidRPr="00895EDC" w:rsidRDefault="003E7A67" w:rsidP="00C43D0F">
            <w:pPr>
              <w:spacing w:before="40" w:after="40" w:line="240" w:lineRule="auto"/>
              <w:rPr>
                <w:sz w:val="16"/>
                <w:szCs w:val="16"/>
              </w:rPr>
            </w:pPr>
            <w:r>
              <w:rPr>
                <w:sz w:val="16"/>
              </w:rPr>
              <w:t>Il trasferimento dei metodi dal vecchio al nuovo sito o a un nuovo laboratorio di prova è stato effettuato con successo.</w:t>
            </w:r>
          </w:p>
        </w:tc>
      </w:tr>
      <w:tr w:rsidR="003E7A67" w:rsidRPr="00895EDC" w14:paraId="0F2B637B"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3AE15BA4" w14:textId="77777777" w:rsidR="003E7A67" w:rsidRPr="00895EDC" w:rsidRDefault="003E7A67" w:rsidP="00C43D0F">
            <w:pPr>
              <w:spacing w:before="40" w:after="40" w:line="240" w:lineRule="auto"/>
              <w:rPr>
                <w:sz w:val="16"/>
                <w:szCs w:val="16"/>
              </w:rPr>
            </w:pPr>
            <w:r>
              <w:rPr>
                <w:rFonts w:ascii="MS Gothic" w:hAnsi="MS Gothic"/>
                <w:sz w:val="16"/>
              </w:rPr>
              <w:t>☒</w:t>
            </w:r>
          </w:p>
        </w:tc>
        <w:tc>
          <w:tcPr>
            <w:tcW w:w="425" w:type="dxa"/>
            <w:tcBorders>
              <w:top w:val="single" w:sz="4" w:space="0" w:color="auto"/>
              <w:left w:val="single" w:sz="4" w:space="0" w:color="auto"/>
              <w:bottom w:val="single" w:sz="4" w:space="0" w:color="auto"/>
              <w:right w:val="single" w:sz="4" w:space="0" w:color="auto"/>
            </w:tcBorders>
            <w:hideMark/>
          </w:tcPr>
          <w:p w14:paraId="72857479" w14:textId="77777777" w:rsidR="003E7A67" w:rsidRPr="00895EDC" w:rsidRDefault="003E7A67" w:rsidP="00C43D0F">
            <w:pPr>
              <w:spacing w:before="40" w:after="40" w:line="240" w:lineRule="auto"/>
              <w:rPr>
                <w:sz w:val="16"/>
                <w:szCs w:val="16"/>
              </w:rPr>
            </w:pPr>
            <w:r>
              <w:rPr>
                <w:sz w:val="16"/>
              </w:rPr>
              <w:t>5.</w:t>
            </w:r>
          </w:p>
        </w:tc>
        <w:tc>
          <w:tcPr>
            <w:tcW w:w="8813" w:type="dxa"/>
            <w:gridSpan w:val="4"/>
            <w:tcBorders>
              <w:top w:val="single" w:sz="4" w:space="0" w:color="auto"/>
              <w:left w:val="single" w:sz="4" w:space="0" w:color="auto"/>
              <w:bottom w:val="single" w:sz="4" w:space="0" w:color="auto"/>
              <w:right w:val="single" w:sz="4" w:space="0" w:color="auto"/>
            </w:tcBorders>
            <w:hideMark/>
          </w:tcPr>
          <w:p w14:paraId="04D23441" w14:textId="77777777" w:rsidR="003E7A67" w:rsidRPr="00895EDC" w:rsidRDefault="003E7A67" w:rsidP="00C43D0F">
            <w:pPr>
              <w:spacing w:before="40" w:after="40" w:line="240" w:lineRule="auto"/>
              <w:rPr>
                <w:sz w:val="16"/>
                <w:szCs w:val="16"/>
              </w:rPr>
            </w:pPr>
            <w:r>
              <w:rPr>
                <w:sz w:val="16"/>
              </w:rPr>
              <w:t>Non applicabile in Svizzera.</w:t>
            </w:r>
          </w:p>
        </w:tc>
      </w:tr>
      <w:tr w:rsidR="003E7A67" w:rsidRPr="00895EDC" w14:paraId="2BB103FB" w14:textId="77777777" w:rsidTr="00C43D0F">
        <w:tc>
          <w:tcPr>
            <w:tcW w:w="1105" w:type="dxa"/>
            <w:gridSpan w:val="2"/>
            <w:tcBorders>
              <w:top w:val="single" w:sz="4" w:space="0" w:color="auto"/>
              <w:left w:val="single" w:sz="4" w:space="0" w:color="auto"/>
              <w:bottom w:val="single" w:sz="4" w:space="0" w:color="auto"/>
              <w:right w:val="single" w:sz="4" w:space="0" w:color="auto"/>
            </w:tcBorders>
          </w:tcPr>
          <w:p w14:paraId="0E940C33" w14:textId="77777777" w:rsidR="003E7A67" w:rsidRPr="00895EDC" w:rsidRDefault="003E7A67" w:rsidP="00C43D0F">
            <w:pPr>
              <w:spacing w:before="40" w:after="40" w:line="240" w:lineRule="auto"/>
              <w:rPr>
                <w:sz w:val="16"/>
                <w:szCs w:val="16"/>
              </w:rPr>
            </w:pPr>
          </w:p>
        </w:tc>
        <w:tc>
          <w:tcPr>
            <w:tcW w:w="8813" w:type="dxa"/>
            <w:gridSpan w:val="4"/>
            <w:tcBorders>
              <w:top w:val="single" w:sz="4" w:space="0" w:color="auto"/>
              <w:left w:val="single" w:sz="4" w:space="0" w:color="auto"/>
              <w:bottom w:val="single" w:sz="4" w:space="0" w:color="auto"/>
              <w:right w:val="single" w:sz="4" w:space="0" w:color="auto"/>
            </w:tcBorders>
            <w:hideMark/>
          </w:tcPr>
          <w:p w14:paraId="60A4C1F0"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7E01F286"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40F28E5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single" w:sz="4" w:space="0" w:color="auto"/>
              <w:right w:val="single" w:sz="4" w:space="0" w:color="auto"/>
            </w:tcBorders>
            <w:hideMark/>
          </w:tcPr>
          <w:p w14:paraId="344ACD56" w14:textId="77777777" w:rsidR="003E7A67" w:rsidRPr="00895EDC" w:rsidRDefault="003E7A67" w:rsidP="00C43D0F">
            <w:pPr>
              <w:spacing w:before="40" w:after="40" w:line="240" w:lineRule="auto"/>
              <w:rPr>
                <w:sz w:val="16"/>
                <w:szCs w:val="16"/>
              </w:rPr>
            </w:pPr>
            <w:r>
              <w:rPr>
                <w:sz w:val="16"/>
              </w:rPr>
              <w:t>1.</w:t>
            </w:r>
          </w:p>
        </w:tc>
        <w:tc>
          <w:tcPr>
            <w:tcW w:w="8813" w:type="dxa"/>
            <w:gridSpan w:val="4"/>
            <w:tcBorders>
              <w:top w:val="single" w:sz="4" w:space="0" w:color="auto"/>
              <w:left w:val="single" w:sz="4" w:space="0" w:color="auto"/>
              <w:bottom w:val="single" w:sz="4" w:space="0" w:color="auto"/>
              <w:right w:val="single" w:sz="4" w:space="0" w:color="auto"/>
            </w:tcBorders>
            <w:hideMark/>
          </w:tcPr>
          <w:p w14:paraId="34B42526" w14:textId="77777777" w:rsidR="003E7A67" w:rsidRPr="00895EDC" w:rsidRDefault="003E7A67" w:rsidP="00C43D0F">
            <w:pPr>
              <w:spacing w:before="40" w:after="40" w:line="240" w:lineRule="auto"/>
              <w:rPr>
                <w:sz w:val="16"/>
                <w:szCs w:val="16"/>
              </w:rPr>
            </w:pPr>
            <w:r>
              <w:rPr>
                <w:sz w:val="16"/>
              </w:rPr>
              <w:t>Prove della verifica della conformità del produttore o del laboratorio di prova ai requisiti GMP.</w:t>
            </w:r>
          </w:p>
        </w:tc>
      </w:tr>
      <w:tr w:rsidR="003E7A67" w:rsidRPr="00895EDC" w14:paraId="1B2ECB7C"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2BC2091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single" w:sz="4" w:space="0" w:color="auto"/>
              <w:right w:val="single" w:sz="4" w:space="0" w:color="auto"/>
            </w:tcBorders>
            <w:hideMark/>
          </w:tcPr>
          <w:p w14:paraId="4DE2E442" w14:textId="77777777" w:rsidR="003E7A67" w:rsidRPr="00895EDC" w:rsidRDefault="003E7A67" w:rsidP="00C43D0F">
            <w:pPr>
              <w:spacing w:before="40" w:after="40" w:line="240" w:lineRule="auto"/>
              <w:rPr>
                <w:sz w:val="16"/>
                <w:szCs w:val="16"/>
              </w:rPr>
            </w:pPr>
            <w:r>
              <w:rPr>
                <w:sz w:val="16"/>
              </w:rPr>
              <w:t>2.</w:t>
            </w:r>
          </w:p>
        </w:tc>
        <w:tc>
          <w:tcPr>
            <w:tcW w:w="8813" w:type="dxa"/>
            <w:gridSpan w:val="4"/>
            <w:tcBorders>
              <w:top w:val="single" w:sz="4" w:space="0" w:color="auto"/>
              <w:left w:val="single" w:sz="4" w:space="0" w:color="auto"/>
              <w:bottom w:val="single" w:sz="4" w:space="0" w:color="auto"/>
              <w:right w:val="single" w:sz="4" w:space="0" w:color="auto"/>
            </w:tcBorders>
            <w:hideMark/>
          </w:tcPr>
          <w:p w14:paraId="145BA753" w14:textId="77777777" w:rsidR="003E7A67" w:rsidRPr="00895EDC" w:rsidRDefault="003E7A67" w:rsidP="00C43D0F">
            <w:pPr>
              <w:spacing w:before="40" w:after="40" w:line="240" w:lineRule="auto"/>
              <w:rPr>
                <w:sz w:val="16"/>
                <w:szCs w:val="16"/>
              </w:rPr>
            </w:pPr>
            <w:r>
              <w:rPr>
                <w:sz w:val="16"/>
              </w:rPr>
              <w:t>Confronto tra i siti finora approvati e quelli richiesti.</w:t>
            </w:r>
          </w:p>
        </w:tc>
      </w:tr>
      <w:tr w:rsidR="003E7A67" w:rsidRPr="00895EDC" w14:paraId="4CED5196"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6D410D97" w14:textId="77777777" w:rsidR="003E7A67" w:rsidRPr="00895EDC" w:rsidRDefault="003E7A67" w:rsidP="00C43D0F">
            <w:pPr>
              <w:spacing w:before="40" w:after="40" w:line="240" w:lineRule="auto"/>
              <w:rPr>
                <w:sz w:val="16"/>
                <w:szCs w:val="16"/>
              </w:rPr>
            </w:pPr>
            <w:r>
              <w:rPr>
                <w:rFonts w:ascii="MS Gothic" w:hAnsi="MS Gothic"/>
                <w:sz w:val="16"/>
              </w:rPr>
              <w:t>☒</w:t>
            </w:r>
          </w:p>
        </w:tc>
        <w:tc>
          <w:tcPr>
            <w:tcW w:w="425" w:type="dxa"/>
            <w:tcBorders>
              <w:top w:val="single" w:sz="4" w:space="0" w:color="auto"/>
              <w:left w:val="single" w:sz="4" w:space="0" w:color="auto"/>
              <w:bottom w:val="single" w:sz="4" w:space="0" w:color="auto"/>
              <w:right w:val="single" w:sz="4" w:space="0" w:color="auto"/>
            </w:tcBorders>
            <w:hideMark/>
          </w:tcPr>
          <w:p w14:paraId="73B346E0" w14:textId="77777777" w:rsidR="003E7A67" w:rsidRPr="00895EDC" w:rsidRDefault="003E7A67" w:rsidP="00C43D0F">
            <w:pPr>
              <w:spacing w:before="40" w:after="40" w:line="240" w:lineRule="auto"/>
              <w:rPr>
                <w:sz w:val="16"/>
                <w:szCs w:val="16"/>
              </w:rPr>
            </w:pPr>
            <w:r>
              <w:rPr>
                <w:sz w:val="16"/>
              </w:rPr>
              <w:t>3.</w:t>
            </w:r>
          </w:p>
        </w:tc>
        <w:tc>
          <w:tcPr>
            <w:tcW w:w="8813" w:type="dxa"/>
            <w:gridSpan w:val="4"/>
            <w:tcBorders>
              <w:top w:val="single" w:sz="4" w:space="0" w:color="auto"/>
              <w:left w:val="single" w:sz="4" w:space="0" w:color="auto"/>
              <w:bottom w:val="single" w:sz="4" w:space="0" w:color="auto"/>
              <w:right w:val="single" w:sz="4" w:space="0" w:color="auto"/>
            </w:tcBorders>
            <w:hideMark/>
          </w:tcPr>
          <w:p w14:paraId="3FB2E44E" w14:textId="77777777" w:rsidR="003E7A67" w:rsidRPr="00895EDC" w:rsidRDefault="003E7A67" w:rsidP="00C43D0F">
            <w:pPr>
              <w:spacing w:before="40" w:after="40" w:line="240" w:lineRule="auto"/>
              <w:rPr>
                <w:sz w:val="16"/>
                <w:szCs w:val="16"/>
              </w:rPr>
            </w:pPr>
            <w:r>
              <w:rPr>
                <w:sz w:val="16"/>
              </w:rPr>
              <w:t>Non applicabile in Svizzera.</w:t>
            </w:r>
          </w:p>
        </w:tc>
      </w:tr>
      <w:tr w:rsidR="003E7A67" w:rsidRPr="00895EDC" w14:paraId="2994F672"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475FCBBF" w14:textId="77777777" w:rsidR="003E7A67" w:rsidRPr="00895EDC" w:rsidRDefault="003E7A67" w:rsidP="00C43D0F">
            <w:pPr>
              <w:spacing w:before="40" w:after="40" w:line="240" w:lineRule="auto"/>
              <w:rPr>
                <w:sz w:val="16"/>
                <w:szCs w:val="16"/>
              </w:rPr>
            </w:pPr>
            <w:r>
              <w:rPr>
                <w:rFonts w:ascii="MS Gothic" w:hAnsi="MS Gothic"/>
                <w:sz w:val="16"/>
              </w:rPr>
              <w:t>☒</w:t>
            </w:r>
          </w:p>
        </w:tc>
        <w:tc>
          <w:tcPr>
            <w:tcW w:w="425" w:type="dxa"/>
            <w:tcBorders>
              <w:top w:val="single" w:sz="4" w:space="0" w:color="auto"/>
              <w:left w:val="single" w:sz="4" w:space="0" w:color="auto"/>
              <w:bottom w:val="single" w:sz="4" w:space="0" w:color="auto"/>
              <w:right w:val="single" w:sz="4" w:space="0" w:color="auto"/>
            </w:tcBorders>
            <w:hideMark/>
          </w:tcPr>
          <w:p w14:paraId="41183993" w14:textId="77777777" w:rsidR="003E7A67" w:rsidRPr="00895EDC" w:rsidRDefault="003E7A67" w:rsidP="00C43D0F">
            <w:pPr>
              <w:spacing w:before="40" w:after="40" w:line="240" w:lineRule="auto"/>
              <w:rPr>
                <w:sz w:val="16"/>
                <w:szCs w:val="16"/>
              </w:rPr>
            </w:pPr>
            <w:r>
              <w:rPr>
                <w:sz w:val="16"/>
              </w:rPr>
              <w:t>4.</w:t>
            </w:r>
          </w:p>
        </w:tc>
        <w:tc>
          <w:tcPr>
            <w:tcW w:w="8813" w:type="dxa"/>
            <w:gridSpan w:val="4"/>
            <w:tcBorders>
              <w:top w:val="single" w:sz="4" w:space="0" w:color="auto"/>
              <w:left w:val="single" w:sz="4" w:space="0" w:color="auto"/>
              <w:bottom w:val="single" w:sz="4" w:space="0" w:color="auto"/>
              <w:right w:val="single" w:sz="4" w:space="0" w:color="auto"/>
            </w:tcBorders>
            <w:hideMark/>
          </w:tcPr>
          <w:p w14:paraId="5965986A" w14:textId="77777777" w:rsidR="003E7A67" w:rsidRPr="00895EDC" w:rsidRDefault="003E7A67" w:rsidP="00C43D0F">
            <w:pPr>
              <w:spacing w:before="40" w:after="40" w:line="240" w:lineRule="auto"/>
              <w:rPr>
                <w:sz w:val="16"/>
                <w:szCs w:val="16"/>
              </w:rPr>
            </w:pPr>
            <w:r>
              <w:rPr>
                <w:sz w:val="16"/>
              </w:rPr>
              <w:t>Non applicabile in Svizzera.</w:t>
            </w:r>
          </w:p>
        </w:tc>
      </w:tr>
      <w:tr w:rsidR="003E7A67" w:rsidRPr="00895EDC" w14:paraId="4A7728B1"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52BF486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single" w:sz="4" w:space="0" w:color="auto"/>
              <w:right w:val="single" w:sz="4" w:space="0" w:color="auto"/>
            </w:tcBorders>
            <w:hideMark/>
          </w:tcPr>
          <w:p w14:paraId="0F48B0B2" w14:textId="77777777" w:rsidR="003E7A67" w:rsidRPr="00895EDC" w:rsidRDefault="003E7A67" w:rsidP="00C43D0F">
            <w:pPr>
              <w:spacing w:before="40" w:after="40" w:line="240" w:lineRule="auto"/>
              <w:rPr>
                <w:sz w:val="16"/>
                <w:szCs w:val="16"/>
              </w:rPr>
            </w:pPr>
            <w:r>
              <w:rPr>
                <w:sz w:val="16"/>
              </w:rPr>
              <w:t>5.</w:t>
            </w:r>
          </w:p>
        </w:tc>
        <w:tc>
          <w:tcPr>
            <w:tcW w:w="8813" w:type="dxa"/>
            <w:gridSpan w:val="4"/>
            <w:tcBorders>
              <w:top w:val="single" w:sz="4" w:space="0" w:color="auto"/>
              <w:left w:val="single" w:sz="4" w:space="0" w:color="auto"/>
              <w:bottom w:val="single" w:sz="4" w:space="0" w:color="auto"/>
              <w:right w:val="single" w:sz="4" w:space="0" w:color="auto"/>
            </w:tcBorders>
            <w:hideMark/>
          </w:tcPr>
          <w:p w14:paraId="72AF4F03" w14:textId="15E07564" w:rsidR="003E7A67" w:rsidRPr="00895EDC" w:rsidRDefault="003E7A67" w:rsidP="00C43D0F">
            <w:pPr>
              <w:spacing w:before="40" w:after="40" w:line="240" w:lineRule="auto"/>
              <w:rPr>
                <w:sz w:val="16"/>
                <w:szCs w:val="16"/>
              </w:rPr>
            </w:pPr>
            <w:r>
              <w:rPr>
                <w:sz w:val="16"/>
              </w:rPr>
              <w:t xml:space="preserve">Documenti aggiornati del fascicolo di omologazione, incluso il formulario aggiornato </w:t>
            </w:r>
            <w:r>
              <w:rPr>
                <w:i/>
                <w:sz w:val="16"/>
              </w:rPr>
              <w:t xml:space="preserve">Informazioni sul produttore </w:t>
            </w:r>
            <w:r>
              <w:rPr>
                <w:sz w:val="16"/>
              </w:rPr>
              <w:t>e, se del caso, testi aggiornati dell’informazione sul medicamento e/o riportati sulla confezione.</w:t>
            </w:r>
          </w:p>
        </w:tc>
      </w:tr>
    </w:tbl>
    <w:p w14:paraId="5860D8DA"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166C1923"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2A49FAF1" w14:textId="77777777" w:rsidTr="00C43D0F">
        <w:tc>
          <w:tcPr>
            <w:tcW w:w="9923" w:type="dxa"/>
            <w:gridSpan w:val="2"/>
            <w:tcBorders>
              <w:top w:val="single" w:sz="4" w:space="0" w:color="C0C0C0"/>
              <w:left w:val="nil"/>
              <w:bottom w:val="single" w:sz="4" w:space="0" w:color="C0C0C0"/>
              <w:right w:val="nil"/>
            </w:tcBorders>
            <w:vAlign w:val="center"/>
            <w:hideMark/>
          </w:tcPr>
          <w:p w14:paraId="4C0D0372"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4011D467" w14:textId="77777777" w:rsidTr="00C43D0F">
        <w:tc>
          <w:tcPr>
            <w:tcW w:w="9923" w:type="dxa"/>
            <w:gridSpan w:val="2"/>
            <w:tcBorders>
              <w:top w:val="single" w:sz="4" w:space="0" w:color="C0C0C0"/>
              <w:left w:val="nil"/>
              <w:bottom w:val="single" w:sz="4" w:space="0" w:color="C0C0C0"/>
              <w:right w:val="nil"/>
            </w:tcBorders>
          </w:tcPr>
          <w:p w14:paraId="732CB0CF" w14:textId="77777777" w:rsidR="003E7A67" w:rsidRPr="00895EDC" w:rsidRDefault="003E7A67" w:rsidP="00C43D0F">
            <w:pPr>
              <w:spacing w:before="40" w:after="40" w:line="240" w:lineRule="auto"/>
              <w:rPr>
                <w:sz w:val="20"/>
                <w:szCs w:val="20"/>
              </w:rPr>
            </w:pPr>
            <w:r>
              <w:rPr>
                <w:rStyle w:val="Platzhaltertext"/>
                <w:color w:val="auto"/>
              </w:rPr>
              <w:t>……</w:t>
            </w:r>
          </w:p>
          <w:p w14:paraId="1487FD6C" w14:textId="77777777" w:rsidR="003E7A67" w:rsidRPr="00895EDC" w:rsidRDefault="003E7A67" w:rsidP="00C43D0F">
            <w:pPr>
              <w:spacing w:before="40" w:after="40" w:line="240" w:lineRule="auto"/>
              <w:rPr>
                <w:sz w:val="20"/>
                <w:szCs w:val="20"/>
              </w:rPr>
            </w:pPr>
          </w:p>
        </w:tc>
      </w:tr>
      <w:tr w:rsidR="003E7A67" w:rsidRPr="00895EDC" w14:paraId="6B42BDAC" w14:textId="77777777" w:rsidTr="00C43D0F">
        <w:tc>
          <w:tcPr>
            <w:tcW w:w="5068" w:type="dxa"/>
            <w:tcBorders>
              <w:top w:val="single" w:sz="4" w:space="0" w:color="C0C0C0"/>
              <w:left w:val="nil"/>
              <w:bottom w:val="single" w:sz="4" w:space="0" w:color="C0C0C0"/>
              <w:right w:val="single" w:sz="4" w:space="0" w:color="C0C0C0"/>
            </w:tcBorders>
            <w:hideMark/>
          </w:tcPr>
          <w:p w14:paraId="070E47CB"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49E4D817"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150E4C88" w14:textId="77777777" w:rsidTr="00C43D0F">
        <w:tc>
          <w:tcPr>
            <w:tcW w:w="5068" w:type="dxa"/>
            <w:tcBorders>
              <w:top w:val="single" w:sz="4" w:space="0" w:color="C0C0C0"/>
              <w:left w:val="nil"/>
              <w:bottom w:val="single" w:sz="4" w:space="0" w:color="C0C0C0"/>
              <w:right w:val="single" w:sz="4" w:space="0" w:color="C0C0C0"/>
            </w:tcBorders>
          </w:tcPr>
          <w:p w14:paraId="7A736F16" w14:textId="77777777" w:rsidR="003E7A67" w:rsidRPr="00895EDC" w:rsidRDefault="003E7A67" w:rsidP="00C43D0F">
            <w:pPr>
              <w:spacing w:before="40" w:after="40" w:line="240" w:lineRule="auto"/>
              <w:rPr>
                <w:sz w:val="20"/>
                <w:szCs w:val="20"/>
              </w:rPr>
            </w:pPr>
            <w:r>
              <w:rPr>
                <w:rStyle w:val="Platzhaltertext"/>
                <w:color w:val="auto"/>
              </w:rPr>
              <w:t>……</w:t>
            </w:r>
          </w:p>
          <w:p w14:paraId="397985B8"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060BBEE3" w14:textId="77777777" w:rsidR="003E7A67" w:rsidRPr="00895EDC" w:rsidRDefault="003E7A67" w:rsidP="00C43D0F">
            <w:pPr>
              <w:spacing w:before="40" w:after="40" w:line="240" w:lineRule="auto"/>
              <w:rPr>
                <w:sz w:val="20"/>
                <w:szCs w:val="20"/>
              </w:rPr>
            </w:pPr>
            <w:r>
              <w:rPr>
                <w:rStyle w:val="Platzhaltertext"/>
                <w:color w:val="auto"/>
              </w:rPr>
              <w:t>……</w:t>
            </w:r>
          </w:p>
          <w:p w14:paraId="0BA6B22E" w14:textId="77777777" w:rsidR="003E7A67" w:rsidRPr="00895EDC" w:rsidRDefault="003E7A67" w:rsidP="00C43D0F">
            <w:pPr>
              <w:spacing w:before="40" w:after="40" w:line="240" w:lineRule="auto"/>
              <w:rPr>
                <w:sz w:val="20"/>
                <w:szCs w:val="20"/>
              </w:rPr>
            </w:pPr>
          </w:p>
        </w:tc>
      </w:tr>
    </w:tbl>
    <w:p w14:paraId="609AAB43" w14:textId="77777777" w:rsidR="003E7A67" w:rsidRPr="00895EDC" w:rsidRDefault="003E7A67" w:rsidP="003E7A67">
      <w:pPr>
        <w:spacing w:before="40" w:after="40" w:line="240" w:lineRule="auto"/>
        <w:rPr>
          <w:sz w:val="20"/>
          <w:szCs w:val="20"/>
        </w:rPr>
      </w:pPr>
      <w:r>
        <w:br w:type="page"/>
      </w:r>
    </w:p>
    <w:p w14:paraId="28A90979" w14:textId="77777777" w:rsidR="003E7A67" w:rsidRPr="00895EDC" w:rsidRDefault="003E7A67" w:rsidP="003E7A67">
      <w:pPr>
        <w:pStyle w:val="berschrift5Buchstaben"/>
        <w:rPr>
          <w:szCs w:val="20"/>
        </w:rPr>
      </w:pPr>
      <w:r>
        <w:lastRenderedPageBreak/>
        <w:t>B.II.b.3</w:t>
      </w:r>
    </w:p>
    <w:tbl>
      <w:tblPr>
        <w:tblStyle w:val="Tabellenraster"/>
        <w:tblW w:w="0" w:type="dxa"/>
        <w:tblLayout w:type="fixed"/>
        <w:tblCellMar>
          <w:top w:w="28" w:type="dxa"/>
          <w:bottom w:w="28" w:type="dxa"/>
        </w:tblCellMar>
        <w:tblLook w:val="04A0" w:firstRow="1" w:lastRow="0" w:firstColumn="1" w:lastColumn="0" w:noHBand="0" w:noVBand="1"/>
      </w:tblPr>
      <w:tblGrid>
        <w:gridCol w:w="667"/>
        <w:gridCol w:w="419"/>
        <w:gridCol w:w="5146"/>
        <w:gridCol w:w="1418"/>
        <w:gridCol w:w="1712"/>
        <w:gridCol w:w="607"/>
      </w:tblGrid>
      <w:tr w:rsidR="003E7A67" w:rsidRPr="00895EDC" w14:paraId="1A317ECF"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77DD4284" w14:textId="77777777" w:rsidR="003E7A67" w:rsidRPr="00895EDC" w:rsidRDefault="003E7A67" w:rsidP="00C43D0F">
            <w:pPr>
              <w:spacing w:before="40" w:after="40" w:line="240" w:lineRule="auto"/>
              <w:contextualSpacing/>
              <w:rPr>
                <w:sz w:val="16"/>
                <w:szCs w:val="16"/>
              </w:rPr>
            </w:pPr>
            <w:r>
              <w:rPr>
                <w:b/>
                <w:sz w:val="16"/>
              </w:rPr>
              <w:t>B.II.b.3</w:t>
            </w:r>
          </w:p>
        </w:tc>
        <w:tc>
          <w:tcPr>
            <w:tcW w:w="5146" w:type="dxa"/>
            <w:tcBorders>
              <w:top w:val="single" w:sz="4" w:space="0" w:color="auto"/>
              <w:left w:val="single" w:sz="4" w:space="0" w:color="auto"/>
              <w:bottom w:val="single" w:sz="4" w:space="0" w:color="auto"/>
              <w:right w:val="single" w:sz="4" w:space="0" w:color="auto"/>
            </w:tcBorders>
            <w:hideMark/>
          </w:tcPr>
          <w:p w14:paraId="7E4DC0CE" w14:textId="77777777" w:rsidR="003E7A67" w:rsidRPr="00895EDC" w:rsidRDefault="003E7A67" w:rsidP="00C43D0F">
            <w:pPr>
              <w:spacing w:before="40" w:after="40" w:line="240" w:lineRule="auto"/>
              <w:contextualSpacing/>
              <w:rPr>
                <w:sz w:val="16"/>
                <w:szCs w:val="16"/>
              </w:rPr>
            </w:pPr>
            <w:r>
              <w:rPr>
                <w:b/>
                <w:sz w:val="16"/>
              </w:rPr>
              <w:t>Modifica del processo di fabbricazione del prodotto finito, compreso un prodotto intermedio utilizzato per la fabbricazione del prodotto finito</w:t>
            </w:r>
          </w:p>
        </w:tc>
        <w:tc>
          <w:tcPr>
            <w:tcW w:w="1418" w:type="dxa"/>
            <w:tcBorders>
              <w:top w:val="single" w:sz="4" w:space="0" w:color="auto"/>
              <w:left w:val="single" w:sz="4" w:space="0" w:color="auto"/>
              <w:bottom w:val="single" w:sz="4" w:space="0" w:color="auto"/>
              <w:right w:val="single" w:sz="4" w:space="0" w:color="auto"/>
            </w:tcBorders>
            <w:hideMark/>
          </w:tcPr>
          <w:p w14:paraId="07EA8C9C" w14:textId="77777777" w:rsidR="003E7A67" w:rsidRPr="00895EDC" w:rsidRDefault="003E7A67" w:rsidP="00C43D0F">
            <w:pPr>
              <w:spacing w:before="40" w:after="40" w:line="240" w:lineRule="auto"/>
              <w:contextualSpacing/>
              <w:rPr>
                <w:b/>
                <w:sz w:val="16"/>
                <w:szCs w:val="16"/>
              </w:rPr>
            </w:pPr>
            <w:r>
              <w:rPr>
                <w:b/>
                <w:sz w:val="16"/>
              </w:rPr>
              <w:t>Condizioni da soddisfare</w:t>
            </w:r>
          </w:p>
        </w:tc>
        <w:tc>
          <w:tcPr>
            <w:tcW w:w="1712" w:type="dxa"/>
            <w:tcBorders>
              <w:top w:val="single" w:sz="4" w:space="0" w:color="auto"/>
              <w:left w:val="single" w:sz="4" w:space="0" w:color="auto"/>
              <w:bottom w:val="single" w:sz="4" w:space="0" w:color="auto"/>
              <w:right w:val="single" w:sz="4" w:space="0" w:color="auto"/>
            </w:tcBorders>
            <w:hideMark/>
          </w:tcPr>
          <w:p w14:paraId="4C20F431" w14:textId="77777777" w:rsidR="003E7A67" w:rsidRPr="00895EDC" w:rsidRDefault="003E7A67" w:rsidP="00C43D0F">
            <w:pPr>
              <w:spacing w:before="40" w:after="40" w:line="240" w:lineRule="auto"/>
              <w:contextualSpacing/>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2744EC7F" w14:textId="77777777" w:rsidR="003E7A67" w:rsidRPr="00895EDC" w:rsidRDefault="003E7A67" w:rsidP="00C43D0F">
            <w:pPr>
              <w:spacing w:before="40" w:after="40" w:line="240" w:lineRule="auto"/>
              <w:contextualSpacing/>
              <w:rPr>
                <w:sz w:val="16"/>
                <w:szCs w:val="16"/>
              </w:rPr>
            </w:pPr>
            <w:r>
              <w:rPr>
                <w:sz w:val="16"/>
              </w:rPr>
              <w:t>N. SAP</w:t>
            </w:r>
          </w:p>
        </w:tc>
      </w:tr>
      <w:tr w:rsidR="003E7A67" w:rsidRPr="00895EDC" w14:paraId="27E4E5A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7DA874A"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158515A6" w14:textId="77777777" w:rsidR="003E7A67" w:rsidRPr="00895EDC" w:rsidRDefault="003E7A67" w:rsidP="00C43D0F">
            <w:pPr>
              <w:spacing w:before="40" w:after="40" w:line="240" w:lineRule="auto"/>
              <w:contextualSpacing/>
              <w:rPr>
                <w:sz w:val="16"/>
                <w:szCs w:val="16"/>
              </w:rPr>
            </w:pPr>
            <w:r>
              <w:rPr>
                <w:sz w:val="16"/>
              </w:rPr>
              <w:t>a)</w:t>
            </w:r>
          </w:p>
        </w:tc>
        <w:tc>
          <w:tcPr>
            <w:tcW w:w="5146" w:type="dxa"/>
            <w:tcBorders>
              <w:top w:val="single" w:sz="4" w:space="0" w:color="auto"/>
              <w:left w:val="single" w:sz="4" w:space="0" w:color="auto"/>
              <w:bottom w:val="single" w:sz="4" w:space="0" w:color="auto"/>
              <w:right w:val="single" w:sz="4" w:space="0" w:color="auto"/>
            </w:tcBorders>
            <w:hideMark/>
          </w:tcPr>
          <w:p w14:paraId="2D9C4D35" w14:textId="77777777" w:rsidR="003E7A67" w:rsidRPr="00895EDC" w:rsidRDefault="003E7A67" w:rsidP="00C43D0F">
            <w:pPr>
              <w:spacing w:before="40" w:after="40" w:line="240" w:lineRule="auto"/>
              <w:contextualSpacing/>
              <w:rPr>
                <w:sz w:val="16"/>
                <w:szCs w:val="16"/>
              </w:rPr>
            </w:pPr>
            <w:r>
              <w:rPr>
                <w:sz w:val="16"/>
              </w:rPr>
              <w:t>Modifica minore del processo di fabbricazione</w:t>
            </w:r>
          </w:p>
          <w:p w14:paraId="604AC42B" w14:textId="77777777" w:rsidR="003E7A67" w:rsidRPr="00895EDC" w:rsidRDefault="003E7A67" w:rsidP="00C43D0F">
            <w:pPr>
              <w:spacing w:before="40" w:after="40" w:line="240" w:lineRule="auto"/>
              <w:contextualSpacing/>
              <w:rPr>
                <w:sz w:val="16"/>
                <w:szCs w:val="16"/>
              </w:rPr>
            </w:pPr>
            <w:r>
              <w:rPr>
                <w:sz w:val="16"/>
              </w:rPr>
              <w:t>Data di implementazione: ……</w:t>
            </w:r>
          </w:p>
        </w:tc>
        <w:tc>
          <w:tcPr>
            <w:tcW w:w="1418" w:type="dxa"/>
            <w:tcBorders>
              <w:top w:val="single" w:sz="4" w:space="0" w:color="auto"/>
              <w:left w:val="single" w:sz="4" w:space="0" w:color="auto"/>
              <w:bottom w:val="single" w:sz="4" w:space="0" w:color="auto"/>
              <w:right w:val="single" w:sz="4" w:space="0" w:color="auto"/>
            </w:tcBorders>
            <w:hideMark/>
          </w:tcPr>
          <w:p w14:paraId="2F547E43" w14:textId="77777777" w:rsidR="003E7A67" w:rsidRPr="00895EDC" w:rsidRDefault="003E7A67" w:rsidP="00C43D0F">
            <w:pPr>
              <w:spacing w:before="40" w:after="40" w:line="240" w:lineRule="auto"/>
              <w:contextualSpacing/>
              <w:rPr>
                <w:sz w:val="16"/>
                <w:szCs w:val="16"/>
              </w:rPr>
            </w:pPr>
            <w:r>
              <w:rPr>
                <w:sz w:val="16"/>
              </w:rPr>
              <w:t>1, 2, 3, 4, 5, 6, 7</w:t>
            </w:r>
          </w:p>
        </w:tc>
        <w:tc>
          <w:tcPr>
            <w:tcW w:w="1712" w:type="dxa"/>
            <w:tcBorders>
              <w:top w:val="single" w:sz="4" w:space="0" w:color="auto"/>
              <w:left w:val="single" w:sz="4" w:space="0" w:color="auto"/>
              <w:bottom w:val="single" w:sz="4" w:space="0" w:color="auto"/>
              <w:right w:val="single" w:sz="4" w:space="0" w:color="auto"/>
            </w:tcBorders>
            <w:hideMark/>
          </w:tcPr>
          <w:p w14:paraId="577CA59B" w14:textId="77777777" w:rsidR="003E7A67" w:rsidRPr="00895EDC" w:rsidRDefault="003E7A67" w:rsidP="00C43D0F">
            <w:pPr>
              <w:spacing w:before="40" w:after="40" w:line="240" w:lineRule="auto"/>
              <w:contextualSpacing/>
              <w:rPr>
                <w:sz w:val="16"/>
                <w:szCs w:val="16"/>
              </w:rPr>
            </w:pPr>
            <w:r>
              <w:rPr>
                <w:sz w:val="16"/>
              </w:rPr>
              <w:t>1, 2, 3, 4, 5, 6, 7, 8</w:t>
            </w:r>
          </w:p>
        </w:tc>
        <w:tc>
          <w:tcPr>
            <w:tcW w:w="607" w:type="dxa"/>
            <w:tcBorders>
              <w:top w:val="single" w:sz="4" w:space="0" w:color="auto"/>
              <w:left w:val="single" w:sz="4" w:space="0" w:color="auto"/>
              <w:bottom w:val="single" w:sz="4" w:space="0" w:color="auto"/>
              <w:right w:val="single" w:sz="4" w:space="0" w:color="auto"/>
            </w:tcBorders>
            <w:hideMark/>
          </w:tcPr>
          <w:p w14:paraId="63EA2045" w14:textId="77777777" w:rsidR="003E7A67" w:rsidRPr="00895EDC" w:rsidRDefault="003E7A67" w:rsidP="00C43D0F">
            <w:pPr>
              <w:spacing w:before="40" w:after="40" w:line="240" w:lineRule="auto"/>
              <w:contextualSpacing/>
              <w:rPr>
                <w:sz w:val="16"/>
                <w:szCs w:val="16"/>
              </w:rPr>
            </w:pPr>
            <w:r>
              <w:rPr>
                <w:sz w:val="16"/>
              </w:rPr>
              <w:t>5159Q</w:t>
            </w:r>
          </w:p>
        </w:tc>
      </w:tr>
      <w:tr w:rsidR="003E7A67" w:rsidRPr="00895EDC" w14:paraId="11DAD05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34B6222"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4E006EBE" w14:textId="77777777" w:rsidR="003E7A67" w:rsidRPr="00895EDC" w:rsidRDefault="003E7A67" w:rsidP="00C43D0F">
            <w:pPr>
              <w:spacing w:line="240" w:lineRule="auto"/>
              <w:rPr>
                <w:sz w:val="16"/>
                <w:szCs w:val="16"/>
              </w:rPr>
            </w:pPr>
          </w:p>
        </w:tc>
        <w:tc>
          <w:tcPr>
            <w:tcW w:w="5146" w:type="dxa"/>
            <w:tcBorders>
              <w:top w:val="single" w:sz="4" w:space="0" w:color="auto"/>
              <w:left w:val="single" w:sz="4" w:space="0" w:color="auto"/>
              <w:bottom w:val="single" w:sz="4" w:space="0" w:color="auto"/>
              <w:right w:val="single" w:sz="4" w:space="0" w:color="auto"/>
            </w:tcBorders>
          </w:tcPr>
          <w:p w14:paraId="01A5584D" w14:textId="77777777" w:rsidR="003E7A67" w:rsidRPr="00895EDC" w:rsidRDefault="003E7A67" w:rsidP="00C43D0F">
            <w:pPr>
              <w:spacing w:before="40" w:after="40" w:line="240" w:lineRule="auto"/>
              <w:contextualSpacing/>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F393D51" w14:textId="77777777" w:rsidR="003E7A67" w:rsidRPr="00895EDC" w:rsidRDefault="003E7A67" w:rsidP="00C43D0F">
            <w:pPr>
              <w:spacing w:before="40" w:after="40" w:line="240" w:lineRule="auto"/>
              <w:contextualSpacing/>
              <w:rPr>
                <w:sz w:val="16"/>
                <w:szCs w:val="16"/>
              </w:rPr>
            </w:pPr>
          </w:p>
        </w:tc>
        <w:tc>
          <w:tcPr>
            <w:tcW w:w="1712" w:type="dxa"/>
            <w:tcBorders>
              <w:top w:val="single" w:sz="4" w:space="0" w:color="auto"/>
              <w:left w:val="single" w:sz="4" w:space="0" w:color="auto"/>
              <w:bottom w:val="single" w:sz="4" w:space="0" w:color="auto"/>
              <w:right w:val="single" w:sz="4" w:space="0" w:color="auto"/>
            </w:tcBorders>
            <w:hideMark/>
          </w:tcPr>
          <w:p w14:paraId="11F220E0" w14:textId="77777777" w:rsidR="003E7A67" w:rsidRPr="00895EDC" w:rsidRDefault="003E7A67" w:rsidP="00C43D0F">
            <w:pPr>
              <w:spacing w:before="40" w:after="40" w:line="240" w:lineRule="auto"/>
              <w:contextualSpacing/>
              <w:rPr>
                <w:sz w:val="16"/>
                <w:szCs w:val="16"/>
              </w:rPr>
            </w:pPr>
            <w:r>
              <w:rPr>
                <w:sz w:val="16"/>
              </w:rPr>
              <w:t>1, 2, 3, 4, 5, 6, 7, 8</w:t>
            </w:r>
          </w:p>
        </w:tc>
        <w:tc>
          <w:tcPr>
            <w:tcW w:w="607" w:type="dxa"/>
            <w:tcBorders>
              <w:top w:val="single" w:sz="4" w:space="0" w:color="auto"/>
              <w:left w:val="single" w:sz="4" w:space="0" w:color="auto"/>
              <w:bottom w:val="single" w:sz="4" w:space="0" w:color="auto"/>
              <w:right w:val="single" w:sz="4" w:space="0" w:color="auto"/>
            </w:tcBorders>
            <w:hideMark/>
          </w:tcPr>
          <w:p w14:paraId="10E3E527" w14:textId="77777777" w:rsidR="003E7A67" w:rsidRPr="00895EDC" w:rsidRDefault="003E7A67" w:rsidP="00C43D0F">
            <w:pPr>
              <w:spacing w:before="40" w:after="40" w:line="240" w:lineRule="auto"/>
              <w:contextualSpacing/>
              <w:rPr>
                <w:sz w:val="16"/>
                <w:szCs w:val="16"/>
              </w:rPr>
            </w:pPr>
            <w:r>
              <w:rPr>
                <w:sz w:val="16"/>
              </w:rPr>
              <w:t>5551</w:t>
            </w:r>
          </w:p>
        </w:tc>
      </w:tr>
      <w:tr w:rsidR="003E7A67" w:rsidRPr="00895EDC" w14:paraId="2DB338B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277D59B"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1A4A44AC" w14:textId="77777777" w:rsidR="003E7A67" w:rsidRPr="00895EDC" w:rsidRDefault="003E7A67" w:rsidP="00C43D0F">
            <w:pPr>
              <w:spacing w:before="40" w:after="40" w:line="240" w:lineRule="auto"/>
              <w:contextualSpacing/>
              <w:rPr>
                <w:sz w:val="16"/>
                <w:szCs w:val="16"/>
              </w:rPr>
            </w:pPr>
            <w:r>
              <w:rPr>
                <w:sz w:val="16"/>
              </w:rPr>
              <w:t>b)</w:t>
            </w:r>
          </w:p>
        </w:tc>
        <w:tc>
          <w:tcPr>
            <w:tcW w:w="5146" w:type="dxa"/>
            <w:tcBorders>
              <w:top w:val="single" w:sz="4" w:space="0" w:color="auto"/>
              <w:left w:val="single" w:sz="4" w:space="0" w:color="auto"/>
              <w:bottom w:val="single" w:sz="4" w:space="0" w:color="auto"/>
              <w:right w:val="single" w:sz="4" w:space="0" w:color="auto"/>
            </w:tcBorders>
            <w:hideMark/>
          </w:tcPr>
          <w:p w14:paraId="2E393827" w14:textId="77777777" w:rsidR="003E7A67" w:rsidRPr="00895EDC" w:rsidRDefault="003E7A67" w:rsidP="00C43D0F">
            <w:pPr>
              <w:spacing w:before="40" w:after="40" w:line="240" w:lineRule="auto"/>
              <w:contextualSpacing/>
              <w:rPr>
                <w:sz w:val="16"/>
                <w:szCs w:val="16"/>
              </w:rPr>
            </w:pPr>
            <w:r>
              <w:rPr>
                <w:sz w:val="16"/>
              </w:rPr>
              <w:t>Modifiche sostanziali del processo di fabbricazione, tali da avere un impatto significativo sulla qualità, sulla sicurezza e sull’efficacia del prodotto finito</w:t>
            </w:r>
          </w:p>
        </w:tc>
        <w:tc>
          <w:tcPr>
            <w:tcW w:w="1418" w:type="dxa"/>
            <w:tcBorders>
              <w:top w:val="single" w:sz="4" w:space="0" w:color="auto"/>
              <w:left w:val="single" w:sz="4" w:space="0" w:color="auto"/>
              <w:bottom w:val="single" w:sz="4" w:space="0" w:color="auto"/>
              <w:right w:val="single" w:sz="4" w:space="0" w:color="auto"/>
            </w:tcBorders>
          </w:tcPr>
          <w:p w14:paraId="642BF673" w14:textId="77777777" w:rsidR="003E7A67" w:rsidRPr="00895EDC" w:rsidRDefault="003E7A67" w:rsidP="00C43D0F">
            <w:pPr>
              <w:spacing w:before="40" w:after="40" w:line="240" w:lineRule="auto"/>
              <w:contextualSpacing/>
              <w:rPr>
                <w:sz w:val="16"/>
                <w:szCs w:val="16"/>
              </w:rPr>
            </w:pPr>
          </w:p>
        </w:tc>
        <w:tc>
          <w:tcPr>
            <w:tcW w:w="1712" w:type="dxa"/>
            <w:tcBorders>
              <w:top w:val="single" w:sz="4" w:space="0" w:color="auto"/>
              <w:left w:val="single" w:sz="4" w:space="0" w:color="auto"/>
              <w:bottom w:val="single" w:sz="4" w:space="0" w:color="auto"/>
              <w:right w:val="single" w:sz="4" w:space="0" w:color="auto"/>
            </w:tcBorders>
          </w:tcPr>
          <w:p w14:paraId="059A8228" w14:textId="77777777" w:rsidR="003E7A67" w:rsidRPr="00895EDC" w:rsidRDefault="003E7A67" w:rsidP="00C43D0F">
            <w:pPr>
              <w:spacing w:before="40" w:after="40" w:line="240" w:lineRule="auto"/>
              <w:contextualSpacing/>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37FECFC" w14:textId="77777777" w:rsidR="003E7A67" w:rsidRPr="00895EDC" w:rsidRDefault="003E7A67" w:rsidP="00C43D0F">
            <w:pPr>
              <w:spacing w:before="40" w:after="40" w:line="240" w:lineRule="auto"/>
              <w:contextualSpacing/>
              <w:rPr>
                <w:sz w:val="16"/>
                <w:szCs w:val="16"/>
              </w:rPr>
            </w:pPr>
            <w:r>
              <w:rPr>
                <w:sz w:val="16"/>
              </w:rPr>
              <w:t>5160</w:t>
            </w:r>
          </w:p>
        </w:tc>
      </w:tr>
      <w:tr w:rsidR="003E7A67" w:rsidRPr="00895EDC" w14:paraId="280F4CD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F93B506"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70947A46" w14:textId="77777777" w:rsidR="003E7A67" w:rsidRPr="00895EDC" w:rsidRDefault="003E7A67" w:rsidP="00C43D0F">
            <w:pPr>
              <w:spacing w:before="40" w:after="40" w:line="240" w:lineRule="auto"/>
              <w:contextualSpacing/>
              <w:rPr>
                <w:sz w:val="16"/>
                <w:szCs w:val="16"/>
              </w:rPr>
            </w:pPr>
            <w:r>
              <w:rPr>
                <w:sz w:val="16"/>
              </w:rPr>
              <w:t>c)</w:t>
            </w:r>
          </w:p>
        </w:tc>
        <w:tc>
          <w:tcPr>
            <w:tcW w:w="5146" w:type="dxa"/>
            <w:tcBorders>
              <w:top w:val="single" w:sz="4" w:space="0" w:color="auto"/>
              <w:left w:val="single" w:sz="4" w:space="0" w:color="auto"/>
              <w:bottom w:val="single" w:sz="4" w:space="0" w:color="auto"/>
              <w:right w:val="single" w:sz="4" w:space="0" w:color="auto"/>
            </w:tcBorders>
            <w:hideMark/>
          </w:tcPr>
          <w:p w14:paraId="0B23BA22" w14:textId="77777777" w:rsidR="003E7A67" w:rsidRPr="00895EDC" w:rsidRDefault="003E7A67" w:rsidP="00C43D0F">
            <w:pPr>
              <w:spacing w:before="40" w:after="40" w:line="240" w:lineRule="auto"/>
              <w:contextualSpacing/>
              <w:rPr>
                <w:sz w:val="16"/>
                <w:szCs w:val="16"/>
              </w:rPr>
            </w:pPr>
            <w:r>
              <w:rPr>
                <w:sz w:val="16"/>
              </w:rPr>
              <w:t>Il prodotto finito è un medicamento biologico / immunologico e la modifica richiede una valutazione della comparabilità</w:t>
            </w:r>
          </w:p>
        </w:tc>
        <w:tc>
          <w:tcPr>
            <w:tcW w:w="1418" w:type="dxa"/>
            <w:tcBorders>
              <w:top w:val="single" w:sz="4" w:space="0" w:color="auto"/>
              <w:left w:val="single" w:sz="4" w:space="0" w:color="auto"/>
              <w:bottom w:val="single" w:sz="4" w:space="0" w:color="auto"/>
              <w:right w:val="single" w:sz="4" w:space="0" w:color="auto"/>
            </w:tcBorders>
          </w:tcPr>
          <w:p w14:paraId="74A850A3" w14:textId="77777777" w:rsidR="003E7A67" w:rsidRPr="00895EDC" w:rsidRDefault="003E7A67" w:rsidP="00C43D0F">
            <w:pPr>
              <w:spacing w:before="40" w:after="40" w:line="240" w:lineRule="auto"/>
              <w:contextualSpacing/>
              <w:rPr>
                <w:sz w:val="16"/>
                <w:szCs w:val="16"/>
              </w:rPr>
            </w:pPr>
          </w:p>
        </w:tc>
        <w:tc>
          <w:tcPr>
            <w:tcW w:w="1712" w:type="dxa"/>
            <w:tcBorders>
              <w:top w:val="single" w:sz="4" w:space="0" w:color="auto"/>
              <w:left w:val="single" w:sz="4" w:space="0" w:color="auto"/>
              <w:bottom w:val="single" w:sz="4" w:space="0" w:color="auto"/>
              <w:right w:val="single" w:sz="4" w:space="0" w:color="auto"/>
            </w:tcBorders>
          </w:tcPr>
          <w:p w14:paraId="782A7672" w14:textId="77777777" w:rsidR="003E7A67" w:rsidRPr="00895EDC" w:rsidRDefault="003E7A67" w:rsidP="00C43D0F">
            <w:pPr>
              <w:spacing w:before="40" w:after="40" w:line="240" w:lineRule="auto"/>
              <w:contextualSpacing/>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00EEFB9" w14:textId="77777777" w:rsidR="003E7A67" w:rsidRPr="00895EDC" w:rsidRDefault="003E7A67" w:rsidP="00C43D0F">
            <w:pPr>
              <w:spacing w:before="40" w:after="40" w:line="240" w:lineRule="auto"/>
              <w:contextualSpacing/>
              <w:rPr>
                <w:sz w:val="16"/>
                <w:szCs w:val="16"/>
              </w:rPr>
            </w:pPr>
            <w:r>
              <w:rPr>
                <w:sz w:val="16"/>
              </w:rPr>
              <w:t>5161</w:t>
            </w:r>
          </w:p>
        </w:tc>
      </w:tr>
      <w:tr w:rsidR="003E7A67" w:rsidRPr="00895EDC" w14:paraId="57BF219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E04D77B"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4ACB8D08" w14:textId="77777777" w:rsidR="003E7A67" w:rsidRPr="00895EDC" w:rsidRDefault="003E7A67" w:rsidP="00C43D0F">
            <w:pPr>
              <w:spacing w:before="40" w:after="40" w:line="240" w:lineRule="auto"/>
              <w:contextualSpacing/>
              <w:rPr>
                <w:sz w:val="16"/>
                <w:szCs w:val="16"/>
              </w:rPr>
            </w:pPr>
            <w:r>
              <w:rPr>
                <w:sz w:val="16"/>
              </w:rPr>
              <w:t>d)</w:t>
            </w:r>
          </w:p>
        </w:tc>
        <w:tc>
          <w:tcPr>
            <w:tcW w:w="5146" w:type="dxa"/>
            <w:tcBorders>
              <w:top w:val="single" w:sz="4" w:space="0" w:color="auto"/>
              <w:left w:val="single" w:sz="4" w:space="0" w:color="auto"/>
              <w:bottom w:val="single" w:sz="4" w:space="0" w:color="auto"/>
              <w:right w:val="single" w:sz="4" w:space="0" w:color="auto"/>
            </w:tcBorders>
            <w:hideMark/>
          </w:tcPr>
          <w:p w14:paraId="7DEE55C7" w14:textId="77777777" w:rsidR="003E7A67" w:rsidRPr="00895EDC" w:rsidRDefault="003E7A67" w:rsidP="00C43D0F">
            <w:pPr>
              <w:spacing w:before="40" w:after="40" w:line="240" w:lineRule="auto"/>
              <w:contextualSpacing/>
              <w:rPr>
                <w:sz w:val="16"/>
                <w:szCs w:val="16"/>
              </w:rPr>
            </w:pPr>
            <w:r>
              <w:rPr>
                <w:sz w:val="16"/>
              </w:rPr>
              <w:t>Introduzione di un metodo di sterilizzazione terminale non standard</w:t>
            </w:r>
          </w:p>
        </w:tc>
        <w:tc>
          <w:tcPr>
            <w:tcW w:w="1418" w:type="dxa"/>
            <w:tcBorders>
              <w:top w:val="single" w:sz="4" w:space="0" w:color="auto"/>
              <w:left w:val="single" w:sz="4" w:space="0" w:color="auto"/>
              <w:bottom w:val="single" w:sz="4" w:space="0" w:color="auto"/>
              <w:right w:val="single" w:sz="4" w:space="0" w:color="auto"/>
            </w:tcBorders>
          </w:tcPr>
          <w:p w14:paraId="3B5DA662" w14:textId="77777777" w:rsidR="003E7A67" w:rsidRPr="00895EDC" w:rsidRDefault="003E7A67" w:rsidP="00C43D0F">
            <w:pPr>
              <w:spacing w:before="40" w:after="40" w:line="240" w:lineRule="auto"/>
              <w:contextualSpacing/>
              <w:rPr>
                <w:sz w:val="16"/>
                <w:szCs w:val="16"/>
              </w:rPr>
            </w:pPr>
          </w:p>
        </w:tc>
        <w:tc>
          <w:tcPr>
            <w:tcW w:w="1712" w:type="dxa"/>
            <w:tcBorders>
              <w:top w:val="single" w:sz="4" w:space="0" w:color="auto"/>
              <w:left w:val="single" w:sz="4" w:space="0" w:color="auto"/>
              <w:bottom w:val="single" w:sz="4" w:space="0" w:color="auto"/>
              <w:right w:val="single" w:sz="4" w:space="0" w:color="auto"/>
            </w:tcBorders>
          </w:tcPr>
          <w:p w14:paraId="12C4D772" w14:textId="77777777" w:rsidR="003E7A67" w:rsidRPr="00895EDC" w:rsidRDefault="003E7A67" w:rsidP="00C43D0F">
            <w:pPr>
              <w:spacing w:before="40" w:after="40" w:line="240" w:lineRule="auto"/>
              <w:contextualSpacing/>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489DBBA" w14:textId="77777777" w:rsidR="003E7A67" w:rsidRPr="00895EDC" w:rsidRDefault="003E7A67" w:rsidP="00C43D0F">
            <w:pPr>
              <w:spacing w:before="40" w:after="40" w:line="240" w:lineRule="auto"/>
              <w:contextualSpacing/>
              <w:rPr>
                <w:sz w:val="16"/>
                <w:szCs w:val="16"/>
              </w:rPr>
            </w:pPr>
            <w:r>
              <w:rPr>
                <w:sz w:val="16"/>
              </w:rPr>
              <w:t>5162</w:t>
            </w:r>
          </w:p>
        </w:tc>
      </w:tr>
      <w:tr w:rsidR="003E7A67" w:rsidRPr="00895EDC" w14:paraId="260808B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A78B8CE"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6456A8F3" w14:textId="77777777" w:rsidR="003E7A67" w:rsidRPr="00895EDC" w:rsidRDefault="003E7A67" w:rsidP="00C43D0F">
            <w:pPr>
              <w:spacing w:before="40" w:after="40" w:line="240" w:lineRule="auto"/>
              <w:contextualSpacing/>
              <w:rPr>
                <w:sz w:val="16"/>
                <w:szCs w:val="16"/>
              </w:rPr>
            </w:pPr>
            <w:r>
              <w:rPr>
                <w:sz w:val="16"/>
              </w:rPr>
              <w:t>e)</w:t>
            </w:r>
          </w:p>
        </w:tc>
        <w:tc>
          <w:tcPr>
            <w:tcW w:w="5146" w:type="dxa"/>
            <w:tcBorders>
              <w:top w:val="single" w:sz="4" w:space="0" w:color="auto"/>
              <w:left w:val="single" w:sz="4" w:space="0" w:color="auto"/>
              <w:bottom w:val="single" w:sz="4" w:space="0" w:color="auto"/>
              <w:right w:val="single" w:sz="4" w:space="0" w:color="auto"/>
            </w:tcBorders>
            <w:hideMark/>
          </w:tcPr>
          <w:p w14:paraId="6B9C649E" w14:textId="77777777" w:rsidR="003E7A67" w:rsidRPr="00895EDC" w:rsidRDefault="003E7A67" w:rsidP="00C43D0F">
            <w:pPr>
              <w:spacing w:before="40" w:after="40" w:line="240" w:lineRule="auto"/>
              <w:contextualSpacing/>
              <w:rPr>
                <w:sz w:val="16"/>
                <w:szCs w:val="16"/>
              </w:rPr>
            </w:pPr>
            <w:r>
              <w:rPr>
                <w:sz w:val="16"/>
              </w:rPr>
              <w:t>Introduzione o aumento del sovradosaggio del principio attivo</w:t>
            </w:r>
          </w:p>
        </w:tc>
        <w:tc>
          <w:tcPr>
            <w:tcW w:w="1418" w:type="dxa"/>
            <w:tcBorders>
              <w:top w:val="single" w:sz="4" w:space="0" w:color="auto"/>
              <w:left w:val="single" w:sz="4" w:space="0" w:color="auto"/>
              <w:bottom w:val="single" w:sz="4" w:space="0" w:color="auto"/>
              <w:right w:val="single" w:sz="4" w:space="0" w:color="auto"/>
            </w:tcBorders>
          </w:tcPr>
          <w:p w14:paraId="69CCE247" w14:textId="77777777" w:rsidR="003E7A67" w:rsidRPr="00895EDC" w:rsidRDefault="003E7A67" w:rsidP="00C43D0F">
            <w:pPr>
              <w:spacing w:before="40" w:after="40" w:line="240" w:lineRule="auto"/>
              <w:contextualSpacing/>
              <w:rPr>
                <w:sz w:val="16"/>
                <w:szCs w:val="16"/>
              </w:rPr>
            </w:pPr>
          </w:p>
        </w:tc>
        <w:tc>
          <w:tcPr>
            <w:tcW w:w="1712" w:type="dxa"/>
            <w:tcBorders>
              <w:top w:val="single" w:sz="4" w:space="0" w:color="auto"/>
              <w:left w:val="single" w:sz="4" w:space="0" w:color="auto"/>
              <w:bottom w:val="single" w:sz="4" w:space="0" w:color="auto"/>
              <w:right w:val="single" w:sz="4" w:space="0" w:color="auto"/>
            </w:tcBorders>
          </w:tcPr>
          <w:p w14:paraId="7411B8BF" w14:textId="77777777" w:rsidR="003E7A67" w:rsidRPr="00895EDC" w:rsidRDefault="003E7A67" w:rsidP="00C43D0F">
            <w:pPr>
              <w:spacing w:before="40" w:after="40" w:line="240" w:lineRule="auto"/>
              <w:contextualSpacing/>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6E97A5C" w14:textId="77777777" w:rsidR="003E7A67" w:rsidRPr="00895EDC" w:rsidRDefault="003E7A67" w:rsidP="00C43D0F">
            <w:pPr>
              <w:spacing w:before="40" w:after="40" w:line="240" w:lineRule="auto"/>
              <w:contextualSpacing/>
              <w:rPr>
                <w:sz w:val="16"/>
                <w:szCs w:val="16"/>
              </w:rPr>
            </w:pPr>
            <w:r>
              <w:rPr>
                <w:sz w:val="16"/>
              </w:rPr>
              <w:t>5163</w:t>
            </w:r>
          </w:p>
        </w:tc>
      </w:tr>
      <w:tr w:rsidR="003E7A67" w:rsidRPr="00895EDC" w14:paraId="73F902C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D443B64"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5DA7210D" w14:textId="77777777" w:rsidR="003E7A67" w:rsidRPr="00895EDC" w:rsidRDefault="003E7A67" w:rsidP="00C43D0F">
            <w:pPr>
              <w:spacing w:before="40" w:after="40" w:line="240" w:lineRule="auto"/>
              <w:contextualSpacing/>
              <w:rPr>
                <w:sz w:val="16"/>
                <w:szCs w:val="16"/>
              </w:rPr>
            </w:pPr>
            <w:r>
              <w:rPr>
                <w:sz w:val="16"/>
              </w:rPr>
              <w:t>f)</w:t>
            </w:r>
          </w:p>
        </w:tc>
        <w:tc>
          <w:tcPr>
            <w:tcW w:w="5146" w:type="dxa"/>
            <w:tcBorders>
              <w:top w:val="single" w:sz="4" w:space="0" w:color="auto"/>
              <w:left w:val="single" w:sz="4" w:space="0" w:color="auto"/>
              <w:bottom w:val="single" w:sz="4" w:space="0" w:color="auto"/>
              <w:right w:val="single" w:sz="4" w:space="0" w:color="auto"/>
            </w:tcBorders>
            <w:hideMark/>
          </w:tcPr>
          <w:p w14:paraId="6FABD2A0" w14:textId="77777777" w:rsidR="003E7A67" w:rsidRPr="00895EDC" w:rsidRDefault="003E7A67" w:rsidP="00C43D0F">
            <w:pPr>
              <w:spacing w:before="40" w:after="40" w:line="240" w:lineRule="auto"/>
              <w:contextualSpacing/>
              <w:rPr>
                <w:sz w:val="16"/>
                <w:szCs w:val="16"/>
              </w:rPr>
            </w:pPr>
            <w:r>
              <w:rPr>
                <w:sz w:val="16"/>
              </w:rPr>
              <w:t>Modifica marginale del processo di fabbricazione di una sospensione acquosa orale</w:t>
            </w:r>
          </w:p>
        </w:tc>
        <w:tc>
          <w:tcPr>
            <w:tcW w:w="1418" w:type="dxa"/>
            <w:tcBorders>
              <w:top w:val="single" w:sz="4" w:space="0" w:color="auto"/>
              <w:left w:val="single" w:sz="4" w:space="0" w:color="auto"/>
              <w:bottom w:val="single" w:sz="4" w:space="0" w:color="auto"/>
              <w:right w:val="single" w:sz="4" w:space="0" w:color="auto"/>
            </w:tcBorders>
          </w:tcPr>
          <w:p w14:paraId="2DBC3B56" w14:textId="77777777" w:rsidR="003E7A67" w:rsidRPr="00895EDC" w:rsidRDefault="003E7A67" w:rsidP="00C43D0F">
            <w:pPr>
              <w:spacing w:before="40" w:after="40" w:line="240" w:lineRule="auto"/>
              <w:contextualSpacing/>
              <w:rPr>
                <w:sz w:val="16"/>
                <w:szCs w:val="16"/>
              </w:rPr>
            </w:pPr>
          </w:p>
        </w:tc>
        <w:tc>
          <w:tcPr>
            <w:tcW w:w="1712" w:type="dxa"/>
            <w:tcBorders>
              <w:top w:val="single" w:sz="4" w:space="0" w:color="auto"/>
              <w:left w:val="single" w:sz="4" w:space="0" w:color="auto"/>
              <w:bottom w:val="single" w:sz="4" w:space="0" w:color="auto"/>
              <w:right w:val="single" w:sz="4" w:space="0" w:color="auto"/>
            </w:tcBorders>
            <w:hideMark/>
          </w:tcPr>
          <w:p w14:paraId="293D2BC9" w14:textId="77777777" w:rsidR="003E7A67" w:rsidRPr="00895EDC" w:rsidRDefault="003E7A67" w:rsidP="00C43D0F">
            <w:pPr>
              <w:spacing w:before="40" w:after="40" w:line="240" w:lineRule="auto"/>
              <w:contextualSpacing/>
              <w:rPr>
                <w:sz w:val="16"/>
                <w:szCs w:val="16"/>
              </w:rPr>
            </w:pPr>
            <w:r>
              <w:rPr>
                <w:sz w:val="16"/>
              </w:rPr>
              <w:t>1, 2, 4, 6, 7, 8</w:t>
            </w:r>
          </w:p>
        </w:tc>
        <w:tc>
          <w:tcPr>
            <w:tcW w:w="607" w:type="dxa"/>
            <w:tcBorders>
              <w:top w:val="single" w:sz="4" w:space="0" w:color="auto"/>
              <w:left w:val="single" w:sz="4" w:space="0" w:color="auto"/>
              <w:bottom w:val="single" w:sz="4" w:space="0" w:color="auto"/>
              <w:right w:val="single" w:sz="4" w:space="0" w:color="auto"/>
            </w:tcBorders>
            <w:hideMark/>
          </w:tcPr>
          <w:p w14:paraId="2AC573D2" w14:textId="77777777" w:rsidR="003E7A67" w:rsidRPr="00895EDC" w:rsidRDefault="003E7A67" w:rsidP="00C43D0F">
            <w:pPr>
              <w:spacing w:before="40" w:after="40" w:line="240" w:lineRule="auto"/>
              <w:contextualSpacing/>
              <w:rPr>
                <w:sz w:val="16"/>
                <w:szCs w:val="16"/>
              </w:rPr>
            </w:pPr>
            <w:r>
              <w:rPr>
                <w:sz w:val="16"/>
              </w:rPr>
              <w:t>5164</w:t>
            </w:r>
          </w:p>
        </w:tc>
      </w:tr>
      <w:tr w:rsidR="003E7A67" w:rsidRPr="00F86C73" w14:paraId="35612107" w14:textId="77777777" w:rsidTr="00C43D0F">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D3F33" w14:textId="77777777" w:rsidR="003E7A67" w:rsidRPr="00F86C73" w:rsidRDefault="003E7A67" w:rsidP="00C43D0F">
            <w:pPr>
              <w:spacing w:before="40" w:after="40" w:line="240" w:lineRule="auto"/>
              <w:contextualSpacing/>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E615E" w14:textId="77777777" w:rsidR="003E7A67" w:rsidRPr="00F86C73" w:rsidRDefault="003E7A67" w:rsidP="00C43D0F">
            <w:pPr>
              <w:spacing w:before="40" w:after="40" w:line="240" w:lineRule="auto"/>
              <w:contextualSpacing/>
              <w:rPr>
                <w:sz w:val="16"/>
                <w:szCs w:val="16"/>
              </w:rPr>
            </w:pPr>
            <w:r>
              <w:rPr>
                <w:sz w:val="16"/>
              </w:rPr>
              <w:t>z)</w:t>
            </w:r>
          </w:p>
        </w:tc>
        <w:tc>
          <w:tcPr>
            <w:tcW w:w="5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0A24D3" w14:textId="77777777" w:rsidR="003E7A67" w:rsidRPr="00F86C73" w:rsidRDefault="003E7A67" w:rsidP="00C43D0F">
            <w:pPr>
              <w:spacing w:before="40" w:after="40" w:line="240" w:lineRule="auto"/>
              <w:contextualSpacing/>
              <w:rPr>
                <w:sz w:val="16"/>
                <w:szCs w:val="16"/>
              </w:rPr>
            </w:pPr>
            <w:r>
              <w:rPr>
                <w:sz w:val="16"/>
              </w:rPr>
              <w:t>Altra modifica</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365AE" w14:textId="77777777" w:rsidR="003E7A67" w:rsidRPr="00F86C73" w:rsidRDefault="003E7A67" w:rsidP="00C43D0F">
            <w:pPr>
              <w:spacing w:before="40" w:after="40" w:line="240" w:lineRule="auto"/>
              <w:contextualSpacing/>
              <w:rPr>
                <w:sz w:val="16"/>
                <w:szCs w:val="16"/>
              </w:rPr>
            </w:pPr>
          </w:p>
        </w:tc>
        <w:tc>
          <w:tcPr>
            <w:tcW w:w="1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0926F" w14:textId="77777777" w:rsidR="003E7A67" w:rsidRPr="00F86C73" w:rsidRDefault="003E7A67" w:rsidP="00C43D0F">
            <w:pPr>
              <w:spacing w:before="40" w:after="40" w:line="240" w:lineRule="auto"/>
              <w:contextualSpacing/>
              <w:rPr>
                <w:sz w:val="16"/>
                <w:szCs w:val="16"/>
              </w:rPr>
            </w:pPr>
          </w:p>
        </w:tc>
        <w:tc>
          <w:tcPr>
            <w:tcW w:w="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8E9E70" w14:textId="77777777" w:rsidR="003E7A67" w:rsidRPr="00F86C73" w:rsidRDefault="003E7A67" w:rsidP="00C43D0F">
            <w:pPr>
              <w:spacing w:before="40" w:after="40" w:line="240" w:lineRule="auto"/>
              <w:contextualSpacing/>
              <w:rPr>
                <w:sz w:val="16"/>
                <w:szCs w:val="16"/>
              </w:rPr>
            </w:pPr>
            <w:r>
              <w:rPr>
                <w:sz w:val="16"/>
              </w:rPr>
              <w:t>5857</w:t>
            </w:r>
          </w:p>
        </w:tc>
      </w:tr>
      <w:tr w:rsidR="003E7A67" w:rsidRPr="00F86C73" w14:paraId="6636EBA4" w14:textId="77777777" w:rsidTr="00C43D0F">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3CEA93" w14:textId="77777777" w:rsidR="003E7A67" w:rsidRPr="00F86C73" w:rsidRDefault="003E7A67" w:rsidP="00C43D0F">
            <w:pPr>
              <w:spacing w:before="40" w:after="40" w:line="240" w:lineRule="auto"/>
              <w:contextualSpacing/>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3DFFEBDC" w14:textId="77777777" w:rsidR="003E7A67" w:rsidRPr="00F86C73" w:rsidRDefault="003E7A67" w:rsidP="00C43D0F">
            <w:pPr>
              <w:spacing w:line="240" w:lineRule="auto"/>
              <w:rPr>
                <w:sz w:val="16"/>
                <w:szCs w:val="16"/>
              </w:rPr>
            </w:pPr>
          </w:p>
        </w:tc>
        <w:tc>
          <w:tcPr>
            <w:tcW w:w="5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082453" w14:textId="77777777" w:rsidR="003E7A67" w:rsidRPr="00F86C73" w:rsidRDefault="003E7A67" w:rsidP="00C43D0F">
            <w:pPr>
              <w:spacing w:before="40" w:after="40" w:line="240" w:lineRule="auto"/>
              <w:contextualSpacing/>
              <w:rPr>
                <w:sz w:val="16"/>
                <w:szCs w:val="16"/>
              </w:rPr>
            </w:pPr>
            <w:r>
              <w:rPr>
                <w:sz w:val="16"/>
              </w:rPr>
              <w:t>Data di implementazione: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64FFB" w14:textId="77777777" w:rsidR="003E7A67" w:rsidRPr="00F86C73" w:rsidRDefault="003E7A67" w:rsidP="00C43D0F">
            <w:pPr>
              <w:spacing w:before="40" w:after="40" w:line="240" w:lineRule="auto"/>
              <w:contextualSpacing/>
              <w:rPr>
                <w:sz w:val="16"/>
                <w:szCs w:val="16"/>
              </w:rPr>
            </w:pPr>
          </w:p>
        </w:tc>
        <w:tc>
          <w:tcPr>
            <w:tcW w:w="1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72322" w14:textId="77777777" w:rsidR="003E7A67" w:rsidRPr="00F86C73" w:rsidRDefault="003E7A67" w:rsidP="00C43D0F">
            <w:pPr>
              <w:spacing w:before="40" w:after="40" w:line="240" w:lineRule="auto"/>
              <w:contextualSpacing/>
              <w:rPr>
                <w:sz w:val="16"/>
                <w:szCs w:val="16"/>
              </w:rPr>
            </w:pPr>
          </w:p>
        </w:tc>
        <w:tc>
          <w:tcPr>
            <w:tcW w:w="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B85C1" w14:textId="77777777" w:rsidR="003E7A67" w:rsidRPr="00F86C73" w:rsidRDefault="003E7A67" w:rsidP="00C43D0F">
            <w:pPr>
              <w:spacing w:before="40" w:after="40" w:line="240" w:lineRule="auto"/>
              <w:contextualSpacing/>
              <w:rPr>
                <w:sz w:val="16"/>
                <w:szCs w:val="16"/>
              </w:rPr>
            </w:pPr>
            <w:r>
              <w:rPr>
                <w:sz w:val="16"/>
              </w:rPr>
              <w:t>5855Q</w:t>
            </w:r>
          </w:p>
        </w:tc>
      </w:tr>
      <w:tr w:rsidR="003E7A67" w:rsidRPr="00F86C73" w14:paraId="5125EDDE" w14:textId="77777777" w:rsidTr="00C43D0F">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FAEB10" w14:textId="77777777" w:rsidR="003E7A67" w:rsidRPr="00F86C73" w:rsidRDefault="003E7A67" w:rsidP="00C43D0F">
            <w:pPr>
              <w:spacing w:before="40" w:after="40" w:line="240" w:lineRule="auto"/>
              <w:contextualSpacing/>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2C18A1A6" w14:textId="77777777" w:rsidR="003E7A67" w:rsidRPr="00F86C73" w:rsidRDefault="003E7A67" w:rsidP="00C43D0F">
            <w:pPr>
              <w:spacing w:line="240" w:lineRule="auto"/>
              <w:rPr>
                <w:sz w:val="16"/>
                <w:szCs w:val="16"/>
              </w:rPr>
            </w:pPr>
          </w:p>
        </w:tc>
        <w:tc>
          <w:tcPr>
            <w:tcW w:w="5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FE392B" w14:textId="77777777" w:rsidR="003E7A67" w:rsidRPr="00F86C73" w:rsidRDefault="003E7A67" w:rsidP="00C43D0F">
            <w:pPr>
              <w:spacing w:before="40" w:after="40" w:line="240" w:lineRule="auto"/>
              <w:contextualSpacing/>
              <w:rPr>
                <w:sz w:val="16"/>
                <w:szCs w:val="16"/>
              </w:rPr>
            </w:pPr>
            <w:r>
              <w:rPr>
                <w:sz w:val="16"/>
              </w:rPr>
              <w:t>Data di implementazione: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3F49E" w14:textId="77777777" w:rsidR="003E7A67" w:rsidRPr="00F86C73" w:rsidRDefault="003E7A67" w:rsidP="00C43D0F">
            <w:pPr>
              <w:spacing w:before="40" w:after="40" w:line="240" w:lineRule="auto"/>
              <w:contextualSpacing/>
              <w:rPr>
                <w:sz w:val="16"/>
                <w:szCs w:val="16"/>
              </w:rPr>
            </w:pPr>
          </w:p>
        </w:tc>
        <w:tc>
          <w:tcPr>
            <w:tcW w:w="1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C54FA" w14:textId="77777777" w:rsidR="003E7A67" w:rsidRPr="00F86C73" w:rsidRDefault="003E7A67" w:rsidP="00C43D0F">
            <w:pPr>
              <w:spacing w:before="40" w:after="40" w:line="240" w:lineRule="auto"/>
              <w:contextualSpacing/>
              <w:rPr>
                <w:sz w:val="16"/>
                <w:szCs w:val="16"/>
              </w:rPr>
            </w:pPr>
          </w:p>
        </w:tc>
        <w:tc>
          <w:tcPr>
            <w:tcW w:w="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C4ACCC" w14:textId="77777777" w:rsidR="003E7A67" w:rsidRPr="00F86C73" w:rsidRDefault="003E7A67" w:rsidP="00C43D0F">
            <w:pPr>
              <w:spacing w:before="40" w:after="40" w:line="240" w:lineRule="auto"/>
              <w:contextualSpacing/>
              <w:rPr>
                <w:sz w:val="16"/>
                <w:szCs w:val="16"/>
              </w:rPr>
            </w:pPr>
            <w:r>
              <w:rPr>
                <w:sz w:val="16"/>
              </w:rPr>
              <w:t>5856Q</w:t>
            </w:r>
          </w:p>
        </w:tc>
      </w:tr>
      <w:tr w:rsidR="003E7A67" w:rsidRPr="00F86C73" w14:paraId="42F96E23" w14:textId="77777777" w:rsidTr="00C43D0F">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33CBC" w14:textId="77777777" w:rsidR="003E7A67" w:rsidRPr="00F86C73" w:rsidRDefault="003E7A67" w:rsidP="00C43D0F">
            <w:pPr>
              <w:spacing w:before="40" w:after="40" w:line="240" w:lineRule="auto"/>
              <w:contextualSpacing/>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5DDDBF07" w14:textId="77777777" w:rsidR="003E7A67" w:rsidRPr="00F86C73" w:rsidRDefault="003E7A67" w:rsidP="00C43D0F">
            <w:pPr>
              <w:spacing w:line="240" w:lineRule="auto"/>
              <w:rPr>
                <w:sz w:val="16"/>
                <w:szCs w:val="16"/>
              </w:rPr>
            </w:pPr>
          </w:p>
        </w:tc>
        <w:tc>
          <w:tcPr>
            <w:tcW w:w="5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65B5E" w14:textId="77777777" w:rsidR="003E7A67" w:rsidRPr="00F86C73" w:rsidRDefault="003E7A67" w:rsidP="00C43D0F">
            <w:pPr>
              <w:spacing w:before="40" w:after="40" w:line="240" w:lineRule="auto"/>
              <w:contextualSpacing/>
              <w:rPr>
                <w:sz w:val="16"/>
                <w:szCs w:val="16"/>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BE73C" w14:textId="77777777" w:rsidR="003E7A67" w:rsidRPr="00F86C73" w:rsidRDefault="003E7A67" w:rsidP="00C43D0F">
            <w:pPr>
              <w:spacing w:before="40" w:after="40" w:line="240" w:lineRule="auto"/>
              <w:contextualSpacing/>
              <w:rPr>
                <w:sz w:val="16"/>
                <w:szCs w:val="16"/>
              </w:rPr>
            </w:pPr>
          </w:p>
        </w:tc>
        <w:tc>
          <w:tcPr>
            <w:tcW w:w="1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2CA95" w14:textId="77777777" w:rsidR="003E7A67" w:rsidRPr="00F86C73" w:rsidRDefault="003E7A67" w:rsidP="00C43D0F">
            <w:pPr>
              <w:spacing w:before="40" w:after="40" w:line="240" w:lineRule="auto"/>
              <w:contextualSpacing/>
              <w:rPr>
                <w:sz w:val="16"/>
                <w:szCs w:val="16"/>
              </w:rPr>
            </w:pPr>
          </w:p>
        </w:tc>
        <w:tc>
          <w:tcPr>
            <w:tcW w:w="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A26B42" w14:textId="77777777" w:rsidR="003E7A67" w:rsidRPr="00F86C73" w:rsidRDefault="003E7A67" w:rsidP="00C43D0F">
            <w:pPr>
              <w:spacing w:before="40" w:after="40" w:line="240" w:lineRule="auto"/>
              <w:contextualSpacing/>
              <w:rPr>
                <w:sz w:val="16"/>
                <w:szCs w:val="16"/>
              </w:rPr>
            </w:pPr>
            <w:r>
              <w:rPr>
                <w:sz w:val="16"/>
              </w:rPr>
              <w:t>5858</w:t>
            </w:r>
          </w:p>
        </w:tc>
      </w:tr>
      <w:tr w:rsidR="003E7A67" w:rsidRPr="00895EDC" w14:paraId="2D1C6583"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7603002A" w14:textId="77777777" w:rsidR="003E7A67" w:rsidRPr="00F86C73" w:rsidRDefault="003E7A67" w:rsidP="00C43D0F">
            <w:pPr>
              <w:spacing w:before="40" w:after="40" w:line="240" w:lineRule="auto"/>
              <w:contextualSpacing/>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6C2A4816" w14:textId="77777777" w:rsidR="003E7A67" w:rsidRPr="00895EDC" w:rsidRDefault="003E7A67" w:rsidP="00C43D0F">
            <w:pPr>
              <w:spacing w:before="40" w:after="40" w:line="240" w:lineRule="auto"/>
              <w:contextualSpacing/>
              <w:rPr>
                <w:b/>
                <w:sz w:val="16"/>
                <w:szCs w:val="16"/>
              </w:rPr>
            </w:pPr>
            <w:r>
              <w:rPr>
                <w:b/>
                <w:sz w:val="16"/>
              </w:rPr>
              <w:t>Condizioni</w:t>
            </w:r>
          </w:p>
        </w:tc>
      </w:tr>
      <w:tr w:rsidR="003E7A67" w:rsidRPr="00895EDC" w14:paraId="26B6B56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56F0D42"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05C7F70" w14:textId="77777777" w:rsidR="003E7A67" w:rsidRPr="00895EDC" w:rsidRDefault="003E7A67" w:rsidP="00C43D0F">
            <w:pPr>
              <w:spacing w:before="40" w:after="40" w:line="240" w:lineRule="auto"/>
              <w:contextualSpacing/>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779192B9" w14:textId="77777777" w:rsidR="003E7A67" w:rsidRPr="00895EDC" w:rsidRDefault="003E7A67" w:rsidP="00C43D0F">
            <w:pPr>
              <w:spacing w:before="40" w:after="40" w:line="240" w:lineRule="auto"/>
              <w:contextualSpacing/>
              <w:rPr>
                <w:sz w:val="16"/>
                <w:szCs w:val="16"/>
              </w:rPr>
            </w:pPr>
            <w:r>
              <w:rPr>
                <w:sz w:val="16"/>
              </w:rPr>
              <w:t>Non vi sono alterazioni del profilo di impurità qualitativo e quantitativo o delle proprietà fisico-chimiche.</w:t>
            </w:r>
          </w:p>
        </w:tc>
      </w:tr>
      <w:tr w:rsidR="003E7A67" w:rsidRPr="00895EDC" w14:paraId="7C5F806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A59EB63"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6A80CED" w14:textId="77777777" w:rsidR="003E7A67" w:rsidRPr="00895EDC" w:rsidRDefault="003E7A67" w:rsidP="00C43D0F">
            <w:pPr>
              <w:spacing w:before="40" w:after="40" w:line="240" w:lineRule="auto"/>
              <w:contextualSpacing/>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2804E9BE" w14:textId="77777777" w:rsidR="003E7A67" w:rsidRPr="00895EDC" w:rsidRDefault="003E7A67" w:rsidP="00C43D0F">
            <w:pPr>
              <w:spacing w:before="40" w:after="40" w:line="240" w:lineRule="auto"/>
              <w:contextualSpacing/>
              <w:rPr>
                <w:sz w:val="16"/>
                <w:szCs w:val="16"/>
              </w:rPr>
            </w:pPr>
            <w:r>
              <w:rPr>
                <w:sz w:val="16"/>
              </w:rPr>
              <w:t xml:space="preserve">La modifica riguarda una forma farmaceutica solida a rilascio immediato per uso orale o una soluzione orale e il prodotto in questione non è un medicamento biologico / immunologico o un medicamento fitoterapeutico; </w:t>
            </w:r>
          </w:p>
          <w:p w14:paraId="5F87EB6C" w14:textId="77777777" w:rsidR="003E7A67" w:rsidRPr="00895EDC" w:rsidRDefault="003E7A67" w:rsidP="00C43D0F">
            <w:pPr>
              <w:spacing w:before="40" w:after="40" w:line="240" w:lineRule="auto"/>
              <w:contextualSpacing/>
              <w:rPr>
                <w:sz w:val="16"/>
                <w:szCs w:val="16"/>
              </w:rPr>
            </w:pPr>
            <w:r>
              <w:rPr>
                <w:sz w:val="16"/>
              </w:rPr>
              <w:t>oppure la modifica riguarda parametri procedurali che, nell’ambito di una precedente valutazione, sono stati giudicati innocui per la qualità del prodotto finito (indipendentemente dal tipo di prodotto e/o dalla forma farmaceutica).</w:t>
            </w:r>
          </w:p>
        </w:tc>
      </w:tr>
      <w:tr w:rsidR="003E7A67" w:rsidRPr="00895EDC" w14:paraId="39729FF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6CEA88A"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124B954" w14:textId="77777777" w:rsidR="003E7A67" w:rsidRPr="00895EDC" w:rsidRDefault="003E7A67" w:rsidP="00C43D0F">
            <w:pPr>
              <w:spacing w:before="40" w:after="40" w:line="240" w:lineRule="auto"/>
              <w:contextualSpacing/>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28E6CDD1" w14:textId="77777777" w:rsidR="003E7A67" w:rsidRPr="00895EDC" w:rsidRDefault="003E7A67" w:rsidP="00C43D0F">
            <w:pPr>
              <w:spacing w:before="40" w:after="40" w:line="240" w:lineRule="auto"/>
              <w:contextualSpacing/>
              <w:rPr>
                <w:sz w:val="16"/>
                <w:szCs w:val="16"/>
              </w:rPr>
            </w:pPr>
            <w:r>
              <w:rPr>
                <w:sz w:val="16"/>
              </w:rPr>
              <w:t>Il principio di fabbricazione e le singole fasi rimangono invariati (ad es. sostanze intermedie) e non vi è alcuna modifica dei solventi utilizzati nel processo di fabbricazione.</w:t>
            </w:r>
          </w:p>
        </w:tc>
      </w:tr>
      <w:tr w:rsidR="003E7A67" w:rsidRPr="00895EDC" w14:paraId="5984B6F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D6FCD26"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451E25C3" w14:textId="77777777" w:rsidR="003E7A67" w:rsidRPr="00895EDC" w:rsidRDefault="003E7A67" w:rsidP="00C43D0F">
            <w:pPr>
              <w:spacing w:before="40" w:after="40" w:line="240" w:lineRule="auto"/>
              <w:contextualSpacing/>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309B8687" w14:textId="77777777" w:rsidR="003E7A67" w:rsidRPr="00895EDC" w:rsidRDefault="003E7A67" w:rsidP="00C43D0F">
            <w:pPr>
              <w:spacing w:before="40" w:after="40" w:line="240" w:lineRule="auto"/>
              <w:contextualSpacing/>
              <w:rPr>
                <w:sz w:val="16"/>
                <w:szCs w:val="16"/>
              </w:rPr>
            </w:pPr>
            <w:r>
              <w:rPr>
                <w:sz w:val="16"/>
              </w:rPr>
              <w:t>Il processo al momento approvato è verificato mediante controlli in corso di fabbricazione e non è richiesta alcuna modifica (ampliamento o soppressione dei limiti) degli stessi.</w:t>
            </w:r>
          </w:p>
        </w:tc>
      </w:tr>
      <w:tr w:rsidR="003E7A67" w:rsidRPr="00895EDC" w14:paraId="7F7A939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36C1E56"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5D4A5B3" w14:textId="77777777" w:rsidR="003E7A67" w:rsidRPr="00895EDC" w:rsidRDefault="003E7A67" w:rsidP="00C43D0F">
            <w:pPr>
              <w:spacing w:before="40" w:after="40" w:line="240" w:lineRule="auto"/>
              <w:contextualSpacing/>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79E5C9C5" w14:textId="77777777" w:rsidR="003E7A67" w:rsidRPr="00895EDC" w:rsidRDefault="003E7A67" w:rsidP="00C43D0F">
            <w:pPr>
              <w:spacing w:before="40" w:after="40" w:line="240" w:lineRule="auto"/>
              <w:contextualSpacing/>
              <w:rPr>
                <w:sz w:val="16"/>
                <w:szCs w:val="16"/>
              </w:rPr>
            </w:pPr>
            <w:r>
              <w:rPr>
                <w:sz w:val="16"/>
              </w:rPr>
              <w:t>Le specifiche del prodotto finito o delle sostanze intermedie rimangono immutate.</w:t>
            </w:r>
          </w:p>
        </w:tc>
      </w:tr>
      <w:tr w:rsidR="003E7A67" w:rsidRPr="00895EDC" w14:paraId="340ADC2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C7DAA0E"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BF1A199" w14:textId="77777777" w:rsidR="003E7A67" w:rsidRPr="00895EDC" w:rsidRDefault="003E7A67" w:rsidP="00C43D0F">
            <w:pPr>
              <w:spacing w:before="40" w:after="40" w:line="240" w:lineRule="auto"/>
              <w:contextualSpacing/>
              <w:rPr>
                <w:sz w:val="16"/>
                <w:szCs w:val="16"/>
              </w:rPr>
            </w:pPr>
            <w:r>
              <w:rPr>
                <w:sz w:val="16"/>
              </w:rPr>
              <w:t>6.</w:t>
            </w:r>
          </w:p>
        </w:tc>
        <w:tc>
          <w:tcPr>
            <w:tcW w:w="8883" w:type="dxa"/>
            <w:gridSpan w:val="4"/>
            <w:tcBorders>
              <w:top w:val="single" w:sz="4" w:space="0" w:color="auto"/>
              <w:left w:val="single" w:sz="4" w:space="0" w:color="auto"/>
              <w:bottom w:val="single" w:sz="4" w:space="0" w:color="auto"/>
              <w:right w:val="single" w:sz="4" w:space="0" w:color="auto"/>
            </w:tcBorders>
            <w:hideMark/>
          </w:tcPr>
          <w:p w14:paraId="1FD11B23" w14:textId="77777777" w:rsidR="003E7A67" w:rsidRPr="00895EDC" w:rsidRDefault="003E7A67" w:rsidP="00C43D0F">
            <w:pPr>
              <w:spacing w:before="40" w:after="40" w:line="240" w:lineRule="auto"/>
              <w:contextualSpacing/>
              <w:rPr>
                <w:sz w:val="16"/>
                <w:szCs w:val="16"/>
              </w:rPr>
            </w:pPr>
            <w:r>
              <w:rPr>
                <w:sz w:val="16"/>
              </w:rPr>
              <w:t>Il nuovo processo di fabbricazione genera un prodotto identico per tutti gli aspetti relativi alla qualità, alla sicurezza e all’efficacia.</w:t>
            </w:r>
          </w:p>
        </w:tc>
      </w:tr>
      <w:tr w:rsidR="003E7A67" w:rsidRPr="00895EDC" w14:paraId="19A59B8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FAD17EB"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4E7B51FC" w14:textId="77777777" w:rsidR="003E7A67" w:rsidRPr="00895EDC" w:rsidRDefault="003E7A67" w:rsidP="00C43D0F">
            <w:pPr>
              <w:spacing w:before="40" w:after="40" w:line="240" w:lineRule="auto"/>
              <w:contextualSpacing/>
              <w:rPr>
                <w:sz w:val="16"/>
                <w:szCs w:val="16"/>
              </w:rPr>
            </w:pPr>
            <w:r>
              <w:rPr>
                <w:sz w:val="16"/>
              </w:rPr>
              <w:t>7.</w:t>
            </w:r>
          </w:p>
        </w:tc>
        <w:tc>
          <w:tcPr>
            <w:tcW w:w="8883" w:type="dxa"/>
            <w:gridSpan w:val="4"/>
            <w:tcBorders>
              <w:top w:val="single" w:sz="4" w:space="0" w:color="auto"/>
              <w:left w:val="single" w:sz="4" w:space="0" w:color="auto"/>
              <w:bottom w:val="single" w:sz="4" w:space="0" w:color="auto"/>
              <w:right w:val="single" w:sz="4" w:space="0" w:color="auto"/>
            </w:tcBorders>
            <w:hideMark/>
          </w:tcPr>
          <w:p w14:paraId="6C05128D" w14:textId="77777777" w:rsidR="003E7A67" w:rsidRPr="00895EDC" w:rsidRDefault="003E7A67" w:rsidP="00C43D0F">
            <w:pPr>
              <w:spacing w:before="40" w:after="40" w:line="240" w:lineRule="auto"/>
              <w:contextualSpacing/>
              <w:rPr>
                <w:sz w:val="16"/>
                <w:szCs w:val="16"/>
              </w:rPr>
            </w:pPr>
            <w:r>
              <w:rPr>
                <w:sz w:val="16"/>
              </w:rPr>
              <w:t>Gli opportuni studi di stabilità, realizzati conformemente alle condizioni ICH, sono stati avviati su almeno un lotto pilota o di produzione e il richiedente dispone di dati soddisfacenti sulla stabilità per un periodo non inferiore a tre mesi. Viene inoltre data conferma che gli studi saranno portati a termine e che i dati saranno presentati immediatamente a Swissmedic (insieme a una proposta di misure correttive) nel caso in cui i risultati non rispettino le specifiche o potrebbero non rispettarle al termine del periodo di conservazione approvato.</w:t>
            </w:r>
          </w:p>
        </w:tc>
      </w:tr>
      <w:tr w:rsidR="003E7A67" w:rsidRPr="00895EDC" w14:paraId="5E41BBA2"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014CE1C4" w14:textId="77777777" w:rsidR="003E7A67" w:rsidRPr="00895EDC" w:rsidRDefault="003E7A67" w:rsidP="00C43D0F">
            <w:pPr>
              <w:spacing w:before="40" w:after="40" w:line="240" w:lineRule="auto"/>
              <w:contextualSpacing/>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7D7DCD81" w14:textId="77777777" w:rsidR="003E7A67" w:rsidRPr="00895EDC" w:rsidRDefault="003E7A67" w:rsidP="00C43D0F">
            <w:pPr>
              <w:spacing w:before="40" w:after="40" w:line="240" w:lineRule="auto"/>
              <w:contextualSpacing/>
              <w:rPr>
                <w:b/>
                <w:sz w:val="16"/>
                <w:szCs w:val="16"/>
              </w:rPr>
            </w:pPr>
            <w:r>
              <w:rPr>
                <w:b/>
                <w:sz w:val="16"/>
              </w:rPr>
              <w:t>Documentazione</w:t>
            </w:r>
          </w:p>
        </w:tc>
      </w:tr>
      <w:tr w:rsidR="003E7A67" w:rsidRPr="00895EDC" w14:paraId="113BFC3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AC81F47"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A64B014" w14:textId="77777777" w:rsidR="003E7A67" w:rsidRPr="00895EDC" w:rsidRDefault="003E7A67" w:rsidP="00C43D0F">
            <w:pPr>
              <w:spacing w:before="40" w:after="40" w:line="240" w:lineRule="auto"/>
              <w:contextualSpacing/>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53C3951B" w14:textId="77777777" w:rsidR="003E7A67" w:rsidRPr="00895EDC" w:rsidRDefault="003E7A67" w:rsidP="00C43D0F">
            <w:pPr>
              <w:spacing w:before="40" w:after="40" w:line="240" w:lineRule="auto"/>
              <w:contextualSpacing/>
              <w:rPr>
                <w:sz w:val="16"/>
                <w:szCs w:val="16"/>
              </w:rPr>
            </w:pPr>
            <w:r>
              <w:rPr>
                <w:sz w:val="16"/>
              </w:rPr>
              <w:t>Documenti aggiornati del fascicolo di omologazione, incluso un confronto tra il processo di fabbricazione finora approvato e quello richiesto.</w:t>
            </w:r>
          </w:p>
        </w:tc>
      </w:tr>
      <w:tr w:rsidR="003E7A67" w:rsidRPr="00895EDC" w14:paraId="776D95EE" w14:textId="77777777" w:rsidTr="00C43D0F">
        <w:tc>
          <w:tcPr>
            <w:tcW w:w="667" w:type="dxa"/>
            <w:tcBorders>
              <w:top w:val="single" w:sz="4" w:space="0" w:color="auto"/>
              <w:left w:val="single" w:sz="4" w:space="0" w:color="auto"/>
              <w:bottom w:val="nil"/>
              <w:right w:val="single" w:sz="4" w:space="0" w:color="auto"/>
            </w:tcBorders>
            <w:hideMark/>
          </w:tcPr>
          <w:p w14:paraId="454851F4"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027CD469" w14:textId="77777777" w:rsidR="003E7A67" w:rsidRPr="00895EDC" w:rsidRDefault="003E7A67" w:rsidP="00C43D0F">
            <w:pPr>
              <w:spacing w:before="40" w:after="40" w:line="240" w:lineRule="auto"/>
              <w:contextualSpacing/>
              <w:rPr>
                <w:sz w:val="16"/>
                <w:szCs w:val="16"/>
              </w:rPr>
            </w:pPr>
            <w:r>
              <w:rPr>
                <w:sz w:val="16"/>
              </w:rPr>
              <w:t>2.</w:t>
            </w:r>
          </w:p>
        </w:tc>
        <w:tc>
          <w:tcPr>
            <w:tcW w:w="8883" w:type="dxa"/>
            <w:gridSpan w:val="4"/>
            <w:tcBorders>
              <w:top w:val="single" w:sz="4" w:space="0" w:color="auto"/>
              <w:left w:val="single" w:sz="4" w:space="0" w:color="auto"/>
              <w:bottom w:val="nil"/>
              <w:right w:val="single" w:sz="4" w:space="0" w:color="auto"/>
            </w:tcBorders>
            <w:hideMark/>
          </w:tcPr>
          <w:p w14:paraId="09ED80A9" w14:textId="77777777" w:rsidR="003E7A67" w:rsidRPr="00895EDC" w:rsidRDefault="003E7A67" w:rsidP="00C43D0F">
            <w:pPr>
              <w:spacing w:before="40" w:after="40" w:line="240" w:lineRule="auto"/>
              <w:contextualSpacing/>
              <w:rPr>
                <w:sz w:val="16"/>
                <w:szCs w:val="16"/>
              </w:rPr>
            </w:pPr>
            <w:r>
              <w:rPr>
                <w:sz w:val="16"/>
              </w:rPr>
              <w:t>Per i medicamenti semisolidi e liquidi, nei quali il principio attivo è presente sotto forma non disciolta, l’opportuna convalida della modifica, compresa un’immagine microscopica delle particelle, al fine di verificare le modifiche visibili nella morfologia, e dati comparativi sulla distribuzione dimensionale delle particelle mediante un metodo appropriato.</w:t>
            </w:r>
          </w:p>
        </w:tc>
      </w:tr>
      <w:tr w:rsidR="003E7A67" w:rsidRPr="00895EDC" w14:paraId="70F94D38" w14:textId="77777777" w:rsidTr="00C43D0F">
        <w:tc>
          <w:tcPr>
            <w:tcW w:w="66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21DC7AF"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B82556D" w14:textId="77777777" w:rsidR="003E7A67" w:rsidRPr="00895EDC" w:rsidRDefault="003E7A67" w:rsidP="00C43D0F">
            <w:pPr>
              <w:spacing w:before="40" w:after="40" w:line="240" w:lineRule="auto"/>
              <w:contextualSpacing/>
              <w:rPr>
                <w:sz w:val="16"/>
                <w:szCs w:val="16"/>
              </w:rPr>
            </w:pPr>
          </w:p>
        </w:tc>
        <w:tc>
          <w:tcPr>
            <w:tcW w:w="8883" w:type="dxa"/>
            <w:gridSpan w:val="4"/>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213E9B3" w14:textId="77777777" w:rsidR="003E7A67" w:rsidRPr="00895EDC" w:rsidRDefault="003E7A67" w:rsidP="00C43D0F">
            <w:pPr>
              <w:spacing w:before="40" w:after="40" w:line="240" w:lineRule="auto"/>
              <w:contextualSpacing/>
              <w:rPr>
                <w:sz w:val="16"/>
                <w:szCs w:val="16"/>
              </w:rPr>
            </w:pPr>
            <w:r>
              <w:rPr>
                <w:sz w:val="16"/>
              </w:rPr>
              <w:t>Motivazione:</w:t>
            </w:r>
          </w:p>
        </w:tc>
      </w:tr>
      <w:tr w:rsidR="003E7A67" w:rsidRPr="00895EDC" w14:paraId="0B9C4E11" w14:textId="77777777" w:rsidTr="00C43D0F">
        <w:tc>
          <w:tcPr>
            <w:tcW w:w="667" w:type="dxa"/>
            <w:tcBorders>
              <w:top w:val="single" w:sz="4" w:space="0" w:color="auto"/>
              <w:left w:val="single" w:sz="4" w:space="0" w:color="auto"/>
              <w:bottom w:val="nil"/>
              <w:right w:val="single" w:sz="4" w:space="0" w:color="auto"/>
            </w:tcBorders>
            <w:hideMark/>
          </w:tcPr>
          <w:p w14:paraId="27144B57"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509B14F5" w14:textId="77777777" w:rsidR="003E7A67" w:rsidRPr="00895EDC" w:rsidRDefault="003E7A67" w:rsidP="00C43D0F">
            <w:pPr>
              <w:spacing w:before="40" w:after="40" w:line="240" w:lineRule="auto"/>
              <w:contextualSpacing/>
              <w:rPr>
                <w:sz w:val="16"/>
                <w:szCs w:val="16"/>
              </w:rPr>
            </w:pPr>
            <w:r>
              <w:rPr>
                <w:sz w:val="16"/>
              </w:rPr>
              <w:t>3.</w:t>
            </w:r>
          </w:p>
        </w:tc>
        <w:tc>
          <w:tcPr>
            <w:tcW w:w="8883" w:type="dxa"/>
            <w:gridSpan w:val="4"/>
            <w:tcBorders>
              <w:top w:val="single" w:sz="4" w:space="0" w:color="auto"/>
              <w:left w:val="single" w:sz="4" w:space="0" w:color="auto"/>
              <w:bottom w:val="nil"/>
              <w:right w:val="single" w:sz="4" w:space="0" w:color="auto"/>
            </w:tcBorders>
            <w:hideMark/>
          </w:tcPr>
          <w:p w14:paraId="687FD85D" w14:textId="77777777" w:rsidR="003E7A67" w:rsidRPr="00895EDC" w:rsidRDefault="003E7A67" w:rsidP="00C43D0F">
            <w:pPr>
              <w:spacing w:before="40" w:after="40" w:line="240" w:lineRule="auto"/>
              <w:contextualSpacing/>
              <w:rPr>
                <w:sz w:val="16"/>
                <w:szCs w:val="16"/>
              </w:rPr>
            </w:pPr>
            <w:r>
              <w:rPr>
                <w:sz w:val="16"/>
              </w:rPr>
              <w:t>Per le forme farmaceutiche solide, profili di dissoluzione di un lotto di produzione rappresentativo e dati comparativi sugli ultimi tre lotti fabbricati secondo il processo finora applicato; i dati per i due lotti di produzione successivi devono essere disponibili o presentati su richiesta (insieme a una proposta di misure correttive) se i risultati non rispettano le specifiche. Per i medicamenti fitoterapeutici sono sufficienti dati comparativi sulla disgregazione.</w:t>
            </w:r>
          </w:p>
        </w:tc>
      </w:tr>
      <w:tr w:rsidR="003E7A67" w:rsidRPr="00895EDC" w14:paraId="4998E993" w14:textId="77777777" w:rsidTr="00C43D0F">
        <w:tc>
          <w:tcPr>
            <w:tcW w:w="66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66B9355"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7FFDD59" w14:textId="77777777" w:rsidR="003E7A67" w:rsidRPr="00895EDC" w:rsidRDefault="003E7A67" w:rsidP="00C43D0F">
            <w:pPr>
              <w:spacing w:before="40" w:after="40" w:line="240" w:lineRule="auto"/>
              <w:contextualSpacing/>
              <w:rPr>
                <w:sz w:val="16"/>
                <w:szCs w:val="16"/>
              </w:rPr>
            </w:pPr>
          </w:p>
        </w:tc>
        <w:tc>
          <w:tcPr>
            <w:tcW w:w="8883" w:type="dxa"/>
            <w:gridSpan w:val="4"/>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DDB8562" w14:textId="77777777" w:rsidR="003E7A67" w:rsidRPr="00895EDC" w:rsidRDefault="003E7A67" w:rsidP="00C43D0F">
            <w:pPr>
              <w:spacing w:before="40" w:after="40" w:line="240" w:lineRule="auto"/>
              <w:contextualSpacing/>
              <w:rPr>
                <w:sz w:val="16"/>
                <w:szCs w:val="16"/>
              </w:rPr>
            </w:pPr>
            <w:r>
              <w:rPr>
                <w:sz w:val="16"/>
              </w:rPr>
              <w:t>Motivazione:</w:t>
            </w:r>
          </w:p>
        </w:tc>
      </w:tr>
      <w:tr w:rsidR="003E7A67" w:rsidRPr="00895EDC" w14:paraId="0F8C0C7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A45989A"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2AFC0A83" w14:textId="77777777" w:rsidR="003E7A67" w:rsidRPr="00895EDC" w:rsidRDefault="003E7A67" w:rsidP="00C43D0F">
            <w:pPr>
              <w:spacing w:before="40" w:after="40" w:line="240" w:lineRule="auto"/>
              <w:contextualSpacing/>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222C10C5" w14:textId="77777777" w:rsidR="003E7A67" w:rsidRPr="00895EDC" w:rsidRDefault="003E7A67" w:rsidP="00C43D0F">
            <w:pPr>
              <w:spacing w:before="40" w:after="40" w:line="240" w:lineRule="auto"/>
              <w:contextualSpacing/>
              <w:rPr>
                <w:sz w:val="16"/>
                <w:szCs w:val="16"/>
              </w:rPr>
            </w:pPr>
            <w:r>
              <w:rPr>
                <w:sz w:val="16"/>
              </w:rPr>
              <w:t>Giustificazione della mancata presentazione di un nuovo studio sulla bioequivalenza conformemente alle direttive pertinenti sulla biodisponibilità.</w:t>
            </w:r>
          </w:p>
        </w:tc>
      </w:tr>
      <w:tr w:rsidR="003E7A67" w:rsidRPr="00895EDC" w14:paraId="0911D0A8" w14:textId="77777777" w:rsidTr="00C43D0F">
        <w:tc>
          <w:tcPr>
            <w:tcW w:w="667" w:type="dxa"/>
            <w:tcBorders>
              <w:top w:val="single" w:sz="4" w:space="0" w:color="auto"/>
              <w:left w:val="single" w:sz="4" w:space="0" w:color="auto"/>
              <w:bottom w:val="nil"/>
              <w:right w:val="single" w:sz="4" w:space="0" w:color="auto"/>
            </w:tcBorders>
            <w:hideMark/>
          </w:tcPr>
          <w:p w14:paraId="0AC7F6B9"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3450CC7B" w14:textId="77777777" w:rsidR="003E7A67" w:rsidRPr="00895EDC" w:rsidRDefault="003E7A67" w:rsidP="00C43D0F">
            <w:pPr>
              <w:spacing w:before="40" w:after="40" w:line="240" w:lineRule="auto"/>
              <w:contextualSpacing/>
              <w:rPr>
                <w:sz w:val="16"/>
                <w:szCs w:val="16"/>
              </w:rPr>
            </w:pPr>
            <w:r>
              <w:rPr>
                <w:sz w:val="16"/>
              </w:rPr>
              <w:t>5.</w:t>
            </w:r>
          </w:p>
        </w:tc>
        <w:tc>
          <w:tcPr>
            <w:tcW w:w="8883" w:type="dxa"/>
            <w:gridSpan w:val="4"/>
            <w:tcBorders>
              <w:top w:val="single" w:sz="4" w:space="0" w:color="auto"/>
              <w:left w:val="single" w:sz="4" w:space="0" w:color="auto"/>
              <w:bottom w:val="nil"/>
              <w:right w:val="single" w:sz="4" w:space="0" w:color="auto"/>
            </w:tcBorders>
            <w:hideMark/>
          </w:tcPr>
          <w:p w14:paraId="1AC16A25" w14:textId="77777777" w:rsidR="003E7A67" w:rsidRPr="00895EDC" w:rsidRDefault="003E7A67" w:rsidP="00C43D0F">
            <w:pPr>
              <w:spacing w:before="40" w:after="40" w:line="240" w:lineRule="auto"/>
              <w:contextualSpacing/>
              <w:rPr>
                <w:sz w:val="16"/>
                <w:szCs w:val="16"/>
              </w:rPr>
            </w:pPr>
            <w:r>
              <w:rPr>
                <w:sz w:val="16"/>
              </w:rPr>
              <w:t>Per le modifiche di parametri procedurali giudicati innocui per la qualità del prodotto finito, una dichiarazione in tal senso formulata nel contesto della valutazione dei rischi precedentemente approvata.</w:t>
            </w:r>
          </w:p>
        </w:tc>
      </w:tr>
      <w:tr w:rsidR="003E7A67" w:rsidRPr="00895EDC" w14:paraId="3742070B" w14:textId="77777777" w:rsidTr="00C43D0F">
        <w:tc>
          <w:tcPr>
            <w:tcW w:w="66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B7E6DE3"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C4A616E" w14:textId="77777777" w:rsidR="003E7A67" w:rsidRPr="00895EDC" w:rsidRDefault="003E7A67" w:rsidP="00C43D0F">
            <w:pPr>
              <w:spacing w:before="40" w:after="40" w:line="240" w:lineRule="auto"/>
              <w:contextualSpacing/>
              <w:rPr>
                <w:sz w:val="16"/>
                <w:szCs w:val="16"/>
              </w:rPr>
            </w:pPr>
          </w:p>
        </w:tc>
        <w:tc>
          <w:tcPr>
            <w:tcW w:w="8883" w:type="dxa"/>
            <w:gridSpan w:val="4"/>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C8862C6" w14:textId="77777777" w:rsidR="003E7A67" w:rsidRPr="00895EDC" w:rsidRDefault="003E7A67" w:rsidP="00C43D0F">
            <w:pPr>
              <w:spacing w:before="40" w:after="40" w:line="240" w:lineRule="auto"/>
              <w:contextualSpacing/>
              <w:rPr>
                <w:sz w:val="16"/>
                <w:szCs w:val="16"/>
              </w:rPr>
            </w:pPr>
            <w:r>
              <w:rPr>
                <w:sz w:val="16"/>
              </w:rPr>
              <w:t>Motivazione:</w:t>
            </w:r>
          </w:p>
        </w:tc>
      </w:tr>
      <w:tr w:rsidR="003E7A67" w:rsidRPr="00895EDC" w14:paraId="1FE5C1B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B1504EA"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06A6FA1" w14:textId="77777777" w:rsidR="003E7A67" w:rsidRPr="00895EDC" w:rsidRDefault="003E7A67" w:rsidP="00C43D0F">
            <w:pPr>
              <w:spacing w:before="40" w:after="40" w:line="240" w:lineRule="auto"/>
              <w:contextualSpacing/>
              <w:rPr>
                <w:sz w:val="16"/>
                <w:szCs w:val="16"/>
              </w:rPr>
            </w:pPr>
            <w:r>
              <w:rPr>
                <w:sz w:val="16"/>
              </w:rPr>
              <w:t>6.</w:t>
            </w:r>
          </w:p>
        </w:tc>
        <w:tc>
          <w:tcPr>
            <w:tcW w:w="8883" w:type="dxa"/>
            <w:gridSpan w:val="4"/>
            <w:tcBorders>
              <w:top w:val="single" w:sz="4" w:space="0" w:color="auto"/>
              <w:left w:val="single" w:sz="4" w:space="0" w:color="auto"/>
              <w:bottom w:val="single" w:sz="4" w:space="0" w:color="auto"/>
              <w:right w:val="single" w:sz="4" w:space="0" w:color="auto"/>
            </w:tcBorders>
            <w:hideMark/>
          </w:tcPr>
          <w:p w14:paraId="3E495F9C" w14:textId="77777777" w:rsidR="003E7A67" w:rsidRPr="00895EDC" w:rsidRDefault="003E7A67" w:rsidP="00C43D0F">
            <w:pPr>
              <w:spacing w:before="40" w:after="40" w:line="240" w:lineRule="auto"/>
              <w:contextualSpacing/>
              <w:rPr>
                <w:sz w:val="16"/>
                <w:szCs w:val="16"/>
              </w:rPr>
            </w:pPr>
            <w:r>
              <w:rPr>
                <w:sz w:val="16"/>
              </w:rPr>
              <w:t>Copia delle specifiche approvate sul rilascio e sulla durata di conservazione.</w:t>
            </w:r>
          </w:p>
        </w:tc>
      </w:tr>
      <w:tr w:rsidR="003E7A67" w:rsidRPr="00895EDC" w14:paraId="4732D85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C451505"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144399C" w14:textId="77777777" w:rsidR="003E7A67" w:rsidRPr="00895EDC" w:rsidRDefault="003E7A67" w:rsidP="00C43D0F">
            <w:pPr>
              <w:spacing w:before="40" w:after="40" w:line="240" w:lineRule="auto"/>
              <w:contextualSpacing/>
              <w:rPr>
                <w:sz w:val="16"/>
                <w:szCs w:val="16"/>
              </w:rPr>
            </w:pPr>
            <w:r>
              <w:rPr>
                <w:sz w:val="16"/>
              </w:rPr>
              <w:t>7.</w:t>
            </w:r>
          </w:p>
        </w:tc>
        <w:tc>
          <w:tcPr>
            <w:tcW w:w="8883" w:type="dxa"/>
            <w:gridSpan w:val="4"/>
            <w:tcBorders>
              <w:top w:val="single" w:sz="4" w:space="0" w:color="auto"/>
              <w:left w:val="single" w:sz="4" w:space="0" w:color="auto"/>
              <w:bottom w:val="single" w:sz="4" w:space="0" w:color="auto"/>
              <w:right w:val="single" w:sz="4" w:space="0" w:color="auto"/>
            </w:tcBorders>
            <w:hideMark/>
          </w:tcPr>
          <w:p w14:paraId="0162D285" w14:textId="77777777" w:rsidR="003E7A67" w:rsidRPr="00895EDC" w:rsidRDefault="003E7A67" w:rsidP="00C43D0F">
            <w:pPr>
              <w:spacing w:before="40" w:after="40" w:line="240" w:lineRule="auto"/>
              <w:contextualSpacing/>
              <w:rPr>
                <w:sz w:val="16"/>
                <w:szCs w:val="16"/>
              </w:rPr>
            </w:pPr>
            <w:r>
              <w:rPr>
                <w:sz w:val="16"/>
              </w:rPr>
              <w:t>I dati di analisi (sotto forma di tabella comparativa) per almeno un lotto fabbricato secondo il processo al momento approvato e secondo quello richiesto. I dati per i due lotti di produzione successivi devono essere disponibili e presentati su richiesta (insieme a una proposta di misure correttive) se i risultati non rispettano le specifiche.</w:t>
            </w:r>
          </w:p>
        </w:tc>
      </w:tr>
      <w:tr w:rsidR="003E7A67" w:rsidRPr="00895EDC" w14:paraId="516009C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4A13E0C" w14:textId="77777777" w:rsidR="003E7A67" w:rsidRPr="00895EDC" w:rsidRDefault="003E7A67" w:rsidP="00C43D0F">
            <w:pPr>
              <w:spacing w:before="40" w:after="40" w:line="240" w:lineRule="auto"/>
              <w:contextualSpacing/>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8D60E27" w14:textId="77777777" w:rsidR="003E7A67" w:rsidRPr="00895EDC" w:rsidRDefault="003E7A67" w:rsidP="00C43D0F">
            <w:pPr>
              <w:spacing w:before="40" w:after="40" w:line="240" w:lineRule="auto"/>
              <w:contextualSpacing/>
              <w:rPr>
                <w:sz w:val="16"/>
                <w:szCs w:val="16"/>
              </w:rPr>
            </w:pPr>
            <w:r>
              <w:rPr>
                <w:sz w:val="16"/>
              </w:rPr>
              <w:t>8.</w:t>
            </w:r>
          </w:p>
        </w:tc>
        <w:tc>
          <w:tcPr>
            <w:tcW w:w="8883" w:type="dxa"/>
            <w:gridSpan w:val="4"/>
            <w:tcBorders>
              <w:top w:val="single" w:sz="4" w:space="0" w:color="auto"/>
              <w:left w:val="single" w:sz="4" w:space="0" w:color="auto"/>
              <w:bottom w:val="single" w:sz="4" w:space="0" w:color="auto"/>
              <w:right w:val="single" w:sz="4" w:space="0" w:color="auto"/>
            </w:tcBorders>
            <w:hideMark/>
          </w:tcPr>
          <w:p w14:paraId="06E9C610" w14:textId="77777777" w:rsidR="003E7A67" w:rsidRPr="00895EDC" w:rsidRDefault="003E7A67" w:rsidP="00C43D0F">
            <w:pPr>
              <w:spacing w:before="40" w:after="40" w:line="240" w:lineRule="auto"/>
              <w:contextualSpacing/>
              <w:rPr>
                <w:sz w:val="16"/>
                <w:szCs w:val="16"/>
              </w:rPr>
            </w:pPr>
            <w:r>
              <w:rPr>
                <w:sz w:val="16"/>
              </w:rPr>
              <w:t xml:space="preserve">Dichiarazione attestante che gli studi di stabilità pertinenti sono stati avviati conformemente alle condizioni ICH (con indicazione dei numeri dei lotti), che i parametri di stabilità rilevanti sono stati valutati in almeno un lotto pilota o di produzione, che al momento della notifica il richiedente dispone di dati soddisfacenti sulla stabilità per un periodo non </w:t>
            </w:r>
            <w:r>
              <w:rPr>
                <w:sz w:val="16"/>
              </w:rPr>
              <w:lastRenderedPageBreak/>
              <w:t>inferiore a tre mesi e che il profilo di stabilità è simile alla situazione al momento registrata. Occorre confermare che gli studi saranno portati a termine e che i dati saranno presentati immediatamente a Swissmedic (insieme a una proposta di misure correttive) nel caso in cui i risultati non rispettino le specifiche o potrebbero non rispettarle al termine del periodo di conservazione.</w:t>
            </w:r>
          </w:p>
        </w:tc>
      </w:tr>
    </w:tbl>
    <w:p w14:paraId="6C634F49" w14:textId="77777777" w:rsidR="003E7A67" w:rsidRPr="00895EDC" w:rsidRDefault="003E7A67" w:rsidP="003E7A67">
      <w:pPr>
        <w:spacing w:before="40" w:after="40" w:line="240" w:lineRule="auto"/>
        <w:rPr>
          <w:sz w:val="16"/>
          <w:szCs w:val="16"/>
        </w:rPr>
      </w:pPr>
      <w:r>
        <w:rPr>
          <w:sz w:val="16"/>
        </w:rPr>
        <w:lastRenderedPageBreak/>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38E58E5E"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0BAA8B09" w14:textId="77777777" w:rsidTr="00C43D0F">
        <w:tc>
          <w:tcPr>
            <w:tcW w:w="9923" w:type="dxa"/>
            <w:gridSpan w:val="2"/>
            <w:tcBorders>
              <w:top w:val="single" w:sz="4" w:space="0" w:color="C0C0C0"/>
              <w:left w:val="nil"/>
              <w:bottom w:val="single" w:sz="4" w:space="0" w:color="C0C0C0"/>
              <w:right w:val="nil"/>
            </w:tcBorders>
            <w:vAlign w:val="center"/>
            <w:hideMark/>
          </w:tcPr>
          <w:p w14:paraId="599386E3"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625795AD" w14:textId="77777777" w:rsidTr="00C43D0F">
        <w:tc>
          <w:tcPr>
            <w:tcW w:w="9923" w:type="dxa"/>
            <w:gridSpan w:val="2"/>
            <w:tcBorders>
              <w:top w:val="single" w:sz="4" w:space="0" w:color="C0C0C0"/>
              <w:left w:val="nil"/>
              <w:bottom w:val="single" w:sz="4" w:space="0" w:color="C0C0C0"/>
              <w:right w:val="nil"/>
            </w:tcBorders>
          </w:tcPr>
          <w:p w14:paraId="28A48035" w14:textId="77777777" w:rsidR="003E7A67" w:rsidRPr="00895EDC" w:rsidRDefault="003E7A67" w:rsidP="00C43D0F">
            <w:pPr>
              <w:spacing w:before="40" w:after="40" w:line="240" w:lineRule="auto"/>
              <w:rPr>
                <w:sz w:val="20"/>
                <w:szCs w:val="20"/>
              </w:rPr>
            </w:pPr>
            <w:r>
              <w:rPr>
                <w:rStyle w:val="Platzhaltertext"/>
                <w:color w:val="auto"/>
              </w:rPr>
              <w:t>……</w:t>
            </w:r>
          </w:p>
          <w:p w14:paraId="49D743F9" w14:textId="77777777" w:rsidR="003E7A67" w:rsidRPr="00895EDC" w:rsidRDefault="003E7A67" w:rsidP="00C43D0F">
            <w:pPr>
              <w:spacing w:before="40" w:after="40" w:line="240" w:lineRule="auto"/>
              <w:rPr>
                <w:sz w:val="20"/>
                <w:szCs w:val="20"/>
              </w:rPr>
            </w:pPr>
          </w:p>
        </w:tc>
      </w:tr>
      <w:tr w:rsidR="003E7A67" w:rsidRPr="00895EDC" w14:paraId="419F593D" w14:textId="77777777" w:rsidTr="00C43D0F">
        <w:tc>
          <w:tcPr>
            <w:tcW w:w="5068" w:type="dxa"/>
            <w:tcBorders>
              <w:top w:val="single" w:sz="4" w:space="0" w:color="C0C0C0"/>
              <w:left w:val="nil"/>
              <w:bottom w:val="single" w:sz="4" w:space="0" w:color="C0C0C0"/>
              <w:right w:val="single" w:sz="4" w:space="0" w:color="C0C0C0"/>
            </w:tcBorders>
            <w:hideMark/>
          </w:tcPr>
          <w:p w14:paraId="5515EF1B"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4582AFCE"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264B5E3C" w14:textId="77777777" w:rsidTr="00C43D0F">
        <w:tc>
          <w:tcPr>
            <w:tcW w:w="5068" w:type="dxa"/>
            <w:tcBorders>
              <w:top w:val="single" w:sz="4" w:space="0" w:color="C0C0C0"/>
              <w:left w:val="nil"/>
              <w:bottom w:val="single" w:sz="4" w:space="0" w:color="C0C0C0"/>
              <w:right w:val="single" w:sz="4" w:space="0" w:color="C0C0C0"/>
            </w:tcBorders>
          </w:tcPr>
          <w:p w14:paraId="192F461D" w14:textId="77777777" w:rsidR="003E7A67" w:rsidRPr="00895EDC" w:rsidRDefault="003E7A67" w:rsidP="00C43D0F">
            <w:pPr>
              <w:spacing w:before="40" w:after="40" w:line="240" w:lineRule="auto"/>
              <w:rPr>
                <w:sz w:val="20"/>
                <w:szCs w:val="20"/>
              </w:rPr>
            </w:pPr>
            <w:r>
              <w:rPr>
                <w:rStyle w:val="Platzhaltertext"/>
                <w:color w:val="auto"/>
              </w:rPr>
              <w:t>……</w:t>
            </w:r>
          </w:p>
          <w:p w14:paraId="45A18EEA"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61F492AE" w14:textId="77777777" w:rsidR="003E7A67" w:rsidRPr="00895EDC" w:rsidRDefault="003E7A67" w:rsidP="00C43D0F">
            <w:pPr>
              <w:spacing w:before="40" w:after="40" w:line="240" w:lineRule="auto"/>
              <w:rPr>
                <w:sz w:val="20"/>
                <w:szCs w:val="20"/>
              </w:rPr>
            </w:pPr>
            <w:r>
              <w:rPr>
                <w:rStyle w:val="Platzhaltertext"/>
                <w:color w:val="auto"/>
              </w:rPr>
              <w:t>……</w:t>
            </w:r>
          </w:p>
          <w:p w14:paraId="7EABF7B9" w14:textId="77777777" w:rsidR="003E7A67" w:rsidRPr="00895EDC" w:rsidRDefault="003E7A67" w:rsidP="00C43D0F">
            <w:pPr>
              <w:spacing w:before="40" w:after="40" w:line="240" w:lineRule="auto"/>
              <w:rPr>
                <w:sz w:val="20"/>
                <w:szCs w:val="20"/>
              </w:rPr>
            </w:pPr>
          </w:p>
        </w:tc>
      </w:tr>
    </w:tbl>
    <w:p w14:paraId="346AD82C" w14:textId="77777777" w:rsidR="003E7A67" w:rsidRPr="00895EDC" w:rsidRDefault="003E7A67" w:rsidP="003E7A67">
      <w:pPr>
        <w:spacing w:before="40" w:after="40" w:line="240" w:lineRule="auto"/>
        <w:rPr>
          <w:sz w:val="20"/>
          <w:szCs w:val="20"/>
        </w:rPr>
      </w:pPr>
      <w:r>
        <w:br w:type="page"/>
      </w:r>
    </w:p>
    <w:p w14:paraId="01F3E88E" w14:textId="77777777" w:rsidR="003E7A67" w:rsidRPr="00895EDC" w:rsidRDefault="003E7A67" w:rsidP="003E7A67">
      <w:pPr>
        <w:pStyle w:val="berschrift5Buchstaben"/>
        <w:rPr>
          <w:szCs w:val="20"/>
        </w:rPr>
      </w:pPr>
      <w:r>
        <w:lastRenderedPageBreak/>
        <w:t>B.II.b.4</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2EC08CC0"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052D3787" w14:textId="77777777" w:rsidR="003E7A67" w:rsidRPr="00895EDC" w:rsidRDefault="003E7A67" w:rsidP="00C43D0F">
            <w:pPr>
              <w:spacing w:before="40" w:after="40" w:line="240" w:lineRule="auto"/>
              <w:rPr>
                <w:sz w:val="16"/>
                <w:szCs w:val="16"/>
              </w:rPr>
            </w:pPr>
            <w:r>
              <w:rPr>
                <w:b/>
                <w:sz w:val="16"/>
              </w:rPr>
              <w:t>B.II.b.4</w:t>
            </w:r>
          </w:p>
        </w:tc>
        <w:tc>
          <w:tcPr>
            <w:tcW w:w="5098" w:type="dxa"/>
            <w:tcBorders>
              <w:top w:val="single" w:sz="4" w:space="0" w:color="auto"/>
              <w:left w:val="single" w:sz="4" w:space="0" w:color="auto"/>
              <w:bottom w:val="single" w:sz="4" w:space="0" w:color="auto"/>
              <w:right w:val="single" w:sz="4" w:space="0" w:color="auto"/>
            </w:tcBorders>
            <w:hideMark/>
          </w:tcPr>
          <w:p w14:paraId="32B7E267" w14:textId="77777777" w:rsidR="003E7A67" w:rsidRPr="00895EDC" w:rsidRDefault="003E7A67" w:rsidP="00C43D0F">
            <w:pPr>
              <w:spacing w:before="40" w:after="40" w:line="240" w:lineRule="auto"/>
              <w:rPr>
                <w:sz w:val="16"/>
                <w:szCs w:val="16"/>
              </w:rPr>
            </w:pPr>
            <w:r>
              <w:rPr>
                <w:b/>
                <w:sz w:val="16"/>
              </w:rPr>
              <w:t>Modifica della dimensione del lotto (compresa la categoria di dimensione del lotto) del prodotto finito</w:t>
            </w:r>
          </w:p>
        </w:tc>
        <w:tc>
          <w:tcPr>
            <w:tcW w:w="1324" w:type="dxa"/>
            <w:tcBorders>
              <w:top w:val="single" w:sz="4" w:space="0" w:color="auto"/>
              <w:left w:val="single" w:sz="4" w:space="0" w:color="auto"/>
              <w:bottom w:val="single" w:sz="4" w:space="0" w:color="auto"/>
              <w:right w:val="single" w:sz="4" w:space="0" w:color="auto"/>
            </w:tcBorders>
            <w:hideMark/>
          </w:tcPr>
          <w:p w14:paraId="53756844"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5A2DE802"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2E2A7B14" w14:textId="77777777" w:rsidR="003E7A67" w:rsidRPr="00895EDC" w:rsidRDefault="003E7A67" w:rsidP="00C43D0F">
            <w:pPr>
              <w:spacing w:before="40" w:after="40" w:line="240" w:lineRule="auto"/>
              <w:rPr>
                <w:sz w:val="16"/>
                <w:szCs w:val="16"/>
              </w:rPr>
            </w:pPr>
            <w:r>
              <w:rPr>
                <w:sz w:val="16"/>
              </w:rPr>
              <w:t>N. SAP</w:t>
            </w:r>
          </w:p>
        </w:tc>
      </w:tr>
      <w:tr w:rsidR="003E7A67" w:rsidRPr="00895EDC" w14:paraId="2EAB2F4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BE47D77"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77ADFE4B"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690168B2" w14:textId="77777777" w:rsidR="003E7A67" w:rsidRPr="00895EDC" w:rsidRDefault="003E7A67" w:rsidP="00C43D0F">
            <w:pPr>
              <w:spacing w:before="40" w:after="40" w:line="240" w:lineRule="auto"/>
              <w:rPr>
                <w:sz w:val="16"/>
                <w:szCs w:val="16"/>
              </w:rPr>
            </w:pPr>
            <w:r>
              <w:rPr>
                <w:sz w:val="16"/>
              </w:rPr>
              <w:t>Dimensione del lotto sino a 10 volte superiore a quella finora approvata</w:t>
            </w:r>
          </w:p>
          <w:p w14:paraId="761A72C4"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6FB1BDF0" w14:textId="77777777" w:rsidR="003E7A67" w:rsidRPr="00895EDC" w:rsidRDefault="003E7A67" w:rsidP="00C43D0F">
            <w:pPr>
              <w:spacing w:before="40" w:after="40" w:line="240" w:lineRule="auto"/>
              <w:rPr>
                <w:sz w:val="16"/>
                <w:szCs w:val="16"/>
              </w:rPr>
            </w:pPr>
            <w:r>
              <w:rPr>
                <w:sz w:val="16"/>
              </w:rPr>
              <w:t>1, 2, 3, 4, 5, 7</w:t>
            </w:r>
          </w:p>
        </w:tc>
        <w:tc>
          <w:tcPr>
            <w:tcW w:w="1854" w:type="dxa"/>
            <w:tcBorders>
              <w:top w:val="single" w:sz="4" w:space="0" w:color="auto"/>
              <w:left w:val="single" w:sz="4" w:space="0" w:color="auto"/>
              <w:bottom w:val="single" w:sz="4" w:space="0" w:color="auto"/>
              <w:right w:val="single" w:sz="4" w:space="0" w:color="auto"/>
            </w:tcBorders>
            <w:hideMark/>
          </w:tcPr>
          <w:p w14:paraId="10D0A065" w14:textId="77777777" w:rsidR="003E7A67" w:rsidRPr="00895EDC" w:rsidRDefault="003E7A67" w:rsidP="00C43D0F">
            <w:pPr>
              <w:tabs>
                <w:tab w:val="center" w:pos="859"/>
              </w:tabs>
              <w:spacing w:before="40" w:after="40" w:line="240" w:lineRule="auto"/>
              <w:rPr>
                <w:sz w:val="16"/>
                <w:szCs w:val="16"/>
              </w:rPr>
            </w:pPr>
            <w:r>
              <w:rPr>
                <w:sz w:val="16"/>
              </w:rPr>
              <w:t>1, 4</w:t>
            </w:r>
          </w:p>
        </w:tc>
        <w:tc>
          <w:tcPr>
            <w:tcW w:w="607" w:type="dxa"/>
            <w:tcBorders>
              <w:top w:val="single" w:sz="4" w:space="0" w:color="auto"/>
              <w:left w:val="single" w:sz="4" w:space="0" w:color="auto"/>
              <w:bottom w:val="single" w:sz="4" w:space="0" w:color="auto"/>
              <w:right w:val="single" w:sz="4" w:space="0" w:color="auto"/>
            </w:tcBorders>
            <w:hideMark/>
          </w:tcPr>
          <w:p w14:paraId="2EA5EE14" w14:textId="77777777" w:rsidR="003E7A67" w:rsidRPr="00895EDC" w:rsidRDefault="003E7A67" w:rsidP="00C43D0F">
            <w:pPr>
              <w:spacing w:before="40" w:after="40" w:line="240" w:lineRule="auto"/>
              <w:rPr>
                <w:sz w:val="16"/>
                <w:szCs w:val="16"/>
              </w:rPr>
            </w:pPr>
            <w:r>
              <w:rPr>
                <w:sz w:val="16"/>
              </w:rPr>
              <w:t>5165Q</w:t>
            </w:r>
          </w:p>
        </w:tc>
      </w:tr>
      <w:tr w:rsidR="003E7A67" w:rsidRPr="00895EDC" w14:paraId="522D3B8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840E771"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6CFBCC8A"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2E2B8F4"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1EDE34FF"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DA3D1A2" w14:textId="77777777" w:rsidR="003E7A67" w:rsidRPr="00895EDC" w:rsidRDefault="003E7A67" w:rsidP="00C43D0F">
            <w:pPr>
              <w:spacing w:before="40" w:after="40" w:line="240" w:lineRule="auto"/>
              <w:rPr>
                <w:sz w:val="16"/>
                <w:szCs w:val="16"/>
              </w:rPr>
            </w:pPr>
            <w:r>
              <w:rPr>
                <w:sz w:val="16"/>
              </w:rPr>
              <w:t>1, 4</w:t>
            </w:r>
          </w:p>
        </w:tc>
        <w:tc>
          <w:tcPr>
            <w:tcW w:w="607" w:type="dxa"/>
            <w:tcBorders>
              <w:top w:val="single" w:sz="4" w:space="0" w:color="auto"/>
              <w:left w:val="single" w:sz="4" w:space="0" w:color="auto"/>
              <w:bottom w:val="single" w:sz="4" w:space="0" w:color="auto"/>
              <w:right w:val="single" w:sz="4" w:space="0" w:color="auto"/>
            </w:tcBorders>
            <w:hideMark/>
          </w:tcPr>
          <w:p w14:paraId="20AE1A22" w14:textId="77777777" w:rsidR="003E7A67" w:rsidRPr="00895EDC" w:rsidRDefault="003E7A67" w:rsidP="00C43D0F">
            <w:pPr>
              <w:spacing w:before="40" w:after="40" w:line="240" w:lineRule="auto"/>
              <w:rPr>
                <w:sz w:val="16"/>
                <w:szCs w:val="16"/>
              </w:rPr>
            </w:pPr>
            <w:r>
              <w:rPr>
                <w:sz w:val="16"/>
              </w:rPr>
              <w:t>5552</w:t>
            </w:r>
          </w:p>
        </w:tc>
      </w:tr>
      <w:tr w:rsidR="003E7A67" w:rsidRPr="00895EDC" w14:paraId="001DB30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C50A3B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2CA4C9B8"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48DB5A74" w14:textId="77777777" w:rsidR="003E7A67" w:rsidRPr="00895EDC" w:rsidRDefault="003E7A67" w:rsidP="00C43D0F">
            <w:pPr>
              <w:spacing w:before="40" w:after="40" w:line="240" w:lineRule="auto"/>
              <w:rPr>
                <w:sz w:val="16"/>
                <w:szCs w:val="16"/>
              </w:rPr>
            </w:pPr>
            <w:r>
              <w:rPr>
                <w:sz w:val="16"/>
              </w:rPr>
              <w:t>Dimensione del lotto sino a 10 volte inferiore</w:t>
            </w:r>
          </w:p>
          <w:p w14:paraId="222A0057"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405BC82C" w14:textId="77777777" w:rsidR="003E7A67" w:rsidRPr="00895EDC" w:rsidRDefault="003E7A67" w:rsidP="00C43D0F">
            <w:pPr>
              <w:spacing w:before="40" w:after="40" w:line="240" w:lineRule="auto"/>
              <w:rPr>
                <w:sz w:val="16"/>
                <w:szCs w:val="16"/>
              </w:rPr>
            </w:pPr>
            <w:r>
              <w:rPr>
                <w:sz w:val="16"/>
              </w:rPr>
              <w:t xml:space="preserve">1, 2, 3, 4, 5, 6 </w:t>
            </w:r>
          </w:p>
        </w:tc>
        <w:tc>
          <w:tcPr>
            <w:tcW w:w="1854" w:type="dxa"/>
            <w:tcBorders>
              <w:top w:val="single" w:sz="4" w:space="0" w:color="auto"/>
              <w:left w:val="single" w:sz="4" w:space="0" w:color="auto"/>
              <w:bottom w:val="single" w:sz="4" w:space="0" w:color="auto"/>
              <w:right w:val="single" w:sz="4" w:space="0" w:color="auto"/>
            </w:tcBorders>
            <w:hideMark/>
          </w:tcPr>
          <w:p w14:paraId="1C1B0D2A" w14:textId="77777777" w:rsidR="003E7A67" w:rsidRPr="00895EDC" w:rsidRDefault="003E7A67" w:rsidP="00C43D0F">
            <w:pPr>
              <w:spacing w:before="40" w:after="40" w:line="240" w:lineRule="auto"/>
              <w:rPr>
                <w:sz w:val="16"/>
                <w:szCs w:val="16"/>
              </w:rPr>
            </w:pPr>
            <w:r>
              <w:rPr>
                <w:sz w:val="16"/>
              </w:rPr>
              <w:t>1, 4</w:t>
            </w:r>
          </w:p>
        </w:tc>
        <w:tc>
          <w:tcPr>
            <w:tcW w:w="607" w:type="dxa"/>
            <w:tcBorders>
              <w:top w:val="single" w:sz="4" w:space="0" w:color="auto"/>
              <w:left w:val="single" w:sz="4" w:space="0" w:color="auto"/>
              <w:bottom w:val="single" w:sz="4" w:space="0" w:color="auto"/>
              <w:right w:val="single" w:sz="4" w:space="0" w:color="auto"/>
            </w:tcBorders>
            <w:hideMark/>
          </w:tcPr>
          <w:p w14:paraId="54D4BB2E" w14:textId="77777777" w:rsidR="003E7A67" w:rsidRPr="00895EDC" w:rsidRDefault="003E7A67" w:rsidP="00C43D0F">
            <w:pPr>
              <w:spacing w:before="40" w:after="40" w:line="240" w:lineRule="auto"/>
              <w:rPr>
                <w:sz w:val="16"/>
                <w:szCs w:val="16"/>
              </w:rPr>
            </w:pPr>
            <w:r>
              <w:rPr>
                <w:sz w:val="16"/>
              </w:rPr>
              <w:t>5166Q</w:t>
            </w:r>
          </w:p>
        </w:tc>
      </w:tr>
      <w:tr w:rsidR="003E7A67" w:rsidRPr="00895EDC" w14:paraId="1A7127D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E69A275"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058A1B9B"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E51B487"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3F8752F3"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5861143" w14:textId="77777777" w:rsidR="003E7A67" w:rsidRPr="00895EDC" w:rsidRDefault="003E7A67" w:rsidP="00C43D0F">
            <w:pPr>
              <w:spacing w:before="40" w:after="40" w:line="240" w:lineRule="auto"/>
              <w:rPr>
                <w:sz w:val="16"/>
                <w:szCs w:val="16"/>
              </w:rPr>
            </w:pPr>
            <w:r>
              <w:rPr>
                <w:sz w:val="16"/>
              </w:rPr>
              <w:t>1, 4</w:t>
            </w:r>
          </w:p>
        </w:tc>
        <w:tc>
          <w:tcPr>
            <w:tcW w:w="607" w:type="dxa"/>
            <w:tcBorders>
              <w:top w:val="single" w:sz="4" w:space="0" w:color="auto"/>
              <w:left w:val="single" w:sz="4" w:space="0" w:color="auto"/>
              <w:bottom w:val="single" w:sz="4" w:space="0" w:color="auto"/>
              <w:right w:val="single" w:sz="4" w:space="0" w:color="auto"/>
            </w:tcBorders>
            <w:hideMark/>
          </w:tcPr>
          <w:p w14:paraId="43512124" w14:textId="77777777" w:rsidR="003E7A67" w:rsidRPr="00895EDC" w:rsidRDefault="003E7A67" w:rsidP="00C43D0F">
            <w:pPr>
              <w:spacing w:before="40" w:after="40" w:line="240" w:lineRule="auto"/>
              <w:rPr>
                <w:sz w:val="16"/>
                <w:szCs w:val="16"/>
              </w:rPr>
            </w:pPr>
            <w:r>
              <w:rPr>
                <w:sz w:val="16"/>
              </w:rPr>
              <w:t>5553</w:t>
            </w:r>
          </w:p>
        </w:tc>
      </w:tr>
      <w:tr w:rsidR="003E7A67" w:rsidRPr="00895EDC" w14:paraId="758ED1C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2121AB5"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0B973CB1"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440008DA" w14:textId="77777777" w:rsidR="003E7A67" w:rsidRPr="00895EDC" w:rsidRDefault="003E7A67" w:rsidP="00C43D0F">
            <w:pPr>
              <w:spacing w:before="40" w:after="40" w:line="240" w:lineRule="auto"/>
              <w:rPr>
                <w:sz w:val="16"/>
                <w:szCs w:val="16"/>
              </w:rPr>
            </w:pPr>
            <w:r>
              <w:rPr>
                <w:sz w:val="16"/>
              </w:rPr>
              <w:t>La modifica richiede una valutazione della comparabilità di un medicamento biologico o immunologico oppure la modifica della dimensione del lotto richiede un nuovo studio sulla bioequivalenza</w:t>
            </w:r>
          </w:p>
        </w:tc>
        <w:tc>
          <w:tcPr>
            <w:tcW w:w="1324" w:type="dxa"/>
            <w:tcBorders>
              <w:top w:val="single" w:sz="4" w:space="0" w:color="auto"/>
              <w:left w:val="single" w:sz="4" w:space="0" w:color="auto"/>
              <w:bottom w:val="single" w:sz="4" w:space="0" w:color="auto"/>
              <w:right w:val="single" w:sz="4" w:space="0" w:color="auto"/>
            </w:tcBorders>
          </w:tcPr>
          <w:p w14:paraId="506066A8"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D4F12ED"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D95C40B" w14:textId="77777777" w:rsidR="003E7A67" w:rsidRPr="00895EDC" w:rsidRDefault="003E7A67" w:rsidP="00C43D0F">
            <w:pPr>
              <w:spacing w:before="40" w:after="40" w:line="240" w:lineRule="auto"/>
              <w:rPr>
                <w:sz w:val="16"/>
                <w:szCs w:val="16"/>
              </w:rPr>
            </w:pPr>
            <w:r>
              <w:rPr>
                <w:sz w:val="16"/>
              </w:rPr>
              <w:t>5167</w:t>
            </w:r>
          </w:p>
        </w:tc>
      </w:tr>
      <w:tr w:rsidR="003E7A67" w:rsidRPr="00895EDC" w14:paraId="39A15A8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313B6C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2657121C" w14:textId="77777777" w:rsidR="003E7A67" w:rsidRPr="00895EDC" w:rsidRDefault="003E7A67" w:rsidP="00C43D0F">
            <w:pPr>
              <w:spacing w:before="40" w:after="40" w:line="240" w:lineRule="auto"/>
              <w:rPr>
                <w:sz w:val="16"/>
                <w:szCs w:val="16"/>
              </w:rPr>
            </w:pPr>
            <w:r>
              <w:rPr>
                <w:sz w:val="16"/>
              </w:rPr>
              <w:t>d)</w:t>
            </w:r>
          </w:p>
        </w:tc>
        <w:tc>
          <w:tcPr>
            <w:tcW w:w="5098" w:type="dxa"/>
            <w:tcBorders>
              <w:top w:val="single" w:sz="4" w:space="0" w:color="auto"/>
              <w:left w:val="single" w:sz="4" w:space="0" w:color="auto"/>
              <w:bottom w:val="single" w:sz="4" w:space="0" w:color="auto"/>
              <w:right w:val="single" w:sz="4" w:space="0" w:color="auto"/>
            </w:tcBorders>
            <w:hideMark/>
          </w:tcPr>
          <w:p w14:paraId="755E89A6" w14:textId="77777777" w:rsidR="003E7A67" w:rsidRPr="00895EDC" w:rsidRDefault="003E7A67" w:rsidP="00C43D0F">
            <w:pPr>
              <w:spacing w:before="40" w:after="40" w:line="240" w:lineRule="auto"/>
              <w:rPr>
                <w:sz w:val="16"/>
                <w:szCs w:val="16"/>
              </w:rPr>
            </w:pPr>
            <w:r>
              <w:rPr>
                <w:sz w:val="16"/>
              </w:rPr>
              <w:t>La modifica riguarda tutte le altre forme farmaceutiche fabbricate secondo un processo complesso</w:t>
            </w:r>
          </w:p>
        </w:tc>
        <w:tc>
          <w:tcPr>
            <w:tcW w:w="1324" w:type="dxa"/>
            <w:tcBorders>
              <w:top w:val="single" w:sz="4" w:space="0" w:color="auto"/>
              <w:left w:val="single" w:sz="4" w:space="0" w:color="auto"/>
              <w:bottom w:val="single" w:sz="4" w:space="0" w:color="auto"/>
              <w:right w:val="single" w:sz="4" w:space="0" w:color="auto"/>
            </w:tcBorders>
          </w:tcPr>
          <w:p w14:paraId="46D38F1A"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D25C491"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CF2CCA2" w14:textId="77777777" w:rsidR="003E7A67" w:rsidRPr="00895EDC" w:rsidRDefault="003E7A67" w:rsidP="00C43D0F">
            <w:pPr>
              <w:spacing w:before="40" w:after="40" w:line="240" w:lineRule="auto"/>
              <w:rPr>
                <w:sz w:val="16"/>
                <w:szCs w:val="16"/>
              </w:rPr>
            </w:pPr>
            <w:r>
              <w:rPr>
                <w:sz w:val="16"/>
              </w:rPr>
              <w:t>5168</w:t>
            </w:r>
          </w:p>
        </w:tc>
      </w:tr>
      <w:tr w:rsidR="003E7A67" w:rsidRPr="00895EDC" w14:paraId="34D85E7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E1A309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4DC66133" w14:textId="77777777" w:rsidR="003E7A67" w:rsidRPr="00895EDC" w:rsidRDefault="003E7A67" w:rsidP="00C43D0F">
            <w:pPr>
              <w:spacing w:before="40" w:after="40" w:line="240" w:lineRule="auto"/>
              <w:rPr>
                <w:sz w:val="16"/>
                <w:szCs w:val="16"/>
              </w:rPr>
            </w:pPr>
            <w:r>
              <w:rPr>
                <w:sz w:val="16"/>
              </w:rPr>
              <w:t>e)</w:t>
            </w:r>
          </w:p>
        </w:tc>
        <w:tc>
          <w:tcPr>
            <w:tcW w:w="5098" w:type="dxa"/>
            <w:tcBorders>
              <w:top w:val="single" w:sz="4" w:space="0" w:color="auto"/>
              <w:left w:val="single" w:sz="4" w:space="0" w:color="auto"/>
              <w:bottom w:val="single" w:sz="4" w:space="0" w:color="auto"/>
              <w:right w:val="single" w:sz="4" w:space="0" w:color="auto"/>
            </w:tcBorders>
            <w:hideMark/>
          </w:tcPr>
          <w:p w14:paraId="4E8BCDA6" w14:textId="77777777" w:rsidR="003E7A67" w:rsidRPr="00895EDC" w:rsidRDefault="003E7A67" w:rsidP="00C43D0F">
            <w:pPr>
              <w:spacing w:before="40" w:after="40" w:line="240" w:lineRule="auto"/>
              <w:rPr>
                <w:sz w:val="16"/>
                <w:szCs w:val="16"/>
              </w:rPr>
            </w:pPr>
            <w:r>
              <w:rPr>
                <w:sz w:val="16"/>
              </w:rPr>
              <w:t>Dimensione del lotto oltre 10 volte superiore a quella finora approvata per forme farmaceutiche orali a rilascio immediato</w:t>
            </w:r>
          </w:p>
        </w:tc>
        <w:tc>
          <w:tcPr>
            <w:tcW w:w="1324" w:type="dxa"/>
            <w:tcBorders>
              <w:top w:val="single" w:sz="4" w:space="0" w:color="auto"/>
              <w:left w:val="single" w:sz="4" w:space="0" w:color="auto"/>
              <w:bottom w:val="single" w:sz="4" w:space="0" w:color="auto"/>
              <w:right w:val="single" w:sz="4" w:space="0" w:color="auto"/>
            </w:tcBorders>
          </w:tcPr>
          <w:p w14:paraId="645D3743"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671DFD00" w14:textId="77777777" w:rsidR="003E7A67" w:rsidRPr="00895EDC" w:rsidRDefault="003E7A67" w:rsidP="00C43D0F">
            <w:pPr>
              <w:spacing w:before="40" w:after="40" w:line="240" w:lineRule="auto"/>
              <w:rPr>
                <w:sz w:val="16"/>
                <w:szCs w:val="16"/>
              </w:rPr>
            </w:pPr>
            <w:r>
              <w:rPr>
                <w:sz w:val="16"/>
              </w:rPr>
              <w:t>1, 2, 3, 4, 5, 6</w:t>
            </w:r>
          </w:p>
        </w:tc>
        <w:tc>
          <w:tcPr>
            <w:tcW w:w="607" w:type="dxa"/>
            <w:tcBorders>
              <w:top w:val="single" w:sz="4" w:space="0" w:color="auto"/>
              <w:left w:val="single" w:sz="4" w:space="0" w:color="auto"/>
              <w:bottom w:val="single" w:sz="4" w:space="0" w:color="auto"/>
              <w:right w:val="single" w:sz="4" w:space="0" w:color="auto"/>
            </w:tcBorders>
            <w:hideMark/>
          </w:tcPr>
          <w:p w14:paraId="047FC5EA" w14:textId="77777777" w:rsidR="003E7A67" w:rsidRPr="00895EDC" w:rsidRDefault="003E7A67" w:rsidP="00C43D0F">
            <w:pPr>
              <w:spacing w:before="40" w:after="40" w:line="240" w:lineRule="auto"/>
              <w:rPr>
                <w:sz w:val="16"/>
                <w:szCs w:val="16"/>
              </w:rPr>
            </w:pPr>
            <w:r>
              <w:rPr>
                <w:sz w:val="16"/>
              </w:rPr>
              <w:t>5169</w:t>
            </w:r>
          </w:p>
        </w:tc>
      </w:tr>
      <w:tr w:rsidR="003E7A67" w:rsidRPr="00895EDC" w14:paraId="4556AAE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BAD383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6F51DA1C" w14:textId="77777777" w:rsidR="003E7A67" w:rsidRPr="00895EDC" w:rsidRDefault="003E7A67" w:rsidP="00C43D0F">
            <w:pPr>
              <w:spacing w:before="40" w:after="40" w:line="240" w:lineRule="auto"/>
              <w:rPr>
                <w:sz w:val="16"/>
                <w:szCs w:val="16"/>
              </w:rPr>
            </w:pPr>
            <w:r>
              <w:rPr>
                <w:sz w:val="16"/>
              </w:rPr>
              <w:t>f)</w:t>
            </w:r>
          </w:p>
        </w:tc>
        <w:tc>
          <w:tcPr>
            <w:tcW w:w="5098" w:type="dxa"/>
            <w:tcBorders>
              <w:top w:val="single" w:sz="4" w:space="0" w:color="auto"/>
              <w:left w:val="single" w:sz="4" w:space="0" w:color="auto"/>
              <w:bottom w:val="single" w:sz="4" w:space="0" w:color="auto"/>
              <w:right w:val="single" w:sz="4" w:space="0" w:color="auto"/>
            </w:tcBorders>
            <w:hideMark/>
          </w:tcPr>
          <w:p w14:paraId="32295F6E" w14:textId="77777777" w:rsidR="003E7A67" w:rsidRPr="00895EDC" w:rsidRDefault="003E7A67" w:rsidP="00C43D0F">
            <w:pPr>
              <w:spacing w:before="40" w:after="40" w:line="240" w:lineRule="auto"/>
              <w:rPr>
                <w:sz w:val="16"/>
                <w:szCs w:val="16"/>
              </w:rPr>
            </w:pPr>
            <w:r>
              <w:rPr>
                <w:sz w:val="16"/>
              </w:rPr>
              <w:t>La dimensione del lotto per un medicamento biologico o immunologico viene aumentata o diminuita senza modificare il processo di fabbricazione (ad es. raddoppiamento delle linee di produzione)</w:t>
            </w:r>
          </w:p>
        </w:tc>
        <w:tc>
          <w:tcPr>
            <w:tcW w:w="1324" w:type="dxa"/>
            <w:tcBorders>
              <w:top w:val="single" w:sz="4" w:space="0" w:color="auto"/>
              <w:left w:val="single" w:sz="4" w:space="0" w:color="auto"/>
              <w:bottom w:val="single" w:sz="4" w:space="0" w:color="auto"/>
              <w:right w:val="single" w:sz="4" w:space="0" w:color="auto"/>
            </w:tcBorders>
          </w:tcPr>
          <w:p w14:paraId="783ED127"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1CEACF57" w14:textId="77777777" w:rsidR="003E7A67" w:rsidRPr="00895EDC" w:rsidRDefault="003E7A67" w:rsidP="00C43D0F">
            <w:pPr>
              <w:spacing w:before="40" w:after="40" w:line="240" w:lineRule="auto"/>
              <w:rPr>
                <w:sz w:val="16"/>
                <w:szCs w:val="16"/>
              </w:rPr>
            </w:pPr>
            <w:r>
              <w:rPr>
                <w:sz w:val="16"/>
              </w:rPr>
              <w:t>1, 2, 3, 4, 5, 6</w:t>
            </w:r>
          </w:p>
        </w:tc>
        <w:tc>
          <w:tcPr>
            <w:tcW w:w="607" w:type="dxa"/>
            <w:tcBorders>
              <w:top w:val="single" w:sz="4" w:space="0" w:color="auto"/>
              <w:left w:val="single" w:sz="4" w:space="0" w:color="auto"/>
              <w:bottom w:val="single" w:sz="4" w:space="0" w:color="auto"/>
              <w:right w:val="single" w:sz="4" w:space="0" w:color="auto"/>
            </w:tcBorders>
            <w:hideMark/>
          </w:tcPr>
          <w:p w14:paraId="7720EDFB" w14:textId="77777777" w:rsidR="003E7A67" w:rsidRPr="00895EDC" w:rsidRDefault="003E7A67" w:rsidP="00C43D0F">
            <w:pPr>
              <w:spacing w:before="40" w:after="40" w:line="240" w:lineRule="auto"/>
              <w:rPr>
                <w:sz w:val="16"/>
                <w:szCs w:val="16"/>
              </w:rPr>
            </w:pPr>
            <w:r>
              <w:rPr>
                <w:sz w:val="16"/>
              </w:rPr>
              <w:t>5170</w:t>
            </w:r>
          </w:p>
        </w:tc>
      </w:tr>
      <w:tr w:rsidR="003E7A67" w:rsidRPr="00B744EB" w14:paraId="72A3B77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8E7F993" w14:textId="77777777" w:rsidR="003E7A67" w:rsidRPr="00B744EB"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665E4E12" w14:textId="77777777" w:rsidR="003E7A67" w:rsidRPr="00B744EB"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4AE6084B" w14:textId="77777777" w:rsidR="003E7A67" w:rsidRPr="00B744EB"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75D8F378" w14:textId="77777777" w:rsidR="003E7A67" w:rsidRPr="00B744EB"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F0134B6" w14:textId="77777777" w:rsidR="003E7A67" w:rsidRPr="00B744EB"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C4FF62C" w14:textId="77777777" w:rsidR="003E7A67" w:rsidRPr="00B744EB" w:rsidRDefault="003E7A67" w:rsidP="00C43D0F">
            <w:pPr>
              <w:spacing w:before="40" w:after="40" w:line="240" w:lineRule="auto"/>
              <w:rPr>
                <w:sz w:val="16"/>
                <w:szCs w:val="16"/>
              </w:rPr>
            </w:pPr>
            <w:r>
              <w:rPr>
                <w:sz w:val="16"/>
              </w:rPr>
              <w:t>5861</w:t>
            </w:r>
          </w:p>
        </w:tc>
      </w:tr>
      <w:tr w:rsidR="003E7A67" w:rsidRPr="00B744EB" w14:paraId="0082119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DC26D5C" w14:textId="77777777" w:rsidR="003E7A67" w:rsidRPr="00B744EB"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76EA1226" w14:textId="77777777" w:rsidR="003E7A67" w:rsidRPr="00B744EB"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0CC730B2" w14:textId="77777777" w:rsidR="003E7A67" w:rsidRPr="00B744EB"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50A3DDED" w14:textId="77777777" w:rsidR="003E7A67" w:rsidRPr="00B744EB"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985AEF4" w14:textId="77777777" w:rsidR="003E7A67" w:rsidRPr="00B744EB"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895A905" w14:textId="77777777" w:rsidR="003E7A67" w:rsidRPr="00B744EB" w:rsidRDefault="003E7A67" w:rsidP="00C43D0F">
            <w:pPr>
              <w:spacing w:before="40" w:after="40" w:line="240" w:lineRule="auto"/>
              <w:rPr>
                <w:sz w:val="16"/>
                <w:szCs w:val="16"/>
              </w:rPr>
            </w:pPr>
            <w:r>
              <w:rPr>
                <w:sz w:val="16"/>
              </w:rPr>
              <w:t>5859Q</w:t>
            </w:r>
          </w:p>
        </w:tc>
      </w:tr>
      <w:tr w:rsidR="003E7A67" w:rsidRPr="00B744EB" w14:paraId="1957D412"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8EA83FD" w14:textId="77777777" w:rsidR="003E7A67" w:rsidRPr="00B744EB"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77D62D1E" w14:textId="77777777" w:rsidR="003E7A67" w:rsidRPr="00B744EB"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6E8DC3AE" w14:textId="77777777" w:rsidR="003E7A67" w:rsidRPr="00B744EB"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4F98E278" w14:textId="77777777" w:rsidR="003E7A67" w:rsidRPr="00B744EB"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73503F7" w14:textId="77777777" w:rsidR="003E7A67" w:rsidRPr="00B744EB"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7E5E391" w14:textId="77777777" w:rsidR="003E7A67" w:rsidRPr="00B744EB" w:rsidRDefault="003E7A67" w:rsidP="00C43D0F">
            <w:pPr>
              <w:spacing w:before="40" w:after="40" w:line="240" w:lineRule="auto"/>
              <w:rPr>
                <w:sz w:val="16"/>
                <w:szCs w:val="16"/>
              </w:rPr>
            </w:pPr>
            <w:r>
              <w:rPr>
                <w:sz w:val="16"/>
              </w:rPr>
              <w:t>5860Q</w:t>
            </w:r>
          </w:p>
        </w:tc>
      </w:tr>
      <w:tr w:rsidR="003E7A67" w:rsidRPr="00895EDC" w14:paraId="0667002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96F7853" w14:textId="77777777" w:rsidR="003E7A67" w:rsidRPr="00B744EB"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2467F46D" w14:textId="77777777" w:rsidR="003E7A67" w:rsidRPr="00B744EB"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4318BF22" w14:textId="77777777" w:rsidR="003E7A67" w:rsidRPr="00B744EB"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27694469" w14:textId="77777777" w:rsidR="003E7A67" w:rsidRPr="00B744EB"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C722772" w14:textId="77777777" w:rsidR="003E7A67" w:rsidRPr="00B744EB"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25FF5D7" w14:textId="77777777" w:rsidR="003E7A67" w:rsidRPr="00B744EB" w:rsidRDefault="003E7A67" w:rsidP="00C43D0F">
            <w:pPr>
              <w:spacing w:before="40" w:after="40" w:line="240" w:lineRule="auto"/>
              <w:rPr>
                <w:sz w:val="16"/>
                <w:szCs w:val="16"/>
              </w:rPr>
            </w:pPr>
            <w:r>
              <w:rPr>
                <w:sz w:val="16"/>
              </w:rPr>
              <w:t>5862</w:t>
            </w:r>
          </w:p>
        </w:tc>
      </w:tr>
      <w:tr w:rsidR="003E7A67" w:rsidRPr="00895EDC" w14:paraId="36A1076F"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387D200C"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33434454"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51DEDD8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AA6FAA6"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2EA9D87"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0DAA1B1D" w14:textId="77777777" w:rsidR="003E7A67" w:rsidRPr="00895EDC" w:rsidRDefault="003E7A67" w:rsidP="00C43D0F">
            <w:pPr>
              <w:spacing w:before="40" w:after="40" w:line="240" w:lineRule="auto"/>
              <w:rPr>
                <w:sz w:val="16"/>
                <w:szCs w:val="16"/>
              </w:rPr>
            </w:pPr>
            <w:r>
              <w:rPr>
                <w:sz w:val="16"/>
              </w:rPr>
              <w:t>La modifica non compromette la riproducibilità e/o la consistenza del prodotto.</w:t>
            </w:r>
          </w:p>
        </w:tc>
      </w:tr>
      <w:tr w:rsidR="003E7A67" w:rsidRPr="00895EDC" w14:paraId="2CA2CB9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DE68F5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4116C983"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223D81A1" w14:textId="77777777" w:rsidR="003E7A67" w:rsidRPr="00895EDC" w:rsidRDefault="003E7A67" w:rsidP="00C43D0F">
            <w:pPr>
              <w:spacing w:before="40" w:after="40" w:line="240" w:lineRule="auto"/>
              <w:rPr>
                <w:sz w:val="16"/>
                <w:szCs w:val="16"/>
              </w:rPr>
            </w:pPr>
            <w:r>
              <w:rPr>
                <w:sz w:val="16"/>
              </w:rPr>
              <w:t>La modifica riguarda le forme farmaceutiche orali convenzionali a rilascio immediato o le forme farmaceutiche liquide non sterili.</w:t>
            </w:r>
          </w:p>
        </w:tc>
      </w:tr>
      <w:tr w:rsidR="003E7A67" w:rsidRPr="00895EDC" w14:paraId="79C4D15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C68377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4525B0FE"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5203E068" w14:textId="77777777" w:rsidR="003E7A67" w:rsidRPr="00895EDC" w:rsidRDefault="003E7A67" w:rsidP="00C43D0F">
            <w:pPr>
              <w:spacing w:before="40" w:after="40" w:line="240" w:lineRule="auto"/>
              <w:rPr>
                <w:sz w:val="16"/>
                <w:szCs w:val="16"/>
              </w:rPr>
            </w:pPr>
            <w:r>
              <w:rPr>
                <w:sz w:val="16"/>
              </w:rPr>
              <w:t>Le modifiche delle fasi procedurali e/o dei controlli in corso di fabbricazione sono dovute unicamente all’alterazione della dimensione del lotto, ad es. un impianto dello stesso tipo ma di dimensioni diverse.</w:t>
            </w:r>
          </w:p>
        </w:tc>
      </w:tr>
      <w:tr w:rsidR="003E7A67" w:rsidRPr="00895EDC" w14:paraId="6BA48BE2"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E9FF576"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29987747"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5924963D" w14:textId="77777777" w:rsidR="003E7A67" w:rsidRPr="00895EDC" w:rsidRDefault="003E7A67" w:rsidP="00C43D0F">
            <w:pPr>
              <w:spacing w:before="40" w:after="40" w:line="240" w:lineRule="auto"/>
              <w:rPr>
                <w:sz w:val="16"/>
                <w:szCs w:val="16"/>
              </w:rPr>
            </w:pPr>
            <w:r>
              <w:rPr>
                <w:sz w:val="16"/>
              </w:rPr>
              <w:t>Esiste un protocollo di convalida o la convalida della produzione è stata effettuata con successo secondo il protocollo in vigore con almeno tre lotti di produzione nella nuova dimensione richiesta, conformemente alle linee guida applicabili.</w:t>
            </w:r>
          </w:p>
        </w:tc>
      </w:tr>
      <w:tr w:rsidR="003E7A67" w:rsidRPr="00895EDC" w14:paraId="0940B8B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297424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FD599D9"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607BD254" w14:textId="77777777" w:rsidR="003E7A67" w:rsidRPr="00895EDC" w:rsidRDefault="003E7A67" w:rsidP="00C43D0F">
            <w:pPr>
              <w:spacing w:before="40" w:after="40" w:line="240" w:lineRule="auto"/>
              <w:rPr>
                <w:sz w:val="16"/>
                <w:szCs w:val="16"/>
              </w:rPr>
            </w:pPr>
            <w:r>
              <w:rPr>
                <w:sz w:val="16"/>
              </w:rPr>
              <w:t>Non si tratta di un medicamento biologico / immunologico.</w:t>
            </w:r>
          </w:p>
        </w:tc>
      </w:tr>
      <w:tr w:rsidR="003E7A67" w:rsidRPr="00895EDC" w14:paraId="28348DE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2FAC99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A13F3BB"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single" w:sz="4" w:space="0" w:color="auto"/>
              <w:right w:val="single" w:sz="4" w:space="0" w:color="auto"/>
            </w:tcBorders>
            <w:hideMark/>
          </w:tcPr>
          <w:p w14:paraId="2A7A12EB" w14:textId="77777777" w:rsidR="003E7A67" w:rsidRPr="00895EDC" w:rsidRDefault="003E7A67" w:rsidP="00C43D0F">
            <w:pPr>
              <w:spacing w:before="40" w:after="40" w:line="240" w:lineRule="auto"/>
              <w:rPr>
                <w:sz w:val="16"/>
                <w:szCs w:val="16"/>
              </w:rPr>
            </w:pPr>
            <w:r>
              <w:rPr>
                <w:sz w:val="16"/>
              </w:rPr>
              <w:t>La modifica non è dovuta a eventi imprevisti nel corso della fabbricazione né a problemi di conservabilità.</w:t>
            </w:r>
          </w:p>
        </w:tc>
      </w:tr>
      <w:tr w:rsidR="003E7A67" w:rsidRPr="00895EDC" w14:paraId="13A4172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3338F5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6C0DA7BB" w14:textId="77777777" w:rsidR="003E7A67" w:rsidRPr="00895EDC" w:rsidRDefault="003E7A67" w:rsidP="00C43D0F">
            <w:pPr>
              <w:spacing w:before="40" w:after="40" w:line="240" w:lineRule="auto"/>
              <w:rPr>
                <w:sz w:val="16"/>
                <w:szCs w:val="16"/>
              </w:rPr>
            </w:pPr>
            <w:r>
              <w:rPr>
                <w:sz w:val="16"/>
              </w:rPr>
              <w:t>7.</w:t>
            </w:r>
          </w:p>
        </w:tc>
        <w:tc>
          <w:tcPr>
            <w:tcW w:w="8883" w:type="dxa"/>
            <w:gridSpan w:val="4"/>
            <w:tcBorders>
              <w:top w:val="single" w:sz="4" w:space="0" w:color="auto"/>
              <w:left w:val="single" w:sz="4" w:space="0" w:color="auto"/>
              <w:bottom w:val="single" w:sz="4" w:space="0" w:color="auto"/>
              <w:right w:val="single" w:sz="4" w:space="0" w:color="auto"/>
            </w:tcBorders>
            <w:hideMark/>
          </w:tcPr>
          <w:p w14:paraId="62E8AF90" w14:textId="77777777" w:rsidR="003E7A67" w:rsidRPr="00895EDC" w:rsidRDefault="003E7A67" w:rsidP="00C43D0F">
            <w:pPr>
              <w:spacing w:before="40" w:after="40" w:line="240" w:lineRule="auto"/>
              <w:rPr>
                <w:sz w:val="16"/>
                <w:szCs w:val="16"/>
              </w:rPr>
            </w:pPr>
            <w:r>
              <w:rPr>
                <w:sz w:val="16"/>
              </w:rPr>
              <w:t>La dimensione del lotto non è più di dieci volte superiore o inferiore a quella prevista al momento del rilascio dell’omologazione o a seguito di una modifica successiva non approvata come modifica di tipo IA.</w:t>
            </w:r>
          </w:p>
        </w:tc>
      </w:tr>
      <w:tr w:rsidR="003E7A67" w:rsidRPr="00895EDC" w14:paraId="6A10D4F9"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191A20D2"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1A69DB5A"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193FE60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2C74706"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1FC809A"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5EDE8277" w14:textId="77777777" w:rsidR="003E7A67" w:rsidRPr="00895EDC" w:rsidRDefault="003E7A67" w:rsidP="00C43D0F">
            <w:pPr>
              <w:spacing w:before="40" w:after="40" w:line="240" w:lineRule="auto"/>
              <w:rPr>
                <w:sz w:val="16"/>
                <w:szCs w:val="16"/>
              </w:rPr>
            </w:pPr>
            <w:r>
              <w:rPr>
                <w:sz w:val="16"/>
              </w:rPr>
              <w:t>Documenti aggiornati del fascicolo di omologazione).</w:t>
            </w:r>
          </w:p>
        </w:tc>
      </w:tr>
      <w:tr w:rsidR="003E7A67" w:rsidRPr="00895EDC" w14:paraId="3FC5565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3674E8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6D3BE07D"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2D2000A4" w14:textId="77777777" w:rsidR="003E7A67" w:rsidRPr="00895EDC" w:rsidRDefault="003E7A67" w:rsidP="00C43D0F">
            <w:pPr>
              <w:spacing w:before="40" w:after="40" w:line="240" w:lineRule="auto"/>
              <w:rPr>
                <w:sz w:val="16"/>
                <w:szCs w:val="16"/>
              </w:rPr>
            </w:pPr>
            <w:r>
              <w:rPr>
                <w:sz w:val="16"/>
              </w:rPr>
              <w:t>I dati di analisi (sotto forma di tabella comparativa) per almeno un lotto di produzione, fabbricato nella dimensione finora approvata e in quella richiesta. I risultati dei due prossimi lotti di produzione completi devono essere presentati su richiesta e dichiarati dal titolare dell’omologazione se non conformi alla specifica (insieme a una proposta di misure correttive).</w:t>
            </w:r>
          </w:p>
        </w:tc>
      </w:tr>
      <w:tr w:rsidR="003E7A67" w:rsidRPr="00895EDC" w14:paraId="10E5926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08E1B6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6BD0E90"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0DE4783E" w14:textId="77777777" w:rsidR="003E7A67" w:rsidRPr="00895EDC" w:rsidRDefault="003E7A67" w:rsidP="00C43D0F">
            <w:pPr>
              <w:spacing w:before="40" w:after="40" w:line="240" w:lineRule="auto"/>
              <w:rPr>
                <w:sz w:val="16"/>
                <w:szCs w:val="16"/>
              </w:rPr>
            </w:pPr>
            <w:r>
              <w:rPr>
                <w:sz w:val="16"/>
              </w:rPr>
              <w:t>Copia delle specifiche approvate sul rilascio e sulla durata di conservazione.</w:t>
            </w:r>
          </w:p>
        </w:tc>
      </w:tr>
      <w:tr w:rsidR="003E7A67" w:rsidRPr="00895EDC" w14:paraId="4CF562F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22E55E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6A1781F"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0B8A1FDF" w14:textId="77777777" w:rsidR="003E7A67" w:rsidRPr="00895EDC" w:rsidRDefault="003E7A67" w:rsidP="00C43D0F">
            <w:pPr>
              <w:spacing w:before="40" w:after="40" w:line="240" w:lineRule="auto"/>
              <w:rPr>
                <w:sz w:val="16"/>
                <w:szCs w:val="16"/>
              </w:rPr>
            </w:pPr>
            <w:r>
              <w:rPr>
                <w:sz w:val="16"/>
              </w:rPr>
              <w:t>Ove opportuno, devono essere indicati i numeri, la dimensione e la data di fabbricazione dei lotti (≥3) utilizzati nello studio di convalida o deve essere presentato il protocollo di convalida (schema).</w:t>
            </w:r>
          </w:p>
        </w:tc>
      </w:tr>
      <w:tr w:rsidR="003E7A67" w:rsidRPr="00895EDC" w14:paraId="5995E3F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CE3477E"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63AA6D5"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031F0F2D" w14:textId="77777777" w:rsidR="003E7A67" w:rsidRPr="00895EDC" w:rsidRDefault="003E7A67" w:rsidP="00C43D0F">
            <w:pPr>
              <w:spacing w:before="40" w:after="40" w:line="240" w:lineRule="auto"/>
              <w:rPr>
                <w:sz w:val="16"/>
                <w:szCs w:val="16"/>
              </w:rPr>
            </w:pPr>
            <w:r>
              <w:rPr>
                <w:sz w:val="16"/>
              </w:rPr>
              <w:t>I risultati della convalida sono disponibili.</w:t>
            </w:r>
          </w:p>
        </w:tc>
      </w:tr>
      <w:tr w:rsidR="003E7A67" w:rsidRPr="00895EDC" w14:paraId="542CBF5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658A5BF"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1DB87BF"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single" w:sz="4" w:space="0" w:color="auto"/>
              <w:right w:val="single" w:sz="4" w:space="0" w:color="auto"/>
            </w:tcBorders>
            <w:hideMark/>
          </w:tcPr>
          <w:p w14:paraId="0DF391CB" w14:textId="77777777" w:rsidR="003E7A67" w:rsidRPr="00895EDC" w:rsidRDefault="003E7A67" w:rsidP="00C43D0F">
            <w:pPr>
              <w:spacing w:before="40" w:after="40" w:line="240" w:lineRule="auto"/>
              <w:rPr>
                <w:sz w:val="16"/>
                <w:szCs w:val="16"/>
              </w:rPr>
            </w:pPr>
            <w:r>
              <w:rPr>
                <w:sz w:val="16"/>
              </w:rPr>
              <w:t>Risultati degli studi di stabilità effettuati conformemente alle condizioni ICH sui parametri di stabilità pertinenti, su almeno un lotto pilota o di produzione e per un periodo non inferiore a tre mesi, nonché una conferma che gli studi saranno portati a termine e che i dati saranno comunicati immediatamente a Swissmedic (insieme a una proposta di misure correttive) nel caso in cui i risultati non rispettino le specifiche o potrebbero non rispettarle al termine del periodo di conservazione approvato. Per i medicamenti biologici / immunologici, una dichiarazione attestante che non è richiesta una valutazione della comparabilità.</w:t>
            </w:r>
          </w:p>
        </w:tc>
      </w:tr>
    </w:tbl>
    <w:p w14:paraId="53B50E9F"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63FED56F" w14:textId="77777777" w:rsidR="003E7A67" w:rsidRPr="00895EDC" w:rsidRDefault="003E7A67" w:rsidP="003E7A67">
      <w:pPr>
        <w:spacing w:after="120"/>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66A144C4" w14:textId="77777777" w:rsidTr="00C43D0F">
        <w:tc>
          <w:tcPr>
            <w:tcW w:w="9923" w:type="dxa"/>
            <w:gridSpan w:val="2"/>
            <w:tcBorders>
              <w:top w:val="single" w:sz="4" w:space="0" w:color="C0C0C0"/>
              <w:left w:val="nil"/>
              <w:bottom w:val="single" w:sz="4" w:space="0" w:color="C0C0C0"/>
              <w:right w:val="nil"/>
            </w:tcBorders>
            <w:vAlign w:val="center"/>
            <w:hideMark/>
          </w:tcPr>
          <w:p w14:paraId="424EDDD6" w14:textId="77777777" w:rsidR="003E7A67" w:rsidRPr="00895EDC" w:rsidRDefault="003E7A67" w:rsidP="00C43D0F">
            <w:pPr>
              <w:spacing w:before="40" w:after="40" w:line="240" w:lineRule="auto"/>
              <w:rPr>
                <w:b/>
                <w:sz w:val="20"/>
                <w:szCs w:val="20"/>
              </w:rPr>
            </w:pPr>
            <w:r>
              <w:rPr>
                <w:b/>
                <w:sz w:val="20"/>
              </w:rPr>
              <w:lastRenderedPageBreak/>
              <w:t>Descrizione / motivazione della modifica</w:t>
            </w:r>
          </w:p>
        </w:tc>
      </w:tr>
      <w:tr w:rsidR="003E7A67" w:rsidRPr="00895EDC" w14:paraId="639A564E" w14:textId="77777777" w:rsidTr="00C43D0F">
        <w:tc>
          <w:tcPr>
            <w:tcW w:w="9923" w:type="dxa"/>
            <w:gridSpan w:val="2"/>
            <w:tcBorders>
              <w:top w:val="single" w:sz="4" w:space="0" w:color="C0C0C0"/>
              <w:left w:val="nil"/>
              <w:bottom w:val="single" w:sz="4" w:space="0" w:color="C0C0C0"/>
              <w:right w:val="nil"/>
            </w:tcBorders>
          </w:tcPr>
          <w:p w14:paraId="53D7EDDE" w14:textId="77777777" w:rsidR="003E7A67" w:rsidRPr="00895EDC" w:rsidRDefault="003E7A67" w:rsidP="00C43D0F">
            <w:pPr>
              <w:spacing w:before="40" w:after="40" w:line="240" w:lineRule="auto"/>
              <w:rPr>
                <w:sz w:val="20"/>
                <w:szCs w:val="20"/>
              </w:rPr>
            </w:pPr>
            <w:r>
              <w:rPr>
                <w:rStyle w:val="Platzhaltertext"/>
                <w:color w:val="auto"/>
              </w:rPr>
              <w:t>……</w:t>
            </w:r>
          </w:p>
          <w:p w14:paraId="1DCD2F3F" w14:textId="77777777" w:rsidR="003E7A67" w:rsidRPr="00895EDC" w:rsidRDefault="003E7A67" w:rsidP="00C43D0F">
            <w:pPr>
              <w:spacing w:before="40" w:after="40" w:line="240" w:lineRule="auto"/>
              <w:rPr>
                <w:sz w:val="20"/>
                <w:szCs w:val="20"/>
              </w:rPr>
            </w:pPr>
          </w:p>
        </w:tc>
      </w:tr>
      <w:tr w:rsidR="003E7A67" w:rsidRPr="00895EDC" w14:paraId="13355C2A" w14:textId="77777777" w:rsidTr="00C43D0F">
        <w:tc>
          <w:tcPr>
            <w:tcW w:w="5068" w:type="dxa"/>
            <w:tcBorders>
              <w:top w:val="single" w:sz="4" w:space="0" w:color="C0C0C0"/>
              <w:left w:val="nil"/>
              <w:bottom w:val="single" w:sz="4" w:space="0" w:color="C0C0C0"/>
              <w:right w:val="single" w:sz="4" w:space="0" w:color="C0C0C0"/>
            </w:tcBorders>
            <w:hideMark/>
          </w:tcPr>
          <w:p w14:paraId="32EDE70C"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6BC582BC"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094A6C00" w14:textId="77777777" w:rsidTr="00C43D0F">
        <w:tc>
          <w:tcPr>
            <w:tcW w:w="5068" w:type="dxa"/>
            <w:tcBorders>
              <w:top w:val="single" w:sz="4" w:space="0" w:color="C0C0C0"/>
              <w:left w:val="nil"/>
              <w:bottom w:val="single" w:sz="4" w:space="0" w:color="C0C0C0"/>
              <w:right w:val="single" w:sz="4" w:space="0" w:color="C0C0C0"/>
            </w:tcBorders>
          </w:tcPr>
          <w:p w14:paraId="011D6019" w14:textId="77777777" w:rsidR="003E7A67" w:rsidRPr="00895EDC" w:rsidRDefault="003E7A67" w:rsidP="00C43D0F">
            <w:pPr>
              <w:spacing w:before="40" w:after="40" w:line="240" w:lineRule="auto"/>
              <w:rPr>
                <w:sz w:val="20"/>
                <w:szCs w:val="20"/>
              </w:rPr>
            </w:pPr>
            <w:r>
              <w:rPr>
                <w:rStyle w:val="Platzhaltertext"/>
                <w:color w:val="auto"/>
              </w:rPr>
              <w:t>……</w:t>
            </w:r>
          </w:p>
          <w:p w14:paraId="5EFC5255"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10EF6A03" w14:textId="77777777" w:rsidR="003E7A67" w:rsidRPr="00895EDC" w:rsidRDefault="003E7A67" w:rsidP="00C43D0F">
            <w:pPr>
              <w:spacing w:before="40" w:after="40" w:line="240" w:lineRule="auto"/>
              <w:rPr>
                <w:sz w:val="20"/>
                <w:szCs w:val="20"/>
              </w:rPr>
            </w:pPr>
            <w:r>
              <w:rPr>
                <w:rStyle w:val="Platzhaltertext"/>
                <w:color w:val="auto"/>
              </w:rPr>
              <w:t>……</w:t>
            </w:r>
          </w:p>
          <w:p w14:paraId="4BC2BFF1" w14:textId="77777777" w:rsidR="003E7A67" w:rsidRPr="00895EDC" w:rsidRDefault="003E7A67" w:rsidP="00C43D0F">
            <w:pPr>
              <w:spacing w:before="40" w:after="40" w:line="240" w:lineRule="auto"/>
              <w:rPr>
                <w:sz w:val="20"/>
                <w:szCs w:val="20"/>
              </w:rPr>
            </w:pPr>
          </w:p>
        </w:tc>
      </w:tr>
    </w:tbl>
    <w:p w14:paraId="071E019D" w14:textId="77777777" w:rsidR="003E7A67" w:rsidRPr="00895EDC" w:rsidRDefault="003E7A67" w:rsidP="003E7A67">
      <w:pPr>
        <w:spacing w:before="40" w:after="40" w:line="240" w:lineRule="auto"/>
        <w:rPr>
          <w:sz w:val="20"/>
          <w:szCs w:val="20"/>
        </w:rPr>
      </w:pPr>
      <w:r>
        <w:br w:type="page"/>
      </w:r>
    </w:p>
    <w:p w14:paraId="25308DB2" w14:textId="77777777" w:rsidR="003E7A67" w:rsidRPr="00895EDC" w:rsidRDefault="003E7A67" w:rsidP="003E7A67">
      <w:pPr>
        <w:pStyle w:val="berschrift5Buchstaben"/>
        <w:rPr>
          <w:szCs w:val="20"/>
        </w:rPr>
      </w:pPr>
      <w:r>
        <w:lastRenderedPageBreak/>
        <w:t>B.II.b.5</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681CEFCD"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52B8BF34" w14:textId="77777777" w:rsidR="003E7A67" w:rsidRPr="00895EDC" w:rsidRDefault="003E7A67" w:rsidP="00C43D0F">
            <w:pPr>
              <w:spacing w:before="40" w:after="40" w:line="240" w:lineRule="auto"/>
              <w:rPr>
                <w:sz w:val="16"/>
                <w:szCs w:val="16"/>
              </w:rPr>
            </w:pPr>
            <w:r>
              <w:rPr>
                <w:b/>
                <w:sz w:val="16"/>
              </w:rPr>
              <w:t>B.II.b.5</w:t>
            </w:r>
          </w:p>
        </w:tc>
        <w:tc>
          <w:tcPr>
            <w:tcW w:w="5098" w:type="dxa"/>
            <w:tcBorders>
              <w:top w:val="single" w:sz="4" w:space="0" w:color="auto"/>
              <w:left w:val="single" w:sz="4" w:space="0" w:color="auto"/>
              <w:bottom w:val="single" w:sz="4" w:space="0" w:color="auto"/>
              <w:right w:val="single" w:sz="4" w:space="0" w:color="auto"/>
            </w:tcBorders>
            <w:hideMark/>
          </w:tcPr>
          <w:p w14:paraId="148C0A0E" w14:textId="77777777" w:rsidR="003E7A67" w:rsidRPr="00895EDC" w:rsidRDefault="003E7A67" w:rsidP="00C43D0F">
            <w:pPr>
              <w:spacing w:before="40" w:after="40" w:line="240" w:lineRule="auto"/>
              <w:rPr>
                <w:sz w:val="16"/>
                <w:szCs w:val="16"/>
              </w:rPr>
            </w:pPr>
            <w:r>
              <w:rPr>
                <w:b/>
                <w:sz w:val="16"/>
              </w:rPr>
              <w:t>Modifica dei controlli in corso di fabbricazione o dei limiti applicati durante la fabbricazione del prodotto finito</w:t>
            </w:r>
          </w:p>
        </w:tc>
        <w:tc>
          <w:tcPr>
            <w:tcW w:w="1324" w:type="dxa"/>
            <w:tcBorders>
              <w:top w:val="single" w:sz="4" w:space="0" w:color="auto"/>
              <w:left w:val="single" w:sz="4" w:space="0" w:color="auto"/>
              <w:bottom w:val="single" w:sz="4" w:space="0" w:color="auto"/>
              <w:right w:val="single" w:sz="4" w:space="0" w:color="auto"/>
            </w:tcBorders>
            <w:hideMark/>
          </w:tcPr>
          <w:p w14:paraId="5B6A7E98"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1F878050"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2C52308A" w14:textId="77777777" w:rsidR="003E7A67" w:rsidRPr="00895EDC" w:rsidRDefault="003E7A67" w:rsidP="00C43D0F">
            <w:pPr>
              <w:spacing w:before="40" w:after="40" w:line="240" w:lineRule="auto"/>
              <w:rPr>
                <w:sz w:val="16"/>
                <w:szCs w:val="16"/>
              </w:rPr>
            </w:pPr>
            <w:r>
              <w:rPr>
                <w:sz w:val="16"/>
              </w:rPr>
              <w:t>N. SAP</w:t>
            </w:r>
          </w:p>
        </w:tc>
      </w:tr>
      <w:tr w:rsidR="003E7A67" w:rsidRPr="00895EDC" w14:paraId="567FF80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9288B3A"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6371FE4B"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2735755D" w14:textId="77777777" w:rsidR="003E7A67" w:rsidRPr="00895EDC" w:rsidRDefault="003E7A67" w:rsidP="00C43D0F">
            <w:pPr>
              <w:spacing w:before="40" w:after="40" w:line="240" w:lineRule="auto"/>
              <w:rPr>
                <w:sz w:val="16"/>
                <w:szCs w:val="16"/>
              </w:rPr>
            </w:pPr>
            <w:r>
              <w:rPr>
                <w:sz w:val="16"/>
              </w:rPr>
              <w:t>Restrizione dei limiti applicati nel corso della fabbricazione</w:t>
            </w:r>
          </w:p>
          <w:p w14:paraId="48E43CC3"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76FBE5B8" w14:textId="77777777" w:rsidR="003E7A67" w:rsidRPr="00895EDC" w:rsidRDefault="003E7A67" w:rsidP="00C43D0F">
            <w:pPr>
              <w:spacing w:before="40" w:after="40" w:line="240" w:lineRule="auto"/>
              <w:rPr>
                <w:sz w:val="16"/>
                <w:szCs w:val="16"/>
              </w:rPr>
            </w:pPr>
            <w:r>
              <w:rPr>
                <w:sz w:val="16"/>
              </w:rPr>
              <w:t>1, 2, 3, 4</w:t>
            </w:r>
          </w:p>
        </w:tc>
        <w:tc>
          <w:tcPr>
            <w:tcW w:w="1854" w:type="dxa"/>
            <w:tcBorders>
              <w:top w:val="single" w:sz="4" w:space="0" w:color="auto"/>
              <w:left w:val="single" w:sz="4" w:space="0" w:color="auto"/>
              <w:bottom w:val="single" w:sz="4" w:space="0" w:color="auto"/>
              <w:right w:val="single" w:sz="4" w:space="0" w:color="auto"/>
            </w:tcBorders>
            <w:hideMark/>
          </w:tcPr>
          <w:p w14:paraId="38A8BEBA"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3CA9BB37" w14:textId="77777777" w:rsidR="003E7A67" w:rsidRPr="00895EDC" w:rsidRDefault="003E7A67" w:rsidP="00C43D0F">
            <w:pPr>
              <w:spacing w:before="40" w:after="40" w:line="240" w:lineRule="auto"/>
              <w:rPr>
                <w:sz w:val="16"/>
                <w:szCs w:val="16"/>
              </w:rPr>
            </w:pPr>
            <w:r>
              <w:rPr>
                <w:sz w:val="16"/>
              </w:rPr>
              <w:t>5171Q</w:t>
            </w:r>
          </w:p>
        </w:tc>
      </w:tr>
      <w:tr w:rsidR="003E7A67" w:rsidRPr="00895EDC" w14:paraId="19084C9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65C3171"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19E1754C"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795DB5C1"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1B12A274"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34EF0100"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50063411" w14:textId="77777777" w:rsidR="003E7A67" w:rsidRPr="00895EDC" w:rsidRDefault="003E7A67" w:rsidP="00C43D0F">
            <w:pPr>
              <w:spacing w:before="40" w:after="40" w:line="240" w:lineRule="auto"/>
              <w:rPr>
                <w:sz w:val="16"/>
                <w:szCs w:val="16"/>
              </w:rPr>
            </w:pPr>
            <w:r>
              <w:rPr>
                <w:sz w:val="16"/>
              </w:rPr>
              <w:t>5554</w:t>
            </w:r>
          </w:p>
        </w:tc>
      </w:tr>
      <w:tr w:rsidR="003E7A67" w:rsidRPr="00895EDC" w14:paraId="6D73D91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E6E08BA"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0E51AE4D"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6E9874A5" w14:textId="77777777" w:rsidR="003E7A67" w:rsidRPr="00895EDC" w:rsidRDefault="003E7A67" w:rsidP="00C43D0F">
            <w:pPr>
              <w:spacing w:before="40" w:after="40" w:line="240" w:lineRule="auto"/>
              <w:rPr>
                <w:sz w:val="16"/>
                <w:szCs w:val="16"/>
              </w:rPr>
            </w:pPr>
            <w:r>
              <w:rPr>
                <w:sz w:val="16"/>
              </w:rPr>
              <w:t>Aggiunta di nuovi controlli in corso di fabbricazione e relativi limiti</w:t>
            </w:r>
          </w:p>
          <w:p w14:paraId="69BFD261"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7EF6B790" w14:textId="77777777" w:rsidR="003E7A67" w:rsidRPr="00895EDC" w:rsidRDefault="003E7A67" w:rsidP="00C43D0F">
            <w:pPr>
              <w:spacing w:before="40" w:after="40" w:line="240" w:lineRule="auto"/>
              <w:rPr>
                <w:sz w:val="16"/>
                <w:szCs w:val="16"/>
              </w:rPr>
            </w:pPr>
            <w:r>
              <w:rPr>
                <w:sz w:val="16"/>
              </w:rPr>
              <w:t>1, 2, 5, 6</w:t>
            </w:r>
          </w:p>
        </w:tc>
        <w:tc>
          <w:tcPr>
            <w:tcW w:w="1854" w:type="dxa"/>
            <w:tcBorders>
              <w:top w:val="single" w:sz="4" w:space="0" w:color="auto"/>
              <w:left w:val="single" w:sz="4" w:space="0" w:color="auto"/>
              <w:bottom w:val="single" w:sz="4" w:space="0" w:color="auto"/>
              <w:right w:val="single" w:sz="4" w:space="0" w:color="auto"/>
            </w:tcBorders>
            <w:hideMark/>
          </w:tcPr>
          <w:p w14:paraId="59ED17D5" w14:textId="77777777" w:rsidR="003E7A67" w:rsidRPr="00895EDC" w:rsidRDefault="003E7A67" w:rsidP="00C43D0F">
            <w:pPr>
              <w:spacing w:before="40" w:after="40" w:line="240" w:lineRule="auto"/>
              <w:rPr>
                <w:sz w:val="16"/>
                <w:szCs w:val="16"/>
              </w:rPr>
            </w:pPr>
            <w:r>
              <w:rPr>
                <w:sz w:val="16"/>
              </w:rPr>
              <w:t>1, 2, 3, 4, 5, 7</w:t>
            </w:r>
          </w:p>
        </w:tc>
        <w:tc>
          <w:tcPr>
            <w:tcW w:w="607" w:type="dxa"/>
            <w:tcBorders>
              <w:top w:val="single" w:sz="4" w:space="0" w:color="auto"/>
              <w:left w:val="single" w:sz="4" w:space="0" w:color="auto"/>
              <w:bottom w:val="single" w:sz="4" w:space="0" w:color="auto"/>
              <w:right w:val="single" w:sz="4" w:space="0" w:color="auto"/>
            </w:tcBorders>
            <w:hideMark/>
          </w:tcPr>
          <w:p w14:paraId="77B81E6B" w14:textId="77777777" w:rsidR="003E7A67" w:rsidRPr="00895EDC" w:rsidRDefault="003E7A67" w:rsidP="00C43D0F">
            <w:pPr>
              <w:spacing w:before="40" w:after="40" w:line="240" w:lineRule="auto"/>
              <w:rPr>
                <w:sz w:val="16"/>
                <w:szCs w:val="16"/>
              </w:rPr>
            </w:pPr>
            <w:r>
              <w:rPr>
                <w:sz w:val="16"/>
              </w:rPr>
              <w:t>5172Q</w:t>
            </w:r>
          </w:p>
        </w:tc>
      </w:tr>
      <w:tr w:rsidR="003E7A67" w:rsidRPr="00895EDC" w14:paraId="05587FB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05D439F"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64F7D7A4"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318A737"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33D3AD64"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5AAFA8F2" w14:textId="77777777" w:rsidR="003E7A67" w:rsidRPr="00895EDC" w:rsidRDefault="003E7A67" w:rsidP="00C43D0F">
            <w:pPr>
              <w:spacing w:before="40" w:after="40" w:line="240" w:lineRule="auto"/>
              <w:rPr>
                <w:sz w:val="16"/>
                <w:szCs w:val="16"/>
              </w:rPr>
            </w:pPr>
            <w:r>
              <w:rPr>
                <w:sz w:val="16"/>
              </w:rPr>
              <w:t>1, 2, 3, 4, 5, 7</w:t>
            </w:r>
          </w:p>
        </w:tc>
        <w:tc>
          <w:tcPr>
            <w:tcW w:w="607" w:type="dxa"/>
            <w:tcBorders>
              <w:top w:val="single" w:sz="4" w:space="0" w:color="auto"/>
              <w:left w:val="single" w:sz="4" w:space="0" w:color="auto"/>
              <w:bottom w:val="single" w:sz="4" w:space="0" w:color="auto"/>
              <w:right w:val="single" w:sz="4" w:space="0" w:color="auto"/>
            </w:tcBorders>
            <w:hideMark/>
          </w:tcPr>
          <w:p w14:paraId="1FF14107" w14:textId="77777777" w:rsidR="003E7A67" w:rsidRPr="00895EDC" w:rsidRDefault="003E7A67" w:rsidP="00C43D0F">
            <w:pPr>
              <w:spacing w:before="40" w:after="40" w:line="240" w:lineRule="auto"/>
              <w:rPr>
                <w:sz w:val="16"/>
                <w:szCs w:val="16"/>
              </w:rPr>
            </w:pPr>
            <w:r>
              <w:rPr>
                <w:sz w:val="16"/>
              </w:rPr>
              <w:t>5555</w:t>
            </w:r>
          </w:p>
        </w:tc>
      </w:tr>
      <w:tr w:rsidR="003E7A67" w:rsidRPr="00895EDC" w14:paraId="5ADA18F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F283E9D"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35F6CA2D"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57B70294" w14:textId="77777777" w:rsidR="003E7A67" w:rsidRPr="00895EDC" w:rsidRDefault="003E7A67" w:rsidP="00C43D0F">
            <w:pPr>
              <w:spacing w:before="40" w:after="40" w:line="240" w:lineRule="auto"/>
              <w:rPr>
                <w:sz w:val="16"/>
                <w:szCs w:val="16"/>
              </w:rPr>
            </w:pPr>
            <w:r>
              <w:rPr>
                <w:sz w:val="16"/>
              </w:rPr>
              <w:t>Soppressione di un controllo in corso di fabbricazione non significativo</w:t>
            </w:r>
          </w:p>
          <w:p w14:paraId="22EAC6A0"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23D2C051" w14:textId="77777777" w:rsidR="003E7A67" w:rsidRPr="00895EDC" w:rsidRDefault="003E7A67" w:rsidP="00C43D0F">
            <w:pPr>
              <w:spacing w:before="40" w:after="40" w:line="240" w:lineRule="auto"/>
              <w:rPr>
                <w:sz w:val="16"/>
                <w:szCs w:val="16"/>
              </w:rPr>
            </w:pPr>
            <w:r>
              <w:rPr>
                <w:sz w:val="16"/>
              </w:rPr>
              <w:t>1, 2, 7</w:t>
            </w:r>
          </w:p>
        </w:tc>
        <w:tc>
          <w:tcPr>
            <w:tcW w:w="1854" w:type="dxa"/>
            <w:tcBorders>
              <w:top w:val="single" w:sz="4" w:space="0" w:color="auto"/>
              <w:left w:val="single" w:sz="4" w:space="0" w:color="auto"/>
              <w:bottom w:val="single" w:sz="4" w:space="0" w:color="auto"/>
              <w:right w:val="single" w:sz="4" w:space="0" w:color="auto"/>
            </w:tcBorders>
            <w:hideMark/>
          </w:tcPr>
          <w:p w14:paraId="6728B53F" w14:textId="77777777" w:rsidR="003E7A67" w:rsidRPr="00895EDC" w:rsidRDefault="003E7A67" w:rsidP="00C43D0F">
            <w:pPr>
              <w:spacing w:before="40" w:after="40" w:line="240" w:lineRule="auto"/>
              <w:rPr>
                <w:sz w:val="16"/>
                <w:szCs w:val="16"/>
              </w:rPr>
            </w:pPr>
            <w:r>
              <w:rPr>
                <w:sz w:val="16"/>
              </w:rPr>
              <w:t>1, 2, 6</w:t>
            </w:r>
          </w:p>
        </w:tc>
        <w:tc>
          <w:tcPr>
            <w:tcW w:w="607" w:type="dxa"/>
            <w:tcBorders>
              <w:top w:val="single" w:sz="4" w:space="0" w:color="auto"/>
              <w:left w:val="single" w:sz="4" w:space="0" w:color="auto"/>
              <w:bottom w:val="single" w:sz="4" w:space="0" w:color="auto"/>
              <w:right w:val="single" w:sz="4" w:space="0" w:color="auto"/>
            </w:tcBorders>
            <w:hideMark/>
          </w:tcPr>
          <w:p w14:paraId="1FBE1937" w14:textId="77777777" w:rsidR="003E7A67" w:rsidRPr="00895EDC" w:rsidRDefault="003E7A67" w:rsidP="00C43D0F">
            <w:pPr>
              <w:spacing w:before="40" w:after="40" w:line="240" w:lineRule="auto"/>
              <w:rPr>
                <w:sz w:val="16"/>
                <w:szCs w:val="16"/>
              </w:rPr>
            </w:pPr>
            <w:r>
              <w:rPr>
                <w:sz w:val="16"/>
              </w:rPr>
              <w:t>5173Q</w:t>
            </w:r>
          </w:p>
        </w:tc>
      </w:tr>
      <w:tr w:rsidR="003E7A67" w:rsidRPr="00895EDC" w14:paraId="56005BA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BFC883B"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22032ABC"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6E8B25F7"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B3C735B"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0922695E" w14:textId="77777777" w:rsidR="003E7A67" w:rsidRPr="00895EDC" w:rsidRDefault="003E7A67" w:rsidP="00C43D0F">
            <w:pPr>
              <w:spacing w:before="40" w:after="40" w:line="240" w:lineRule="auto"/>
              <w:rPr>
                <w:sz w:val="16"/>
                <w:szCs w:val="16"/>
              </w:rPr>
            </w:pPr>
            <w:r>
              <w:rPr>
                <w:sz w:val="16"/>
              </w:rPr>
              <w:t>1, 2, 6</w:t>
            </w:r>
          </w:p>
        </w:tc>
        <w:tc>
          <w:tcPr>
            <w:tcW w:w="607" w:type="dxa"/>
            <w:tcBorders>
              <w:top w:val="single" w:sz="4" w:space="0" w:color="auto"/>
              <w:left w:val="single" w:sz="4" w:space="0" w:color="auto"/>
              <w:bottom w:val="single" w:sz="4" w:space="0" w:color="auto"/>
              <w:right w:val="single" w:sz="4" w:space="0" w:color="auto"/>
            </w:tcBorders>
            <w:hideMark/>
          </w:tcPr>
          <w:p w14:paraId="0830DFA4" w14:textId="77777777" w:rsidR="003E7A67" w:rsidRPr="00895EDC" w:rsidRDefault="003E7A67" w:rsidP="00C43D0F">
            <w:pPr>
              <w:spacing w:before="40" w:after="40" w:line="240" w:lineRule="auto"/>
              <w:rPr>
                <w:sz w:val="16"/>
                <w:szCs w:val="16"/>
              </w:rPr>
            </w:pPr>
            <w:r>
              <w:rPr>
                <w:sz w:val="16"/>
              </w:rPr>
              <w:t>5556</w:t>
            </w:r>
          </w:p>
        </w:tc>
      </w:tr>
      <w:tr w:rsidR="003E7A67" w:rsidRPr="00895EDC" w14:paraId="07C1234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6C94E5D"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53D03C2C" w14:textId="77777777" w:rsidR="003E7A67" w:rsidRPr="00895EDC" w:rsidRDefault="003E7A67" w:rsidP="00C43D0F">
            <w:pPr>
              <w:spacing w:before="40" w:after="40" w:line="240" w:lineRule="auto"/>
              <w:rPr>
                <w:sz w:val="16"/>
                <w:szCs w:val="16"/>
              </w:rPr>
            </w:pPr>
            <w:r>
              <w:rPr>
                <w:sz w:val="16"/>
              </w:rPr>
              <w:t>d)</w:t>
            </w:r>
          </w:p>
        </w:tc>
        <w:tc>
          <w:tcPr>
            <w:tcW w:w="5098" w:type="dxa"/>
            <w:tcBorders>
              <w:top w:val="single" w:sz="4" w:space="0" w:color="auto"/>
              <w:left w:val="single" w:sz="4" w:space="0" w:color="auto"/>
              <w:bottom w:val="single" w:sz="4" w:space="0" w:color="auto"/>
              <w:right w:val="single" w:sz="4" w:space="0" w:color="auto"/>
            </w:tcBorders>
            <w:hideMark/>
          </w:tcPr>
          <w:p w14:paraId="76A13D85" w14:textId="77777777" w:rsidR="003E7A67" w:rsidRPr="00895EDC" w:rsidRDefault="003E7A67" w:rsidP="00C43D0F">
            <w:pPr>
              <w:spacing w:before="40" w:after="40" w:line="240" w:lineRule="auto"/>
              <w:rPr>
                <w:sz w:val="16"/>
                <w:szCs w:val="16"/>
              </w:rPr>
            </w:pPr>
            <w:r>
              <w:rPr>
                <w:sz w:val="16"/>
              </w:rPr>
              <w:t>Soppressione di un controllo in corso di fabbricazione, che può avere un impatto significativo sulla qualità globale del prodotto finito</w:t>
            </w:r>
          </w:p>
        </w:tc>
        <w:tc>
          <w:tcPr>
            <w:tcW w:w="1324" w:type="dxa"/>
            <w:tcBorders>
              <w:top w:val="single" w:sz="4" w:space="0" w:color="auto"/>
              <w:left w:val="single" w:sz="4" w:space="0" w:color="auto"/>
              <w:bottom w:val="single" w:sz="4" w:space="0" w:color="auto"/>
              <w:right w:val="single" w:sz="4" w:space="0" w:color="auto"/>
            </w:tcBorders>
          </w:tcPr>
          <w:p w14:paraId="22C219D8"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B663722"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B5DC7A6" w14:textId="77777777" w:rsidR="003E7A67" w:rsidRPr="00895EDC" w:rsidRDefault="003E7A67" w:rsidP="00C43D0F">
            <w:pPr>
              <w:spacing w:before="40" w:after="40" w:line="240" w:lineRule="auto"/>
              <w:rPr>
                <w:sz w:val="16"/>
                <w:szCs w:val="16"/>
              </w:rPr>
            </w:pPr>
            <w:r>
              <w:rPr>
                <w:sz w:val="16"/>
              </w:rPr>
              <w:t>5174</w:t>
            </w:r>
          </w:p>
        </w:tc>
      </w:tr>
      <w:tr w:rsidR="003E7A67" w:rsidRPr="00895EDC" w14:paraId="668E4FA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772BA34"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275E0FD8" w14:textId="77777777" w:rsidR="003E7A67" w:rsidRPr="00895EDC" w:rsidRDefault="003E7A67" w:rsidP="00C43D0F">
            <w:pPr>
              <w:spacing w:before="40" w:after="40" w:line="240" w:lineRule="auto"/>
              <w:rPr>
                <w:sz w:val="16"/>
                <w:szCs w:val="16"/>
              </w:rPr>
            </w:pPr>
            <w:r>
              <w:rPr>
                <w:sz w:val="16"/>
              </w:rPr>
              <w:t>e)</w:t>
            </w:r>
          </w:p>
        </w:tc>
        <w:tc>
          <w:tcPr>
            <w:tcW w:w="5098" w:type="dxa"/>
            <w:tcBorders>
              <w:top w:val="single" w:sz="4" w:space="0" w:color="auto"/>
              <w:left w:val="single" w:sz="4" w:space="0" w:color="auto"/>
              <w:bottom w:val="single" w:sz="4" w:space="0" w:color="auto"/>
              <w:right w:val="single" w:sz="4" w:space="0" w:color="auto"/>
            </w:tcBorders>
            <w:hideMark/>
          </w:tcPr>
          <w:p w14:paraId="5E9298B9" w14:textId="77777777" w:rsidR="003E7A67" w:rsidRPr="00895EDC" w:rsidRDefault="003E7A67" w:rsidP="00C43D0F">
            <w:pPr>
              <w:spacing w:before="40" w:after="40" w:line="240" w:lineRule="auto"/>
              <w:rPr>
                <w:sz w:val="16"/>
                <w:szCs w:val="16"/>
              </w:rPr>
            </w:pPr>
            <w:r>
              <w:rPr>
                <w:sz w:val="16"/>
              </w:rPr>
              <w:t>Estensione dei limiti approvati, applicati in corso di fabbricazione, che può avere un impatto significativo sulla qualità globale del prodotto finito</w:t>
            </w:r>
          </w:p>
        </w:tc>
        <w:tc>
          <w:tcPr>
            <w:tcW w:w="1324" w:type="dxa"/>
            <w:tcBorders>
              <w:top w:val="single" w:sz="4" w:space="0" w:color="auto"/>
              <w:left w:val="single" w:sz="4" w:space="0" w:color="auto"/>
              <w:bottom w:val="single" w:sz="4" w:space="0" w:color="auto"/>
              <w:right w:val="single" w:sz="4" w:space="0" w:color="auto"/>
            </w:tcBorders>
          </w:tcPr>
          <w:p w14:paraId="38F9E772"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630CC04"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90F99DB" w14:textId="77777777" w:rsidR="003E7A67" w:rsidRPr="00895EDC" w:rsidRDefault="003E7A67" w:rsidP="00C43D0F">
            <w:pPr>
              <w:spacing w:before="40" w:after="40" w:line="240" w:lineRule="auto"/>
              <w:rPr>
                <w:sz w:val="16"/>
                <w:szCs w:val="16"/>
              </w:rPr>
            </w:pPr>
            <w:r>
              <w:rPr>
                <w:sz w:val="16"/>
              </w:rPr>
              <w:t>5175</w:t>
            </w:r>
          </w:p>
        </w:tc>
      </w:tr>
      <w:tr w:rsidR="003E7A67" w:rsidRPr="00895EDC" w14:paraId="0B4F2AF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C93C06A"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4B49AC86" w14:textId="77777777" w:rsidR="003E7A67" w:rsidRPr="00895EDC" w:rsidRDefault="003E7A67" w:rsidP="00C43D0F">
            <w:pPr>
              <w:spacing w:before="40" w:after="40" w:line="240" w:lineRule="auto"/>
              <w:rPr>
                <w:sz w:val="16"/>
                <w:szCs w:val="16"/>
              </w:rPr>
            </w:pPr>
            <w:r>
              <w:rPr>
                <w:sz w:val="16"/>
              </w:rPr>
              <w:t>f)</w:t>
            </w:r>
          </w:p>
        </w:tc>
        <w:tc>
          <w:tcPr>
            <w:tcW w:w="5098" w:type="dxa"/>
            <w:tcBorders>
              <w:top w:val="single" w:sz="4" w:space="0" w:color="auto"/>
              <w:left w:val="single" w:sz="4" w:space="0" w:color="auto"/>
              <w:bottom w:val="single" w:sz="4" w:space="0" w:color="auto"/>
              <w:right w:val="single" w:sz="4" w:space="0" w:color="auto"/>
            </w:tcBorders>
            <w:hideMark/>
          </w:tcPr>
          <w:p w14:paraId="646C80FF" w14:textId="77777777" w:rsidR="003E7A67" w:rsidRPr="00895EDC" w:rsidRDefault="003E7A67" w:rsidP="00C43D0F">
            <w:pPr>
              <w:spacing w:before="40" w:after="40" w:line="240" w:lineRule="auto"/>
              <w:rPr>
                <w:sz w:val="16"/>
                <w:szCs w:val="16"/>
              </w:rPr>
            </w:pPr>
            <w:r>
              <w:rPr>
                <w:sz w:val="16"/>
              </w:rPr>
              <w:t>Aggiunta o sostituzione di un controllo in corso di fabbricazione per motivi di sicurezza o di qualità</w:t>
            </w:r>
          </w:p>
        </w:tc>
        <w:tc>
          <w:tcPr>
            <w:tcW w:w="1324" w:type="dxa"/>
            <w:tcBorders>
              <w:top w:val="single" w:sz="4" w:space="0" w:color="auto"/>
              <w:left w:val="single" w:sz="4" w:space="0" w:color="auto"/>
              <w:bottom w:val="single" w:sz="4" w:space="0" w:color="auto"/>
              <w:right w:val="single" w:sz="4" w:space="0" w:color="auto"/>
            </w:tcBorders>
          </w:tcPr>
          <w:p w14:paraId="319D9B31"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06577781" w14:textId="77777777" w:rsidR="003E7A67" w:rsidRPr="00895EDC" w:rsidRDefault="003E7A67" w:rsidP="00C43D0F">
            <w:pPr>
              <w:spacing w:before="40" w:after="40" w:line="240" w:lineRule="auto"/>
              <w:rPr>
                <w:sz w:val="16"/>
                <w:szCs w:val="16"/>
              </w:rPr>
            </w:pPr>
            <w:r>
              <w:rPr>
                <w:sz w:val="16"/>
              </w:rPr>
              <w:t>1, 2, 3, 4, 5, 7</w:t>
            </w:r>
          </w:p>
        </w:tc>
        <w:tc>
          <w:tcPr>
            <w:tcW w:w="607" w:type="dxa"/>
            <w:tcBorders>
              <w:top w:val="single" w:sz="4" w:space="0" w:color="auto"/>
              <w:left w:val="single" w:sz="4" w:space="0" w:color="auto"/>
              <w:bottom w:val="single" w:sz="4" w:space="0" w:color="auto"/>
              <w:right w:val="single" w:sz="4" w:space="0" w:color="auto"/>
            </w:tcBorders>
            <w:hideMark/>
          </w:tcPr>
          <w:p w14:paraId="64903507" w14:textId="77777777" w:rsidR="003E7A67" w:rsidRPr="00895EDC" w:rsidRDefault="003E7A67" w:rsidP="00C43D0F">
            <w:pPr>
              <w:spacing w:before="40" w:after="40" w:line="240" w:lineRule="auto"/>
              <w:rPr>
                <w:sz w:val="16"/>
                <w:szCs w:val="16"/>
              </w:rPr>
            </w:pPr>
            <w:r>
              <w:rPr>
                <w:sz w:val="16"/>
              </w:rPr>
              <w:t>5176</w:t>
            </w:r>
          </w:p>
        </w:tc>
      </w:tr>
      <w:tr w:rsidR="003E7A67" w:rsidRPr="003030FE" w14:paraId="3126EA2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730A610" w14:textId="77777777" w:rsidR="003E7A67" w:rsidRPr="003030FE"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205FAD93" w14:textId="77777777" w:rsidR="003E7A67" w:rsidRPr="003030FE"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11929A53" w14:textId="77777777" w:rsidR="003E7A67" w:rsidRPr="003030FE"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4037254A" w14:textId="77777777" w:rsidR="003E7A67" w:rsidRPr="003030F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E9E5822" w14:textId="77777777" w:rsidR="003E7A67" w:rsidRPr="003030FE"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BA7D86F" w14:textId="77777777" w:rsidR="003E7A67" w:rsidRPr="003030FE" w:rsidRDefault="003E7A67" w:rsidP="00C43D0F">
            <w:pPr>
              <w:spacing w:before="40" w:after="40" w:line="240" w:lineRule="auto"/>
              <w:rPr>
                <w:sz w:val="16"/>
                <w:szCs w:val="16"/>
              </w:rPr>
            </w:pPr>
            <w:r>
              <w:rPr>
                <w:sz w:val="16"/>
              </w:rPr>
              <w:t>5865</w:t>
            </w:r>
          </w:p>
        </w:tc>
      </w:tr>
      <w:tr w:rsidR="003E7A67" w:rsidRPr="003030FE" w14:paraId="72E5074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CF09243" w14:textId="77777777" w:rsidR="003E7A67" w:rsidRPr="003030FE"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7427D680" w14:textId="77777777" w:rsidR="003E7A67" w:rsidRPr="003030FE"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375CD540" w14:textId="77777777" w:rsidR="003E7A67" w:rsidRPr="003030FE"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7F6DCFB0" w14:textId="77777777" w:rsidR="003E7A67" w:rsidRPr="003030F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2C5922B" w14:textId="77777777" w:rsidR="003E7A67" w:rsidRPr="003030FE"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0853F94" w14:textId="77777777" w:rsidR="003E7A67" w:rsidRPr="003030FE" w:rsidRDefault="003E7A67" w:rsidP="00C43D0F">
            <w:pPr>
              <w:spacing w:before="40" w:after="40" w:line="240" w:lineRule="auto"/>
              <w:rPr>
                <w:sz w:val="16"/>
                <w:szCs w:val="16"/>
              </w:rPr>
            </w:pPr>
            <w:r>
              <w:rPr>
                <w:sz w:val="16"/>
              </w:rPr>
              <w:t>5863Q</w:t>
            </w:r>
          </w:p>
        </w:tc>
      </w:tr>
      <w:tr w:rsidR="003E7A67" w:rsidRPr="003030FE" w14:paraId="0EBDA39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755FC73" w14:textId="77777777" w:rsidR="003E7A67" w:rsidRPr="003030FE"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18C29BC6" w14:textId="77777777" w:rsidR="003E7A67" w:rsidRPr="003030FE"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7CDEC628" w14:textId="77777777" w:rsidR="003E7A67" w:rsidRPr="003030FE"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0964D476" w14:textId="77777777" w:rsidR="003E7A67" w:rsidRPr="003030F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C3763F1" w14:textId="77777777" w:rsidR="003E7A67" w:rsidRPr="003030FE"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40213C7" w14:textId="77777777" w:rsidR="003E7A67" w:rsidRPr="003030FE" w:rsidRDefault="003E7A67" w:rsidP="00C43D0F">
            <w:pPr>
              <w:spacing w:before="40" w:after="40" w:line="240" w:lineRule="auto"/>
              <w:rPr>
                <w:sz w:val="16"/>
                <w:szCs w:val="16"/>
              </w:rPr>
            </w:pPr>
            <w:r>
              <w:rPr>
                <w:sz w:val="16"/>
              </w:rPr>
              <w:t>5864Q</w:t>
            </w:r>
          </w:p>
        </w:tc>
      </w:tr>
      <w:tr w:rsidR="003E7A67" w:rsidRPr="00895EDC" w14:paraId="0F72186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C3AB4A6" w14:textId="77777777" w:rsidR="003E7A67" w:rsidRPr="003030FE"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13310C64" w14:textId="77777777" w:rsidR="003E7A67" w:rsidRPr="003030FE"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5BB501C3" w14:textId="77777777" w:rsidR="003E7A67" w:rsidRPr="003030FE"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4A1180D6" w14:textId="77777777" w:rsidR="003E7A67" w:rsidRPr="003030F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C887A45" w14:textId="77777777" w:rsidR="003E7A67" w:rsidRPr="003030FE"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AC76B74" w14:textId="77777777" w:rsidR="003E7A67" w:rsidRPr="003030FE" w:rsidRDefault="003E7A67" w:rsidP="00C43D0F">
            <w:pPr>
              <w:spacing w:before="40" w:after="40" w:line="240" w:lineRule="auto"/>
              <w:rPr>
                <w:sz w:val="16"/>
                <w:szCs w:val="16"/>
              </w:rPr>
            </w:pPr>
            <w:r>
              <w:rPr>
                <w:sz w:val="16"/>
              </w:rPr>
              <w:t>5866</w:t>
            </w:r>
          </w:p>
        </w:tc>
      </w:tr>
      <w:tr w:rsidR="003E7A67" w:rsidRPr="00895EDC" w14:paraId="593A339B"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27202541"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1741FAAB"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0D0AE19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8DAB81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69D4608E"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13891582" w14:textId="77777777" w:rsidR="003E7A67" w:rsidRPr="00895EDC" w:rsidRDefault="003E7A67" w:rsidP="00C43D0F">
            <w:pPr>
              <w:spacing w:before="40" w:after="40" w:line="240" w:lineRule="auto"/>
              <w:rPr>
                <w:sz w:val="16"/>
                <w:szCs w:val="16"/>
              </w:rPr>
            </w:pPr>
            <w:r>
              <w:rPr>
                <w:sz w:val="16"/>
              </w:rPr>
              <w:t>La modifica non è da ricondurre all’obbligo di rivedere i limiti delle specifiche sulla base di precedenti valutazioni (ad es. nel corso della procedura di omologazione o di una procedura di modifica di tipo II).</w:t>
            </w:r>
          </w:p>
        </w:tc>
      </w:tr>
      <w:tr w:rsidR="003E7A67" w:rsidRPr="00895EDC" w14:paraId="00625DE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57DFF2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DB26111"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3F42CA94" w14:textId="77777777" w:rsidR="003E7A67" w:rsidRPr="00895EDC" w:rsidRDefault="003E7A67" w:rsidP="00C43D0F">
            <w:pPr>
              <w:spacing w:before="40" w:after="40" w:line="240" w:lineRule="auto"/>
              <w:rPr>
                <w:sz w:val="16"/>
                <w:szCs w:val="16"/>
              </w:rPr>
            </w:pPr>
            <w:r>
              <w:rPr>
                <w:sz w:val="16"/>
              </w:rPr>
              <w:t>La modifica non è dovuta a eventi imprevisti nel corso della fabbricazione, ad es. una nuova impurità non qualificata o un’alterazione dei limiti di impurità totali.</w:t>
            </w:r>
          </w:p>
        </w:tc>
      </w:tr>
      <w:tr w:rsidR="003E7A67" w:rsidRPr="00895EDC" w14:paraId="0A2E8CD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8B9C52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69CD5FA1"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06DA9263" w14:textId="77777777" w:rsidR="003E7A67" w:rsidRPr="00895EDC" w:rsidRDefault="003E7A67" w:rsidP="00C43D0F">
            <w:pPr>
              <w:spacing w:before="40" w:after="40" w:line="240" w:lineRule="auto"/>
              <w:rPr>
                <w:sz w:val="16"/>
                <w:szCs w:val="16"/>
              </w:rPr>
            </w:pPr>
            <w:r>
              <w:rPr>
                <w:sz w:val="16"/>
              </w:rPr>
              <w:t>Tutte le modifiche devono avvenire nell’ambito dei limiti al momento approvati.</w:t>
            </w:r>
          </w:p>
        </w:tc>
      </w:tr>
      <w:tr w:rsidR="003E7A67" w:rsidRPr="00895EDC" w14:paraId="25031C7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6DE331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55B5739"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1C2DD2F7" w14:textId="77777777" w:rsidR="003E7A67" w:rsidRPr="00895EDC" w:rsidRDefault="003E7A67" w:rsidP="00C43D0F">
            <w:pPr>
              <w:spacing w:before="40" w:after="40" w:line="240" w:lineRule="auto"/>
              <w:rPr>
                <w:sz w:val="16"/>
                <w:szCs w:val="16"/>
              </w:rPr>
            </w:pPr>
            <w:r>
              <w:rPr>
                <w:sz w:val="16"/>
              </w:rPr>
              <w:t>Il metodo di prova rimane invariato o subisce solo modifiche marginali.</w:t>
            </w:r>
          </w:p>
        </w:tc>
      </w:tr>
      <w:tr w:rsidR="003E7A67" w:rsidRPr="00895EDC" w14:paraId="3316D848" w14:textId="77777777" w:rsidTr="00C43D0F">
        <w:tc>
          <w:tcPr>
            <w:tcW w:w="667" w:type="dxa"/>
            <w:tcBorders>
              <w:top w:val="single" w:sz="4" w:space="0" w:color="auto"/>
              <w:left w:val="single" w:sz="4" w:space="0" w:color="auto"/>
              <w:bottom w:val="nil"/>
              <w:right w:val="single" w:sz="4" w:space="0" w:color="auto"/>
            </w:tcBorders>
            <w:hideMark/>
          </w:tcPr>
          <w:p w14:paraId="036870D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58BE30B0"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nil"/>
              <w:right w:val="single" w:sz="4" w:space="0" w:color="auto"/>
            </w:tcBorders>
            <w:hideMark/>
          </w:tcPr>
          <w:p w14:paraId="135EB372" w14:textId="77777777" w:rsidR="003E7A67" w:rsidRPr="00895EDC" w:rsidRDefault="003E7A67" w:rsidP="00C43D0F">
            <w:pPr>
              <w:spacing w:before="40" w:after="40" w:line="240" w:lineRule="auto"/>
              <w:rPr>
                <w:sz w:val="16"/>
                <w:szCs w:val="16"/>
              </w:rPr>
            </w:pPr>
            <w:r>
              <w:rPr>
                <w:sz w:val="16"/>
              </w:rPr>
              <w:t>Il nuovo metodo di prova non riguarda né una nuova tecnica non convenzionale né una tecnica convenzionale utilizzata in modo innovativo.</w:t>
            </w:r>
          </w:p>
        </w:tc>
      </w:tr>
      <w:tr w:rsidR="003E7A67" w:rsidRPr="00895EDC" w14:paraId="3876FD2B" w14:textId="77777777" w:rsidTr="00C43D0F">
        <w:tc>
          <w:tcPr>
            <w:tcW w:w="667" w:type="dxa"/>
            <w:tcBorders>
              <w:top w:val="nil"/>
              <w:left w:val="single" w:sz="4" w:space="0" w:color="auto"/>
              <w:bottom w:val="single" w:sz="4" w:space="0" w:color="auto"/>
              <w:right w:val="single" w:sz="4" w:space="0" w:color="auto"/>
            </w:tcBorders>
            <w:hideMark/>
          </w:tcPr>
          <w:p w14:paraId="0E742105"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18236EA5"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225881C4"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59B46C2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7DB209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C7EA6D0"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single" w:sz="4" w:space="0" w:color="auto"/>
              <w:right w:val="single" w:sz="4" w:space="0" w:color="auto"/>
            </w:tcBorders>
            <w:hideMark/>
          </w:tcPr>
          <w:p w14:paraId="61D23E7F" w14:textId="77777777" w:rsidR="003E7A67" w:rsidRPr="00895EDC" w:rsidRDefault="003E7A67" w:rsidP="00C43D0F">
            <w:pPr>
              <w:spacing w:before="40" w:after="40" w:line="240" w:lineRule="auto"/>
              <w:rPr>
                <w:sz w:val="16"/>
                <w:szCs w:val="16"/>
              </w:rPr>
            </w:pPr>
            <w:r>
              <w:rPr>
                <w:sz w:val="16"/>
              </w:rPr>
              <w:t>Il nuovo metodo di prova non è né un metodo biologico, immunologico o immunochimico né un metodo che utilizza un reagente biologico per un principio attivo biologico (esclusi i metodi microbiologici standard menzionati nella farmacopea).</w:t>
            </w:r>
          </w:p>
        </w:tc>
      </w:tr>
      <w:tr w:rsidR="003E7A67" w:rsidRPr="00895EDC" w14:paraId="51E4C45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9A6AC3F"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A2AEC0B" w14:textId="77777777" w:rsidR="003E7A67" w:rsidRPr="00895EDC" w:rsidRDefault="003E7A67" w:rsidP="00C43D0F">
            <w:pPr>
              <w:spacing w:before="40" w:after="40" w:line="240" w:lineRule="auto"/>
              <w:rPr>
                <w:sz w:val="16"/>
                <w:szCs w:val="16"/>
              </w:rPr>
            </w:pPr>
            <w:r>
              <w:rPr>
                <w:sz w:val="16"/>
              </w:rPr>
              <w:t>7.</w:t>
            </w:r>
          </w:p>
        </w:tc>
        <w:tc>
          <w:tcPr>
            <w:tcW w:w="8883" w:type="dxa"/>
            <w:gridSpan w:val="4"/>
            <w:tcBorders>
              <w:top w:val="single" w:sz="4" w:space="0" w:color="auto"/>
              <w:left w:val="single" w:sz="4" w:space="0" w:color="auto"/>
              <w:bottom w:val="single" w:sz="4" w:space="0" w:color="auto"/>
              <w:right w:val="single" w:sz="4" w:space="0" w:color="auto"/>
            </w:tcBorders>
            <w:hideMark/>
          </w:tcPr>
          <w:p w14:paraId="2BAE1EEA" w14:textId="77777777" w:rsidR="003E7A67" w:rsidRPr="00895EDC" w:rsidRDefault="003E7A67" w:rsidP="00C43D0F">
            <w:pPr>
              <w:spacing w:before="40" w:after="40" w:line="240" w:lineRule="auto"/>
              <w:rPr>
                <w:sz w:val="16"/>
                <w:szCs w:val="16"/>
              </w:rPr>
            </w:pPr>
            <w:r>
              <w:rPr>
                <w:sz w:val="16"/>
              </w:rPr>
              <w:t>Il controllo in corso di fabbricazione non riguarda un parametro critico, come dosaggio, impurità (a meno che un particolare solvente non sia specificamente escluso dalla fabbricazione del principio attivo), caratteristiche fisiche critiche (dimensione delle particelle, densità reale o apparente, ecc.), verifica dell’identità (a meno che non sia già presente un controllo alternativo adeguato) e controlli microbiologici (a meno che non siano richiesti per una particolare forma farmaceutica).</w:t>
            </w:r>
          </w:p>
        </w:tc>
      </w:tr>
      <w:tr w:rsidR="003E7A67" w:rsidRPr="00895EDC" w14:paraId="5AE185FA"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504CDC1A"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2FA4A883"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646E780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8DDA03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9590487"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370F63A5" w14:textId="77777777" w:rsidR="003E7A67" w:rsidRPr="009F0DAD" w:rsidRDefault="003E7A67" w:rsidP="00C43D0F">
            <w:pPr>
              <w:spacing w:before="40" w:after="40" w:line="240" w:lineRule="auto"/>
              <w:rPr>
                <w:sz w:val="16"/>
                <w:szCs w:val="16"/>
              </w:rPr>
            </w:pPr>
            <w:r>
              <w:rPr>
                <w:sz w:val="16"/>
              </w:rPr>
              <w:t>Documenti aggiornati del fascicolo di omologazione.</w:t>
            </w:r>
          </w:p>
        </w:tc>
      </w:tr>
      <w:tr w:rsidR="003E7A67" w:rsidRPr="00895EDC" w14:paraId="1C5AA19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D004CA8"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F89C33E"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3313DEE4" w14:textId="77777777" w:rsidR="003E7A67" w:rsidRPr="009F0DAD" w:rsidRDefault="003E7A67" w:rsidP="00C43D0F">
            <w:pPr>
              <w:spacing w:before="40" w:after="40" w:line="240" w:lineRule="auto"/>
              <w:rPr>
                <w:sz w:val="16"/>
                <w:szCs w:val="16"/>
              </w:rPr>
            </w:pPr>
            <w:r>
              <w:rPr>
                <w:sz w:val="16"/>
              </w:rPr>
              <w:t>Confronto tra i controlli e i limiti in corso di fabbricazione finora approvati e quelli richiesti.</w:t>
            </w:r>
          </w:p>
        </w:tc>
      </w:tr>
      <w:tr w:rsidR="003E7A67" w:rsidRPr="00895EDC" w14:paraId="51DEA5A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BF6637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651BF5E"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59274067" w14:textId="77777777" w:rsidR="003E7A67" w:rsidRPr="00895EDC" w:rsidRDefault="003E7A67" w:rsidP="00C43D0F">
            <w:pPr>
              <w:spacing w:before="40" w:after="40" w:line="240" w:lineRule="auto"/>
              <w:rPr>
                <w:sz w:val="16"/>
                <w:szCs w:val="16"/>
              </w:rPr>
            </w:pPr>
            <w:r>
              <w:rPr>
                <w:sz w:val="16"/>
              </w:rPr>
              <w:t>Indicazioni su nuovi metodi di analisi e, se del caso, dati di convalida.</w:t>
            </w:r>
          </w:p>
        </w:tc>
      </w:tr>
      <w:tr w:rsidR="003E7A67" w:rsidRPr="00895EDC" w14:paraId="499AC46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585E9A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D60D041"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662236BC" w14:textId="77777777" w:rsidR="003E7A67" w:rsidRPr="00895EDC" w:rsidRDefault="003E7A67" w:rsidP="00C43D0F">
            <w:pPr>
              <w:spacing w:before="40" w:after="40" w:line="240" w:lineRule="auto"/>
              <w:rPr>
                <w:sz w:val="16"/>
                <w:szCs w:val="16"/>
              </w:rPr>
            </w:pPr>
            <w:r>
              <w:rPr>
                <w:sz w:val="16"/>
              </w:rPr>
              <w:t>Dati di analisi di due lotti di produzione del prodotto finito per tutti i parametri di specifica (tre lotti di produzione per i medicamenti biologici, salvo diversa giustificazione).</w:t>
            </w:r>
          </w:p>
        </w:tc>
      </w:tr>
      <w:tr w:rsidR="003E7A67" w:rsidRPr="00895EDC" w14:paraId="7648FC4E" w14:textId="77777777" w:rsidTr="00C43D0F">
        <w:tc>
          <w:tcPr>
            <w:tcW w:w="667" w:type="dxa"/>
            <w:tcBorders>
              <w:top w:val="single" w:sz="4" w:space="0" w:color="auto"/>
              <w:left w:val="single" w:sz="4" w:space="0" w:color="auto"/>
              <w:bottom w:val="nil"/>
              <w:right w:val="single" w:sz="4" w:space="0" w:color="auto"/>
            </w:tcBorders>
            <w:hideMark/>
          </w:tcPr>
          <w:p w14:paraId="516E8CA6"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19168A3C"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nil"/>
              <w:right w:val="single" w:sz="4" w:space="0" w:color="auto"/>
            </w:tcBorders>
            <w:hideMark/>
          </w:tcPr>
          <w:p w14:paraId="10C1CFAE" w14:textId="77777777" w:rsidR="003E7A67" w:rsidRPr="00895EDC" w:rsidRDefault="003E7A67" w:rsidP="00C43D0F">
            <w:pPr>
              <w:spacing w:before="40" w:after="40" w:line="240" w:lineRule="auto"/>
              <w:rPr>
                <w:sz w:val="16"/>
                <w:szCs w:val="16"/>
              </w:rPr>
            </w:pPr>
            <w:r>
              <w:rPr>
                <w:sz w:val="16"/>
              </w:rPr>
              <w:t>Se del caso, dati comparativi sui profili di dissoluzione per almeno un lotto pilota del prodotto finito, fabbricato con i controlli in corso di fabbricazione finora applicati e quelli richiesti. Per i medicamenti fitoterapeutici sono sufficienti dati comparativi sulla disgregazione.</w:t>
            </w:r>
          </w:p>
        </w:tc>
      </w:tr>
      <w:tr w:rsidR="003E7A67" w:rsidRPr="00895EDC" w14:paraId="72A1D330" w14:textId="77777777" w:rsidTr="00C43D0F">
        <w:tc>
          <w:tcPr>
            <w:tcW w:w="667" w:type="dxa"/>
            <w:tcBorders>
              <w:top w:val="nil"/>
              <w:left w:val="single" w:sz="4" w:space="0" w:color="auto"/>
              <w:bottom w:val="single" w:sz="4" w:space="0" w:color="auto"/>
              <w:right w:val="single" w:sz="4" w:space="0" w:color="auto"/>
            </w:tcBorders>
            <w:hideMark/>
          </w:tcPr>
          <w:p w14:paraId="69044215" w14:textId="77777777" w:rsidR="003E7A67" w:rsidRPr="00895EDC" w:rsidRDefault="003E7A67" w:rsidP="00C43D0F">
            <w:pPr>
              <w:spacing w:before="40" w:after="40" w:line="240" w:lineRule="auto"/>
              <w:rPr>
                <w:sz w:val="16"/>
                <w:szCs w:val="16"/>
              </w:rPr>
            </w:pPr>
            <w:r>
              <w:rPr>
                <w:rFonts w:ascii="MS Gothic" w:hAnsi="MS Gothic"/>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6368024F"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282D7302"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2F214AF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52FD2DF"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6B9875B"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single" w:sz="4" w:space="0" w:color="auto"/>
              <w:right w:val="single" w:sz="4" w:space="0" w:color="auto"/>
            </w:tcBorders>
            <w:hideMark/>
          </w:tcPr>
          <w:p w14:paraId="268A9FCD" w14:textId="77777777" w:rsidR="003E7A67" w:rsidRPr="00895EDC" w:rsidRDefault="003E7A67" w:rsidP="00C43D0F">
            <w:pPr>
              <w:spacing w:before="40" w:after="40" w:line="240" w:lineRule="auto"/>
              <w:rPr>
                <w:sz w:val="16"/>
                <w:szCs w:val="16"/>
              </w:rPr>
            </w:pPr>
            <w:r>
              <w:rPr>
                <w:sz w:val="16"/>
              </w:rPr>
              <w:t>Giustificazione / valutazione dei rischi da cui risulti che il controllo in corso di fabbricazione non è significativo o è obsoleto.</w:t>
            </w:r>
          </w:p>
        </w:tc>
      </w:tr>
      <w:tr w:rsidR="003E7A67" w:rsidRPr="00895EDC" w14:paraId="432A0C1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B46019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7B783C7" w14:textId="77777777" w:rsidR="003E7A67" w:rsidRPr="00895EDC" w:rsidRDefault="003E7A67" w:rsidP="00C43D0F">
            <w:pPr>
              <w:spacing w:before="40" w:after="40" w:line="240" w:lineRule="auto"/>
              <w:rPr>
                <w:sz w:val="16"/>
                <w:szCs w:val="16"/>
              </w:rPr>
            </w:pPr>
            <w:r>
              <w:rPr>
                <w:sz w:val="16"/>
              </w:rPr>
              <w:t>7.</w:t>
            </w:r>
          </w:p>
        </w:tc>
        <w:tc>
          <w:tcPr>
            <w:tcW w:w="8883" w:type="dxa"/>
            <w:gridSpan w:val="4"/>
            <w:tcBorders>
              <w:top w:val="single" w:sz="4" w:space="0" w:color="auto"/>
              <w:left w:val="single" w:sz="4" w:space="0" w:color="auto"/>
              <w:bottom w:val="single" w:sz="4" w:space="0" w:color="auto"/>
              <w:right w:val="single" w:sz="4" w:space="0" w:color="auto"/>
            </w:tcBorders>
            <w:hideMark/>
          </w:tcPr>
          <w:p w14:paraId="16472A2F" w14:textId="77777777" w:rsidR="003E7A67" w:rsidRPr="00895EDC" w:rsidRDefault="003E7A67" w:rsidP="00C43D0F">
            <w:pPr>
              <w:spacing w:before="40" w:after="40" w:line="240" w:lineRule="auto"/>
              <w:rPr>
                <w:sz w:val="16"/>
                <w:szCs w:val="16"/>
              </w:rPr>
            </w:pPr>
            <w:r>
              <w:rPr>
                <w:sz w:val="16"/>
              </w:rPr>
              <w:t>Giustificazione dei nuovi controlli in corso di fabbricazione e dei limiti.</w:t>
            </w:r>
          </w:p>
        </w:tc>
      </w:tr>
    </w:tbl>
    <w:p w14:paraId="3F1E9EFB"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14C5C7BF"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68B90BA2" w14:textId="77777777" w:rsidTr="00C43D0F">
        <w:tc>
          <w:tcPr>
            <w:tcW w:w="9923" w:type="dxa"/>
            <w:gridSpan w:val="2"/>
            <w:tcBorders>
              <w:top w:val="single" w:sz="4" w:space="0" w:color="C0C0C0"/>
              <w:left w:val="nil"/>
              <w:bottom w:val="single" w:sz="4" w:space="0" w:color="C0C0C0"/>
              <w:right w:val="nil"/>
            </w:tcBorders>
            <w:vAlign w:val="center"/>
            <w:hideMark/>
          </w:tcPr>
          <w:p w14:paraId="028CA596"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58EE3A6D" w14:textId="77777777" w:rsidTr="00C43D0F">
        <w:tc>
          <w:tcPr>
            <w:tcW w:w="9923" w:type="dxa"/>
            <w:gridSpan w:val="2"/>
            <w:tcBorders>
              <w:top w:val="single" w:sz="4" w:space="0" w:color="C0C0C0"/>
              <w:left w:val="nil"/>
              <w:bottom w:val="single" w:sz="4" w:space="0" w:color="C0C0C0"/>
              <w:right w:val="nil"/>
            </w:tcBorders>
          </w:tcPr>
          <w:p w14:paraId="1E004323" w14:textId="77777777" w:rsidR="003E7A67" w:rsidRPr="00895EDC" w:rsidRDefault="003E7A67" w:rsidP="00C43D0F">
            <w:pPr>
              <w:spacing w:before="40" w:after="40" w:line="240" w:lineRule="auto"/>
              <w:rPr>
                <w:sz w:val="20"/>
                <w:szCs w:val="20"/>
              </w:rPr>
            </w:pPr>
            <w:r>
              <w:rPr>
                <w:rStyle w:val="Platzhaltertext"/>
                <w:color w:val="auto"/>
              </w:rPr>
              <w:t>……</w:t>
            </w:r>
          </w:p>
          <w:p w14:paraId="0B1C54CF" w14:textId="77777777" w:rsidR="003E7A67" w:rsidRPr="00895EDC" w:rsidRDefault="003E7A67" w:rsidP="00C43D0F">
            <w:pPr>
              <w:spacing w:before="40" w:after="40" w:line="240" w:lineRule="auto"/>
              <w:rPr>
                <w:sz w:val="20"/>
                <w:szCs w:val="20"/>
              </w:rPr>
            </w:pPr>
          </w:p>
        </w:tc>
      </w:tr>
      <w:tr w:rsidR="003E7A67" w:rsidRPr="00895EDC" w14:paraId="6DE12CE5" w14:textId="77777777" w:rsidTr="00C43D0F">
        <w:tc>
          <w:tcPr>
            <w:tcW w:w="5068" w:type="dxa"/>
            <w:tcBorders>
              <w:top w:val="single" w:sz="4" w:space="0" w:color="C0C0C0"/>
              <w:left w:val="nil"/>
              <w:bottom w:val="single" w:sz="4" w:space="0" w:color="C0C0C0"/>
              <w:right w:val="single" w:sz="4" w:space="0" w:color="C0C0C0"/>
            </w:tcBorders>
            <w:hideMark/>
          </w:tcPr>
          <w:p w14:paraId="46444E66"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458080FC"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00E5B163" w14:textId="77777777" w:rsidTr="00C43D0F">
        <w:tc>
          <w:tcPr>
            <w:tcW w:w="5068" w:type="dxa"/>
            <w:tcBorders>
              <w:top w:val="single" w:sz="4" w:space="0" w:color="C0C0C0"/>
              <w:left w:val="nil"/>
              <w:bottom w:val="single" w:sz="4" w:space="0" w:color="C0C0C0"/>
              <w:right w:val="single" w:sz="4" w:space="0" w:color="C0C0C0"/>
            </w:tcBorders>
          </w:tcPr>
          <w:p w14:paraId="728435DD" w14:textId="77777777" w:rsidR="003E7A67" w:rsidRPr="00895EDC" w:rsidRDefault="003E7A67" w:rsidP="00C43D0F">
            <w:pPr>
              <w:spacing w:before="40" w:after="40" w:line="240" w:lineRule="auto"/>
              <w:rPr>
                <w:sz w:val="20"/>
                <w:szCs w:val="20"/>
              </w:rPr>
            </w:pPr>
            <w:r>
              <w:rPr>
                <w:rStyle w:val="Platzhaltertext"/>
                <w:color w:val="auto"/>
              </w:rPr>
              <w:t>……</w:t>
            </w:r>
          </w:p>
          <w:p w14:paraId="5513560C"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61D8E073" w14:textId="77777777" w:rsidR="003E7A67" w:rsidRPr="00895EDC" w:rsidRDefault="003E7A67" w:rsidP="00C43D0F">
            <w:pPr>
              <w:spacing w:before="40" w:after="40" w:line="240" w:lineRule="auto"/>
              <w:rPr>
                <w:sz w:val="20"/>
                <w:szCs w:val="20"/>
              </w:rPr>
            </w:pPr>
            <w:r>
              <w:rPr>
                <w:rStyle w:val="Platzhaltertext"/>
                <w:color w:val="auto"/>
              </w:rPr>
              <w:t>……</w:t>
            </w:r>
          </w:p>
          <w:p w14:paraId="582790AA" w14:textId="77777777" w:rsidR="003E7A67" w:rsidRPr="00895EDC" w:rsidRDefault="003E7A67" w:rsidP="00C43D0F">
            <w:pPr>
              <w:spacing w:before="40" w:after="40" w:line="240" w:lineRule="auto"/>
              <w:rPr>
                <w:sz w:val="20"/>
                <w:szCs w:val="20"/>
              </w:rPr>
            </w:pPr>
          </w:p>
        </w:tc>
      </w:tr>
    </w:tbl>
    <w:p w14:paraId="06D2DE76" w14:textId="77777777" w:rsidR="003E7A67" w:rsidRPr="00895EDC" w:rsidRDefault="003E7A67" w:rsidP="003E7A67">
      <w:pPr>
        <w:spacing w:before="40" w:after="40" w:line="240" w:lineRule="auto"/>
        <w:rPr>
          <w:szCs w:val="20"/>
        </w:rPr>
      </w:pPr>
      <w:r>
        <w:br w:type="page"/>
      </w:r>
    </w:p>
    <w:p w14:paraId="62AD10E2" w14:textId="77777777" w:rsidR="003E7A67" w:rsidRPr="00895EDC" w:rsidRDefault="003E7A67" w:rsidP="003E7A67">
      <w:pPr>
        <w:pStyle w:val="berschrift4Buchstaben"/>
      </w:pPr>
      <w:r>
        <w:lastRenderedPageBreak/>
        <w:t>B.II.c) Controllo delle sostanze ausiliarie</w:t>
      </w:r>
    </w:p>
    <w:p w14:paraId="246DA667" w14:textId="77777777" w:rsidR="003E7A67" w:rsidRPr="00895EDC" w:rsidRDefault="003E7A67" w:rsidP="003E7A67">
      <w:pPr>
        <w:pStyle w:val="berschrift5Buchstaben"/>
        <w:rPr>
          <w:szCs w:val="20"/>
        </w:rPr>
      </w:pPr>
      <w:r>
        <w:t>B.II.c.1</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316E1C1E"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1D95759E" w14:textId="77777777" w:rsidR="003E7A67" w:rsidRPr="00895EDC" w:rsidRDefault="003E7A67" w:rsidP="00C43D0F">
            <w:pPr>
              <w:spacing w:before="40" w:after="40" w:line="240" w:lineRule="auto"/>
              <w:rPr>
                <w:sz w:val="16"/>
                <w:szCs w:val="16"/>
              </w:rPr>
            </w:pPr>
            <w:bookmarkStart w:id="21" w:name="BIIc1"/>
            <w:bookmarkEnd w:id="21"/>
            <w:r>
              <w:rPr>
                <w:b/>
                <w:sz w:val="16"/>
              </w:rPr>
              <w:t>B.II.c.1</w:t>
            </w:r>
          </w:p>
        </w:tc>
        <w:tc>
          <w:tcPr>
            <w:tcW w:w="5098" w:type="dxa"/>
            <w:tcBorders>
              <w:top w:val="single" w:sz="4" w:space="0" w:color="auto"/>
              <w:left w:val="single" w:sz="4" w:space="0" w:color="auto"/>
              <w:bottom w:val="single" w:sz="4" w:space="0" w:color="auto"/>
              <w:right w:val="single" w:sz="4" w:space="0" w:color="auto"/>
            </w:tcBorders>
            <w:hideMark/>
          </w:tcPr>
          <w:p w14:paraId="09CDEAB8" w14:textId="77777777" w:rsidR="003E7A67" w:rsidRPr="00895EDC" w:rsidRDefault="003E7A67" w:rsidP="00C43D0F">
            <w:pPr>
              <w:spacing w:before="40" w:after="40" w:line="240" w:lineRule="auto"/>
              <w:rPr>
                <w:sz w:val="16"/>
                <w:szCs w:val="16"/>
              </w:rPr>
            </w:pPr>
            <w:r>
              <w:rPr>
                <w:b/>
                <w:sz w:val="16"/>
              </w:rPr>
              <w:t>Modifica dei parametri e/o dei limiti di specifica di una sostanza ausiliaria</w:t>
            </w:r>
          </w:p>
        </w:tc>
        <w:tc>
          <w:tcPr>
            <w:tcW w:w="1324" w:type="dxa"/>
            <w:tcBorders>
              <w:top w:val="single" w:sz="4" w:space="0" w:color="auto"/>
              <w:left w:val="single" w:sz="4" w:space="0" w:color="auto"/>
              <w:bottom w:val="single" w:sz="4" w:space="0" w:color="auto"/>
              <w:right w:val="single" w:sz="4" w:space="0" w:color="auto"/>
            </w:tcBorders>
            <w:hideMark/>
          </w:tcPr>
          <w:p w14:paraId="3BB250C9"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42D214D9"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10769CE8" w14:textId="77777777" w:rsidR="003E7A67" w:rsidRPr="00895EDC" w:rsidRDefault="003E7A67" w:rsidP="00C43D0F">
            <w:pPr>
              <w:spacing w:before="40" w:after="40" w:line="240" w:lineRule="auto"/>
              <w:rPr>
                <w:sz w:val="16"/>
                <w:szCs w:val="16"/>
              </w:rPr>
            </w:pPr>
            <w:r>
              <w:rPr>
                <w:sz w:val="16"/>
              </w:rPr>
              <w:t>N. SAP</w:t>
            </w:r>
          </w:p>
        </w:tc>
      </w:tr>
      <w:tr w:rsidR="003E7A67" w:rsidRPr="00895EDC" w14:paraId="372B10C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8396856"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7D64A958"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19C189B6" w14:textId="77777777" w:rsidR="003E7A67" w:rsidRPr="00895EDC" w:rsidRDefault="003E7A67" w:rsidP="00C43D0F">
            <w:pPr>
              <w:spacing w:before="40" w:after="40" w:line="240" w:lineRule="auto"/>
              <w:rPr>
                <w:sz w:val="16"/>
                <w:szCs w:val="16"/>
              </w:rPr>
            </w:pPr>
            <w:r>
              <w:rPr>
                <w:sz w:val="16"/>
              </w:rPr>
              <w:t>Restrizione dei limiti delle specifiche</w:t>
            </w:r>
          </w:p>
          <w:p w14:paraId="30CCBE98"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39B89EE4" w14:textId="77777777" w:rsidR="003E7A67" w:rsidRPr="00895EDC" w:rsidRDefault="003E7A67" w:rsidP="00C43D0F">
            <w:pPr>
              <w:spacing w:before="40" w:after="40" w:line="240" w:lineRule="auto"/>
              <w:rPr>
                <w:sz w:val="16"/>
                <w:szCs w:val="16"/>
              </w:rPr>
            </w:pPr>
            <w:r>
              <w:rPr>
                <w:sz w:val="16"/>
              </w:rPr>
              <w:t>1, 2, 3, 4</w:t>
            </w:r>
          </w:p>
        </w:tc>
        <w:tc>
          <w:tcPr>
            <w:tcW w:w="1854" w:type="dxa"/>
            <w:tcBorders>
              <w:top w:val="single" w:sz="4" w:space="0" w:color="auto"/>
              <w:left w:val="single" w:sz="4" w:space="0" w:color="auto"/>
              <w:bottom w:val="single" w:sz="4" w:space="0" w:color="auto"/>
              <w:right w:val="single" w:sz="4" w:space="0" w:color="auto"/>
            </w:tcBorders>
            <w:hideMark/>
          </w:tcPr>
          <w:p w14:paraId="7AB46A37" w14:textId="77777777" w:rsidR="003E7A67" w:rsidRPr="00895EDC" w:rsidRDefault="003E7A67" w:rsidP="00C43D0F">
            <w:pPr>
              <w:tabs>
                <w:tab w:val="center" w:pos="859"/>
              </w:tabs>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765BB491" w14:textId="508A0BAF" w:rsidR="003E7A67" w:rsidRPr="00895EDC" w:rsidRDefault="003E7A67" w:rsidP="00C43D0F">
            <w:pPr>
              <w:spacing w:before="40" w:after="40" w:line="240" w:lineRule="auto"/>
              <w:rPr>
                <w:sz w:val="16"/>
                <w:szCs w:val="16"/>
              </w:rPr>
            </w:pPr>
            <w:r>
              <w:rPr>
                <w:sz w:val="16"/>
              </w:rPr>
              <w:t>5177</w:t>
            </w:r>
          </w:p>
        </w:tc>
      </w:tr>
      <w:tr w:rsidR="003E7A67" w:rsidRPr="00895EDC" w14:paraId="075F37A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A3007CD"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6FA804F5"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BD321C5"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0DC3324D"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146D5C23"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42746BFA" w14:textId="77777777" w:rsidR="003E7A67" w:rsidRPr="00895EDC" w:rsidRDefault="003E7A67" w:rsidP="00C43D0F">
            <w:pPr>
              <w:spacing w:before="40" w:after="40" w:line="240" w:lineRule="auto"/>
              <w:rPr>
                <w:sz w:val="16"/>
                <w:szCs w:val="16"/>
              </w:rPr>
            </w:pPr>
            <w:r>
              <w:rPr>
                <w:sz w:val="16"/>
              </w:rPr>
              <w:t>5557</w:t>
            </w:r>
          </w:p>
        </w:tc>
      </w:tr>
      <w:tr w:rsidR="003E7A67" w:rsidRPr="00895EDC" w14:paraId="1F4C027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AE7CA3A"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5945FFDD"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6D75B798" w14:textId="77777777" w:rsidR="003E7A67" w:rsidRPr="00895EDC" w:rsidRDefault="003E7A67" w:rsidP="00C43D0F">
            <w:pPr>
              <w:spacing w:before="40" w:after="40" w:line="240" w:lineRule="auto"/>
              <w:rPr>
                <w:sz w:val="16"/>
                <w:szCs w:val="16"/>
              </w:rPr>
            </w:pPr>
            <w:r>
              <w:rPr>
                <w:sz w:val="16"/>
              </w:rPr>
              <w:t>Aggiunta di un nuovo parametro di specifica con il metodo di prova corrispondente</w:t>
            </w:r>
          </w:p>
          <w:p w14:paraId="58113B27"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2817279A" w14:textId="77777777" w:rsidR="003E7A67" w:rsidRPr="00895EDC" w:rsidRDefault="003E7A67" w:rsidP="00C43D0F">
            <w:pPr>
              <w:spacing w:before="40" w:after="40" w:line="240" w:lineRule="auto"/>
              <w:rPr>
                <w:sz w:val="16"/>
                <w:szCs w:val="16"/>
              </w:rPr>
            </w:pPr>
            <w:r>
              <w:rPr>
                <w:sz w:val="16"/>
              </w:rPr>
              <w:t>1, 2, 5, 6, 7</w:t>
            </w:r>
          </w:p>
        </w:tc>
        <w:tc>
          <w:tcPr>
            <w:tcW w:w="1854" w:type="dxa"/>
            <w:tcBorders>
              <w:top w:val="single" w:sz="4" w:space="0" w:color="auto"/>
              <w:left w:val="single" w:sz="4" w:space="0" w:color="auto"/>
              <w:bottom w:val="single" w:sz="4" w:space="0" w:color="auto"/>
              <w:right w:val="single" w:sz="4" w:space="0" w:color="auto"/>
            </w:tcBorders>
            <w:hideMark/>
          </w:tcPr>
          <w:p w14:paraId="1B571005" w14:textId="77777777" w:rsidR="003E7A67" w:rsidRPr="00895EDC" w:rsidRDefault="003E7A67" w:rsidP="00C43D0F">
            <w:pPr>
              <w:spacing w:before="40" w:after="40" w:line="240" w:lineRule="auto"/>
              <w:rPr>
                <w:sz w:val="16"/>
                <w:szCs w:val="16"/>
              </w:rPr>
            </w:pPr>
            <w:r>
              <w:rPr>
                <w:sz w:val="16"/>
              </w:rPr>
              <w:t>1, 2, 3, 4, 6, 8</w:t>
            </w:r>
          </w:p>
        </w:tc>
        <w:tc>
          <w:tcPr>
            <w:tcW w:w="607" w:type="dxa"/>
            <w:tcBorders>
              <w:top w:val="single" w:sz="4" w:space="0" w:color="auto"/>
              <w:left w:val="single" w:sz="4" w:space="0" w:color="auto"/>
              <w:bottom w:val="single" w:sz="4" w:space="0" w:color="auto"/>
              <w:right w:val="single" w:sz="4" w:space="0" w:color="auto"/>
            </w:tcBorders>
            <w:hideMark/>
          </w:tcPr>
          <w:p w14:paraId="760E57D2" w14:textId="5AEF0BBE" w:rsidR="003E7A67" w:rsidRPr="00895EDC" w:rsidRDefault="003E7A67" w:rsidP="00C43D0F">
            <w:pPr>
              <w:spacing w:before="40" w:after="40" w:line="240" w:lineRule="auto"/>
              <w:rPr>
                <w:sz w:val="16"/>
                <w:szCs w:val="16"/>
              </w:rPr>
            </w:pPr>
            <w:r>
              <w:rPr>
                <w:sz w:val="16"/>
              </w:rPr>
              <w:t>5178</w:t>
            </w:r>
          </w:p>
        </w:tc>
      </w:tr>
      <w:tr w:rsidR="003E7A67" w:rsidRPr="00895EDC" w14:paraId="434B533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20817CD"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4B85FB9F"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6E12EF08"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768F1CD"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01134E4" w14:textId="77777777" w:rsidR="003E7A67" w:rsidRPr="00895EDC" w:rsidRDefault="003E7A67" w:rsidP="00C43D0F">
            <w:pPr>
              <w:spacing w:before="40" w:after="40" w:line="240" w:lineRule="auto"/>
              <w:rPr>
                <w:sz w:val="16"/>
                <w:szCs w:val="16"/>
              </w:rPr>
            </w:pPr>
            <w:r>
              <w:rPr>
                <w:sz w:val="16"/>
              </w:rPr>
              <w:t>1, 2, 3, 4, 6, 8</w:t>
            </w:r>
          </w:p>
        </w:tc>
        <w:tc>
          <w:tcPr>
            <w:tcW w:w="607" w:type="dxa"/>
            <w:tcBorders>
              <w:top w:val="single" w:sz="4" w:space="0" w:color="auto"/>
              <w:left w:val="single" w:sz="4" w:space="0" w:color="auto"/>
              <w:bottom w:val="single" w:sz="4" w:space="0" w:color="auto"/>
              <w:right w:val="single" w:sz="4" w:space="0" w:color="auto"/>
            </w:tcBorders>
            <w:hideMark/>
          </w:tcPr>
          <w:p w14:paraId="6F26EC7C" w14:textId="77777777" w:rsidR="003E7A67" w:rsidRPr="00895EDC" w:rsidRDefault="003E7A67" w:rsidP="00C43D0F">
            <w:pPr>
              <w:spacing w:before="40" w:after="40" w:line="240" w:lineRule="auto"/>
              <w:rPr>
                <w:sz w:val="16"/>
                <w:szCs w:val="16"/>
              </w:rPr>
            </w:pPr>
            <w:r>
              <w:rPr>
                <w:sz w:val="16"/>
              </w:rPr>
              <w:t>5558</w:t>
            </w:r>
          </w:p>
        </w:tc>
      </w:tr>
      <w:tr w:rsidR="003E7A67" w:rsidRPr="00895EDC" w14:paraId="10B5E16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BC392A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58DD3927"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39E66103" w14:textId="77777777" w:rsidR="003E7A67" w:rsidRPr="00895EDC" w:rsidRDefault="003E7A67" w:rsidP="00C43D0F">
            <w:pPr>
              <w:spacing w:before="40" w:after="40" w:line="240" w:lineRule="auto"/>
              <w:rPr>
                <w:sz w:val="16"/>
                <w:szCs w:val="16"/>
              </w:rPr>
            </w:pPr>
            <w:r>
              <w:rPr>
                <w:sz w:val="16"/>
              </w:rPr>
              <w:t>Soppressione di un parametro di specifica non significativo (ad es. un parametro obsoleto)</w:t>
            </w:r>
          </w:p>
          <w:p w14:paraId="562493BE"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5444D031" w14:textId="77777777" w:rsidR="003E7A67" w:rsidRPr="00895EDC" w:rsidRDefault="003E7A67" w:rsidP="00C43D0F">
            <w:pPr>
              <w:spacing w:before="40" w:after="40" w:line="240" w:lineRule="auto"/>
              <w:rPr>
                <w:sz w:val="16"/>
                <w:szCs w:val="16"/>
              </w:rPr>
            </w:pPr>
            <w:r>
              <w:rPr>
                <w:sz w:val="16"/>
              </w:rPr>
              <w:t>1, 2, 8</w:t>
            </w:r>
          </w:p>
        </w:tc>
        <w:tc>
          <w:tcPr>
            <w:tcW w:w="1854" w:type="dxa"/>
            <w:tcBorders>
              <w:top w:val="single" w:sz="4" w:space="0" w:color="auto"/>
              <w:left w:val="single" w:sz="4" w:space="0" w:color="auto"/>
              <w:bottom w:val="single" w:sz="4" w:space="0" w:color="auto"/>
              <w:right w:val="single" w:sz="4" w:space="0" w:color="auto"/>
            </w:tcBorders>
            <w:hideMark/>
          </w:tcPr>
          <w:p w14:paraId="6EF3BE6A" w14:textId="77777777" w:rsidR="003E7A67" w:rsidRPr="00895EDC" w:rsidRDefault="003E7A67" w:rsidP="00C43D0F">
            <w:pPr>
              <w:spacing w:before="40" w:after="40" w:line="240" w:lineRule="auto"/>
              <w:rPr>
                <w:sz w:val="16"/>
                <w:szCs w:val="16"/>
              </w:rPr>
            </w:pPr>
            <w:r>
              <w:rPr>
                <w:sz w:val="16"/>
              </w:rPr>
              <w:t>1, 2, 7</w:t>
            </w:r>
          </w:p>
        </w:tc>
        <w:tc>
          <w:tcPr>
            <w:tcW w:w="607" w:type="dxa"/>
            <w:tcBorders>
              <w:top w:val="single" w:sz="4" w:space="0" w:color="auto"/>
              <w:left w:val="single" w:sz="4" w:space="0" w:color="auto"/>
              <w:bottom w:val="single" w:sz="4" w:space="0" w:color="auto"/>
              <w:right w:val="single" w:sz="4" w:space="0" w:color="auto"/>
            </w:tcBorders>
            <w:hideMark/>
          </w:tcPr>
          <w:p w14:paraId="17DCE7D0" w14:textId="1FA269B1" w:rsidR="003E7A67" w:rsidRPr="00895EDC" w:rsidRDefault="003E7A67" w:rsidP="00C43D0F">
            <w:pPr>
              <w:spacing w:before="40" w:after="40" w:line="240" w:lineRule="auto"/>
              <w:rPr>
                <w:sz w:val="16"/>
                <w:szCs w:val="16"/>
              </w:rPr>
            </w:pPr>
            <w:r>
              <w:rPr>
                <w:sz w:val="16"/>
              </w:rPr>
              <w:t>5179</w:t>
            </w:r>
          </w:p>
        </w:tc>
      </w:tr>
      <w:tr w:rsidR="003E7A67" w:rsidRPr="00895EDC" w14:paraId="2EE9B23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C958AF5"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00009E9E"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32D1BD0F"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334EC1FE"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6F74F0DB" w14:textId="77777777" w:rsidR="003E7A67" w:rsidRPr="00895EDC" w:rsidRDefault="003E7A67" w:rsidP="00C43D0F">
            <w:pPr>
              <w:spacing w:before="40" w:after="40" w:line="240" w:lineRule="auto"/>
              <w:rPr>
                <w:sz w:val="16"/>
                <w:szCs w:val="16"/>
              </w:rPr>
            </w:pPr>
            <w:r>
              <w:rPr>
                <w:sz w:val="16"/>
              </w:rPr>
              <w:t>1, 2, 7</w:t>
            </w:r>
          </w:p>
        </w:tc>
        <w:tc>
          <w:tcPr>
            <w:tcW w:w="607" w:type="dxa"/>
            <w:tcBorders>
              <w:top w:val="single" w:sz="4" w:space="0" w:color="auto"/>
              <w:left w:val="single" w:sz="4" w:space="0" w:color="auto"/>
              <w:bottom w:val="single" w:sz="4" w:space="0" w:color="auto"/>
              <w:right w:val="single" w:sz="4" w:space="0" w:color="auto"/>
            </w:tcBorders>
            <w:hideMark/>
          </w:tcPr>
          <w:p w14:paraId="7448FB9D" w14:textId="77777777" w:rsidR="003E7A67" w:rsidRPr="00895EDC" w:rsidRDefault="003E7A67" w:rsidP="00C43D0F">
            <w:pPr>
              <w:spacing w:before="40" w:after="40" w:line="240" w:lineRule="auto"/>
              <w:rPr>
                <w:sz w:val="16"/>
                <w:szCs w:val="16"/>
              </w:rPr>
            </w:pPr>
            <w:r>
              <w:rPr>
                <w:sz w:val="16"/>
              </w:rPr>
              <w:t>5559</w:t>
            </w:r>
          </w:p>
        </w:tc>
      </w:tr>
      <w:tr w:rsidR="003E7A67" w:rsidRPr="00895EDC" w14:paraId="5B9F39B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665DAE4"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1C8B358C" w14:textId="77777777" w:rsidR="003E7A67" w:rsidRPr="00895EDC" w:rsidRDefault="003E7A67" w:rsidP="00C43D0F">
            <w:pPr>
              <w:spacing w:before="40" w:after="40" w:line="240" w:lineRule="auto"/>
              <w:rPr>
                <w:sz w:val="16"/>
                <w:szCs w:val="16"/>
              </w:rPr>
            </w:pPr>
            <w:r>
              <w:rPr>
                <w:sz w:val="16"/>
              </w:rPr>
              <w:t>d)</w:t>
            </w:r>
          </w:p>
        </w:tc>
        <w:tc>
          <w:tcPr>
            <w:tcW w:w="5098" w:type="dxa"/>
            <w:tcBorders>
              <w:top w:val="single" w:sz="4" w:space="0" w:color="auto"/>
              <w:left w:val="single" w:sz="4" w:space="0" w:color="auto"/>
              <w:bottom w:val="single" w:sz="4" w:space="0" w:color="auto"/>
              <w:right w:val="single" w:sz="4" w:space="0" w:color="auto"/>
            </w:tcBorders>
            <w:hideMark/>
          </w:tcPr>
          <w:p w14:paraId="2391F1BC" w14:textId="77777777" w:rsidR="003E7A67" w:rsidRPr="00895EDC" w:rsidRDefault="003E7A67" w:rsidP="00C43D0F">
            <w:pPr>
              <w:spacing w:before="40" w:after="40" w:line="240" w:lineRule="auto"/>
              <w:rPr>
                <w:sz w:val="16"/>
                <w:szCs w:val="16"/>
              </w:rPr>
            </w:pPr>
            <w:r>
              <w:rPr>
                <w:sz w:val="16"/>
              </w:rPr>
              <w:t>Modifica non rientrante nei limiti di specifica approvati</w:t>
            </w:r>
          </w:p>
        </w:tc>
        <w:tc>
          <w:tcPr>
            <w:tcW w:w="1324" w:type="dxa"/>
            <w:tcBorders>
              <w:top w:val="single" w:sz="4" w:space="0" w:color="auto"/>
              <w:left w:val="single" w:sz="4" w:space="0" w:color="auto"/>
              <w:bottom w:val="single" w:sz="4" w:space="0" w:color="auto"/>
              <w:right w:val="single" w:sz="4" w:space="0" w:color="auto"/>
            </w:tcBorders>
          </w:tcPr>
          <w:p w14:paraId="30F383C7"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91331E7"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06E1EC5" w14:textId="77777777" w:rsidR="003E7A67" w:rsidRPr="00895EDC" w:rsidRDefault="003E7A67" w:rsidP="00C43D0F">
            <w:pPr>
              <w:spacing w:before="40" w:after="40" w:line="240" w:lineRule="auto"/>
              <w:rPr>
                <w:sz w:val="16"/>
                <w:szCs w:val="16"/>
              </w:rPr>
            </w:pPr>
            <w:r>
              <w:rPr>
                <w:sz w:val="16"/>
              </w:rPr>
              <w:t>5180</w:t>
            </w:r>
          </w:p>
        </w:tc>
      </w:tr>
      <w:tr w:rsidR="003E7A67" w:rsidRPr="00895EDC" w14:paraId="22DE96E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6760CA2"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79CF4C95" w14:textId="77777777" w:rsidR="003E7A67" w:rsidRPr="00895EDC" w:rsidRDefault="003E7A67" w:rsidP="00C43D0F">
            <w:pPr>
              <w:spacing w:before="40" w:after="40" w:line="240" w:lineRule="auto"/>
              <w:rPr>
                <w:sz w:val="16"/>
                <w:szCs w:val="16"/>
              </w:rPr>
            </w:pPr>
            <w:r>
              <w:rPr>
                <w:sz w:val="16"/>
              </w:rPr>
              <w:t>e)</w:t>
            </w:r>
          </w:p>
        </w:tc>
        <w:tc>
          <w:tcPr>
            <w:tcW w:w="5098" w:type="dxa"/>
            <w:tcBorders>
              <w:top w:val="single" w:sz="4" w:space="0" w:color="auto"/>
              <w:left w:val="single" w:sz="4" w:space="0" w:color="auto"/>
              <w:bottom w:val="single" w:sz="4" w:space="0" w:color="auto"/>
              <w:right w:val="single" w:sz="4" w:space="0" w:color="auto"/>
            </w:tcBorders>
            <w:hideMark/>
          </w:tcPr>
          <w:p w14:paraId="20B9F701" w14:textId="77777777" w:rsidR="003E7A67" w:rsidRPr="00895EDC" w:rsidRDefault="003E7A67" w:rsidP="00C43D0F">
            <w:pPr>
              <w:spacing w:before="40" w:after="40" w:line="240" w:lineRule="auto"/>
              <w:rPr>
                <w:sz w:val="16"/>
                <w:szCs w:val="16"/>
              </w:rPr>
            </w:pPr>
            <w:r>
              <w:rPr>
                <w:sz w:val="16"/>
              </w:rPr>
              <w:t>Soppressione di un parametro di specifica, che può avere un impatto significativo sulla qualità globale del prodotto finito</w:t>
            </w:r>
          </w:p>
        </w:tc>
        <w:tc>
          <w:tcPr>
            <w:tcW w:w="1324" w:type="dxa"/>
            <w:tcBorders>
              <w:top w:val="single" w:sz="4" w:space="0" w:color="auto"/>
              <w:left w:val="single" w:sz="4" w:space="0" w:color="auto"/>
              <w:bottom w:val="single" w:sz="4" w:space="0" w:color="auto"/>
              <w:right w:val="single" w:sz="4" w:space="0" w:color="auto"/>
            </w:tcBorders>
          </w:tcPr>
          <w:p w14:paraId="1945930B"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D26D0E2"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528374E" w14:textId="77777777" w:rsidR="003E7A67" w:rsidRPr="00895EDC" w:rsidRDefault="003E7A67" w:rsidP="00C43D0F">
            <w:pPr>
              <w:spacing w:before="40" w:after="40" w:line="240" w:lineRule="auto"/>
              <w:rPr>
                <w:sz w:val="16"/>
                <w:szCs w:val="16"/>
              </w:rPr>
            </w:pPr>
            <w:r>
              <w:rPr>
                <w:sz w:val="16"/>
              </w:rPr>
              <w:t>5181</w:t>
            </w:r>
          </w:p>
        </w:tc>
      </w:tr>
      <w:tr w:rsidR="003E7A67" w:rsidRPr="00895EDC" w14:paraId="2A4D13E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051225E"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53A05E4B" w14:textId="77777777" w:rsidR="003E7A67" w:rsidRPr="00895EDC" w:rsidRDefault="003E7A67" w:rsidP="00C43D0F">
            <w:pPr>
              <w:spacing w:before="40" w:after="40" w:line="240" w:lineRule="auto"/>
              <w:rPr>
                <w:sz w:val="16"/>
                <w:szCs w:val="16"/>
              </w:rPr>
            </w:pPr>
            <w:r>
              <w:rPr>
                <w:sz w:val="16"/>
              </w:rPr>
              <w:t>f)</w:t>
            </w:r>
          </w:p>
        </w:tc>
        <w:tc>
          <w:tcPr>
            <w:tcW w:w="5098" w:type="dxa"/>
            <w:tcBorders>
              <w:top w:val="single" w:sz="4" w:space="0" w:color="auto"/>
              <w:left w:val="single" w:sz="4" w:space="0" w:color="auto"/>
              <w:bottom w:val="single" w:sz="4" w:space="0" w:color="auto"/>
              <w:right w:val="single" w:sz="4" w:space="0" w:color="auto"/>
            </w:tcBorders>
            <w:hideMark/>
          </w:tcPr>
          <w:p w14:paraId="4A4E3D89" w14:textId="77777777" w:rsidR="003E7A67" w:rsidRPr="00895EDC" w:rsidRDefault="003E7A67" w:rsidP="00C43D0F">
            <w:pPr>
              <w:spacing w:before="40" w:after="40" w:line="240" w:lineRule="auto"/>
              <w:rPr>
                <w:sz w:val="16"/>
                <w:szCs w:val="16"/>
              </w:rPr>
            </w:pPr>
            <w:r>
              <w:rPr>
                <w:sz w:val="16"/>
              </w:rPr>
              <w:t>Aggiunta o sostituzione (a esclusione dei prodotti biologici o immunologici) di un parametro di specifica con il metodo di prova corrispondente per motivi di sicurezza o di qualità</w:t>
            </w:r>
          </w:p>
        </w:tc>
        <w:tc>
          <w:tcPr>
            <w:tcW w:w="1324" w:type="dxa"/>
            <w:tcBorders>
              <w:top w:val="single" w:sz="4" w:space="0" w:color="auto"/>
              <w:left w:val="single" w:sz="4" w:space="0" w:color="auto"/>
              <w:bottom w:val="single" w:sz="4" w:space="0" w:color="auto"/>
              <w:right w:val="single" w:sz="4" w:space="0" w:color="auto"/>
            </w:tcBorders>
          </w:tcPr>
          <w:p w14:paraId="369B85E4"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076C3C7F" w14:textId="77777777" w:rsidR="003E7A67" w:rsidRPr="00895EDC" w:rsidRDefault="003E7A67" w:rsidP="00C43D0F">
            <w:pPr>
              <w:spacing w:before="40" w:after="40" w:line="240" w:lineRule="auto"/>
              <w:rPr>
                <w:sz w:val="16"/>
                <w:szCs w:val="16"/>
              </w:rPr>
            </w:pPr>
            <w:r>
              <w:rPr>
                <w:sz w:val="16"/>
              </w:rPr>
              <w:t>1, 2, 3, 4, 5, 6, 8</w:t>
            </w:r>
          </w:p>
        </w:tc>
        <w:tc>
          <w:tcPr>
            <w:tcW w:w="607" w:type="dxa"/>
            <w:tcBorders>
              <w:top w:val="single" w:sz="4" w:space="0" w:color="auto"/>
              <w:left w:val="single" w:sz="4" w:space="0" w:color="auto"/>
              <w:bottom w:val="single" w:sz="4" w:space="0" w:color="auto"/>
              <w:right w:val="single" w:sz="4" w:space="0" w:color="auto"/>
            </w:tcBorders>
            <w:hideMark/>
          </w:tcPr>
          <w:p w14:paraId="5E597E3F" w14:textId="77777777" w:rsidR="003E7A67" w:rsidRPr="00895EDC" w:rsidRDefault="003E7A67" w:rsidP="00C43D0F">
            <w:pPr>
              <w:spacing w:before="40" w:after="40" w:line="240" w:lineRule="auto"/>
              <w:rPr>
                <w:sz w:val="16"/>
                <w:szCs w:val="16"/>
              </w:rPr>
            </w:pPr>
            <w:r>
              <w:rPr>
                <w:sz w:val="16"/>
              </w:rPr>
              <w:t>5182</w:t>
            </w:r>
          </w:p>
        </w:tc>
      </w:tr>
      <w:tr w:rsidR="003E7A67" w:rsidRPr="00895EDC" w14:paraId="11FE517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A003BC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26036053" w14:textId="77777777" w:rsidR="003E7A67" w:rsidRPr="00895EDC" w:rsidRDefault="003E7A67" w:rsidP="00C43D0F">
            <w:pPr>
              <w:spacing w:before="40" w:after="40" w:line="240" w:lineRule="auto"/>
              <w:rPr>
                <w:sz w:val="16"/>
                <w:szCs w:val="16"/>
              </w:rPr>
            </w:pPr>
            <w:r>
              <w:rPr>
                <w:sz w:val="16"/>
              </w:rPr>
              <w:t>g)</w:t>
            </w:r>
          </w:p>
        </w:tc>
        <w:tc>
          <w:tcPr>
            <w:tcW w:w="5098" w:type="dxa"/>
            <w:tcBorders>
              <w:top w:val="single" w:sz="4" w:space="0" w:color="auto"/>
              <w:left w:val="single" w:sz="4" w:space="0" w:color="auto"/>
              <w:bottom w:val="single" w:sz="4" w:space="0" w:color="auto"/>
              <w:right w:val="single" w:sz="4" w:space="0" w:color="auto"/>
            </w:tcBorders>
            <w:hideMark/>
          </w:tcPr>
          <w:p w14:paraId="6A9307BF" w14:textId="77777777" w:rsidR="003E7A67" w:rsidRPr="00895EDC" w:rsidRDefault="003E7A67" w:rsidP="00C43D0F">
            <w:pPr>
              <w:spacing w:before="40" w:after="40" w:line="240" w:lineRule="auto"/>
              <w:rPr>
                <w:sz w:val="16"/>
                <w:szCs w:val="16"/>
              </w:rPr>
            </w:pPr>
            <w:r>
              <w:rPr>
                <w:sz w:val="16"/>
              </w:rPr>
              <w:t>In mancanza di monografie concernenti una sostanza ausiliaria nella Farmacopea europea o nella Farmacopea svizzera, sostituzione di una specifica interna all’azienda con una specifica di una farmacopea non ufficiale o di un Paese terzo</w:t>
            </w:r>
          </w:p>
        </w:tc>
        <w:tc>
          <w:tcPr>
            <w:tcW w:w="1324" w:type="dxa"/>
            <w:tcBorders>
              <w:top w:val="single" w:sz="4" w:space="0" w:color="auto"/>
              <w:left w:val="single" w:sz="4" w:space="0" w:color="auto"/>
              <w:bottom w:val="single" w:sz="4" w:space="0" w:color="auto"/>
              <w:right w:val="single" w:sz="4" w:space="0" w:color="auto"/>
            </w:tcBorders>
          </w:tcPr>
          <w:p w14:paraId="259D220D"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18300346" w14:textId="77777777" w:rsidR="003E7A67" w:rsidRPr="00895EDC" w:rsidRDefault="003E7A67" w:rsidP="00C43D0F">
            <w:pPr>
              <w:spacing w:before="40" w:after="40" w:line="240" w:lineRule="auto"/>
              <w:rPr>
                <w:sz w:val="16"/>
                <w:szCs w:val="16"/>
              </w:rPr>
            </w:pPr>
            <w:r>
              <w:rPr>
                <w:sz w:val="16"/>
              </w:rPr>
              <w:t>1, 2, 3, 4, 5, 6, 8</w:t>
            </w:r>
          </w:p>
        </w:tc>
        <w:tc>
          <w:tcPr>
            <w:tcW w:w="607" w:type="dxa"/>
            <w:tcBorders>
              <w:top w:val="single" w:sz="4" w:space="0" w:color="auto"/>
              <w:left w:val="single" w:sz="4" w:space="0" w:color="auto"/>
              <w:bottom w:val="single" w:sz="4" w:space="0" w:color="auto"/>
              <w:right w:val="single" w:sz="4" w:space="0" w:color="auto"/>
            </w:tcBorders>
            <w:hideMark/>
          </w:tcPr>
          <w:p w14:paraId="04FA50E7" w14:textId="77777777" w:rsidR="003E7A67" w:rsidRPr="00895EDC" w:rsidRDefault="003E7A67" w:rsidP="00C43D0F">
            <w:pPr>
              <w:spacing w:before="40" w:after="40" w:line="240" w:lineRule="auto"/>
              <w:rPr>
                <w:sz w:val="16"/>
                <w:szCs w:val="16"/>
              </w:rPr>
            </w:pPr>
            <w:r>
              <w:rPr>
                <w:sz w:val="16"/>
              </w:rPr>
              <w:t>5183</w:t>
            </w:r>
          </w:p>
        </w:tc>
      </w:tr>
      <w:tr w:rsidR="003E7A67" w:rsidRPr="009F0DAD" w14:paraId="3F54550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486ECE8" w14:textId="77777777" w:rsidR="003E7A67" w:rsidRPr="009F0DAD"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273B7B77" w14:textId="77777777" w:rsidR="003E7A67" w:rsidRPr="009F0DAD"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2FFC4F63" w14:textId="77777777" w:rsidR="003E7A67" w:rsidRPr="009F0DAD"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7D7E438E" w14:textId="77777777" w:rsidR="003E7A67" w:rsidRPr="009F0DAD"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FF2A06F" w14:textId="77777777" w:rsidR="003E7A67" w:rsidRPr="009F0DAD"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A01BA49" w14:textId="77777777" w:rsidR="003E7A67" w:rsidRPr="009F0DAD" w:rsidRDefault="003E7A67" w:rsidP="00C43D0F">
            <w:pPr>
              <w:spacing w:before="40" w:after="40" w:line="240" w:lineRule="auto"/>
              <w:rPr>
                <w:sz w:val="16"/>
                <w:szCs w:val="16"/>
              </w:rPr>
            </w:pPr>
            <w:r>
              <w:rPr>
                <w:sz w:val="16"/>
              </w:rPr>
              <w:t>5869</w:t>
            </w:r>
          </w:p>
        </w:tc>
      </w:tr>
      <w:tr w:rsidR="003E7A67" w:rsidRPr="009F0DAD" w14:paraId="425BF27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14E53C5" w14:textId="77777777" w:rsidR="003E7A67" w:rsidRPr="009F0DAD"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54F073D2" w14:textId="77777777" w:rsidR="003E7A67" w:rsidRPr="009F0DAD"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27983587" w14:textId="77777777" w:rsidR="003E7A67" w:rsidRPr="009F0DAD"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154A47A6" w14:textId="77777777" w:rsidR="003E7A67" w:rsidRPr="009F0DAD"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DAB6958" w14:textId="77777777" w:rsidR="003E7A67" w:rsidRPr="009F0DAD"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3F53E19" w14:textId="77777777" w:rsidR="003E7A67" w:rsidRPr="009F0DAD" w:rsidRDefault="003E7A67" w:rsidP="00C43D0F">
            <w:pPr>
              <w:spacing w:before="40" w:after="40" w:line="240" w:lineRule="auto"/>
              <w:rPr>
                <w:sz w:val="16"/>
                <w:szCs w:val="16"/>
              </w:rPr>
            </w:pPr>
            <w:r>
              <w:rPr>
                <w:sz w:val="16"/>
              </w:rPr>
              <w:t>5867Q</w:t>
            </w:r>
          </w:p>
        </w:tc>
      </w:tr>
      <w:tr w:rsidR="003E7A67" w:rsidRPr="009F0DAD" w14:paraId="1F2C73A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C728218" w14:textId="77777777" w:rsidR="003E7A67" w:rsidRPr="009F0DAD"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2FF5C702" w14:textId="77777777" w:rsidR="003E7A67" w:rsidRPr="009F0DAD"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02E06DF9" w14:textId="77777777" w:rsidR="003E7A67" w:rsidRPr="009F0DAD"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76E79F8D" w14:textId="77777777" w:rsidR="003E7A67" w:rsidRPr="009F0DAD"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EE0E9F9" w14:textId="77777777" w:rsidR="003E7A67" w:rsidRPr="009F0DAD"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57CC8B5" w14:textId="77777777" w:rsidR="003E7A67" w:rsidRPr="009F0DAD" w:rsidRDefault="003E7A67" w:rsidP="00C43D0F">
            <w:pPr>
              <w:spacing w:before="40" w:after="40" w:line="240" w:lineRule="auto"/>
              <w:rPr>
                <w:sz w:val="16"/>
                <w:szCs w:val="16"/>
              </w:rPr>
            </w:pPr>
            <w:r>
              <w:rPr>
                <w:sz w:val="16"/>
              </w:rPr>
              <w:t>5868Q</w:t>
            </w:r>
          </w:p>
        </w:tc>
      </w:tr>
      <w:tr w:rsidR="003E7A67" w:rsidRPr="00895EDC" w14:paraId="15EE450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75E052C" w14:textId="77777777" w:rsidR="003E7A67" w:rsidRPr="009F0DAD"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3CF9163E" w14:textId="77777777" w:rsidR="003E7A67" w:rsidRPr="009F0DAD"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3AD71746" w14:textId="77777777" w:rsidR="003E7A67" w:rsidRPr="009F0DAD"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8A4AE98" w14:textId="77777777" w:rsidR="003E7A67" w:rsidRPr="009F0DAD"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0CAF914" w14:textId="77777777" w:rsidR="003E7A67" w:rsidRPr="009F0DAD"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5C23168" w14:textId="77777777" w:rsidR="003E7A67" w:rsidRPr="009F0DAD" w:rsidRDefault="003E7A67" w:rsidP="00C43D0F">
            <w:pPr>
              <w:spacing w:before="40" w:after="40" w:line="240" w:lineRule="auto"/>
              <w:rPr>
                <w:sz w:val="16"/>
                <w:szCs w:val="16"/>
              </w:rPr>
            </w:pPr>
            <w:r>
              <w:rPr>
                <w:sz w:val="16"/>
              </w:rPr>
              <w:t>5870</w:t>
            </w:r>
          </w:p>
        </w:tc>
      </w:tr>
      <w:tr w:rsidR="003E7A67" w:rsidRPr="00895EDC" w14:paraId="3FA0B97E"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70DA62F2"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0512DC79"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4F2CB63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3F8DEB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4D84879E"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70538546" w14:textId="77777777" w:rsidR="003E7A67" w:rsidRPr="00895EDC" w:rsidRDefault="003E7A67" w:rsidP="00C43D0F">
            <w:pPr>
              <w:spacing w:before="40" w:after="40" w:line="240" w:lineRule="auto"/>
              <w:rPr>
                <w:sz w:val="16"/>
                <w:szCs w:val="16"/>
              </w:rPr>
            </w:pPr>
            <w:r>
              <w:rPr>
                <w:sz w:val="16"/>
              </w:rPr>
              <w:t>La modifica non è da ricondurre all’obbligo di rivedere i limiti delle specifiche sulla base di precedenti valutazioni (ad es. nel corso della procedura di omologazione o di una procedura di modifica di tipo II).</w:t>
            </w:r>
          </w:p>
        </w:tc>
      </w:tr>
      <w:tr w:rsidR="003E7A67" w:rsidRPr="00895EDC" w14:paraId="32C6487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156D8C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BC66B95"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061A1C8F" w14:textId="77777777" w:rsidR="003E7A67" w:rsidRPr="00895EDC" w:rsidRDefault="003E7A67" w:rsidP="00C43D0F">
            <w:pPr>
              <w:spacing w:before="40" w:after="40" w:line="240" w:lineRule="auto"/>
              <w:rPr>
                <w:sz w:val="16"/>
                <w:szCs w:val="16"/>
              </w:rPr>
            </w:pPr>
            <w:r>
              <w:rPr>
                <w:sz w:val="16"/>
              </w:rPr>
              <w:t>La modifica non è dovuta a eventi imprevisti nel corso della fabbricazione, ad es. una nuova impurità non qualificata o un’alterazione dei limiti di impurità totali.</w:t>
            </w:r>
          </w:p>
        </w:tc>
      </w:tr>
      <w:tr w:rsidR="003E7A67" w:rsidRPr="00895EDC" w14:paraId="440BB93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BD768C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1DC83AD"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53B4396C" w14:textId="77777777" w:rsidR="003E7A67" w:rsidRPr="00895EDC" w:rsidRDefault="003E7A67" w:rsidP="00C43D0F">
            <w:pPr>
              <w:spacing w:before="40" w:after="40" w:line="240" w:lineRule="auto"/>
              <w:rPr>
                <w:sz w:val="16"/>
                <w:szCs w:val="16"/>
              </w:rPr>
            </w:pPr>
            <w:r>
              <w:rPr>
                <w:sz w:val="16"/>
              </w:rPr>
              <w:t>Tutte le modifiche devono avvenire nell’ambito dei limiti al momento approvati.</w:t>
            </w:r>
          </w:p>
        </w:tc>
      </w:tr>
      <w:tr w:rsidR="003E7A67" w:rsidRPr="00895EDC" w14:paraId="4C6D723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0CCD8F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DACEDE7"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0E2F6CCB" w14:textId="77777777" w:rsidR="003E7A67" w:rsidRPr="00895EDC" w:rsidRDefault="003E7A67" w:rsidP="00C43D0F">
            <w:pPr>
              <w:spacing w:before="40" w:after="40" w:line="240" w:lineRule="auto"/>
              <w:rPr>
                <w:sz w:val="16"/>
                <w:szCs w:val="16"/>
              </w:rPr>
            </w:pPr>
            <w:r>
              <w:rPr>
                <w:sz w:val="16"/>
              </w:rPr>
              <w:t>Il metodo di prova rimane invariato o subisce solo modifiche marginali.</w:t>
            </w:r>
          </w:p>
        </w:tc>
      </w:tr>
      <w:tr w:rsidR="003E7A67" w:rsidRPr="00895EDC" w14:paraId="53D1FD97" w14:textId="77777777" w:rsidTr="00C43D0F">
        <w:tc>
          <w:tcPr>
            <w:tcW w:w="667" w:type="dxa"/>
            <w:tcBorders>
              <w:top w:val="single" w:sz="4" w:space="0" w:color="auto"/>
              <w:left w:val="single" w:sz="4" w:space="0" w:color="auto"/>
              <w:bottom w:val="nil"/>
              <w:right w:val="single" w:sz="4" w:space="0" w:color="auto"/>
            </w:tcBorders>
            <w:hideMark/>
          </w:tcPr>
          <w:p w14:paraId="1DC3E3AE"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7F023E0F"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nil"/>
              <w:right w:val="single" w:sz="4" w:space="0" w:color="auto"/>
            </w:tcBorders>
            <w:hideMark/>
          </w:tcPr>
          <w:p w14:paraId="1413B9F7" w14:textId="77777777" w:rsidR="003E7A67" w:rsidRPr="00895EDC" w:rsidRDefault="003E7A67" w:rsidP="00C43D0F">
            <w:pPr>
              <w:spacing w:before="40" w:after="40" w:line="240" w:lineRule="auto"/>
              <w:rPr>
                <w:sz w:val="16"/>
                <w:szCs w:val="16"/>
              </w:rPr>
            </w:pPr>
            <w:r>
              <w:rPr>
                <w:sz w:val="16"/>
              </w:rPr>
              <w:t>Il nuovo metodo di prova non riguarda né una nuova tecnica non convenzionale né una tecnica convenzionale utilizzata in modo innovativo.</w:t>
            </w:r>
          </w:p>
        </w:tc>
      </w:tr>
      <w:tr w:rsidR="003E7A67" w:rsidRPr="00895EDC" w14:paraId="1FA2A694" w14:textId="77777777" w:rsidTr="00C43D0F">
        <w:tc>
          <w:tcPr>
            <w:tcW w:w="667" w:type="dxa"/>
            <w:tcBorders>
              <w:top w:val="nil"/>
              <w:left w:val="single" w:sz="4" w:space="0" w:color="auto"/>
              <w:bottom w:val="single" w:sz="4" w:space="0" w:color="auto"/>
              <w:right w:val="single" w:sz="4" w:space="0" w:color="auto"/>
            </w:tcBorders>
            <w:hideMark/>
          </w:tcPr>
          <w:p w14:paraId="39FA60E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55651A1F"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22A7EFAE"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61FA4AD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DDD305E"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69954D41"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single" w:sz="4" w:space="0" w:color="auto"/>
              <w:right w:val="single" w:sz="4" w:space="0" w:color="auto"/>
            </w:tcBorders>
            <w:hideMark/>
          </w:tcPr>
          <w:p w14:paraId="1FC19EEA" w14:textId="77777777" w:rsidR="003E7A67" w:rsidRPr="006836D5" w:rsidRDefault="003E7A67" w:rsidP="00C43D0F">
            <w:pPr>
              <w:spacing w:before="40" w:after="40" w:line="240" w:lineRule="auto"/>
              <w:rPr>
                <w:sz w:val="16"/>
                <w:szCs w:val="16"/>
              </w:rPr>
            </w:pPr>
            <w:r>
              <w:rPr>
                <w:sz w:val="16"/>
              </w:rPr>
              <w:t>Il metodo di prova non è un metodo biologico, immunologico o immunochimico né un metodo che utilizza un reagente biologico (esclusi i metodi microbiologici standard menzionati nella farmacopea).</w:t>
            </w:r>
          </w:p>
        </w:tc>
      </w:tr>
      <w:tr w:rsidR="003E7A67" w:rsidRPr="00895EDC" w14:paraId="2194515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A1670D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29F42500" w14:textId="77777777" w:rsidR="003E7A67" w:rsidRPr="00895EDC" w:rsidRDefault="003E7A67" w:rsidP="00C43D0F">
            <w:pPr>
              <w:spacing w:before="40" w:after="40" w:line="240" w:lineRule="auto"/>
              <w:rPr>
                <w:sz w:val="16"/>
                <w:szCs w:val="16"/>
              </w:rPr>
            </w:pPr>
            <w:r>
              <w:rPr>
                <w:sz w:val="16"/>
              </w:rPr>
              <w:t>7.</w:t>
            </w:r>
          </w:p>
        </w:tc>
        <w:tc>
          <w:tcPr>
            <w:tcW w:w="8883" w:type="dxa"/>
            <w:gridSpan w:val="4"/>
            <w:tcBorders>
              <w:top w:val="single" w:sz="4" w:space="0" w:color="auto"/>
              <w:left w:val="single" w:sz="4" w:space="0" w:color="auto"/>
              <w:bottom w:val="single" w:sz="4" w:space="0" w:color="auto"/>
              <w:right w:val="single" w:sz="4" w:space="0" w:color="auto"/>
            </w:tcBorders>
            <w:hideMark/>
          </w:tcPr>
          <w:p w14:paraId="163C479F" w14:textId="77777777" w:rsidR="003E7A67" w:rsidRPr="006836D5" w:rsidRDefault="003E7A67" w:rsidP="00C43D0F">
            <w:pPr>
              <w:spacing w:before="40" w:after="40" w:line="240" w:lineRule="auto"/>
              <w:rPr>
                <w:sz w:val="16"/>
                <w:szCs w:val="16"/>
              </w:rPr>
            </w:pPr>
            <w:r>
              <w:rPr>
                <w:sz w:val="16"/>
              </w:rPr>
              <w:t>La modifica non riguarda un’impurità genotossica.</w:t>
            </w:r>
          </w:p>
        </w:tc>
      </w:tr>
      <w:tr w:rsidR="003E7A67" w:rsidRPr="00895EDC" w14:paraId="0617E51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201416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5363115" w14:textId="77777777" w:rsidR="003E7A67" w:rsidRPr="00895EDC" w:rsidRDefault="003E7A67" w:rsidP="00C43D0F">
            <w:pPr>
              <w:spacing w:before="40" w:after="40" w:line="240" w:lineRule="auto"/>
              <w:rPr>
                <w:sz w:val="16"/>
                <w:szCs w:val="16"/>
              </w:rPr>
            </w:pPr>
            <w:r>
              <w:rPr>
                <w:sz w:val="16"/>
              </w:rPr>
              <w:t>8.</w:t>
            </w:r>
          </w:p>
        </w:tc>
        <w:tc>
          <w:tcPr>
            <w:tcW w:w="8883" w:type="dxa"/>
            <w:gridSpan w:val="4"/>
            <w:tcBorders>
              <w:top w:val="single" w:sz="4" w:space="0" w:color="auto"/>
              <w:left w:val="single" w:sz="4" w:space="0" w:color="auto"/>
              <w:bottom w:val="single" w:sz="4" w:space="0" w:color="auto"/>
              <w:right w:val="single" w:sz="4" w:space="0" w:color="auto"/>
            </w:tcBorders>
            <w:hideMark/>
          </w:tcPr>
          <w:p w14:paraId="5B05BC5B" w14:textId="77777777" w:rsidR="003E7A67" w:rsidRPr="00895EDC" w:rsidRDefault="003E7A67" w:rsidP="00C43D0F">
            <w:pPr>
              <w:spacing w:before="40" w:after="40" w:line="240" w:lineRule="auto"/>
              <w:rPr>
                <w:sz w:val="16"/>
                <w:szCs w:val="16"/>
              </w:rPr>
            </w:pPr>
            <w:r>
              <w:rPr>
                <w:sz w:val="16"/>
              </w:rPr>
              <w:t>Il parametro di specifica non riguarda un parametro critico, come impurità (a meno che un particolare solvente non sia specificamente escluso dalla fabbricazione della sostanza ausiliaria), caratteristiche fisiche critiche (dimensione delle particelle, densità reale o apparente, ecc.), verifica dell’identità (a meno che non sia già presente un controllo alternativo adeguato) e controlli microbiologici (a meno che non siano richiesti per una particolare forma farmaceutica).</w:t>
            </w:r>
          </w:p>
        </w:tc>
      </w:tr>
      <w:tr w:rsidR="003E7A67" w:rsidRPr="00895EDC" w14:paraId="3F3FA455"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5DBBC099"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06D89E5A"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38E89D5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7902F38"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41701EC2"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0558C0C9" w14:textId="77777777" w:rsidR="003E7A67" w:rsidRPr="00025974" w:rsidRDefault="003E7A67" w:rsidP="00C43D0F">
            <w:pPr>
              <w:spacing w:before="40" w:after="40" w:line="240" w:lineRule="auto"/>
              <w:rPr>
                <w:sz w:val="16"/>
                <w:szCs w:val="16"/>
              </w:rPr>
            </w:pPr>
            <w:r>
              <w:rPr>
                <w:sz w:val="16"/>
              </w:rPr>
              <w:t>Documenti aggiornati del fascicolo di omologazione.</w:t>
            </w:r>
          </w:p>
        </w:tc>
      </w:tr>
      <w:tr w:rsidR="003E7A67" w:rsidRPr="00895EDC" w14:paraId="619EFDF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EE9B10E"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63A4FBB"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3611BD7C" w14:textId="77777777" w:rsidR="003E7A67" w:rsidRPr="00025974" w:rsidRDefault="003E7A67" w:rsidP="00C43D0F">
            <w:pPr>
              <w:spacing w:before="40" w:after="40" w:line="240" w:lineRule="auto"/>
              <w:rPr>
                <w:sz w:val="16"/>
                <w:szCs w:val="16"/>
              </w:rPr>
            </w:pPr>
            <w:r>
              <w:rPr>
                <w:sz w:val="16"/>
              </w:rPr>
              <w:t>Confronto tra le specifiche finora approvate e quelle richieste.</w:t>
            </w:r>
          </w:p>
        </w:tc>
      </w:tr>
      <w:tr w:rsidR="003E7A67" w:rsidRPr="00895EDC" w14:paraId="16500E5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B819DE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2692C6F0"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67E6A4E0" w14:textId="77777777" w:rsidR="003E7A67" w:rsidRPr="00895EDC" w:rsidRDefault="003E7A67" w:rsidP="00C43D0F">
            <w:pPr>
              <w:spacing w:before="40" w:after="40" w:line="240" w:lineRule="auto"/>
              <w:rPr>
                <w:sz w:val="16"/>
                <w:szCs w:val="16"/>
              </w:rPr>
            </w:pPr>
            <w:r>
              <w:rPr>
                <w:sz w:val="16"/>
              </w:rPr>
              <w:t>Indicazioni sul nuovo metodo di analisi e, se del caso, dati di convalida.</w:t>
            </w:r>
          </w:p>
        </w:tc>
      </w:tr>
      <w:tr w:rsidR="003E7A67" w:rsidRPr="00895EDC" w14:paraId="6C9CBC2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8435888"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6AA817F8"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4DAC78A2" w14:textId="77777777" w:rsidR="003E7A67" w:rsidRPr="00895EDC" w:rsidRDefault="003E7A67" w:rsidP="00C43D0F">
            <w:pPr>
              <w:spacing w:before="40" w:after="40" w:line="240" w:lineRule="auto"/>
              <w:rPr>
                <w:sz w:val="16"/>
                <w:szCs w:val="16"/>
              </w:rPr>
            </w:pPr>
            <w:r>
              <w:rPr>
                <w:sz w:val="16"/>
              </w:rPr>
              <w:t>Dati di analisi di due lotti di produzione della sostanza ausiliaria per tutti i parametri di specifica (tre lotti di produzione per le sostanze ausiliarie biologiche).</w:t>
            </w:r>
          </w:p>
        </w:tc>
      </w:tr>
      <w:tr w:rsidR="003E7A67" w:rsidRPr="00895EDC" w14:paraId="121D012E" w14:textId="77777777" w:rsidTr="00C43D0F">
        <w:tc>
          <w:tcPr>
            <w:tcW w:w="667" w:type="dxa"/>
            <w:tcBorders>
              <w:top w:val="single" w:sz="4" w:space="0" w:color="auto"/>
              <w:left w:val="single" w:sz="4" w:space="0" w:color="auto"/>
              <w:bottom w:val="nil"/>
              <w:right w:val="single" w:sz="4" w:space="0" w:color="auto"/>
            </w:tcBorders>
            <w:hideMark/>
          </w:tcPr>
          <w:p w14:paraId="53EA6A06"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62F243D1"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nil"/>
              <w:right w:val="single" w:sz="4" w:space="0" w:color="auto"/>
            </w:tcBorders>
            <w:hideMark/>
          </w:tcPr>
          <w:p w14:paraId="03208863" w14:textId="77777777" w:rsidR="003E7A67" w:rsidRPr="00895EDC" w:rsidRDefault="003E7A67" w:rsidP="00C43D0F">
            <w:pPr>
              <w:spacing w:before="40" w:after="40" w:line="240" w:lineRule="auto"/>
              <w:rPr>
                <w:sz w:val="16"/>
                <w:szCs w:val="16"/>
              </w:rPr>
            </w:pPr>
            <w:r>
              <w:rPr>
                <w:sz w:val="16"/>
              </w:rPr>
              <w:t>Ove opportuno, dati comparativi sui profili di dissoluzione del prodotto finito per almeno un lotto pilota contenente la sostanza ausiliaria conforme alle specifiche finora approvate e a quelle richieste. Per i medicamenti fitoterapeutici sono sufficienti dati comparativi sulla disgregazione.</w:t>
            </w:r>
          </w:p>
        </w:tc>
      </w:tr>
      <w:tr w:rsidR="003E7A67" w:rsidRPr="00895EDC" w14:paraId="3C214A9E" w14:textId="77777777" w:rsidTr="00C43D0F">
        <w:tc>
          <w:tcPr>
            <w:tcW w:w="667" w:type="dxa"/>
            <w:tcBorders>
              <w:top w:val="nil"/>
              <w:left w:val="single" w:sz="4" w:space="0" w:color="auto"/>
              <w:bottom w:val="single" w:sz="4" w:space="0" w:color="auto"/>
              <w:right w:val="single" w:sz="4" w:space="0" w:color="auto"/>
            </w:tcBorders>
            <w:hideMark/>
          </w:tcPr>
          <w:p w14:paraId="7DC2F290" w14:textId="77777777" w:rsidR="003E7A67" w:rsidRPr="00895EDC" w:rsidRDefault="003E7A67" w:rsidP="00C43D0F">
            <w:pPr>
              <w:spacing w:before="40" w:after="40" w:line="240" w:lineRule="auto"/>
              <w:rPr>
                <w:sz w:val="16"/>
                <w:szCs w:val="16"/>
              </w:rPr>
            </w:pPr>
            <w:r>
              <w:rPr>
                <w:rFonts w:ascii="Segoe UI Symbol" w:hAnsi="Segoe UI Symbol"/>
                <w:sz w:val="16"/>
              </w:rPr>
              <w:lastRenderedPageBreak/>
              <w:t>☐</w:t>
            </w:r>
            <w:r>
              <w:rPr>
                <w:sz w:val="16"/>
              </w:rPr>
              <w:t xml:space="preserve"> n/a</w:t>
            </w:r>
          </w:p>
        </w:tc>
        <w:tc>
          <w:tcPr>
            <w:tcW w:w="419" w:type="dxa"/>
            <w:tcBorders>
              <w:top w:val="nil"/>
              <w:left w:val="single" w:sz="4" w:space="0" w:color="auto"/>
              <w:bottom w:val="single" w:sz="4" w:space="0" w:color="auto"/>
              <w:right w:val="single" w:sz="4" w:space="0" w:color="auto"/>
            </w:tcBorders>
          </w:tcPr>
          <w:p w14:paraId="3AE07FA4"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518D7DD6"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04226B45" w14:textId="77777777" w:rsidTr="00C43D0F">
        <w:tc>
          <w:tcPr>
            <w:tcW w:w="667" w:type="dxa"/>
            <w:tcBorders>
              <w:top w:val="single" w:sz="4" w:space="0" w:color="auto"/>
              <w:left w:val="single" w:sz="4" w:space="0" w:color="auto"/>
              <w:bottom w:val="nil"/>
              <w:right w:val="single" w:sz="4" w:space="0" w:color="auto"/>
            </w:tcBorders>
            <w:hideMark/>
          </w:tcPr>
          <w:p w14:paraId="64385B0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6107F367"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nil"/>
              <w:right w:val="single" w:sz="4" w:space="0" w:color="auto"/>
            </w:tcBorders>
            <w:hideMark/>
          </w:tcPr>
          <w:p w14:paraId="09119F8C" w14:textId="77777777" w:rsidR="003E7A67" w:rsidRPr="00F36D5D" w:rsidRDefault="003E7A67" w:rsidP="00C43D0F">
            <w:pPr>
              <w:spacing w:before="40" w:after="40" w:line="240" w:lineRule="auto"/>
              <w:rPr>
                <w:sz w:val="16"/>
                <w:szCs w:val="16"/>
              </w:rPr>
            </w:pPr>
            <w:r>
              <w:rPr>
                <w:sz w:val="16"/>
              </w:rPr>
              <w:t>Se del caso, giustificazione della mancata presentazione di un nuovo studio sulla bioequivalenza conformemente alle direttive pertinenti sulla biodisponibilità.</w:t>
            </w:r>
          </w:p>
        </w:tc>
      </w:tr>
      <w:tr w:rsidR="003E7A67" w:rsidRPr="00895EDC" w14:paraId="28E84B06" w14:textId="77777777" w:rsidTr="00C43D0F">
        <w:tc>
          <w:tcPr>
            <w:tcW w:w="667" w:type="dxa"/>
            <w:tcBorders>
              <w:top w:val="nil"/>
              <w:left w:val="single" w:sz="4" w:space="0" w:color="auto"/>
              <w:bottom w:val="single" w:sz="4" w:space="0" w:color="auto"/>
              <w:right w:val="single" w:sz="4" w:space="0" w:color="auto"/>
            </w:tcBorders>
            <w:hideMark/>
          </w:tcPr>
          <w:p w14:paraId="3779EC64"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5B6E8641"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3A2141DB" w14:textId="77777777" w:rsidR="003E7A67" w:rsidRPr="00F36D5D" w:rsidRDefault="003E7A67" w:rsidP="00C43D0F">
            <w:pPr>
              <w:spacing w:before="40" w:after="40" w:line="240" w:lineRule="auto"/>
              <w:rPr>
                <w:sz w:val="16"/>
                <w:szCs w:val="16"/>
              </w:rPr>
            </w:pPr>
            <w:r>
              <w:rPr>
                <w:sz w:val="16"/>
              </w:rPr>
              <w:t>Motivazione:</w:t>
            </w:r>
          </w:p>
        </w:tc>
      </w:tr>
      <w:tr w:rsidR="003E7A67" w:rsidRPr="00895EDC" w14:paraId="32D5E5E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292DE3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7632D23" w14:textId="77777777" w:rsidR="003E7A67" w:rsidRPr="00895EDC" w:rsidRDefault="003E7A67" w:rsidP="00C43D0F">
            <w:pPr>
              <w:spacing w:before="40" w:after="40" w:line="240" w:lineRule="auto"/>
              <w:rPr>
                <w:sz w:val="16"/>
                <w:szCs w:val="16"/>
              </w:rPr>
            </w:pPr>
            <w:r>
              <w:rPr>
                <w:sz w:val="16"/>
              </w:rPr>
              <w:t>7.</w:t>
            </w:r>
          </w:p>
        </w:tc>
        <w:tc>
          <w:tcPr>
            <w:tcW w:w="8883" w:type="dxa"/>
            <w:gridSpan w:val="4"/>
            <w:tcBorders>
              <w:top w:val="single" w:sz="4" w:space="0" w:color="auto"/>
              <w:left w:val="single" w:sz="4" w:space="0" w:color="auto"/>
              <w:bottom w:val="single" w:sz="4" w:space="0" w:color="auto"/>
              <w:right w:val="single" w:sz="4" w:space="0" w:color="auto"/>
            </w:tcBorders>
            <w:hideMark/>
          </w:tcPr>
          <w:p w14:paraId="02C74CB1" w14:textId="77777777" w:rsidR="003E7A67" w:rsidRPr="00F36D5D" w:rsidRDefault="003E7A67" w:rsidP="00C43D0F">
            <w:pPr>
              <w:spacing w:before="40" w:after="40" w:line="240" w:lineRule="auto"/>
              <w:rPr>
                <w:sz w:val="16"/>
                <w:szCs w:val="16"/>
              </w:rPr>
            </w:pPr>
            <w:r>
              <w:rPr>
                <w:sz w:val="16"/>
              </w:rPr>
              <w:t>Giustificazione o valutazione dei rischi da cui risulti che il parametro non è significativo oppure è obsoleto.</w:t>
            </w:r>
          </w:p>
        </w:tc>
      </w:tr>
      <w:tr w:rsidR="003E7A67" w:rsidRPr="00895EDC" w14:paraId="3DD0C3E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2E1092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E29569E" w14:textId="77777777" w:rsidR="003E7A67" w:rsidRPr="00895EDC" w:rsidRDefault="003E7A67" w:rsidP="00C43D0F">
            <w:pPr>
              <w:spacing w:before="40" w:after="40" w:line="240" w:lineRule="auto"/>
              <w:rPr>
                <w:sz w:val="16"/>
                <w:szCs w:val="16"/>
              </w:rPr>
            </w:pPr>
            <w:r>
              <w:rPr>
                <w:sz w:val="16"/>
              </w:rPr>
              <w:t>8.</w:t>
            </w:r>
          </w:p>
        </w:tc>
        <w:tc>
          <w:tcPr>
            <w:tcW w:w="8883" w:type="dxa"/>
            <w:gridSpan w:val="4"/>
            <w:tcBorders>
              <w:top w:val="single" w:sz="4" w:space="0" w:color="auto"/>
              <w:left w:val="single" w:sz="4" w:space="0" w:color="auto"/>
              <w:bottom w:val="single" w:sz="4" w:space="0" w:color="auto"/>
              <w:right w:val="single" w:sz="4" w:space="0" w:color="auto"/>
            </w:tcBorders>
            <w:hideMark/>
          </w:tcPr>
          <w:p w14:paraId="32ECB461" w14:textId="77777777" w:rsidR="003E7A67" w:rsidRPr="00895EDC" w:rsidRDefault="003E7A67" w:rsidP="00C43D0F">
            <w:pPr>
              <w:spacing w:before="40" w:after="40" w:line="240" w:lineRule="auto"/>
              <w:rPr>
                <w:sz w:val="16"/>
                <w:szCs w:val="16"/>
              </w:rPr>
            </w:pPr>
            <w:r>
              <w:rPr>
                <w:sz w:val="16"/>
              </w:rPr>
              <w:t>Giustificazione del nuovo parametro di specifica e dei limiti.</w:t>
            </w:r>
          </w:p>
        </w:tc>
      </w:tr>
    </w:tbl>
    <w:p w14:paraId="0CF9615F"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5619402B"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4DFC8C87" w14:textId="77777777" w:rsidTr="00C43D0F">
        <w:tc>
          <w:tcPr>
            <w:tcW w:w="9923" w:type="dxa"/>
            <w:gridSpan w:val="2"/>
            <w:tcBorders>
              <w:top w:val="single" w:sz="4" w:space="0" w:color="C0C0C0"/>
              <w:left w:val="nil"/>
              <w:bottom w:val="single" w:sz="4" w:space="0" w:color="C0C0C0"/>
              <w:right w:val="nil"/>
            </w:tcBorders>
            <w:vAlign w:val="center"/>
            <w:hideMark/>
          </w:tcPr>
          <w:p w14:paraId="21BF967A"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46ED4F5A" w14:textId="77777777" w:rsidTr="00C43D0F">
        <w:tc>
          <w:tcPr>
            <w:tcW w:w="9923" w:type="dxa"/>
            <w:gridSpan w:val="2"/>
            <w:tcBorders>
              <w:top w:val="single" w:sz="4" w:space="0" w:color="C0C0C0"/>
              <w:left w:val="nil"/>
              <w:bottom w:val="single" w:sz="4" w:space="0" w:color="C0C0C0"/>
              <w:right w:val="nil"/>
            </w:tcBorders>
          </w:tcPr>
          <w:p w14:paraId="6CA7F873" w14:textId="77777777" w:rsidR="003E7A67" w:rsidRPr="00895EDC" w:rsidRDefault="003E7A67" w:rsidP="00C43D0F">
            <w:pPr>
              <w:spacing w:before="40" w:after="40" w:line="240" w:lineRule="auto"/>
              <w:rPr>
                <w:sz w:val="20"/>
                <w:szCs w:val="20"/>
              </w:rPr>
            </w:pPr>
            <w:r>
              <w:rPr>
                <w:rStyle w:val="Platzhaltertext"/>
                <w:color w:val="auto"/>
              </w:rPr>
              <w:t>……</w:t>
            </w:r>
          </w:p>
          <w:p w14:paraId="02F332B7" w14:textId="77777777" w:rsidR="003E7A67" w:rsidRPr="00895EDC" w:rsidRDefault="003E7A67" w:rsidP="00C43D0F">
            <w:pPr>
              <w:spacing w:before="40" w:after="40" w:line="240" w:lineRule="auto"/>
              <w:rPr>
                <w:sz w:val="20"/>
                <w:szCs w:val="20"/>
              </w:rPr>
            </w:pPr>
          </w:p>
        </w:tc>
      </w:tr>
      <w:tr w:rsidR="003E7A67" w:rsidRPr="00895EDC" w14:paraId="7C6F1C47" w14:textId="77777777" w:rsidTr="00C43D0F">
        <w:tc>
          <w:tcPr>
            <w:tcW w:w="5068" w:type="dxa"/>
            <w:tcBorders>
              <w:top w:val="single" w:sz="4" w:space="0" w:color="C0C0C0"/>
              <w:left w:val="nil"/>
              <w:bottom w:val="single" w:sz="4" w:space="0" w:color="C0C0C0"/>
              <w:right w:val="single" w:sz="4" w:space="0" w:color="C0C0C0"/>
            </w:tcBorders>
            <w:hideMark/>
          </w:tcPr>
          <w:p w14:paraId="190A045F"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30565E5E"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1B75B0C7" w14:textId="77777777" w:rsidTr="00C43D0F">
        <w:tc>
          <w:tcPr>
            <w:tcW w:w="5068" w:type="dxa"/>
            <w:tcBorders>
              <w:top w:val="single" w:sz="4" w:space="0" w:color="C0C0C0"/>
              <w:left w:val="nil"/>
              <w:bottom w:val="single" w:sz="4" w:space="0" w:color="C0C0C0"/>
              <w:right w:val="single" w:sz="4" w:space="0" w:color="C0C0C0"/>
            </w:tcBorders>
          </w:tcPr>
          <w:p w14:paraId="4D9CD1B8" w14:textId="77777777" w:rsidR="003E7A67" w:rsidRPr="00895EDC" w:rsidRDefault="003E7A67" w:rsidP="00C43D0F">
            <w:pPr>
              <w:spacing w:before="40" w:after="40" w:line="240" w:lineRule="auto"/>
              <w:rPr>
                <w:sz w:val="20"/>
                <w:szCs w:val="20"/>
              </w:rPr>
            </w:pPr>
            <w:r>
              <w:rPr>
                <w:rStyle w:val="Platzhaltertext"/>
                <w:color w:val="auto"/>
              </w:rPr>
              <w:t>……</w:t>
            </w:r>
          </w:p>
          <w:p w14:paraId="1426587D"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1E1D6251" w14:textId="77777777" w:rsidR="003E7A67" w:rsidRPr="00895EDC" w:rsidRDefault="003E7A67" w:rsidP="00C43D0F">
            <w:pPr>
              <w:spacing w:before="40" w:after="40" w:line="240" w:lineRule="auto"/>
              <w:rPr>
                <w:sz w:val="20"/>
                <w:szCs w:val="20"/>
              </w:rPr>
            </w:pPr>
            <w:r>
              <w:rPr>
                <w:rStyle w:val="Platzhaltertext"/>
                <w:color w:val="auto"/>
              </w:rPr>
              <w:t>……</w:t>
            </w:r>
          </w:p>
          <w:p w14:paraId="68518C06" w14:textId="77777777" w:rsidR="003E7A67" w:rsidRPr="00895EDC" w:rsidRDefault="003E7A67" w:rsidP="00C43D0F">
            <w:pPr>
              <w:spacing w:before="40" w:after="40" w:line="240" w:lineRule="auto"/>
              <w:rPr>
                <w:sz w:val="20"/>
                <w:szCs w:val="20"/>
              </w:rPr>
            </w:pPr>
          </w:p>
        </w:tc>
      </w:tr>
    </w:tbl>
    <w:p w14:paraId="0D0B79AB" w14:textId="77777777" w:rsidR="003E7A67" w:rsidRPr="00895EDC" w:rsidRDefault="003E7A67" w:rsidP="003E7A67">
      <w:pPr>
        <w:spacing w:before="40" w:after="40" w:line="240" w:lineRule="auto"/>
        <w:rPr>
          <w:sz w:val="20"/>
          <w:szCs w:val="20"/>
        </w:rPr>
      </w:pPr>
      <w:r>
        <w:br w:type="page"/>
      </w:r>
    </w:p>
    <w:p w14:paraId="0C475184" w14:textId="77777777" w:rsidR="003E7A67" w:rsidRPr="00895EDC" w:rsidRDefault="003E7A67" w:rsidP="003E7A67">
      <w:pPr>
        <w:pStyle w:val="berschrift5Buchstaben"/>
        <w:rPr>
          <w:szCs w:val="20"/>
        </w:rPr>
      </w:pPr>
      <w:r>
        <w:lastRenderedPageBreak/>
        <w:t>B.II.c.2</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23E7C192"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270EF7DE" w14:textId="77777777" w:rsidR="003E7A67" w:rsidRPr="00895EDC" w:rsidRDefault="003E7A67" w:rsidP="00C43D0F">
            <w:pPr>
              <w:spacing w:before="40" w:after="40" w:line="240" w:lineRule="auto"/>
              <w:rPr>
                <w:sz w:val="16"/>
                <w:szCs w:val="16"/>
              </w:rPr>
            </w:pPr>
            <w:r>
              <w:rPr>
                <w:b/>
                <w:sz w:val="16"/>
              </w:rPr>
              <w:t>B.II.c.2</w:t>
            </w:r>
          </w:p>
        </w:tc>
        <w:tc>
          <w:tcPr>
            <w:tcW w:w="5098" w:type="dxa"/>
            <w:tcBorders>
              <w:top w:val="single" w:sz="4" w:space="0" w:color="auto"/>
              <w:left w:val="single" w:sz="4" w:space="0" w:color="auto"/>
              <w:bottom w:val="single" w:sz="4" w:space="0" w:color="auto"/>
              <w:right w:val="single" w:sz="4" w:space="0" w:color="auto"/>
            </w:tcBorders>
            <w:hideMark/>
          </w:tcPr>
          <w:p w14:paraId="0447BAFF" w14:textId="77777777" w:rsidR="003E7A67" w:rsidRPr="00895EDC" w:rsidRDefault="003E7A67" w:rsidP="00C43D0F">
            <w:pPr>
              <w:spacing w:before="40" w:after="40" w:line="240" w:lineRule="auto"/>
              <w:rPr>
                <w:sz w:val="16"/>
                <w:szCs w:val="16"/>
              </w:rPr>
            </w:pPr>
            <w:r>
              <w:rPr>
                <w:b/>
                <w:sz w:val="16"/>
              </w:rPr>
              <w:t>Modifica dei metodi di prova di una sostanza ausiliaria</w:t>
            </w:r>
          </w:p>
        </w:tc>
        <w:tc>
          <w:tcPr>
            <w:tcW w:w="1324" w:type="dxa"/>
            <w:tcBorders>
              <w:top w:val="single" w:sz="4" w:space="0" w:color="auto"/>
              <w:left w:val="single" w:sz="4" w:space="0" w:color="auto"/>
              <w:bottom w:val="single" w:sz="4" w:space="0" w:color="auto"/>
              <w:right w:val="single" w:sz="4" w:space="0" w:color="auto"/>
            </w:tcBorders>
            <w:hideMark/>
          </w:tcPr>
          <w:p w14:paraId="4EDD76B8"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21203F85"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6D31A083" w14:textId="77777777" w:rsidR="003E7A67" w:rsidRPr="00895EDC" w:rsidRDefault="003E7A67" w:rsidP="00C43D0F">
            <w:pPr>
              <w:spacing w:before="40" w:after="40" w:line="240" w:lineRule="auto"/>
              <w:rPr>
                <w:sz w:val="16"/>
                <w:szCs w:val="16"/>
              </w:rPr>
            </w:pPr>
            <w:r>
              <w:rPr>
                <w:sz w:val="16"/>
              </w:rPr>
              <w:t>N. SAP</w:t>
            </w:r>
          </w:p>
        </w:tc>
      </w:tr>
      <w:tr w:rsidR="003E7A67" w:rsidRPr="00895EDC" w14:paraId="39CB3BC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CF9BAC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63805696"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4D86ABF5" w14:textId="77777777" w:rsidR="003E7A67" w:rsidRPr="00895EDC" w:rsidRDefault="003E7A67" w:rsidP="00C43D0F">
            <w:pPr>
              <w:spacing w:before="40" w:after="40" w:line="240" w:lineRule="auto"/>
              <w:rPr>
                <w:sz w:val="16"/>
                <w:szCs w:val="16"/>
              </w:rPr>
            </w:pPr>
            <w:r>
              <w:rPr>
                <w:sz w:val="16"/>
              </w:rPr>
              <w:t>Modifiche minori di un metodo di prova approvato</w:t>
            </w:r>
          </w:p>
          <w:p w14:paraId="427FAC52"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3702A938" w14:textId="77777777" w:rsidR="003E7A67" w:rsidRPr="00895EDC" w:rsidRDefault="003E7A67" w:rsidP="00C43D0F">
            <w:pPr>
              <w:spacing w:before="40" w:after="40" w:line="240" w:lineRule="auto"/>
              <w:rPr>
                <w:sz w:val="16"/>
                <w:szCs w:val="16"/>
              </w:rPr>
            </w:pPr>
            <w:r>
              <w:rPr>
                <w:sz w:val="16"/>
              </w:rPr>
              <w:t xml:space="preserve">1, 2, 3, 4 </w:t>
            </w:r>
          </w:p>
        </w:tc>
        <w:tc>
          <w:tcPr>
            <w:tcW w:w="1854" w:type="dxa"/>
            <w:tcBorders>
              <w:top w:val="single" w:sz="4" w:space="0" w:color="auto"/>
              <w:left w:val="single" w:sz="4" w:space="0" w:color="auto"/>
              <w:bottom w:val="single" w:sz="4" w:space="0" w:color="auto"/>
              <w:right w:val="single" w:sz="4" w:space="0" w:color="auto"/>
            </w:tcBorders>
            <w:hideMark/>
          </w:tcPr>
          <w:p w14:paraId="7C22A49A"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5811B14A" w14:textId="77777777" w:rsidR="003E7A67" w:rsidRPr="00895EDC" w:rsidRDefault="003E7A67" w:rsidP="00C43D0F">
            <w:pPr>
              <w:spacing w:before="40" w:after="40" w:line="240" w:lineRule="auto"/>
              <w:rPr>
                <w:sz w:val="16"/>
                <w:szCs w:val="16"/>
              </w:rPr>
            </w:pPr>
            <w:r>
              <w:rPr>
                <w:sz w:val="16"/>
              </w:rPr>
              <w:t>5184</w:t>
            </w:r>
          </w:p>
        </w:tc>
      </w:tr>
      <w:tr w:rsidR="003E7A67" w:rsidRPr="00895EDC" w14:paraId="1BD72E7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4C0F73E"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39D9D6F9"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7518D2F0"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54614223"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323329C8"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6FD6BB2A" w14:textId="77777777" w:rsidR="003E7A67" w:rsidRPr="00895EDC" w:rsidRDefault="003E7A67" w:rsidP="00C43D0F">
            <w:pPr>
              <w:spacing w:before="40" w:after="40" w:line="240" w:lineRule="auto"/>
              <w:rPr>
                <w:sz w:val="16"/>
                <w:szCs w:val="16"/>
              </w:rPr>
            </w:pPr>
            <w:r>
              <w:rPr>
                <w:sz w:val="16"/>
              </w:rPr>
              <w:t>5560</w:t>
            </w:r>
          </w:p>
        </w:tc>
      </w:tr>
      <w:tr w:rsidR="003E7A67" w:rsidRPr="00895EDC" w14:paraId="26068FC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91EA74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180542E4"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1CE3D95B" w14:textId="77777777" w:rsidR="003E7A67" w:rsidRPr="00895EDC" w:rsidRDefault="003E7A67" w:rsidP="00C43D0F">
            <w:pPr>
              <w:spacing w:before="40" w:after="40" w:line="240" w:lineRule="auto"/>
              <w:rPr>
                <w:sz w:val="16"/>
                <w:szCs w:val="16"/>
              </w:rPr>
            </w:pPr>
            <w:r>
              <w:rPr>
                <w:sz w:val="16"/>
              </w:rPr>
              <w:t>Soppressione di un metodo di prova se è già autorizzato un metodo di prova alternativo</w:t>
            </w:r>
          </w:p>
          <w:p w14:paraId="6C163832"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2B76C296" w14:textId="77777777" w:rsidR="003E7A67" w:rsidRPr="00895EDC" w:rsidRDefault="003E7A67" w:rsidP="00C43D0F">
            <w:pPr>
              <w:spacing w:before="40" w:after="40" w:line="240" w:lineRule="auto"/>
              <w:rPr>
                <w:sz w:val="16"/>
                <w:szCs w:val="16"/>
              </w:rPr>
            </w:pPr>
            <w:r>
              <w:rPr>
                <w:sz w:val="16"/>
              </w:rPr>
              <w:t>5</w:t>
            </w:r>
          </w:p>
        </w:tc>
        <w:tc>
          <w:tcPr>
            <w:tcW w:w="1854" w:type="dxa"/>
            <w:tcBorders>
              <w:top w:val="single" w:sz="4" w:space="0" w:color="auto"/>
              <w:left w:val="single" w:sz="4" w:space="0" w:color="auto"/>
              <w:bottom w:val="single" w:sz="4" w:space="0" w:color="auto"/>
              <w:right w:val="single" w:sz="4" w:space="0" w:color="auto"/>
            </w:tcBorders>
            <w:hideMark/>
          </w:tcPr>
          <w:p w14:paraId="0613C80B"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3FEDEF6A" w14:textId="77777777" w:rsidR="003E7A67" w:rsidRPr="00895EDC" w:rsidRDefault="003E7A67" w:rsidP="00C43D0F">
            <w:pPr>
              <w:spacing w:before="40" w:after="40" w:line="240" w:lineRule="auto"/>
              <w:rPr>
                <w:sz w:val="16"/>
                <w:szCs w:val="16"/>
              </w:rPr>
            </w:pPr>
            <w:r>
              <w:rPr>
                <w:sz w:val="16"/>
              </w:rPr>
              <w:t>5185</w:t>
            </w:r>
          </w:p>
        </w:tc>
      </w:tr>
      <w:tr w:rsidR="003E7A67" w:rsidRPr="00895EDC" w14:paraId="2E94743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4C75A3A"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4EDD4A19"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A70718F"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6C13192"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1C9797D7"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7EA8D8DC" w14:textId="77777777" w:rsidR="003E7A67" w:rsidRPr="00895EDC" w:rsidRDefault="003E7A67" w:rsidP="00C43D0F">
            <w:pPr>
              <w:spacing w:before="40" w:after="40" w:line="240" w:lineRule="auto"/>
              <w:rPr>
                <w:sz w:val="16"/>
                <w:szCs w:val="16"/>
              </w:rPr>
            </w:pPr>
            <w:r>
              <w:rPr>
                <w:sz w:val="16"/>
              </w:rPr>
              <w:t>5561</w:t>
            </w:r>
          </w:p>
        </w:tc>
      </w:tr>
      <w:tr w:rsidR="003E7A67" w:rsidRPr="00895EDC" w14:paraId="448B376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03C6656"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782EB5B9"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32FE7B29" w14:textId="77777777" w:rsidR="003E7A67" w:rsidRPr="00895EDC" w:rsidRDefault="003E7A67" w:rsidP="00C43D0F">
            <w:pPr>
              <w:spacing w:before="40" w:after="40" w:line="240" w:lineRule="auto"/>
              <w:rPr>
                <w:sz w:val="16"/>
                <w:szCs w:val="16"/>
              </w:rPr>
            </w:pPr>
            <w:r>
              <w:rPr>
                <w:sz w:val="16"/>
              </w:rPr>
              <w:t>Modifica sostanziale o sostituzione di un metodo di prova biologico, immunologico o immunochimico o di un metodo che prevede l’utilizzo di un reagente biologico</w:t>
            </w:r>
          </w:p>
        </w:tc>
        <w:tc>
          <w:tcPr>
            <w:tcW w:w="1324" w:type="dxa"/>
            <w:tcBorders>
              <w:top w:val="single" w:sz="4" w:space="0" w:color="auto"/>
              <w:left w:val="single" w:sz="4" w:space="0" w:color="auto"/>
              <w:bottom w:val="single" w:sz="4" w:space="0" w:color="auto"/>
              <w:right w:val="single" w:sz="4" w:space="0" w:color="auto"/>
            </w:tcBorders>
          </w:tcPr>
          <w:p w14:paraId="67C79E99"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01C3117"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4943393" w14:textId="77777777" w:rsidR="003E7A67" w:rsidRPr="00895EDC" w:rsidRDefault="003E7A67" w:rsidP="00C43D0F">
            <w:pPr>
              <w:spacing w:before="40" w:after="40" w:line="240" w:lineRule="auto"/>
              <w:rPr>
                <w:sz w:val="16"/>
                <w:szCs w:val="16"/>
              </w:rPr>
            </w:pPr>
            <w:r>
              <w:rPr>
                <w:sz w:val="16"/>
              </w:rPr>
              <w:t>5186</w:t>
            </w:r>
          </w:p>
        </w:tc>
      </w:tr>
      <w:tr w:rsidR="003E7A67" w:rsidRPr="00895EDC" w14:paraId="6310EAE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BD8B884"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342B7AD8" w14:textId="77777777" w:rsidR="003E7A67" w:rsidRPr="00895EDC" w:rsidRDefault="003E7A67" w:rsidP="00C43D0F">
            <w:pPr>
              <w:spacing w:before="40" w:after="40" w:line="240" w:lineRule="auto"/>
              <w:rPr>
                <w:sz w:val="16"/>
                <w:szCs w:val="16"/>
              </w:rPr>
            </w:pPr>
            <w:r>
              <w:rPr>
                <w:sz w:val="16"/>
              </w:rPr>
              <w:t>d)</w:t>
            </w:r>
          </w:p>
        </w:tc>
        <w:tc>
          <w:tcPr>
            <w:tcW w:w="5098" w:type="dxa"/>
            <w:tcBorders>
              <w:top w:val="single" w:sz="4" w:space="0" w:color="auto"/>
              <w:left w:val="single" w:sz="4" w:space="0" w:color="auto"/>
              <w:bottom w:val="single" w:sz="4" w:space="0" w:color="auto"/>
              <w:right w:val="single" w:sz="4" w:space="0" w:color="auto"/>
            </w:tcBorders>
            <w:hideMark/>
          </w:tcPr>
          <w:p w14:paraId="0314709D" w14:textId="77777777" w:rsidR="003E7A67" w:rsidRPr="00895EDC" w:rsidRDefault="003E7A67" w:rsidP="00C43D0F">
            <w:pPr>
              <w:spacing w:before="40" w:after="40" w:line="240" w:lineRule="auto"/>
              <w:rPr>
                <w:sz w:val="16"/>
                <w:szCs w:val="16"/>
              </w:rPr>
            </w:pPr>
            <w:r>
              <w:rPr>
                <w:sz w:val="16"/>
              </w:rPr>
              <w:t>Altre modifiche di un metodo di prova (comprese sostituzioni o aggiunte)</w:t>
            </w:r>
          </w:p>
        </w:tc>
        <w:tc>
          <w:tcPr>
            <w:tcW w:w="1324" w:type="dxa"/>
            <w:tcBorders>
              <w:top w:val="single" w:sz="4" w:space="0" w:color="auto"/>
              <w:left w:val="single" w:sz="4" w:space="0" w:color="auto"/>
              <w:bottom w:val="single" w:sz="4" w:space="0" w:color="auto"/>
              <w:right w:val="single" w:sz="4" w:space="0" w:color="auto"/>
            </w:tcBorders>
          </w:tcPr>
          <w:p w14:paraId="4230D6BB"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66AA9767"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397F4899" w14:textId="77777777" w:rsidR="003E7A67" w:rsidRPr="00895EDC" w:rsidRDefault="003E7A67" w:rsidP="00C43D0F">
            <w:pPr>
              <w:spacing w:before="40" w:after="40" w:line="240" w:lineRule="auto"/>
              <w:rPr>
                <w:sz w:val="16"/>
                <w:szCs w:val="16"/>
              </w:rPr>
            </w:pPr>
            <w:r>
              <w:rPr>
                <w:sz w:val="16"/>
              </w:rPr>
              <w:t>5187</w:t>
            </w:r>
          </w:p>
        </w:tc>
      </w:tr>
      <w:tr w:rsidR="003E7A67" w:rsidRPr="002551F2" w14:paraId="1E899DE2"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B115BAB" w14:textId="77777777" w:rsidR="003E7A67" w:rsidRPr="002551F2"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03F6733C" w14:textId="77777777" w:rsidR="003E7A67" w:rsidRPr="002551F2"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20AF7C8C" w14:textId="77777777" w:rsidR="003E7A67" w:rsidRPr="002551F2"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0749BFBC" w14:textId="77777777" w:rsidR="003E7A67" w:rsidRPr="002551F2"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34D3D9B" w14:textId="77777777" w:rsidR="003E7A67" w:rsidRPr="002551F2"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5412087" w14:textId="77777777" w:rsidR="003E7A67" w:rsidRPr="002551F2" w:rsidRDefault="003E7A67" w:rsidP="00C43D0F">
            <w:pPr>
              <w:spacing w:before="40" w:after="40" w:line="240" w:lineRule="auto"/>
              <w:rPr>
                <w:sz w:val="16"/>
                <w:szCs w:val="16"/>
              </w:rPr>
            </w:pPr>
            <w:r>
              <w:rPr>
                <w:sz w:val="16"/>
              </w:rPr>
              <w:t>5873</w:t>
            </w:r>
          </w:p>
        </w:tc>
      </w:tr>
      <w:tr w:rsidR="003E7A67" w:rsidRPr="002551F2" w14:paraId="7941628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07A9B7B" w14:textId="77777777" w:rsidR="003E7A67" w:rsidRPr="002551F2"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1AAB6FE3" w14:textId="77777777" w:rsidR="003E7A67" w:rsidRPr="002551F2"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3DF025C4" w14:textId="77777777" w:rsidR="003E7A67" w:rsidRPr="002551F2"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40E5A2ED" w14:textId="77777777" w:rsidR="003E7A67" w:rsidRPr="002551F2"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4A825F4" w14:textId="77777777" w:rsidR="003E7A67" w:rsidRPr="002551F2"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1C4E2E7" w14:textId="77777777" w:rsidR="003E7A67" w:rsidRPr="002551F2" w:rsidRDefault="003E7A67" w:rsidP="00C43D0F">
            <w:pPr>
              <w:spacing w:before="40" w:after="40" w:line="240" w:lineRule="auto"/>
              <w:rPr>
                <w:sz w:val="16"/>
                <w:szCs w:val="16"/>
              </w:rPr>
            </w:pPr>
            <w:r>
              <w:rPr>
                <w:sz w:val="16"/>
              </w:rPr>
              <w:t>5871Q</w:t>
            </w:r>
          </w:p>
        </w:tc>
      </w:tr>
      <w:tr w:rsidR="003E7A67" w:rsidRPr="002551F2" w14:paraId="5DC0F1F2"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C6EA2A0" w14:textId="77777777" w:rsidR="003E7A67" w:rsidRPr="002551F2"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1B61B828" w14:textId="77777777" w:rsidR="003E7A67" w:rsidRPr="002551F2"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0EE29CD1" w14:textId="77777777" w:rsidR="003E7A67" w:rsidRPr="002551F2"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26A6BFF1" w14:textId="77777777" w:rsidR="003E7A67" w:rsidRPr="002551F2"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61E3500" w14:textId="77777777" w:rsidR="003E7A67" w:rsidRPr="002551F2"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FE42089" w14:textId="77777777" w:rsidR="003E7A67" w:rsidRPr="002551F2" w:rsidRDefault="003E7A67" w:rsidP="00C43D0F">
            <w:pPr>
              <w:spacing w:before="40" w:after="40" w:line="240" w:lineRule="auto"/>
              <w:rPr>
                <w:sz w:val="16"/>
                <w:szCs w:val="16"/>
              </w:rPr>
            </w:pPr>
            <w:r>
              <w:rPr>
                <w:sz w:val="16"/>
              </w:rPr>
              <w:t>5872Q</w:t>
            </w:r>
          </w:p>
        </w:tc>
      </w:tr>
      <w:tr w:rsidR="003E7A67" w:rsidRPr="00895EDC" w14:paraId="1C78464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E0ECA5F" w14:textId="77777777" w:rsidR="003E7A67" w:rsidRPr="002551F2"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28768936" w14:textId="77777777" w:rsidR="003E7A67" w:rsidRPr="002551F2"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667AA944" w14:textId="77777777" w:rsidR="003E7A67" w:rsidRPr="002551F2"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0ABC8EF1" w14:textId="77777777" w:rsidR="003E7A67" w:rsidRPr="002551F2"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EC462FA" w14:textId="77777777" w:rsidR="003E7A67" w:rsidRPr="002551F2"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F161033" w14:textId="77777777" w:rsidR="003E7A67" w:rsidRPr="002551F2" w:rsidRDefault="003E7A67" w:rsidP="00C43D0F">
            <w:pPr>
              <w:spacing w:before="40" w:after="40" w:line="240" w:lineRule="auto"/>
              <w:rPr>
                <w:sz w:val="16"/>
                <w:szCs w:val="16"/>
              </w:rPr>
            </w:pPr>
            <w:r>
              <w:rPr>
                <w:sz w:val="16"/>
              </w:rPr>
              <w:t>5874</w:t>
            </w:r>
          </w:p>
        </w:tc>
      </w:tr>
      <w:tr w:rsidR="003E7A67" w:rsidRPr="00895EDC" w14:paraId="7D085D89"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4D2CCBC9"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4A92CE7D"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50A71350" w14:textId="77777777" w:rsidTr="00C43D0F">
        <w:tc>
          <w:tcPr>
            <w:tcW w:w="667" w:type="dxa"/>
            <w:tcBorders>
              <w:top w:val="single" w:sz="4" w:space="0" w:color="auto"/>
              <w:left w:val="single" w:sz="4" w:space="0" w:color="auto"/>
              <w:bottom w:val="nil"/>
              <w:right w:val="single" w:sz="4" w:space="0" w:color="auto"/>
            </w:tcBorders>
            <w:hideMark/>
          </w:tcPr>
          <w:p w14:paraId="44F93F9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29095036"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nil"/>
              <w:right w:val="single" w:sz="4" w:space="0" w:color="auto"/>
            </w:tcBorders>
            <w:hideMark/>
          </w:tcPr>
          <w:p w14:paraId="6556DE9D" w14:textId="77777777" w:rsidR="003E7A67" w:rsidRPr="00895EDC" w:rsidRDefault="003E7A67" w:rsidP="00C43D0F">
            <w:pPr>
              <w:spacing w:before="40" w:after="40" w:line="240" w:lineRule="auto"/>
              <w:rPr>
                <w:sz w:val="16"/>
                <w:szCs w:val="16"/>
              </w:rPr>
            </w:pPr>
            <w:r>
              <w:rPr>
                <w:sz w:val="16"/>
              </w:rPr>
              <w:t>Sono stati realizzati opportuni studi di convalida, conformemente alle direttive applicabili, e i risultati mostrano che il metodo di prova aggiornato è almeno equivalente a quello finora approvato.</w:t>
            </w:r>
          </w:p>
        </w:tc>
      </w:tr>
      <w:tr w:rsidR="003E7A67" w:rsidRPr="00895EDC" w14:paraId="44C0B2FA" w14:textId="77777777" w:rsidTr="00C43D0F">
        <w:tc>
          <w:tcPr>
            <w:tcW w:w="667" w:type="dxa"/>
            <w:tcBorders>
              <w:top w:val="nil"/>
              <w:left w:val="single" w:sz="4" w:space="0" w:color="auto"/>
              <w:bottom w:val="single" w:sz="4" w:space="0" w:color="auto"/>
              <w:right w:val="single" w:sz="4" w:space="0" w:color="auto"/>
            </w:tcBorders>
            <w:hideMark/>
          </w:tcPr>
          <w:p w14:paraId="349CBB94"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7BD4FC98"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34EB5FA3"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7241C87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F9EF49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01A218C"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05859F6D" w14:textId="77777777" w:rsidR="003E7A67" w:rsidRPr="00895EDC" w:rsidRDefault="003E7A67" w:rsidP="00C43D0F">
            <w:pPr>
              <w:spacing w:before="40" w:after="40" w:line="240" w:lineRule="auto"/>
              <w:rPr>
                <w:sz w:val="16"/>
                <w:szCs w:val="16"/>
              </w:rPr>
            </w:pPr>
            <w:r>
              <w:rPr>
                <w:sz w:val="16"/>
              </w:rPr>
              <w:t>I limiti di impurità totali non sono stati modificati e non è stata rilevata alcuna nuova impurità non qualificata.</w:t>
            </w:r>
          </w:p>
        </w:tc>
      </w:tr>
      <w:tr w:rsidR="003E7A67" w:rsidRPr="00895EDC" w14:paraId="56023D9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0B4DB2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5485158"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12655F35" w14:textId="77777777" w:rsidR="003E7A67" w:rsidRPr="00895EDC" w:rsidRDefault="003E7A67" w:rsidP="00C43D0F">
            <w:pPr>
              <w:spacing w:before="40" w:after="40" w:line="240" w:lineRule="auto"/>
              <w:rPr>
                <w:sz w:val="16"/>
                <w:szCs w:val="16"/>
              </w:rPr>
            </w:pPr>
            <w:r>
              <w:rPr>
                <w:sz w:val="16"/>
              </w:rPr>
              <w:t>Il metodo di analisi resta sostanzialmente invariato (ad es. modifica della lunghezza di una colonna o della temperatura, ma non del tipo di colonna o del metodo).</w:t>
            </w:r>
          </w:p>
        </w:tc>
      </w:tr>
      <w:tr w:rsidR="003E7A67" w:rsidRPr="00895EDC" w14:paraId="2268A31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F025CD8"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8B095C6"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796E9575" w14:textId="77777777" w:rsidR="003E7A67" w:rsidRPr="00895EDC" w:rsidRDefault="003E7A67" w:rsidP="00C43D0F">
            <w:pPr>
              <w:spacing w:before="40" w:after="40" w:line="240" w:lineRule="auto"/>
              <w:rPr>
                <w:sz w:val="16"/>
                <w:szCs w:val="16"/>
              </w:rPr>
            </w:pPr>
            <w:r>
              <w:rPr>
                <w:sz w:val="16"/>
              </w:rPr>
              <w:t>Il metodo di prova non è né un metodo biologico, immunologico o immunochimico né un metodo che utilizza un reagente biologico (esclusi i metodi microbiologici standard menzionati nella farmacopea).</w:t>
            </w:r>
          </w:p>
        </w:tc>
      </w:tr>
      <w:tr w:rsidR="003E7A67" w:rsidRPr="00895EDC" w14:paraId="1930F63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34661E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E25E67A"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6F07CC2E" w14:textId="77777777" w:rsidR="003E7A67" w:rsidRPr="00895EDC" w:rsidRDefault="003E7A67" w:rsidP="00C43D0F">
            <w:pPr>
              <w:spacing w:before="40" w:after="40" w:line="240" w:lineRule="auto"/>
              <w:rPr>
                <w:sz w:val="16"/>
                <w:szCs w:val="16"/>
              </w:rPr>
            </w:pPr>
            <w:r>
              <w:rPr>
                <w:sz w:val="16"/>
              </w:rPr>
              <w:t>Un metodo di prova alternativo è già autorizzato per il parametro di specifica e non è stato aggiunto mediante una notifica di tipo IA/IA</w:t>
            </w:r>
            <w:r>
              <w:rPr>
                <w:sz w:val="16"/>
                <w:vertAlign w:val="subscript"/>
              </w:rPr>
              <w:t>IN</w:t>
            </w:r>
            <w:r>
              <w:rPr>
                <w:sz w:val="16"/>
              </w:rPr>
              <w:t>.</w:t>
            </w:r>
          </w:p>
        </w:tc>
      </w:tr>
      <w:tr w:rsidR="003E7A67" w:rsidRPr="00895EDC" w14:paraId="7E16432C"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0661D52D"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723BE03C"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7D0E98B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71BE60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445525F6"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119E32C6" w14:textId="77777777" w:rsidR="003E7A67" w:rsidRPr="00895EDC" w:rsidRDefault="003E7A67" w:rsidP="00C43D0F">
            <w:pPr>
              <w:spacing w:before="40" w:after="40" w:line="240" w:lineRule="auto"/>
              <w:rPr>
                <w:sz w:val="16"/>
                <w:szCs w:val="16"/>
              </w:rPr>
            </w:pPr>
            <w:r>
              <w:rPr>
                <w:sz w:val="16"/>
              </w:rPr>
              <w:t>Documenti aggiornati del fascicolo di omologazione, compresa una descrizione del metodo di analisi, una sintesi dei dati di convalida e, se del caso, specifiche riviste per le impurità.</w:t>
            </w:r>
          </w:p>
        </w:tc>
      </w:tr>
      <w:tr w:rsidR="003E7A67" w:rsidRPr="00895EDC" w14:paraId="5833C7A9" w14:textId="77777777" w:rsidTr="00C43D0F">
        <w:tc>
          <w:tcPr>
            <w:tcW w:w="667" w:type="dxa"/>
            <w:tcBorders>
              <w:top w:val="single" w:sz="4" w:space="0" w:color="auto"/>
              <w:left w:val="single" w:sz="4" w:space="0" w:color="auto"/>
              <w:bottom w:val="nil"/>
              <w:right w:val="single" w:sz="4" w:space="0" w:color="auto"/>
            </w:tcBorders>
            <w:hideMark/>
          </w:tcPr>
          <w:p w14:paraId="3404921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2E649960"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nil"/>
              <w:right w:val="single" w:sz="4" w:space="0" w:color="auto"/>
            </w:tcBorders>
            <w:hideMark/>
          </w:tcPr>
          <w:p w14:paraId="645CD3BC" w14:textId="77777777" w:rsidR="003E7A67" w:rsidRPr="00895EDC" w:rsidRDefault="003E7A67" w:rsidP="00C43D0F">
            <w:pPr>
              <w:spacing w:before="40" w:after="40" w:line="240" w:lineRule="auto"/>
              <w:rPr>
                <w:sz w:val="16"/>
                <w:szCs w:val="16"/>
              </w:rPr>
            </w:pPr>
            <w:r>
              <w:rPr>
                <w:sz w:val="16"/>
              </w:rPr>
              <w:t>Risultati comparativi della convalida o, se giustificato, risultati di un’analisi comparativa da cui emerga che il metodo di prova finora approvato e quello richiesto sono equivalenti. Tale requisito non si applica in caso di aggiunta di un nuovo metodo di prova.</w:t>
            </w:r>
          </w:p>
        </w:tc>
      </w:tr>
      <w:tr w:rsidR="003E7A67" w:rsidRPr="00895EDC" w14:paraId="15778DE6" w14:textId="77777777" w:rsidTr="00C43D0F">
        <w:tc>
          <w:tcPr>
            <w:tcW w:w="667" w:type="dxa"/>
            <w:tcBorders>
              <w:top w:val="nil"/>
              <w:left w:val="single" w:sz="4" w:space="0" w:color="auto"/>
              <w:bottom w:val="single" w:sz="4" w:space="0" w:color="auto"/>
              <w:right w:val="single" w:sz="4" w:space="0" w:color="auto"/>
            </w:tcBorders>
            <w:hideMark/>
          </w:tcPr>
          <w:p w14:paraId="557F7B9B"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16B5C1A7"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55D2DD10" w14:textId="77777777" w:rsidR="003E7A67" w:rsidRPr="00895EDC" w:rsidRDefault="003E7A67" w:rsidP="00C43D0F">
            <w:pPr>
              <w:spacing w:before="40" w:after="40" w:line="240" w:lineRule="auto"/>
              <w:rPr>
                <w:sz w:val="16"/>
                <w:szCs w:val="16"/>
              </w:rPr>
            </w:pPr>
            <w:r>
              <w:rPr>
                <w:sz w:val="16"/>
              </w:rPr>
              <w:t>Motivazione:</w:t>
            </w:r>
          </w:p>
        </w:tc>
      </w:tr>
    </w:tbl>
    <w:p w14:paraId="268B774A"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4F6C1757"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1F40F3DF" w14:textId="77777777" w:rsidTr="00C43D0F">
        <w:tc>
          <w:tcPr>
            <w:tcW w:w="9923" w:type="dxa"/>
            <w:gridSpan w:val="2"/>
            <w:tcBorders>
              <w:top w:val="single" w:sz="4" w:space="0" w:color="C0C0C0"/>
              <w:left w:val="nil"/>
              <w:bottom w:val="single" w:sz="4" w:space="0" w:color="C0C0C0"/>
              <w:right w:val="nil"/>
            </w:tcBorders>
            <w:vAlign w:val="center"/>
            <w:hideMark/>
          </w:tcPr>
          <w:p w14:paraId="00C84D0F"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1A6C70E0" w14:textId="77777777" w:rsidTr="00C43D0F">
        <w:tc>
          <w:tcPr>
            <w:tcW w:w="9923" w:type="dxa"/>
            <w:gridSpan w:val="2"/>
            <w:tcBorders>
              <w:top w:val="single" w:sz="4" w:space="0" w:color="C0C0C0"/>
              <w:left w:val="nil"/>
              <w:bottom w:val="single" w:sz="4" w:space="0" w:color="C0C0C0"/>
              <w:right w:val="nil"/>
            </w:tcBorders>
          </w:tcPr>
          <w:p w14:paraId="19D86711" w14:textId="77777777" w:rsidR="003E7A67" w:rsidRPr="00895EDC" w:rsidRDefault="003E7A67" w:rsidP="00C43D0F">
            <w:pPr>
              <w:spacing w:before="40" w:after="40" w:line="240" w:lineRule="auto"/>
              <w:rPr>
                <w:sz w:val="20"/>
                <w:szCs w:val="20"/>
              </w:rPr>
            </w:pPr>
            <w:r>
              <w:rPr>
                <w:rStyle w:val="Platzhaltertext"/>
                <w:color w:val="auto"/>
              </w:rPr>
              <w:t>……</w:t>
            </w:r>
          </w:p>
          <w:p w14:paraId="1DF6A6DF" w14:textId="77777777" w:rsidR="003E7A67" w:rsidRPr="00895EDC" w:rsidRDefault="003E7A67" w:rsidP="00C43D0F">
            <w:pPr>
              <w:spacing w:before="40" w:after="40" w:line="240" w:lineRule="auto"/>
              <w:rPr>
                <w:sz w:val="20"/>
                <w:szCs w:val="20"/>
              </w:rPr>
            </w:pPr>
          </w:p>
        </w:tc>
      </w:tr>
      <w:tr w:rsidR="003E7A67" w:rsidRPr="00895EDC" w14:paraId="570455DD" w14:textId="77777777" w:rsidTr="00C43D0F">
        <w:tc>
          <w:tcPr>
            <w:tcW w:w="5068" w:type="dxa"/>
            <w:tcBorders>
              <w:top w:val="single" w:sz="4" w:space="0" w:color="C0C0C0"/>
              <w:left w:val="nil"/>
              <w:bottom w:val="single" w:sz="4" w:space="0" w:color="C0C0C0"/>
              <w:right w:val="single" w:sz="4" w:space="0" w:color="C0C0C0"/>
            </w:tcBorders>
            <w:hideMark/>
          </w:tcPr>
          <w:p w14:paraId="4D32F184"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366836A0"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4F40D8C2" w14:textId="77777777" w:rsidTr="00C43D0F">
        <w:tc>
          <w:tcPr>
            <w:tcW w:w="5068" w:type="dxa"/>
            <w:tcBorders>
              <w:top w:val="single" w:sz="4" w:space="0" w:color="C0C0C0"/>
              <w:left w:val="nil"/>
              <w:bottom w:val="single" w:sz="4" w:space="0" w:color="C0C0C0"/>
              <w:right w:val="single" w:sz="4" w:space="0" w:color="C0C0C0"/>
            </w:tcBorders>
          </w:tcPr>
          <w:p w14:paraId="5C5EF2E6" w14:textId="77777777" w:rsidR="003E7A67" w:rsidRPr="00895EDC" w:rsidRDefault="003E7A67" w:rsidP="00C43D0F">
            <w:pPr>
              <w:spacing w:before="40" w:after="40" w:line="240" w:lineRule="auto"/>
              <w:rPr>
                <w:sz w:val="20"/>
                <w:szCs w:val="20"/>
              </w:rPr>
            </w:pPr>
            <w:r>
              <w:rPr>
                <w:rStyle w:val="Platzhaltertext"/>
                <w:color w:val="auto"/>
              </w:rPr>
              <w:t>……</w:t>
            </w:r>
          </w:p>
          <w:p w14:paraId="419945CF"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3017F163" w14:textId="77777777" w:rsidR="003E7A67" w:rsidRPr="00895EDC" w:rsidRDefault="003E7A67" w:rsidP="00C43D0F">
            <w:pPr>
              <w:spacing w:before="40" w:after="40" w:line="240" w:lineRule="auto"/>
              <w:rPr>
                <w:sz w:val="20"/>
                <w:szCs w:val="20"/>
              </w:rPr>
            </w:pPr>
            <w:r>
              <w:rPr>
                <w:rStyle w:val="Platzhaltertext"/>
                <w:color w:val="auto"/>
              </w:rPr>
              <w:t>……</w:t>
            </w:r>
          </w:p>
          <w:p w14:paraId="21943EFB" w14:textId="77777777" w:rsidR="003E7A67" w:rsidRPr="00895EDC" w:rsidRDefault="003E7A67" w:rsidP="00C43D0F">
            <w:pPr>
              <w:spacing w:before="40" w:after="40" w:line="240" w:lineRule="auto"/>
              <w:rPr>
                <w:sz w:val="20"/>
                <w:szCs w:val="20"/>
              </w:rPr>
            </w:pPr>
          </w:p>
        </w:tc>
      </w:tr>
    </w:tbl>
    <w:p w14:paraId="05C85F73" w14:textId="77777777" w:rsidR="003E7A67" w:rsidRPr="00895EDC" w:rsidRDefault="003E7A67" w:rsidP="003E7A67">
      <w:pPr>
        <w:spacing w:before="40" w:after="40" w:line="240" w:lineRule="auto"/>
        <w:rPr>
          <w:sz w:val="20"/>
          <w:szCs w:val="20"/>
        </w:rPr>
      </w:pPr>
      <w:r>
        <w:br w:type="page"/>
      </w:r>
    </w:p>
    <w:p w14:paraId="73027180" w14:textId="77777777" w:rsidR="003E7A67" w:rsidRPr="00895EDC" w:rsidRDefault="003E7A67" w:rsidP="003E7A67">
      <w:pPr>
        <w:pStyle w:val="berschrift5Buchstaben"/>
        <w:rPr>
          <w:szCs w:val="20"/>
        </w:rPr>
      </w:pPr>
      <w:r>
        <w:lastRenderedPageBreak/>
        <w:t>B.II.c.3</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3CDA7F0D"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3FC93A94" w14:textId="77777777" w:rsidR="003E7A67" w:rsidRPr="00895EDC" w:rsidRDefault="003E7A67" w:rsidP="00C43D0F">
            <w:pPr>
              <w:spacing w:before="40" w:after="40" w:line="240" w:lineRule="auto"/>
              <w:rPr>
                <w:sz w:val="16"/>
                <w:szCs w:val="16"/>
              </w:rPr>
            </w:pPr>
            <w:r>
              <w:rPr>
                <w:b/>
                <w:sz w:val="16"/>
              </w:rPr>
              <w:t>B.II.c.3</w:t>
            </w:r>
          </w:p>
        </w:tc>
        <w:tc>
          <w:tcPr>
            <w:tcW w:w="5098" w:type="dxa"/>
            <w:tcBorders>
              <w:top w:val="single" w:sz="4" w:space="0" w:color="auto"/>
              <w:left w:val="single" w:sz="4" w:space="0" w:color="auto"/>
              <w:bottom w:val="single" w:sz="4" w:space="0" w:color="auto"/>
              <w:right w:val="single" w:sz="4" w:space="0" w:color="auto"/>
            </w:tcBorders>
            <w:hideMark/>
          </w:tcPr>
          <w:p w14:paraId="25D91C01" w14:textId="77777777" w:rsidR="003E7A67" w:rsidRPr="00895EDC" w:rsidRDefault="003E7A67" w:rsidP="00C43D0F">
            <w:pPr>
              <w:spacing w:before="40" w:after="40" w:line="240" w:lineRule="auto"/>
              <w:rPr>
                <w:sz w:val="16"/>
                <w:szCs w:val="16"/>
              </w:rPr>
            </w:pPr>
            <w:r>
              <w:rPr>
                <w:b/>
                <w:sz w:val="16"/>
              </w:rPr>
              <w:t>Modifica dell’origine di una sostanza ausiliaria o di un reagente a rischio di TSE</w:t>
            </w:r>
          </w:p>
        </w:tc>
        <w:tc>
          <w:tcPr>
            <w:tcW w:w="1324" w:type="dxa"/>
            <w:tcBorders>
              <w:top w:val="single" w:sz="4" w:space="0" w:color="auto"/>
              <w:left w:val="single" w:sz="4" w:space="0" w:color="auto"/>
              <w:bottom w:val="single" w:sz="4" w:space="0" w:color="auto"/>
              <w:right w:val="single" w:sz="4" w:space="0" w:color="auto"/>
            </w:tcBorders>
            <w:hideMark/>
          </w:tcPr>
          <w:p w14:paraId="15141CD8"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3FA35313"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77B6DA1D" w14:textId="77777777" w:rsidR="003E7A67" w:rsidRPr="00895EDC" w:rsidRDefault="003E7A67" w:rsidP="00C43D0F">
            <w:pPr>
              <w:spacing w:before="40" w:after="40" w:line="240" w:lineRule="auto"/>
              <w:rPr>
                <w:sz w:val="16"/>
                <w:szCs w:val="16"/>
              </w:rPr>
            </w:pPr>
            <w:r>
              <w:rPr>
                <w:sz w:val="16"/>
              </w:rPr>
              <w:t>N. SAP</w:t>
            </w:r>
          </w:p>
        </w:tc>
      </w:tr>
      <w:tr w:rsidR="003E7A67" w:rsidRPr="00895EDC" w14:paraId="2D019244" w14:textId="77777777" w:rsidTr="00C43D0F">
        <w:tc>
          <w:tcPr>
            <w:tcW w:w="667" w:type="dxa"/>
            <w:tcBorders>
              <w:top w:val="single" w:sz="4" w:space="0" w:color="auto"/>
              <w:left w:val="single" w:sz="4" w:space="0" w:color="auto"/>
              <w:bottom w:val="single" w:sz="4" w:space="0" w:color="auto"/>
              <w:right w:val="single" w:sz="4" w:space="0" w:color="auto"/>
            </w:tcBorders>
          </w:tcPr>
          <w:p w14:paraId="2548DA95" w14:textId="77777777" w:rsidR="003E7A67" w:rsidRPr="00895EDC" w:rsidRDefault="003E7A67" w:rsidP="00C43D0F">
            <w:pPr>
              <w:spacing w:before="40" w:after="40" w:line="240" w:lineRule="auto"/>
              <w:rPr>
                <w:sz w:val="16"/>
                <w:szCs w:val="16"/>
              </w:rPr>
            </w:pPr>
          </w:p>
        </w:tc>
        <w:tc>
          <w:tcPr>
            <w:tcW w:w="419" w:type="dxa"/>
            <w:tcBorders>
              <w:top w:val="single" w:sz="4" w:space="0" w:color="auto"/>
              <w:left w:val="single" w:sz="4" w:space="0" w:color="auto"/>
              <w:bottom w:val="nil"/>
              <w:right w:val="single" w:sz="4" w:space="0" w:color="auto"/>
            </w:tcBorders>
            <w:hideMark/>
          </w:tcPr>
          <w:p w14:paraId="76F65D31"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6462238C" w14:textId="77777777" w:rsidR="003E7A67" w:rsidRPr="00895EDC" w:rsidRDefault="003E7A67" w:rsidP="00C43D0F">
            <w:pPr>
              <w:spacing w:before="40" w:after="40" w:line="240" w:lineRule="auto"/>
              <w:rPr>
                <w:sz w:val="16"/>
                <w:szCs w:val="16"/>
              </w:rPr>
            </w:pPr>
            <w:r>
              <w:rPr>
                <w:sz w:val="16"/>
              </w:rPr>
              <w:t>Sostituzione di un materiale a rischio di TSE con una sostanza di origine vegetale o sintetica</w:t>
            </w:r>
          </w:p>
        </w:tc>
        <w:tc>
          <w:tcPr>
            <w:tcW w:w="1324" w:type="dxa"/>
            <w:tcBorders>
              <w:top w:val="single" w:sz="4" w:space="0" w:color="auto"/>
              <w:left w:val="single" w:sz="4" w:space="0" w:color="auto"/>
              <w:bottom w:val="single" w:sz="4" w:space="0" w:color="auto"/>
              <w:right w:val="single" w:sz="4" w:space="0" w:color="auto"/>
            </w:tcBorders>
          </w:tcPr>
          <w:p w14:paraId="23FAB0B7"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35A23CF"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tcPr>
          <w:p w14:paraId="141CB968" w14:textId="77777777" w:rsidR="003E7A67" w:rsidRPr="00895EDC" w:rsidRDefault="003E7A67" w:rsidP="00C43D0F">
            <w:pPr>
              <w:spacing w:before="40" w:after="40" w:line="240" w:lineRule="auto"/>
              <w:rPr>
                <w:sz w:val="16"/>
                <w:szCs w:val="16"/>
              </w:rPr>
            </w:pPr>
          </w:p>
        </w:tc>
      </w:tr>
      <w:tr w:rsidR="003E7A67" w:rsidRPr="00895EDC" w14:paraId="3F37924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054F91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nil"/>
              <w:left w:val="single" w:sz="4" w:space="0" w:color="auto"/>
              <w:bottom w:val="nil"/>
              <w:right w:val="single" w:sz="4" w:space="0" w:color="auto"/>
            </w:tcBorders>
            <w:hideMark/>
          </w:tcPr>
          <w:p w14:paraId="46E5D980" w14:textId="77777777" w:rsidR="003E7A67" w:rsidRPr="00895EDC" w:rsidRDefault="003E7A67" w:rsidP="00C43D0F">
            <w:pPr>
              <w:spacing w:before="40" w:after="40" w:line="240" w:lineRule="auto"/>
              <w:jc w:val="right"/>
              <w:rPr>
                <w:sz w:val="16"/>
                <w:szCs w:val="16"/>
              </w:rPr>
            </w:pPr>
            <w:r>
              <w:rPr>
                <w:sz w:val="16"/>
              </w:rPr>
              <w:t>1.</w:t>
            </w:r>
          </w:p>
        </w:tc>
        <w:tc>
          <w:tcPr>
            <w:tcW w:w="5098" w:type="dxa"/>
            <w:tcBorders>
              <w:top w:val="single" w:sz="4" w:space="0" w:color="auto"/>
              <w:left w:val="single" w:sz="4" w:space="0" w:color="auto"/>
              <w:bottom w:val="single" w:sz="4" w:space="0" w:color="auto"/>
              <w:right w:val="single" w:sz="4" w:space="0" w:color="auto"/>
            </w:tcBorders>
            <w:hideMark/>
          </w:tcPr>
          <w:p w14:paraId="7AD5E906" w14:textId="77777777" w:rsidR="003E7A67" w:rsidRPr="00895EDC" w:rsidRDefault="003E7A67" w:rsidP="00C43D0F">
            <w:pPr>
              <w:spacing w:before="40" w:after="40" w:line="240" w:lineRule="auto"/>
              <w:rPr>
                <w:sz w:val="16"/>
                <w:szCs w:val="16"/>
              </w:rPr>
            </w:pPr>
            <w:r>
              <w:rPr>
                <w:sz w:val="16"/>
              </w:rPr>
              <w:t>Per le sostanze ausiliarie o i reagenti non utilizzati nella fabbricazione di un principio attivo biologico / immunologico o di un medicamento biologico / immunologico</w:t>
            </w:r>
          </w:p>
          <w:p w14:paraId="7B599019"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35FA1847"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568225BF"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59EEF4F0" w14:textId="77777777" w:rsidR="003E7A67" w:rsidRPr="00895EDC" w:rsidRDefault="003E7A67" w:rsidP="00C43D0F">
            <w:pPr>
              <w:spacing w:before="40" w:after="40" w:line="240" w:lineRule="auto"/>
              <w:rPr>
                <w:sz w:val="16"/>
                <w:szCs w:val="16"/>
              </w:rPr>
            </w:pPr>
            <w:r>
              <w:rPr>
                <w:sz w:val="16"/>
              </w:rPr>
              <w:t>5188</w:t>
            </w:r>
          </w:p>
        </w:tc>
      </w:tr>
      <w:tr w:rsidR="003E7A67" w:rsidRPr="00895EDC" w14:paraId="22FB5FF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1F26CC7"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nil"/>
              <w:left w:val="single" w:sz="4" w:space="0" w:color="auto"/>
              <w:bottom w:val="nil"/>
              <w:right w:val="single" w:sz="4" w:space="0" w:color="auto"/>
            </w:tcBorders>
            <w:vAlign w:val="center"/>
            <w:hideMark/>
          </w:tcPr>
          <w:p w14:paraId="5C43EBBA"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34B72BD1"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218C451"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3B305DFF"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4992E22B" w14:textId="77777777" w:rsidR="003E7A67" w:rsidRPr="00895EDC" w:rsidRDefault="003E7A67" w:rsidP="00C43D0F">
            <w:pPr>
              <w:spacing w:before="40" w:after="40" w:line="240" w:lineRule="auto"/>
              <w:rPr>
                <w:sz w:val="16"/>
                <w:szCs w:val="16"/>
              </w:rPr>
            </w:pPr>
            <w:r>
              <w:rPr>
                <w:sz w:val="16"/>
              </w:rPr>
              <w:t>5562</w:t>
            </w:r>
          </w:p>
        </w:tc>
      </w:tr>
      <w:tr w:rsidR="003E7A67" w:rsidRPr="00895EDC" w14:paraId="09B8AAA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09E5AFB"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nil"/>
              <w:left w:val="single" w:sz="4" w:space="0" w:color="auto"/>
              <w:bottom w:val="single" w:sz="4" w:space="0" w:color="auto"/>
              <w:right w:val="single" w:sz="4" w:space="0" w:color="auto"/>
            </w:tcBorders>
            <w:hideMark/>
          </w:tcPr>
          <w:p w14:paraId="76152280" w14:textId="77777777" w:rsidR="003E7A67" w:rsidRPr="00895EDC" w:rsidRDefault="003E7A67" w:rsidP="00C43D0F">
            <w:pPr>
              <w:spacing w:before="40" w:after="40" w:line="240" w:lineRule="auto"/>
              <w:jc w:val="right"/>
              <w:rPr>
                <w:sz w:val="16"/>
                <w:szCs w:val="16"/>
              </w:rPr>
            </w:pPr>
            <w:r>
              <w:rPr>
                <w:sz w:val="16"/>
              </w:rPr>
              <w:t>2.</w:t>
            </w:r>
          </w:p>
        </w:tc>
        <w:tc>
          <w:tcPr>
            <w:tcW w:w="5098" w:type="dxa"/>
            <w:tcBorders>
              <w:top w:val="single" w:sz="4" w:space="0" w:color="auto"/>
              <w:left w:val="single" w:sz="4" w:space="0" w:color="auto"/>
              <w:bottom w:val="single" w:sz="4" w:space="0" w:color="auto"/>
              <w:right w:val="single" w:sz="4" w:space="0" w:color="auto"/>
            </w:tcBorders>
            <w:hideMark/>
          </w:tcPr>
          <w:p w14:paraId="23D9881B" w14:textId="77777777" w:rsidR="003E7A67" w:rsidRPr="00895EDC" w:rsidRDefault="003E7A67" w:rsidP="00C43D0F">
            <w:pPr>
              <w:spacing w:before="40" w:after="40" w:line="240" w:lineRule="auto"/>
              <w:rPr>
                <w:sz w:val="16"/>
                <w:szCs w:val="16"/>
              </w:rPr>
            </w:pPr>
            <w:r>
              <w:rPr>
                <w:sz w:val="16"/>
              </w:rPr>
              <w:t>Per le sostanze ausiliarie o i reagenti utilizzati nella fabbricazione di un principio attivo biologico / immunologico o di un medicamento biologico / immunologico</w:t>
            </w:r>
          </w:p>
        </w:tc>
        <w:tc>
          <w:tcPr>
            <w:tcW w:w="1324" w:type="dxa"/>
            <w:tcBorders>
              <w:top w:val="single" w:sz="4" w:space="0" w:color="auto"/>
              <w:left w:val="single" w:sz="4" w:space="0" w:color="auto"/>
              <w:bottom w:val="single" w:sz="4" w:space="0" w:color="auto"/>
              <w:right w:val="single" w:sz="4" w:space="0" w:color="auto"/>
            </w:tcBorders>
          </w:tcPr>
          <w:p w14:paraId="6B47342B"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25A956F3"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6C796F88" w14:textId="77777777" w:rsidR="003E7A67" w:rsidRPr="00895EDC" w:rsidRDefault="003E7A67" w:rsidP="00C43D0F">
            <w:pPr>
              <w:spacing w:before="40" w:after="40" w:line="240" w:lineRule="auto"/>
              <w:rPr>
                <w:sz w:val="16"/>
                <w:szCs w:val="16"/>
              </w:rPr>
            </w:pPr>
            <w:r>
              <w:rPr>
                <w:sz w:val="16"/>
              </w:rPr>
              <w:t>5189</w:t>
            </w:r>
          </w:p>
        </w:tc>
      </w:tr>
      <w:tr w:rsidR="003E7A67" w:rsidRPr="00895EDC" w14:paraId="66DAAB9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C7747B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570643A4"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265DCB76" w14:textId="77777777" w:rsidR="003E7A67" w:rsidRPr="00895EDC" w:rsidRDefault="003E7A67" w:rsidP="00C43D0F">
            <w:pPr>
              <w:spacing w:before="40" w:after="40" w:line="240" w:lineRule="auto"/>
              <w:rPr>
                <w:sz w:val="16"/>
                <w:szCs w:val="16"/>
              </w:rPr>
            </w:pPr>
            <w:r>
              <w:rPr>
                <w:sz w:val="16"/>
              </w:rPr>
              <w:t>Modifica o introduzione di un materiale a rischio di TSE o sostituzione di tale materiale con un altro materiale a rischio di TSE, non coperto da un certificato di idoneità TSE</w:t>
            </w:r>
          </w:p>
        </w:tc>
        <w:tc>
          <w:tcPr>
            <w:tcW w:w="1324" w:type="dxa"/>
            <w:tcBorders>
              <w:top w:val="single" w:sz="4" w:space="0" w:color="auto"/>
              <w:left w:val="single" w:sz="4" w:space="0" w:color="auto"/>
              <w:bottom w:val="single" w:sz="4" w:space="0" w:color="auto"/>
              <w:right w:val="single" w:sz="4" w:space="0" w:color="auto"/>
            </w:tcBorders>
          </w:tcPr>
          <w:p w14:paraId="77534262"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026A59B"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5AC1CD2" w14:textId="77777777" w:rsidR="003E7A67" w:rsidRPr="00895EDC" w:rsidRDefault="003E7A67" w:rsidP="00C43D0F">
            <w:pPr>
              <w:spacing w:before="40" w:after="40" w:line="240" w:lineRule="auto"/>
              <w:rPr>
                <w:sz w:val="16"/>
                <w:szCs w:val="16"/>
              </w:rPr>
            </w:pPr>
            <w:r>
              <w:rPr>
                <w:sz w:val="16"/>
              </w:rPr>
              <w:t>5190</w:t>
            </w:r>
          </w:p>
        </w:tc>
      </w:tr>
      <w:tr w:rsidR="003E7A67" w:rsidRPr="00F778D3" w14:paraId="0DDEE87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DF65B4F" w14:textId="77777777" w:rsidR="003E7A67" w:rsidRPr="00F778D3"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1F19C529" w14:textId="77777777" w:rsidR="003E7A67" w:rsidRPr="00F778D3"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3AAD7941" w14:textId="77777777" w:rsidR="003E7A67" w:rsidRPr="00F778D3"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2C1197C5" w14:textId="77777777" w:rsidR="003E7A67" w:rsidRPr="00F778D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9F81C49" w14:textId="77777777" w:rsidR="003E7A67" w:rsidRPr="00F778D3"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E61ED70" w14:textId="77777777" w:rsidR="003E7A67" w:rsidRPr="00F778D3" w:rsidRDefault="003E7A67" w:rsidP="00C43D0F">
            <w:pPr>
              <w:spacing w:before="40" w:after="40" w:line="240" w:lineRule="auto"/>
              <w:rPr>
                <w:sz w:val="16"/>
                <w:szCs w:val="16"/>
              </w:rPr>
            </w:pPr>
            <w:r>
              <w:rPr>
                <w:sz w:val="16"/>
              </w:rPr>
              <w:t>5877</w:t>
            </w:r>
          </w:p>
        </w:tc>
      </w:tr>
      <w:tr w:rsidR="003E7A67" w:rsidRPr="00F778D3" w14:paraId="0369225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B89AE32" w14:textId="77777777" w:rsidR="003E7A67" w:rsidRPr="00F778D3"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2BEC8324" w14:textId="77777777" w:rsidR="003E7A67" w:rsidRPr="00F778D3"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2B6FC0CA" w14:textId="77777777" w:rsidR="003E7A67" w:rsidRPr="00F778D3"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7943CE82" w14:textId="77777777" w:rsidR="003E7A67" w:rsidRPr="00F778D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9565C38" w14:textId="77777777" w:rsidR="003E7A67" w:rsidRPr="00F778D3"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11CA816" w14:textId="77777777" w:rsidR="003E7A67" w:rsidRPr="00F778D3" w:rsidRDefault="003E7A67" w:rsidP="00C43D0F">
            <w:pPr>
              <w:spacing w:before="40" w:after="40" w:line="240" w:lineRule="auto"/>
              <w:rPr>
                <w:sz w:val="16"/>
                <w:szCs w:val="16"/>
              </w:rPr>
            </w:pPr>
            <w:r>
              <w:rPr>
                <w:sz w:val="16"/>
              </w:rPr>
              <w:t>5875Q</w:t>
            </w:r>
          </w:p>
        </w:tc>
      </w:tr>
      <w:tr w:rsidR="003E7A67" w:rsidRPr="00F778D3" w14:paraId="41D751A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35849D6" w14:textId="77777777" w:rsidR="003E7A67" w:rsidRPr="00F778D3"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1D1580D8" w14:textId="77777777" w:rsidR="003E7A67" w:rsidRPr="00F778D3"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5CFC99BC" w14:textId="77777777" w:rsidR="003E7A67" w:rsidRPr="00F778D3"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61A2B522" w14:textId="77777777" w:rsidR="003E7A67" w:rsidRPr="00F778D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A0BD283" w14:textId="77777777" w:rsidR="003E7A67" w:rsidRPr="00F778D3"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297BA69" w14:textId="77777777" w:rsidR="003E7A67" w:rsidRPr="00F778D3" w:rsidRDefault="003E7A67" w:rsidP="00C43D0F">
            <w:pPr>
              <w:spacing w:before="40" w:after="40" w:line="240" w:lineRule="auto"/>
              <w:rPr>
                <w:sz w:val="16"/>
                <w:szCs w:val="16"/>
              </w:rPr>
            </w:pPr>
            <w:r>
              <w:rPr>
                <w:sz w:val="16"/>
              </w:rPr>
              <w:t>5876Q</w:t>
            </w:r>
          </w:p>
        </w:tc>
      </w:tr>
      <w:tr w:rsidR="003E7A67" w:rsidRPr="00895EDC" w14:paraId="0E52191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C63F863" w14:textId="77777777" w:rsidR="003E7A67" w:rsidRPr="00F778D3"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223CD8D1" w14:textId="77777777" w:rsidR="003E7A67" w:rsidRPr="00F778D3"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3567E4E" w14:textId="77777777" w:rsidR="003E7A67" w:rsidRPr="00F778D3"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8382889" w14:textId="77777777" w:rsidR="003E7A67" w:rsidRPr="00F778D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D78046F" w14:textId="77777777" w:rsidR="003E7A67" w:rsidRPr="00F778D3"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04EE91F" w14:textId="77777777" w:rsidR="003E7A67" w:rsidRPr="00F778D3" w:rsidRDefault="003E7A67" w:rsidP="00C43D0F">
            <w:pPr>
              <w:spacing w:before="40" w:after="40" w:line="240" w:lineRule="auto"/>
              <w:rPr>
                <w:sz w:val="16"/>
                <w:szCs w:val="16"/>
              </w:rPr>
            </w:pPr>
            <w:r>
              <w:rPr>
                <w:sz w:val="16"/>
              </w:rPr>
              <w:t>5878</w:t>
            </w:r>
          </w:p>
        </w:tc>
      </w:tr>
      <w:tr w:rsidR="003E7A67" w:rsidRPr="00895EDC" w14:paraId="5E983273"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7E993E20"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57F1495C"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0A128C9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FD4526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F6AE19C"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225DF87D" w14:textId="77777777" w:rsidR="003E7A67" w:rsidRPr="00895EDC" w:rsidRDefault="003E7A67" w:rsidP="00C43D0F">
            <w:pPr>
              <w:spacing w:before="40" w:after="40" w:line="240" w:lineRule="auto"/>
              <w:rPr>
                <w:sz w:val="16"/>
                <w:szCs w:val="16"/>
              </w:rPr>
            </w:pPr>
            <w:r>
              <w:rPr>
                <w:sz w:val="16"/>
              </w:rPr>
              <w:t>Le specifiche sul rilascio e sulla durata di conservazione della sostanza ausiliaria e del prodotto finito rimangono invariate.</w:t>
            </w:r>
          </w:p>
        </w:tc>
      </w:tr>
      <w:tr w:rsidR="003E7A67" w:rsidRPr="00895EDC" w14:paraId="4DAC0572"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04A7FA50"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3B3A7BCC"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7A3CA12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B59B31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B37660D"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3752B027" w14:textId="77777777" w:rsidR="003E7A67" w:rsidRPr="00895EDC" w:rsidRDefault="003E7A67" w:rsidP="00C43D0F">
            <w:pPr>
              <w:spacing w:before="40" w:after="40" w:line="240" w:lineRule="auto"/>
              <w:rPr>
                <w:sz w:val="16"/>
                <w:szCs w:val="16"/>
              </w:rPr>
            </w:pPr>
            <w:r>
              <w:rPr>
                <w:sz w:val="16"/>
              </w:rPr>
              <w:t>Dichiarazione del produttore o del titolare dell’omologazione attestante che il materiale è puramente di origine vegetale o sintetica.</w:t>
            </w:r>
          </w:p>
        </w:tc>
      </w:tr>
      <w:tr w:rsidR="003E7A67" w:rsidRPr="00895EDC" w14:paraId="67A0A02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30059D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F82ADB9"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134F6349" w14:textId="77777777" w:rsidR="003E7A67" w:rsidRPr="00895EDC" w:rsidRDefault="003E7A67" w:rsidP="00C43D0F">
            <w:pPr>
              <w:spacing w:before="40" w:after="40" w:line="240" w:lineRule="auto"/>
              <w:rPr>
                <w:sz w:val="16"/>
                <w:szCs w:val="16"/>
              </w:rPr>
            </w:pPr>
            <w:r>
              <w:rPr>
                <w:sz w:val="16"/>
              </w:rPr>
              <w:t>Studio sull’equivalenza dei materiali e sugli effetti sulla produzione del materiale finito e sul comportamento del prodotto finito (ad es. caratteristiche di dissoluzione).</w:t>
            </w:r>
          </w:p>
        </w:tc>
      </w:tr>
    </w:tbl>
    <w:p w14:paraId="182D5163"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1D980C8C"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69897E57" w14:textId="77777777" w:rsidTr="00C43D0F">
        <w:tc>
          <w:tcPr>
            <w:tcW w:w="9923" w:type="dxa"/>
            <w:gridSpan w:val="2"/>
            <w:tcBorders>
              <w:top w:val="single" w:sz="4" w:space="0" w:color="C0C0C0"/>
              <w:left w:val="nil"/>
              <w:bottom w:val="single" w:sz="4" w:space="0" w:color="C0C0C0"/>
              <w:right w:val="nil"/>
            </w:tcBorders>
            <w:vAlign w:val="center"/>
            <w:hideMark/>
          </w:tcPr>
          <w:p w14:paraId="6D261892"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7BAB3104" w14:textId="77777777" w:rsidTr="00C43D0F">
        <w:tc>
          <w:tcPr>
            <w:tcW w:w="9923" w:type="dxa"/>
            <w:gridSpan w:val="2"/>
            <w:tcBorders>
              <w:top w:val="single" w:sz="4" w:space="0" w:color="C0C0C0"/>
              <w:left w:val="nil"/>
              <w:bottom w:val="single" w:sz="4" w:space="0" w:color="C0C0C0"/>
              <w:right w:val="nil"/>
            </w:tcBorders>
          </w:tcPr>
          <w:p w14:paraId="5AC0BF9F" w14:textId="77777777" w:rsidR="003E7A67" w:rsidRPr="00895EDC" w:rsidRDefault="003E7A67" w:rsidP="00C43D0F">
            <w:pPr>
              <w:spacing w:before="40" w:after="40" w:line="240" w:lineRule="auto"/>
              <w:rPr>
                <w:sz w:val="20"/>
                <w:szCs w:val="20"/>
              </w:rPr>
            </w:pPr>
            <w:r>
              <w:rPr>
                <w:rStyle w:val="Platzhaltertext"/>
                <w:color w:val="auto"/>
              </w:rPr>
              <w:t>……</w:t>
            </w:r>
          </w:p>
          <w:p w14:paraId="2F8425CF" w14:textId="77777777" w:rsidR="003E7A67" w:rsidRPr="00895EDC" w:rsidRDefault="003E7A67" w:rsidP="00C43D0F">
            <w:pPr>
              <w:spacing w:before="40" w:after="40" w:line="240" w:lineRule="auto"/>
              <w:rPr>
                <w:sz w:val="20"/>
                <w:szCs w:val="20"/>
              </w:rPr>
            </w:pPr>
          </w:p>
        </w:tc>
      </w:tr>
      <w:tr w:rsidR="003E7A67" w:rsidRPr="00895EDC" w14:paraId="31E1E7ED" w14:textId="77777777" w:rsidTr="00C43D0F">
        <w:tc>
          <w:tcPr>
            <w:tcW w:w="5068" w:type="dxa"/>
            <w:tcBorders>
              <w:top w:val="single" w:sz="4" w:space="0" w:color="C0C0C0"/>
              <w:left w:val="nil"/>
              <w:bottom w:val="single" w:sz="4" w:space="0" w:color="C0C0C0"/>
              <w:right w:val="single" w:sz="4" w:space="0" w:color="C0C0C0"/>
            </w:tcBorders>
            <w:hideMark/>
          </w:tcPr>
          <w:p w14:paraId="718456D8"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7D0487FD"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3298E48F" w14:textId="77777777" w:rsidTr="00C43D0F">
        <w:tc>
          <w:tcPr>
            <w:tcW w:w="5068" w:type="dxa"/>
            <w:tcBorders>
              <w:top w:val="single" w:sz="4" w:space="0" w:color="C0C0C0"/>
              <w:left w:val="nil"/>
              <w:bottom w:val="single" w:sz="4" w:space="0" w:color="C0C0C0"/>
              <w:right w:val="single" w:sz="4" w:space="0" w:color="C0C0C0"/>
            </w:tcBorders>
          </w:tcPr>
          <w:p w14:paraId="428B420B" w14:textId="77777777" w:rsidR="003E7A67" w:rsidRPr="00895EDC" w:rsidRDefault="003E7A67" w:rsidP="00C43D0F">
            <w:pPr>
              <w:spacing w:before="40" w:after="40" w:line="240" w:lineRule="auto"/>
              <w:rPr>
                <w:sz w:val="20"/>
                <w:szCs w:val="20"/>
              </w:rPr>
            </w:pPr>
            <w:r>
              <w:rPr>
                <w:rStyle w:val="Platzhaltertext"/>
                <w:color w:val="auto"/>
              </w:rPr>
              <w:t>……</w:t>
            </w:r>
          </w:p>
          <w:p w14:paraId="73717CC1"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63CBF35E" w14:textId="77777777" w:rsidR="003E7A67" w:rsidRPr="00895EDC" w:rsidRDefault="003E7A67" w:rsidP="00C43D0F">
            <w:pPr>
              <w:spacing w:before="40" w:after="40" w:line="240" w:lineRule="auto"/>
              <w:rPr>
                <w:sz w:val="20"/>
                <w:szCs w:val="20"/>
              </w:rPr>
            </w:pPr>
            <w:r>
              <w:rPr>
                <w:rStyle w:val="Platzhaltertext"/>
                <w:color w:val="auto"/>
              </w:rPr>
              <w:t>……</w:t>
            </w:r>
          </w:p>
          <w:p w14:paraId="224455B6" w14:textId="77777777" w:rsidR="003E7A67" w:rsidRPr="00895EDC" w:rsidRDefault="003E7A67" w:rsidP="00C43D0F">
            <w:pPr>
              <w:spacing w:before="40" w:after="40" w:line="240" w:lineRule="auto"/>
              <w:rPr>
                <w:sz w:val="20"/>
                <w:szCs w:val="20"/>
              </w:rPr>
            </w:pPr>
          </w:p>
        </w:tc>
      </w:tr>
    </w:tbl>
    <w:p w14:paraId="2E8519B1" w14:textId="77777777" w:rsidR="003E7A67" w:rsidRPr="00895EDC" w:rsidRDefault="003E7A67" w:rsidP="003E7A67">
      <w:pPr>
        <w:spacing w:before="40" w:after="40" w:line="240" w:lineRule="auto"/>
        <w:rPr>
          <w:sz w:val="20"/>
          <w:szCs w:val="20"/>
        </w:rPr>
      </w:pPr>
      <w:r>
        <w:br w:type="page"/>
      </w:r>
    </w:p>
    <w:p w14:paraId="433769AD" w14:textId="77777777" w:rsidR="003E7A67" w:rsidRPr="00895EDC" w:rsidRDefault="003E7A67" w:rsidP="003E7A67">
      <w:pPr>
        <w:pStyle w:val="berschrift5Buchstaben"/>
        <w:rPr>
          <w:szCs w:val="20"/>
        </w:rPr>
      </w:pPr>
      <w:r>
        <w:lastRenderedPageBreak/>
        <w:t>B.II.c.4</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47B7E134"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3FDDEB8A" w14:textId="77777777" w:rsidR="003E7A67" w:rsidRPr="00895EDC" w:rsidRDefault="003E7A67" w:rsidP="00C43D0F">
            <w:pPr>
              <w:spacing w:before="40" w:after="40" w:line="240" w:lineRule="auto"/>
              <w:rPr>
                <w:sz w:val="16"/>
                <w:szCs w:val="16"/>
              </w:rPr>
            </w:pPr>
            <w:r>
              <w:rPr>
                <w:b/>
                <w:sz w:val="16"/>
              </w:rPr>
              <w:t>B.II.c.4</w:t>
            </w:r>
          </w:p>
        </w:tc>
        <w:tc>
          <w:tcPr>
            <w:tcW w:w="5098" w:type="dxa"/>
            <w:tcBorders>
              <w:top w:val="single" w:sz="4" w:space="0" w:color="auto"/>
              <w:left w:val="single" w:sz="4" w:space="0" w:color="auto"/>
              <w:bottom w:val="single" w:sz="4" w:space="0" w:color="auto"/>
              <w:right w:val="single" w:sz="4" w:space="0" w:color="auto"/>
            </w:tcBorders>
            <w:hideMark/>
          </w:tcPr>
          <w:p w14:paraId="3FA1D0DE" w14:textId="77777777" w:rsidR="003E7A67" w:rsidRPr="00895EDC" w:rsidRDefault="003E7A67" w:rsidP="00C43D0F">
            <w:pPr>
              <w:spacing w:before="40" w:after="40" w:line="240" w:lineRule="auto"/>
              <w:rPr>
                <w:sz w:val="16"/>
                <w:szCs w:val="16"/>
              </w:rPr>
            </w:pPr>
            <w:r>
              <w:rPr>
                <w:b/>
                <w:sz w:val="16"/>
              </w:rPr>
              <w:t>Modifica della sintesi o dell’estrazione di una sostanza ausiliaria non elencata nella farmacopea (se menzionata nel fascicolo di omologazione Modulo 3) o di una nuova sostanza ausiliaria</w:t>
            </w:r>
          </w:p>
        </w:tc>
        <w:tc>
          <w:tcPr>
            <w:tcW w:w="1324" w:type="dxa"/>
            <w:tcBorders>
              <w:top w:val="single" w:sz="4" w:space="0" w:color="auto"/>
              <w:left w:val="single" w:sz="4" w:space="0" w:color="auto"/>
              <w:bottom w:val="single" w:sz="4" w:space="0" w:color="auto"/>
              <w:right w:val="single" w:sz="4" w:space="0" w:color="auto"/>
            </w:tcBorders>
            <w:hideMark/>
          </w:tcPr>
          <w:p w14:paraId="3DD6B648"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711BB5A1"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4F13DAA6" w14:textId="77777777" w:rsidR="003E7A67" w:rsidRPr="00895EDC" w:rsidRDefault="003E7A67" w:rsidP="00C43D0F">
            <w:pPr>
              <w:spacing w:before="40" w:after="40" w:line="240" w:lineRule="auto"/>
              <w:rPr>
                <w:sz w:val="16"/>
                <w:szCs w:val="16"/>
              </w:rPr>
            </w:pPr>
            <w:r>
              <w:rPr>
                <w:sz w:val="16"/>
              </w:rPr>
              <w:t>N. SAP</w:t>
            </w:r>
          </w:p>
        </w:tc>
      </w:tr>
      <w:tr w:rsidR="003E7A67" w:rsidRPr="00895EDC" w14:paraId="126B5F4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4476BFE"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7306E2E3"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6A3B02CB" w14:textId="77777777" w:rsidR="003E7A67" w:rsidRPr="00895EDC" w:rsidRDefault="003E7A67" w:rsidP="00C43D0F">
            <w:pPr>
              <w:spacing w:before="40" w:after="40" w:line="240" w:lineRule="auto"/>
              <w:rPr>
                <w:sz w:val="16"/>
                <w:szCs w:val="16"/>
              </w:rPr>
            </w:pPr>
            <w:r>
              <w:rPr>
                <w:sz w:val="16"/>
              </w:rPr>
              <w:t>Modifica minore della sintesi o dell’estrazione di una sostanza ausiliaria non elencata nella farmacopea o di una nuova sostanza ausiliaria</w:t>
            </w:r>
          </w:p>
          <w:p w14:paraId="74E707F9"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5E29E0AE" w14:textId="77777777" w:rsidR="003E7A67" w:rsidRPr="00895EDC" w:rsidRDefault="003E7A67" w:rsidP="00C43D0F">
            <w:pPr>
              <w:spacing w:before="40" w:after="40" w:line="240" w:lineRule="auto"/>
              <w:rPr>
                <w:sz w:val="16"/>
                <w:szCs w:val="16"/>
              </w:rPr>
            </w:pPr>
            <w:r>
              <w:rPr>
                <w:sz w:val="16"/>
              </w:rPr>
              <w:t>1, 2</w:t>
            </w:r>
          </w:p>
        </w:tc>
        <w:tc>
          <w:tcPr>
            <w:tcW w:w="1854" w:type="dxa"/>
            <w:tcBorders>
              <w:top w:val="single" w:sz="4" w:space="0" w:color="auto"/>
              <w:left w:val="single" w:sz="4" w:space="0" w:color="auto"/>
              <w:bottom w:val="single" w:sz="4" w:space="0" w:color="auto"/>
              <w:right w:val="single" w:sz="4" w:space="0" w:color="auto"/>
            </w:tcBorders>
            <w:hideMark/>
          </w:tcPr>
          <w:p w14:paraId="079D4B8E" w14:textId="77777777" w:rsidR="003E7A67" w:rsidRPr="00895EDC" w:rsidRDefault="003E7A67" w:rsidP="00C43D0F">
            <w:pPr>
              <w:spacing w:before="40" w:after="40" w:line="240" w:lineRule="auto"/>
              <w:rPr>
                <w:sz w:val="16"/>
                <w:szCs w:val="16"/>
              </w:rPr>
            </w:pPr>
            <w:r>
              <w:rPr>
                <w:sz w:val="16"/>
              </w:rPr>
              <w:t>1, 2, 3, 4</w:t>
            </w:r>
          </w:p>
        </w:tc>
        <w:tc>
          <w:tcPr>
            <w:tcW w:w="607" w:type="dxa"/>
            <w:tcBorders>
              <w:top w:val="single" w:sz="4" w:space="0" w:color="auto"/>
              <w:left w:val="single" w:sz="4" w:space="0" w:color="auto"/>
              <w:bottom w:val="single" w:sz="4" w:space="0" w:color="auto"/>
              <w:right w:val="single" w:sz="4" w:space="0" w:color="auto"/>
            </w:tcBorders>
            <w:hideMark/>
          </w:tcPr>
          <w:p w14:paraId="38683FFB" w14:textId="77777777" w:rsidR="003E7A67" w:rsidRPr="00895EDC" w:rsidRDefault="003E7A67" w:rsidP="00C43D0F">
            <w:pPr>
              <w:spacing w:before="40" w:after="40" w:line="240" w:lineRule="auto"/>
              <w:rPr>
                <w:sz w:val="16"/>
                <w:szCs w:val="16"/>
              </w:rPr>
            </w:pPr>
            <w:r>
              <w:rPr>
                <w:sz w:val="16"/>
              </w:rPr>
              <w:t>5191</w:t>
            </w:r>
          </w:p>
        </w:tc>
      </w:tr>
      <w:tr w:rsidR="003E7A67" w:rsidRPr="00895EDC" w14:paraId="71B19CA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C32A0CD" w14:textId="77777777" w:rsidR="003E7A67" w:rsidRPr="00895EDC" w:rsidRDefault="003E7A67" w:rsidP="00C43D0F">
            <w:pPr>
              <w:rPr>
                <w:sz w:val="16"/>
                <w:szCs w:val="16"/>
              </w:rPr>
            </w:pPr>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7D4F9DEE"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726A9BE9"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EEC1B93"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2EABFD4" w14:textId="77777777" w:rsidR="003E7A67" w:rsidRPr="00895EDC" w:rsidRDefault="003E7A67" w:rsidP="00C43D0F">
            <w:pPr>
              <w:spacing w:before="40" w:after="40" w:line="240" w:lineRule="auto"/>
              <w:rPr>
                <w:sz w:val="16"/>
                <w:szCs w:val="16"/>
              </w:rPr>
            </w:pPr>
            <w:r>
              <w:rPr>
                <w:sz w:val="16"/>
              </w:rPr>
              <w:t>1, 2, 3, 4</w:t>
            </w:r>
          </w:p>
        </w:tc>
        <w:tc>
          <w:tcPr>
            <w:tcW w:w="607" w:type="dxa"/>
            <w:tcBorders>
              <w:top w:val="single" w:sz="4" w:space="0" w:color="auto"/>
              <w:left w:val="single" w:sz="4" w:space="0" w:color="auto"/>
              <w:bottom w:val="single" w:sz="4" w:space="0" w:color="auto"/>
              <w:right w:val="single" w:sz="4" w:space="0" w:color="auto"/>
            </w:tcBorders>
            <w:hideMark/>
          </w:tcPr>
          <w:p w14:paraId="42CDF15F" w14:textId="77777777" w:rsidR="003E7A67" w:rsidRPr="00895EDC" w:rsidRDefault="003E7A67" w:rsidP="00C43D0F">
            <w:pPr>
              <w:spacing w:before="40" w:after="40" w:line="240" w:lineRule="auto"/>
              <w:rPr>
                <w:sz w:val="16"/>
                <w:szCs w:val="16"/>
              </w:rPr>
            </w:pPr>
            <w:r>
              <w:rPr>
                <w:sz w:val="16"/>
              </w:rPr>
              <w:t>5563</w:t>
            </w:r>
          </w:p>
        </w:tc>
      </w:tr>
      <w:tr w:rsidR="003E7A67" w:rsidRPr="00895EDC" w14:paraId="45DE7E8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5D4B0E1"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0B927059"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0BECBA30" w14:textId="77777777" w:rsidR="003E7A67" w:rsidRPr="00895EDC" w:rsidRDefault="003E7A67" w:rsidP="00C43D0F">
            <w:pPr>
              <w:spacing w:before="40" w:after="40" w:line="240" w:lineRule="auto"/>
              <w:rPr>
                <w:sz w:val="16"/>
                <w:szCs w:val="16"/>
              </w:rPr>
            </w:pPr>
            <w:r>
              <w:rPr>
                <w:sz w:val="16"/>
              </w:rPr>
              <w:t>Alterazione nelle specifiche o nelle proprietà fisico-chimiche della sostanza ausiliaria, che potrebbe influire sulla qualità del prodotto finito</w:t>
            </w:r>
          </w:p>
        </w:tc>
        <w:tc>
          <w:tcPr>
            <w:tcW w:w="1324" w:type="dxa"/>
            <w:tcBorders>
              <w:top w:val="single" w:sz="4" w:space="0" w:color="auto"/>
              <w:left w:val="single" w:sz="4" w:space="0" w:color="auto"/>
              <w:bottom w:val="single" w:sz="4" w:space="0" w:color="auto"/>
              <w:right w:val="single" w:sz="4" w:space="0" w:color="auto"/>
            </w:tcBorders>
          </w:tcPr>
          <w:p w14:paraId="13AF6B3A"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BB154DB"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D1125A8" w14:textId="77777777" w:rsidR="003E7A67" w:rsidRPr="00895EDC" w:rsidRDefault="003E7A67" w:rsidP="00C43D0F">
            <w:pPr>
              <w:spacing w:before="40" w:after="40" w:line="240" w:lineRule="auto"/>
              <w:rPr>
                <w:sz w:val="16"/>
                <w:szCs w:val="16"/>
              </w:rPr>
            </w:pPr>
            <w:r>
              <w:rPr>
                <w:sz w:val="16"/>
              </w:rPr>
              <w:t>5192</w:t>
            </w:r>
          </w:p>
        </w:tc>
      </w:tr>
      <w:tr w:rsidR="003E7A67" w:rsidRPr="00895EDC" w14:paraId="7B20F1D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3A94C2D"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10DC1E3C"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6780AD00" w14:textId="77777777" w:rsidR="003E7A67" w:rsidRPr="00895EDC" w:rsidRDefault="003E7A67" w:rsidP="00C43D0F">
            <w:pPr>
              <w:spacing w:before="40" w:after="40" w:line="240" w:lineRule="auto"/>
              <w:rPr>
                <w:sz w:val="16"/>
                <w:szCs w:val="16"/>
              </w:rPr>
            </w:pPr>
            <w:r>
              <w:rPr>
                <w:sz w:val="16"/>
              </w:rPr>
              <w:t>La sostanza ausiliaria è una sostanza biologica / immunologica.</w:t>
            </w:r>
          </w:p>
        </w:tc>
        <w:tc>
          <w:tcPr>
            <w:tcW w:w="1324" w:type="dxa"/>
            <w:tcBorders>
              <w:top w:val="single" w:sz="4" w:space="0" w:color="auto"/>
              <w:left w:val="single" w:sz="4" w:space="0" w:color="auto"/>
              <w:bottom w:val="single" w:sz="4" w:space="0" w:color="auto"/>
              <w:right w:val="single" w:sz="4" w:space="0" w:color="auto"/>
            </w:tcBorders>
          </w:tcPr>
          <w:p w14:paraId="4E79C499"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077F521"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503BAC6" w14:textId="77777777" w:rsidR="003E7A67" w:rsidRPr="00895EDC" w:rsidRDefault="003E7A67" w:rsidP="00C43D0F">
            <w:pPr>
              <w:spacing w:before="40" w:after="40" w:line="240" w:lineRule="auto"/>
              <w:rPr>
                <w:sz w:val="16"/>
                <w:szCs w:val="16"/>
              </w:rPr>
            </w:pPr>
            <w:r>
              <w:rPr>
                <w:sz w:val="16"/>
              </w:rPr>
              <w:t>5193</w:t>
            </w:r>
          </w:p>
        </w:tc>
      </w:tr>
      <w:tr w:rsidR="003E7A67" w:rsidRPr="00F778D3" w14:paraId="3C81207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9EB33AE" w14:textId="77777777" w:rsidR="003E7A67" w:rsidRPr="00F778D3"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0F2A5AE1" w14:textId="77777777" w:rsidR="003E7A67" w:rsidRPr="00F778D3"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66ED13D9" w14:textId="77777777" w:rsidR="003E7A67" w:rsidRPr="00F778D3"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301F48D2" w14:textId="77777777" w:rsidR="003E7A67" w:rsidRPr="00F778D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B3963BA" w14:textId="77777777" w:rsidR="003E7A67" w:rsidRPr="00F778D3"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3B39C55" w14:textId="77777777" w:rsidR="003E7A67" w:rsidRPr="00F778D3" w:rsidRDefault="003E7A67" w:rsidP="00C43D0F">
            <w:pPr>
              <w:spacing w:before="40" w:after="40" w:line="240" w:lineRule="auto"/>
              <w:rPr>
                <w:sz w:val="16"/>
                <w:szCs w:val="16"/>
              </w:rPr>
            </w:pPr>
            <w:r>
              <w:rPr>
                <w:sz w:val="16"/>
              </w:rPr>
              <w:t>5881</w:t>
            </w:r>
          </w:p>
        </w:tc>
      </w:tr>
      <w:tr w:rsidR="003E7A67" w:rsidRPr="00F778D3" w14:paraId="0925BCA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0C7B99E" w14:textId="77777777" w:rsidR="003E7A67" w:rsidRPr="00F778D3"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4928BF4F" w14:textId="77777777" w:rsidR="003E7A67" w:rsidRPr="00F778D3"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3B401C88" w14:textId="77777777" w:rsidR="003E7A67" w:rsidRPr="00F778D3"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2593574A" w14:textId="77777777" w:rsidR="003E7A67" w:rsidRPr="00F778D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088691B" w14:textId="77777777" w:rsidR="003E7A67" w:rsidRPr="00F778D3"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C3505A1" w14:textId="77777777" w:rsidR="003E7A67" w:rsidRPr="00F778D3" w:rsidRDefault="003E7A67" w:rsidP="00C43D0F">
            <w:pPr>
              <w:spacing w:before="40" w:after="40" w:line="240" w:lineRule="auto"/>
              <w:rPr>
                <w:sz w:val="16"/>
                <w:szCs w:val="16"/>
              </w:rPr>
            </w:pPr>
            <w:r>
              <w:rPr>
                <w:sz w:val="16"/>
              </w:rPr>
              <w:t>5879Q</w:t>
            </w:r>
          </w:p>
        </w:tc>
      </w:tr>
      <w:tr w:rsidR="003E7A67" w:rsidRPr="00F778D3" w14:paraId="69C8625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7C2C08A" w14:textId="77777777" w:rsidR="003E7A67" w:rsidRPr="00F778D3"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55612342" w14:textId="77777777" w:rsidR="003E7A67" w:rsidRPr="00F778D3"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0A926C81" w14:textId="77777777" w:rsidR="003E7A67" w:rsidRPr="00F778D3"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2E5935F4" w14:textId="77777777" w:rsidR="003E7A67" w:rsidRPr="00F778D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F77A81C" w14:textId="77777777" w:rsidR="003E7A67" w:rsidRPr="00F778D3"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C79052D" w14:textId="77777777" w:rsidR="003E7A67" w:rsidRPr="00F778D3" w:rsidRDefault="003E7A67" w:rsidP="00C43D0F">
            <w:pPr>
              <w:spacing w:before="40" w:after="40" w:line="240" w:lineRule="auto"/>
              <w:rPr>
                <w:sz w:val="16"/>
                <w:szCs w:val="16"/>
              </w:rPr>
            </w:pPr>
            <w:r>
              <w:rPr>
                <w:sz w:val="16"/>
              </w:rPr>
              <w:t>5880Q</w:t>
            </w:r>
          </w:p>
        </w:tc>
      </w:tr>
      <w:tr w:rsidR="003E7A67" w:rsidRPr="00895EDC" w14:paraId="79443D6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77293E1" w14:textId="77777777" w:rsidR="003E7A67" w:rsidRPr="00F778D3"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119FEF84" w14:textId="77777777" w:rsidR="003E7A67" w:rsidRPr="00F778D3"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3FB44716" w14:textId="77777777" w:rsidR="003E7A67" w:rsidRPr="00F778D3"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0217F050" w14:textId="77777777" w:rsidR="003E7A67" w:rsidRPr="00F778D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B6ACDF4" w14:textId="77777777" w:rsidR="003E7A67" w:rsidRPr="00F778D3"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B6BFFE0" w14:textId="77777777" w:rsidR="003E7A67" w:rsidRPr="00F778D3" w:rsidRDefault="003E7A67" w:rsidP="00C43D0F">
            <w:pPr>
              <w:spacing w:before="40" w:after="40" w:line="240" w:lineRule="auto"/>
              <w:rPr>
                <w:sz w:val="16"/>
                <w:szCs w:val="16"/>
              </w:rPr>
            </w:pPr>
            <w:r>
              <w:rPr>
                <w:sz w:val="16"/>
              </w:rPr>
              <w:t>5882</w:t>
            </w:r>
          </w:p>
        </w:tc>
      </w:tr>
      <w:tr w:rsidR="003E7A67" w:rsidRPr="00895EDC" w14:paraId="3708242E"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49F51440"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5A16C81F"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3376E19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E60C72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1C5508D"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39B01733" w14:textId="77777777" w:rsidR="003E7A67" w:rsidRPr="00895EDC" w:rsidRDefault="003E7A67" w:rsidP="00C43D0F">
            <w:pPr>
              <w:spacing w:before="40" w:after="40" w:line="240" w:lineRule="auto"/>
              <w:rPr>
                <w:sz w:val="16"/>
                <w:szCs w:val="16"/>
              </w:rPr>
            </w:pPr>
            <w:r>
              <w:rPr>
                <w:sz w:val="16"/>
              </w:rPr>
              <w:t>Il procedimento di sintesi e le specifiche sono identici e non vi sono modifiche del profilo di impurità qualitativo e quantitativo (a eccezione dei solventi residui, purché siano controllati conformemente ai limiti ICH) o delle proprietà fisico-chimiche.</w:t>
            </w:r>
          </w:p>
        </w:tc>
      </w:tr>
      <w:tr w:rsidR="003E7A67" w:rsidRPr="00895EDC" w14:paraId="79B000E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2B9EE9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62031DA6"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2C9560D1" w14:textId="77777777" w:rsidR="003E7A67" w:rsidRPr="00895EDC" w:rsidRDefault="003E7A67" w:rsidP="00C43D0F">
            <w:pPr>
              <w:spacing w:before="40" w:after="40" w:line="240" w:lineRule="auto"/>
              <w:rPr>
                <w:sz w:val="16"/>
                <w:szCs w:val="16"/>
              </w:rPr>
            </w:pPr>
            <w:r>
              <w:rPr>
                <w:sz w:val="16"/>
              </w:rPr>
              <w:t>I coadiuvanti sono esclusi.</w:t>
            </w:r>
          </w:p>
        </w:tc>
      </w:tr>
      <w:tr w:rsidR="003E7A67" w:rsidRPr="00895EDC" w14:paraId="442408F9"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701F62A0"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7F1783B1"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3D75191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579130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0DC7DFE"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25DA2974" w14:textId="77777777" w:rsidR="003E7A67" w:rsidRPr="00895EDC" w:rsidRDefault="003E7A67" w:rsidP="00C43D0F">
            <w:pPr>
              <w:spacing w:before="40" w:after="40" w:line="240" w:lineRule="auto"/>
              <w:rPr>
                <w:sz w:val="16"/>
                <w:szCs w:val="16"/>
              </w:rPr>
            </w:pPr>
            <w:r>
              <w:rPr>
                <w:sz w:val="16"/>
              </w:rPr>
              <w:t>Documenti aggiornati del fascicolo di omologazione</w:t>
            </w:r>
            <w:r>
              <w:rPr>
                <w:sz w:val="16"/>
                <w:highlight w:val="yellow"/>
              </w:rPr>
              <w:t>.</w:t>
            </w:r>
          </w:p>
        </w:tc>
      </w:tr>
      <w:tr w:rsidR="003E7A67" w:rsidRPr="00895EDC" w14:paraId="4B862EF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05147EF"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9418E9D"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4309015D" w14:textId="77777777" w:rsidR="003E7A67" w:rsidRPr="00895EDC" w:rsidRDefault="003E7A67" w:rsidP="00C43D0F">
            <w:pPr>
              <w:spacing w:before="40" w:after="40" w:line="240" w:lineRule="auto"/>
              <w:rPr>
                <w:sz w:val="16"/>
                <w:szCs w:val="16"/>
              </w:rPr>
            </w:pPr>
            <w:r>
              <w:rPr>
                <w:sz w:val="16"/>
              </w:rPr>
              <w:t>Dati di analisi della sostanza ausiliaria (sotto forma di tabella comparativa) per almeno due lotti (come minimo su scala pilota) fabbricati secondo il processo finora approvato e quello richiesto.</w:t>
            </w:r>
          </w:p>
        </w:tc>
      </w:tr>
      <w:tr w:rsidR="003E7A67" w:rsidRPr="00895EDC" w14:paraId="4621995B" w14:textId="77777777" w:rsidTr="00C43D0F">
        <w:tc>
          <w:tcPr>
            <w:tcW w:w="667" w:type="dxa"/>
            <w:tcBorders>
              <w:top w:val="single" w:sz="4" w:space="0" w:color="auto"/>
              <w:left w:val="single" w:sz="4" w:space="0" w:color="auto"/>
              <w:bottom w:val="nil"/>
              <w:right w:val="single" w:sz="4" w:space="0" w:color="auto"/>
            </w:tcBorders>
            <w:hideMark/>
          </w:tcPr>
          <w:p w14:paraId="75C3AB7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6E94EA5C"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nil"/>
              <w:right w:val="single" w:sz="4" w:space="0" w:color="auto"/>
            </w:tcBorders>
            <w:hideMark/>
          </w:tcPr>
          <w:p w14:paraId="61EFC33B" w14:textId="77777777" w:rsidR="003E7A67" w:rsidRPr="00895EDC" w:rsidRDefault="003E7A67" w:rsidP="00C43D0F">
            <w:pPr>
              <w:spacing w:before="40" w:after="40" w:line="240" w:lineRule="auto"/>
              <w:rPr>
                <w:sz w:val="16"/>
                <w:szCs w:val="16"/>
              </w:rPr>
            </w:pPr>
            <w:r>
              <w:rPr>
                <w:sz w:val="16"/>
              </w:rPr>
              <w:t>Ove opportuno, dati comparativi sui profili di dissoluzione del prodotto finito per almeno due lotti (come minimo su scala pilota). Per i medicamenti fitoterapeutici sono sufficienti dati comparativi sulla disgregazione.</w:t>
            </w:r>
          </w:p>
        </w:tc>
      </w:tr>
      <w:tr w:rsidR="003E7A67" w:rsidRPr="00895EDC" w14:paraId="028889FB" w14:textId="77777777" w:rsidTr="00C43D0F">
        <w:tc>
          <w:tcPr>
            <w:tcW w:w="667" w:type="dxa"/>
            <w:tcBorders>
              <w:top w:val="nil"/>
              <w:left w:val="single" w:sz="4" w:space="0" w:color="auto"/>
              <w:bottom w:val="single" w:sz="4" w:space="0" w:color="auto"/>
              <w:right w:val="single" w:sz="4" w:space="0" w:color="auto"/>
            </w:tcBorders>
            <w:hideMark/>
          </w:tcPr>
          <w:p w14:paraId="1205199E"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68B488E7"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70F50332"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67EDFAD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B221C8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6AE3A2B"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14FA7883" w14:textId="77777777" w:rsidR="003E7A67" w:rsidRPr="00895EDC" w:rsidRDefault="003E7A67" w:rsidP="00C43D0F">
            <w:pPr>
              <w:spacing w:before="40" w:after="40" w:line="240" w:lineRule="auto"/>
              <w:rPr>
                <w:sz w:val="16"/>
                <w:szCs w:val="16"/>
              </w:rPr>
            </w:pPr>
            <w:r>
              <w:rPr>
                <w:sz w:val="16"/>
              </w:rPr>
              <w:t>Copia delle specifiche approvate e, se del caso, delle nuove specifiche della sostanza ausiliaria.</w:t>
            </w:r>
          </w:p>
        </w:tc>
      </w:tr>
    </w:tbl>
    <w:p w14:paraId="2FBD5F0E"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0EF4581B"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3A2F7C79" w14:textId="77777777" w:rsidTr="00C43D0F">
        <w:tc>
          <w:tcPr>
            <w:tcW w:w="9923" w:type="dxa"/>
            <w:gridSpan w:val="2"/>
            <w:tcBorders>
              <w:top w:val="single" w:sz="4" w:space="0" w:color="C0C0C0"/>
              <w:left w:val="nil"/>
              <w:bottom w:val="single" w:sz="4" w:space="0" w:color="C0C0C0"/>
              <w:right w:val="nil"/>
            </w:tcBorders>
            <w:vAlign w:val="center"/>
            <w:hideMark/>
          </w:tcPr>
          <w:p w14:paraId="4EE4CA3E"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016128A8" w14:textId="77777777" w:rsidTr="00C43D0F">
        <w:tc>
          <w:tcPr>
            <w:tcW w:w="9923" w:type="dxa"/>
            <w:gridSpan w:val="2"/>
            <w:tcBorders>
              <w:top w:val="single" w:sz="4" w:space="0" w:color="C0C0C0"/>
              <w:left w:val="nil"/>
              <w:bottom w:val="single" w:sz="4" w:space="0" w:color="C0C0C0"/>
              <w:right w:val="nil"/>
            </w:tcBorders>
          </w:tcPr>
          <w:p w14:paraId="4AC70087" w14:textId="77777777" w:rsidR="003E7A67" w:rsidRPr="00895EDC" w:rsidRDefault="003E7A67" w:rsidP="00C43D0F">
            <w:pPr>
              <w:spacing w:before="40" w:after="40" w:line="240" w:lineRule="auto"/>
              <w:rPr>
                <w:sz w:val="20"/>
                <w:szCs w:val="20"/>
              </w:rPr>
            </w:pPr>
            <w:r>
              <w:rPr>
                <w:rStyle w:val="Platzhaltertext"/>
                <w:color w:val="auto"/>
              </w:rPr>
              <w:t>……</w:t>
            </w:r>
          </w:p>
          <w:p w14:paraId="4F6C1B53" w14:textId="77777777" w:rsidR="003E7A67" w:rsidRPr="00895EDC" w:rsidRDefault="003E7A67" w:rsidP="00C43D0F">
            <w:pPr>
              <w:spacing w:before="40" w:after="40" w:line="240" w:lineRule="auto"/>
              <w:rPr>
                <w:sz w:val="20"/>
                <w:szCs w:val="20"/>
              </w:rPr>
            </w:pPr>
          </w:p>
        </w:tc>
      </w:tr>
      <w:tr w:rsidR="003E7A67" w:rsidRPr="00895EDC" w14:paraId="6B40AE70" w14:textId="77777777" w:rsidTr="00C43D0F">
        <w:tc>
          <w:tcPr>
            <w:tcW w:w="5068" w:type="dxa"/>
            <w:tcBorders>
              <w:top w:val="single" w:sz="4" w:space="0" w:color="C0C0C0"/>
              <w:left w:val="nil"/>
              <w:bottom w:val="single" w:sz="4" w:space="0" w:color="C0C0C0"/>
              <w:right w:val="single" w:sz="4" w:space="0" w:color="C0C0C0"/>
            </w:tcBorders>
            <w:hideMark/>
          </w:tcPr>
          <w:p w14:paraId="07615EEC"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3D832574"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7BF8F1BC" w14:textId="77777777" w:rsidTr="00C43D0F">
        <w:tc>
          <w:tcPr>
            <w:tcW w:w="5068" w:type="dxa"/>
            <w:tcBorders>
              <w:top w:val="single" w:sz="4" w:space="0" w:color="C0C0C0"/>
              <w:left w:val="nil"/>
              <w:bottom w:val="single" w:sz="4" w:space="0" w:color="C0C0C0"/>
              <w:right w:val="single" w:sz="4" w:space="0" w:color="C0C0C0"/>
            </w:tcBorders>
          </w:tcPr>
          <w:p w14:paraId="2B70F85F" w14:textId="77777777" w:rsidR="003E7A67" w:rsidRPr="00895EDC" w:rsidRDefault="003E7A67" w:rsidP="00C43D0F">
            <w:pPr>
              <w:spacing w:before="40" w:after="40" w:line="240" w:lineRule="auto"/>
              <w:rPr>
                <w:sz w:val="20"/>
                <w:szCs w:val="20"/>
              </w:rPr>
            </w:pPr>
            <w:r>
              <w:rPr>
                <w:rStyle w:val="Platzhaltertext"/>
                <w:color w:val="auto"/>
              </w:rPr>
              <w:t>……</w:t>
            </w:r>
          </w:p>
          <w:p w14:paraId="27F52DC1"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03E90568" w14:textId="77777777" w:rsidR="003E7A67" w:rsidRPr="00895EDC" w:rsidRDefault="003E7A67" w:rsidP="00C43D0F">
            <w:pPr>
              <w:spacing w:before="40" w:after="40" w:line="240" w:lineRule="auto"/>
              <w:rPr>
                <w:sz w:val="20"/>
                <w:szCs w:val="20"/>
              </w:rPr>
            </w:pPr>
            <w:r>
              <w:rPr>
                <w:rStyle w:val="Platzhaltertext"/>
                <w:color w:val="auto"/>
              </w:rPr>
              <w:t>……</w:t>
            </w:r>
          </w:p>
          <w:p w14:paraId="1D81146A" w14:textId="77777777" w:rsidR="003E7A67" w:rsidRPr="00895EDC" w:rsidRDefault="003E7A67" w:rsidP="00C43D0F">
            <w:pPr>
              <w:spacing w:before="40" w:after="40" w:line="240" w:lineRule="auto"/>
              <w:rPr>
                <w:sz w:val="20"/>
                <w:szCs w:val="20"/>
              </w:rPr>
            </w:pPr>
          </w:p>
        </w:tc>
      </w:tr>
    </w:tbl>
    <w:p w14:paraId="185EA13A" w14:textId="77777777" w:rsidR="003E7A67" w:rsidRPr="00895EDC" w:rsidRDefault="003E7A67" w:rsidP="003E7A67">
      <w:pPr>
        <w:spacing w:before="40" w:after="40" w:line="240" w:lineRule="auto"/>
        <w:rPr>
          <w:szCs w:val="20"/>
        </w:rPr>
      </w:pPr>
      <w:r>
        <w:br w:type="page"/>
      </w:r>
    </w:p>
    <w:p w14:paraId="015BDF27" w14:textId="77777777" w:rsidR="003E7A67" w:rsidRPr="00895EDC" w:rsidRDefault="003E7A67" w:rsidP="003E7A67">
      <w:pPr>
        <w:pStyle w:val="berschrift4Buchstaben"/>
      </w:pPr>
      <w:r>
        <w:lastRenderedPageBreak/>
        <w:t>B.II.d) Controllo del prodotto finito</w:t>
      </w:r>
    </w:p>
    <w:p w14:paraId="3C8C8DAC" w14:textId="77777777" w:rsidR="003E7A67" w:rsidRPr="00895EDC" w:rsidRDefault="003E7A67" w:rsidP="003E7A67">
      <w:pPr>
        <w:pStyle w:val="berschrift5Buchstaben"/>
        <w:rPr>
          <w:szCs w:val="20"/>
        </w:rPr>
      </w:pPr>
      <w:r>
        <w:t>B.II.d.1</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1A8B4C03"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7723C34B" w14:textId="77777777" w:rsidR="003E7A67" w:rsidRPr="00895EDC" w:rsidRDefault="003E7A67" w:rsidP="00C43D0F">
            <w:pPr>
              <w:spacing w:before="40" w:after="40" w:line="240" w:lineRule="auto"/>
              <w:rPr>
                <w:sz w:val="16"/>
                <w:szCs w:val="16"/>
              </w:rPr>
            </w:pPr>
            <w:bookmarkStart w:id="22" w:name="BIId1"/>
            <w:bookmarkEnd w:id="22"/>
            <w:r>
              <w:rPr>
                <w:b/>
                <w:sz w:val="16"/>
              </w:rPr>
              <w:t>B.II.d.1</w:t>
            </w:r>
          </w:p>
        </w:tc>
        <w:tc>
          <w:tcPr>
            <w:tcW w:w="5098" w:type="dxa"/>
            <w:tcBorders>
              <w:top w:val="single" w:sz="4" w:space="0" w:color="auto"/>
              <w:left w:val="single" w:sz="4" w:space="0" w:color="auto"/>
              <w:bottom w:val="single" w:sz="4" w:space="0" w:color="auto"/>
              <w:right w:val="single" w:sz="4" w:space="0" w:color="auto"/>
            </w:tcBorders>
            <w:hideMark/>
          </w:tcPr>
          <w:p w14:paraId="32080850" w14:textId="77777777" w:rsidR="003E7A67" w:rsidRPr="00895EDC" w:rsidRDefault="003E7A67" w:rsidP="00C43D0F">
            <w:pPr>
              <w:spacing w:before="40" w:after="40" w:line="240" w:lineRule="auto"/>
              <w:rPr>
                <w:sz w:val="16"/>
                <w:szCs w:val="16"/>
              </w:rPr>
            </w:pPr>
            <w:r>
              <w:rPr>
                <w:b/>
                <w:sz w:val="16"/>
              </w:rPr>
              <w:t>Modifica dei parametri e/o dei limiti di specifica del prodotto finito</w:t>
            </w:r>
          </w:p>
        </w:tc>
        <w:tc>
          <w:tcPr>
            <w:tcW w:w="1324" w:type="dxa"/>
            <w:tcBorders>
              <w:top w:val="single" w:sz="4" w:space="0" w:color="auto"/>
              <w:left w:val="single" w:sz="4" w:space="0" w:color="auto"/>
              <w:bottom w:val="single" w:sz="4" w:space="0" w:color="auto"/>
              <w:right w:val="single" w:sz="4" w:space="0" w:color="auto"/>
            </w:tcBorders>
            <w:hideMark/>
          </w:tcPr>
          <w:p w14:paraId="7933A679"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4D865FC0"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371422E4" w14:textId="77777777" w:rsidR="003E7A67" w:rsidRPr="00895EDC" w:rsidRDefault="003E7A67" w:rsidP="00C43D0F">
            <w:pPr>
              <w:spacing w:before="40" w:after="40" w:line="240" w:lineRule="auto"/>
              <w:rPr>
                <w:sz w:val="16"/>
                <w:szCs w:val="16"/>
              </w:rPr>
            </w:pPr>
            <w:r>
              <w:rPr>
                <w:sz w:val="16"/>
              </w:rPr>
              <w:t>N. SAP</w:t>
            </w:r>
          </w:p>
        </w:tc>
      </w:tr>
      <w:tr w:rsidR="003E7A67" w:rsidRPr="00895EDC" w14:paraId="23A9124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CEFD7FE"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483E215C"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1292AA74" w14:textId="77777777" w:rsidR="003E7A67" w:rsidRPr="00895EDC" w:rsidRDefault="003E7A67" w:rsidP="00C43D0F">
            <w:pPr>
              <w:spacing w:before="40" w:after="40" w:line="240" w:lineRule="auto"/>
              <w:rPr>
                <w:sz w:val="16"/>
                <w:szCs w:val="16"/>
              </w:rPr>
            </w:pPr>
            <w:r>
              <w:rPr>
                <w:sz w:val="16"/>
              </w:rPr>
              <w:t>Restrizione dei limiti delle specifiche</w:t>
            </w:r>
          </w:p>
          <w:p w14:paraId="1FA1EA6D"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21AB199D" w14:textId="77777777" w:rsidR="003E7A67" w:rsidRPr="00895EDC" w:rsidRDefault="003E7A67" w:rsidP="00C43D0F">
            <w:pPr>
              <w:spacing w:before="40" w:after="40" w:line="240" w:lineRule="auto"/>
              <w:rPr>
                <w:sz w:val="16"/>
                <w:szCs w:val="16"/>
              </w:rPr>
            </w:pPr>
            <w:r>
              <w:rPr>
                <w:sz w:val="16"/>
              </w:rPr>
              <w:t>1, 2, 3, 4</w:t>
            </w:r>
          </w:p>
        </w:tc>
        <w:tc>
          <w:tcPr>
            <w:tcW w:w="1854" w:type="dxa"/>
            <w:tcBorders>
              <w:top w:val="single" w:sz="4" w:space="0" w:color="auto"/>
              <w:left w:val="single" w:sz="4" w:space="0" w:color="auto"/>
              <w:bottom w:val="single" w:sz="4" w:space="0" w:color="auto"/>
              <w:right w:val="single" w:sz="4" w:space="0" w:color="auto"/>
            </w:tcBorders>
            <w:hideMark/>
          </w:tcPr>
          <w:p w14:paraId="3C02507C"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3FD68495" w14:textId="77777777" w:rsidR="003E7A67" w:rsidRPr="00895EDC" w:rsidRDefault="003E7A67" w:rsidP="00C43D0F">
            <w:pPr>
              <w:spacing w:before="40" w:after="40" w:line="240" w:lineRule="auto"/>
              <w:rPr>
                <w:sz w:val="16"/>
                <w:szCs w:val="16"/>
              </w:rPr>
            </w:pPr>
            <w:r>
              <w:rPr>
                <w:sz w:val="16"/>
              </w:rPr>
              <w:t>5194Q</w:t>
            </w:r>
          </w:p>
        </w:tc>
      </w:tr>
      <w:tr w:rsidR="003E7A67" w:rsidRPr="00895EDC" w14:paraId="647F51D2"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83033CC"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5C3FDD71"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91F2B12"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5BC3FE0C"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08F5E828"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5CD7F92E" w14:textId="77777777" w:rsidR="003E7A67" w:rsidRPr="00895EDC" w:rsidRDefault="003E7A67" w:rsidP="00C43D0F">
            <w:pPr>
              <w:spacing w:before="40" w:after="40" w:line="240" w:lineRule="auto"/>
              <w:rPr>
                <w:sz w:val="16"/>
                <w:szCs w:val="16"/>
              </w:rPr>
            </w:pPr>
            <w:r>
              <w:rPr>
                <w:sz w:val="16"/>
              </w:rPr>
              <w:t>5564</w:t>
            </w:r>
          </w:p>
        </w:tc>
      </w:tr>
      <w:tr w:rsidR="003E7A67" w:rsidRPr="00895EDC" w14:paraId="6A751EA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372C5A7"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val="restart"/>
            <w:tcBorders>
              <w:top w:val="single" w:sz="4" w:space="0" w:color="auto"/>
              <w:left w:val="single" w:sz="4" w:space="0" w:color="auto"/>
              <w:bottom w:val="single" w:sz="4" w:space="0" w:color="auto"/>
              <w:right w:val="single" w:sz="4" w:space="0" w:color="auto"/>
            </w:tcBorders>
            <w:hideMark/>
          </w:tcPr>
          <w:p w14:paraId="65153B68"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7A94F745" w14:textId="77777777" w:rsidR="003E7A67" w:rsidRPr="00895EDC" w:rsidRDefault="003E7A67" w:rsidP="00C43D0F">
            <w:pPr>
              <w:spacing w:before="40" w:after="40" w:line="240" w:lineRule="auto"/>
              <w:rPr>
                <w:sz w:val="16"/>
                <w:szCs w:val="16"/>
              </w:rPr>
            </w:pPr>
            <w:r>
              <w:rPr>
                <w:sz w:val="16"/>
              </w:rPr>
              <w:t>Restrizione dei limiti delle specifiche per i medicamenti soggetti al rilascio dei lotti da parte di un’autorità ufficiale</w:t>
            </w:r>
          </w:p>
          <w:p w14:paraId="3FDF00E3"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6931D0D1" w14:textId="77777777" w:rsidR="003E7A67" w:rsidRPr="00895EDC" w:rsidRDefault="003E7A67" w:rsidP="00C43D0F">
            <w:pPr>
              <w:spacing w:before="40" w:after="40" w:line="240" w:lineRule="auto"/>
              <w:rPr>
                <w:sz w:val="16"/>
                <w:szCs w:val="16"/>
              </w:rPr>
            </w:pPr>
            <w:r>
              <w:rPr>
                <w:sz w:val="16"/>
              </w:rPr>
              <w:t>1, 2, 3, 4</w:t>
            </w:r>
          </w:p>
        </w:tc>
        <w:tc>
          <w:tcPr>
            <w:tcW w:w="1854" w:type="dxa"/>
            <w:tcBorders>
              <w:top w:val="single" w:sz="4" w:space="0" w:color="auto"/>
              <w:left w:val="single" w:sz="4" w:space="0" w:color="auto"/>
              <w:bottom w:val="single" w:sz="4" w:space="0" w:color="auto"/>
              <w:right w:val="single" w:sz="4" w:space="0" w:color="auto"/>
            </w:tcBorders>
            <w:hideMark/>
          </w:tcPr>
          <w:p w14:paraId="3724BF4A"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17CB39CD" w14:textId="77777777" w:rsidR="003E7A67" w:rsidRPr="00895EDC" w:rsidRDefault="003E7A67" w:rsidP="00C43D0F">
            <w:pPr>
              <w:spacing w:before="40" w:after="40" w:line="240" w:lineRule="auto"/>
              <w:rPr>
                <w:sz w:val="16"/>
                <w:szCs w:val="16"/>
              </w:rPr>
            </w:pPr>
            <w:r>
              <w:rPr>
                <w:sz w:val="16"/>
              </w:rPr>
              <w:t>5195Q</w:t>
            </w:r>
          </w:p>
        </w:tc>
      </w:tr>
      <w:tr w:rsidR="003E7A67" w:rsidRPr="00895EDC" w14:paraId="0850EDB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A24BFF6"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5EE5000E"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2400210"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3C9BE5A5"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3C5CFDF"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16C46B31" w14:textId="77777777" w:rsidR="003E7A67" w:rsidRPr="00895EDC" w:rsidRDefault="003E7A67" w:rsidP="00C43D0F">
            <w:pPr>
              <w:spacing w:before="40" w:after="40" w:line="240" w:lineRule="auto"/>
              <w:rPr>
                <w:sz w:val="16"/>
                <w:szCs w:val="16"/>
              </w:rPr>
            </w:pPr>
            <w:r>
              <w:rPr>
                <w:sz w:val="16"/>
              </w:rPr>
              <w:t>5565</w:t>
            </w:r>
          </w:p>
        </w:tc>
      </w:tr>
      <w:tr w:rsidR="003E7A67" w:rsidRPr="00895EDC" w14:paraId="5AFA4DC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3BCB185"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18F2F098"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3B04B051" w14:textId="77777777" w:rsidR="003E7A67" w:rsidRPr="00895EDC" w:rsidRDefault="003E7A67" w:rsidP="00C43D0F">
            <w:pPr>
              <w:spacing w:before="40" w:after="40" w:line="240" w:lineRule="auto"/>
              <w:rPr>
                <w:sz w:val="16"/>
                <w:szCs w:val="16"/>
              </w:rPr>
            </w:pPr>
            <w:r>
              <w:rPr>
                <w:sz w:val="16"/>
              </w:rPr>
              <w:t>Aggiunta di un nuovo parametro di specifica con il metodo di prova corrispondente</w:t>
            </w:r>
          </w:p>
          <w:p w14:paraId="3DECD6A3"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41F3026E" w14:textId="77777777" w:rsidR="003E7A67" w:rsidRPr="00895EDC" w:rsidRDefault="003E7A67" w:rsidP="00C43D0F">
            <w:pPr>
              <w:spacing w:before="40" w:after="40" w:line="240" w:lineRule="auto"/>
              <w:rPr>
                <w:sz w:val="16"/>
                <w:szCs w:val="16"/>
              </w:rPr>
            </w:pPr>
            <w:r>
              <w:rPr>
                <w:sz w:val="16"/>
              </w:rPr>
              <w:t>1, 2, 5, 6, 7</w:t>
            </w:r>
          </w:p>
        </w:tc>
        <w:tc>
          <w:tcPr>
            <w:tcW w:w="1854" w:type="dxa"/>
            <w:tcBorders>
              <w:top w:val="single" w:sz="4" w:space="0" w:color="auto"/>
              <w:left w:val="single" w:sz="4" w:space="0" w:color="auto"/>
              <w:bottom w:val="single" w:sz="4" w:space="0" w:color="auto"/>
              <w:right w:val="single" w:sz="4" w:space="0" w:color="auto"/>
            </w:tcBorders>
            <w:hideMark/>
          </w:tcPr>
          <w:p w14:paraId="22B12049" w14:textId="77777777" w:rsidR="003E7A67" w:rsidRPr="00895EDC" w:rsidRDefault="003E7A67" w:rsidP="00C43D0F">
            <w:pPr>
              <w:spacing w:before="40" w:after="40" w:line="240" w:lineRule="auto"/>
              <w:rPr>
                <w:sz w:val="16"/>
                <w:szCs w:val="16"/>
              </w:rPr>
            </w:pPr>
            <w:r>
              <w:rPr>
                <w:sz w:val="16"/>
              </w:rPr>
              <w:t>1, 2, 3, 4, 5, 7</w:t>
            </w:r>
          </w:p>
        </w:tc>
        <w:tc>
          <w:tcPr>
            <w:tcW w:w="607" w:type="dxa"/>
            <w:tcBorders>
              <w:top w:val="single" w:sz="4" w:space="0" w:color="auto"/>
              <w:left w:val="single" w:sz="4" w:space="0" w:color="auto"/>
              <w:bottom w:val="single" w:sz="4" w:space="0" w:color="auto"/>
              <w:right w:val="single" w:sz="4" w:space="0" w:color="auto"/>
            </w:tcBorders>
            <w:hideMark/>
          </w:tcPr>
          <w:p w14:paraId="003060B2" w14:textId="77777777" w:rsidR="003E7A67" w:rsidRPr="00895EDC" w:rsidRDefault="003E7A67" w:rsidP="00C43D0F">
            <w:pPr>
              <w:spacing w:before="40" w:after="40" w:line="240" w:lineRule="auto"/>
              <w:rPr>
                <w:sz w:val="16"/>
                <w:szCs w:val="16"/>
              </w:rPr>
            </w:pPr>
            <w:r>
              <w:rPr>
                <w:sz w:val="16"/>
              </w:rPr>
              <w:t>5196Q</w:t>
            </w:r>
          </w:p>
        </w:tc>
      </w:tr>
      <w:tr w:rsidR="003E7A67" w:rsidRPr="00895EDC" w14:paraId="10B80A8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F869F37"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7A96D3A0"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07418861"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819B066"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0C913DFB" w14:textId="77777777" w:rsidR="003E7A67" w:rsidRPr="00895EDC" w:rsidRDefault="003E7A67" w:rsidP="00C43D0F">
            <w:pPr>
              <w:spacing w:before="40" w:after="40" w:line="240" w:lineRule="auto"/>
              <w:rPr>
                <w:sz w:val="16"/>
                <w:szCs w:val="16"/>
              </w:rPr>
            </w:pPr>
            <w:r>
              <w:rPr>
                <w:sz w:val="16"/>
              </w:rPr>
              <w:t>1, 2, 3, 4, 5, 7</w:t>
            </w:r>
          </w:p>
        </w:tc>
        <w:tc>
          <w:tcPr>
            <w:tcW w:w="607" w:type="dxa"/>
            <w:tcBorders>
              <w:top w:val="single" w:sz="4" w:space="0" w:color="auto"/>
              <w:left w:val="single" w:sz="4" w:space="0" w:color="auto"/>
              <w:bottom w:val="single" w:sz="4" w:space="0" w:color="auto"/>
              <w:right w:val="single" w:sz="4" w:space="0" w:color="auto"/>
            </w:tcBorders>
            <w:hideMark/>
          </w:tcPr>
          <w:p w14:paraId="3B0382A7" w14:textId="77777777" w:rsidR="003E7A67" w:rsidRPr="00895EDC" w:rsidRDefault="003E7A67" w:rsidP="00C43D0F">
            <w:pPr>
              <w:spacing w:before="40" w:after="40" w:line="240" w:lineRule="auto"/>
              <w:rPr>
                <w:sz w:val="16"/>
                <w:szCs w:val="16"/>
              </w:rPr>
            </w:pPr>
            <w:r>
              <w:rPr>
                <w:sz w:val="16"/>
              </w:rPr>
              <w:t>5566</w:t>
            </w:r>
          </w:p>
        </w:tc>
      </w:tr>
      <w:tr w:rsidR="003E7A67" w:rsidRPr="00895EDC" w14:paraId="7EB8C49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F797A71"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725B3C3B" w14:textId="77777777" w:rsidR="003E7A67" w:rsidRPr="00895EDC" w:rsidRDefault="003E7A67" w:rsidP="00C43D0F">
            <w:pPr>
              <w:spacing w:before="40" w:after="40" w:line="240" w:lineRule="auto"/>
              <w:rPr>
                <w:sz w:val="16"/>
                <w:szCs w:val="16"/>
              </w:rPr>
            </w:pPr>
            <w:r>
              <w:rPr>
                <w:sz w:val="16"/>
              </w:rPr>
              <w:t>d)</w:t>
            </w:r>
          </w:p>
        </w:tc>
        <w:tc>
          <w:tcPr>
            <w:tcW w:w="5098" w:type="dxa"/>
            <w:tcBorders>
              <w:top w:val="single" w:sz="4" w:space="0" w:color="auto"/>
              <w:left w:val="single" w:sz="4" w:space="0" w:color="auto"/>
              <w:bottom w:val="single" w:sz="4" w:space="0" w:color="auto"/>
              <w:right w:val="single" w:sz="4" w:space="0" w:color="auto"/>
            </w:tcBorders>
            <w:hideMark/>
          </w:tcPr>
          <w:p w14:paraId="312294F4" w14:textId="77777777" w:rsidR="003E7A67" w:rsidRPr="00895EDC" w:rsidRDefault="003E7A67" w:rsidP="00C43D0F">
            <w:pPr>
              <w:spacing w:before="40" w:after="40" w:line="240" w:lineRule="auto"/>
              <w:rPr>
                <w:sz w:val="16"/>
                <w:szCs w:val="16"/>
              </w:rPr>
            </w:pPr>
            <w:r>
              <w:rPr>
                <w:sz w:val="16"/>
              </w:rPr>
              <w:t>Soppressione di un parametro di specifica non significativo (ad es. un parametro obsoleto, come odore o sapore, o una prova di identificazione per una sostanza colorante o aromatizzante)</w:t>
            </w:r>
          </w:p>
          <w:p w14:paraId="16B90F50"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548D2C27" w14:textId="77777777" w:rsidR="003E7A67" w:rsidRPr="00895EDC" w:rsidRDefault="003E7A67" w:rsidP="00C43D0F">
            <w:pPr>
              <w:spacing w:before="40" w:after="40" w:line="240" w:lineRule="auto"/>
              <w:rPr>
                <w:sz w:val="16"/>
                <w:szCs w:val="16"/>
              </w:rPr>
            </w:pPr>
            <w:r>
              <w:rPr>
                <w:sz w:val="16"/>
              </w:rPr>
              <w:t>1, 2, 9</w:t>
            </w:r>
          </w:p>
        </w:tc>
        <w:tc>
          <w:tcPr>
            <w:tcW w:w="1854" w:type="dxa"/>
            <w:tcBorders>
              <w:top w:val="single" w:sz="4" w:space="0" w:color="auto"/>
              <w:left w:val="single" w:sz="4" w:space="0" w:color="auto"/>
              <w:bottom w:val="single" w:sz="4" w:space="0" w:color="auto"/>
              <w:right w:val="single" w:sz="4" w:space="0" w:color="auto"/>
            </w:tcBorders>
            <w:hideMark/>
          </w:tcPr>
          <w:p w14:paraId="46E3C7EF" w14:textId="77777777" w:rsidR="003E7A67" w:rsidRPr="00895EDC" w:rsidRDefault="003E7A67" w:rsidP="00C43D0F">
            <w:pPr>
              <w:spacing w:before="40" w:after="40" w:line="240" w:lineRule="auto"/>
              <w:rPr>
                <w:sz w:val="16"/>
                <w:szCs w:val="16"/>
              </w:rPr>
            </w:pPr>
            <w:r>
              <w:rPr>
                <w:sz w:val="16"/>
              </w:rPr>
              <w:t>1, 2, 6</w:t>
            </w:r>
          </w:p>
        </w:tc>
        <w:tc>
          <w:tcPr>
            <w:tcW w:w="607" w:type="dxa"/>
            <w:tcBorders>
              <w:top w:val="single" w:sz="4" w:space="0" w:color="auto"/>
              <w:left w:val="single" w:sz="4" w:space="0" w:color="auto"/>
              <w:bottom w:val="single" w:sz="4" w:space="0" w:color="auto"/>
              <w:right w:val="single" w:sz="4" w:space="0" w:color="auto"/>
            </w:tcBorders>
            <w:hideMark/>
          </w:tcPr>
          <w:p w14:paraId="2B79E7A7" w14:textId="77777777" w:rsidR="003E7A67" w:rsidRPr="00895EDC" w:rsidRDefault="003E7A67" w:rsidP="00C43D0F">
            <w:pPr>
              <w:spacing w:before="40" w:after="40" w:line="240" w:lineRule="auto"/>
              <w:rPr>
                <w:sz w:val="16"/>
                <w:szCs w:val="16"/>
              </w:rPr>
            </w:pPr>
            <w:r>
              <w:rPr>
                <w:sz w:val="16"/>
              </w:rPr>
              <w:t>5197Q</w:t>
            </w:r>
          </w:p>
        </w:tc>
      </w:tr>
      <w:tr w:rsidR="003E7A67" w:rsidRPr="00895EDC" w14:paraId="2E815A6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15B97CD"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01DB4228"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5385B23A"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4B132FAB"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3A18805F" w14:textId="77777777" w:rsidR="003E7A67" w:rsidRPr="00895EDC" w:rsidRDefault="003E7A67" w:rsidP="00C43D0F">
            <w:pPr>
              <w:spacing w:before="40" w:after="40" w:line="240" w:lineRule="auto"/>
              <w:rPr>
                <w:sz w:val="16"/>
                <w:szCs w:val="16"/>
              </w:rPr>
            </w:pPr>
            <w:r>
              <w:rPr>
                <w:sz w:val="16"/>
              </w:rPr>
              <w:t>1, 2, 6</w:t>
            </w:r>
          </w:p>
        </w:tc>
        <w:tc>
          <w:tcPr>
            <w:tcW w:w="607" w:type="dxa"/>
            <w:tcBorders>
              <w:top w:val="single" w:sz="4" w:space="0" w:color="auto"/>
              <w:left w:val="single" w:sz="4" w:space="0" w:color="auto"/>
              <w:bottom w:val="single" w:sz="4" w:space="0" w:color="auto"/>
              <w:right w:val="single" w:sz="4" w:space="0" w:color="auto"/>
            </w:tcBorders>
            <w:hideMark/>
          </w:tcPr>
          <w:p w14:paraId="5901A0C4" w14:textId="77777777" w:rsidR="003E7A67" w:rsidRPr="00895EDC" w:rsidRDefault="003E7A67" w:rsidP="00C43D0F">
            <w:pPr>
              <w:spacing w:before="40" w:after="40" w:line="240" w:lineRule="auto"/>
              <w:rPr>
                <w:sz w:val="16"/>
                <w:szCs w:val="16"/>
              </w:rPr>
            </w:pPr>
            <w:r>
              <w:rPr>
                <w:sz w:val="16"/>
              </w:rPr>
              <w:t>5567</w:t>
            </w:r>
          </w:p>
        </w:tc>
      </w:tr>
      <w:tr w:rsidR="003E7A67" w:rsidRPr="00895EDC" w14:paraId="12E772D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3758A57"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3F49078B" w14:textId="77777777" w:rsidR="003E7A67" w:rsidRPr="00895EDC" w:rsidRDefault="003E7A67" w:rsidP="00C43D0F">
            <w:pPr>
              <w:spacing w:before="40" w:after="40" w:line="240" w:lineRule="auto"/>
              <w:rPr>
                <w:sz w:val="16"/>
                <w:szCs w:val="16"/>
              </w:rPr>
            </w:pPr>
            <w:r>
              <w:rPr>
                <w:sz w:val="16"/>
              </w:rPr>
              <w:t>e)</w:t>
            </w:r>
          </w:p>
        </w:tc>
        <w:tc>
          <w:tcPr>
            <w:tcW w:w="5098" w:type="dxa"/>
            <w:tcBorders>
              <w:top w:val="single" w:sz="4" w:space="0" w:color="auto"/>
              <w:left w:val="single" w:sz="4" w:space="0" w:color="auto"/>
              <w:bottom w:val="single" w:sz="4" w:space="0" w:color="auto"/>
              <w:right w:val="single" w:sz="4" w:space="0" w:color="auto"/>
            </w:tcBorders>
            <w:hideMark/>
          </w:tcPr>
          <w:p w14:paraId="6FB33476" w14:textId="77777777" w:rsidR="003E7A67" w:rsidRPr="00895EDC" w:rsidRDefault="003E7A67" w:rsidP="00C43D0F">
            <w:pPr>
              <w:spacing w:before="40" w:after="40" w:line="240" w:lineRule="auto"/>
              <w:rPr>
                <w:sz w:val="16"/>
                <w:szCs w:val="16"/>
              </w:rPr>
            </w:pPr>
            <w:r>
              <w:rPr>
                <w:sz w:val="16"/>
              </w:rPr>
              <w:t>Modifica non rientrante nei limiti di specifica approvati</w:t>
            </w:r>
          </w:p>
        </w:tc>
        <w:tc>
          <w:tcPr>
            <w:tcW w:w="1324" w:type="dxa"/>
            <w:tcBorders>
              <w:top w:val="single" w:sz="4" w:space="0" w:color="auto"/>
              <w:left w:val="single" w:sz="4" w:space="0" w:color="auto"/>
              <w:bottom w:val="single" w:sz="4" w:space="0" w:color="auto"/>
              <w:right w:val="single" w:sz="4" w:space="0" w:color="auto"/>
            </w:tcBorders>
          </w:tcPr>
          <w:p w14:paraId="48F09252"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02A2C94"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CFD0CF8" w14:textId="77777777" w:rsidR="003E7A67" w:rsidRPr="00895EDC" w:rsidRDefault="003E7A67" w:rsidP="00C43D0F">
            <w:pPr>
              <w:spacing w:before="40" w:after="40" w:line="240" w:lineRule="auto"/>
              <w:rPr>
                <w:sz w:val="16"/>
                <w:szCs w:val="16"/>
              </w:rPr>
            </w:pPr>
            <w:r>
              <w:rPr>
                <w:sz w:val="16"/>
              </w:rPr>
              <w:t>5198</w:t>
            </w:r>
          </w:p>
        </w:tc>
      </w:tr>
      <w:tr w:rsidR="003E7A67" w:rsidRPr="00895EDC" w14:paraId="6A88C5E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42C84FB"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4AF66ED8" w14:textId="77777777" w:rsidR="003E7A67" w:rsidRPr="00895EDC" w:rsidRDefault="003E7A67" w:rsidP="00C43D0F">
            <w:pPr>
              <w:spacing w:before="40" w:after="40" w:line="240" w:lineRule="auto"/>
              <w:rPr>
                <w:sz w:val="16"/>
                <w:szCs w:val="16"/>
              </w:rPr>
            </w:pPr>
            <w:r>
              <w:rPr>
                <w:sz w:val="16"/>
              </w:rPr>
              <w:t>f)</w:t>
            </w:r>
          </w:p>
        </w:tc>
        <w:tc>
          <w:tcPr>
            <w:tcW w:w="5098" w:type="dxa"/>
            <w:tcBorders>
              <w:top w:val="single" w:sz="4" w:space="0" w:color="auto"/>
              <w:left w:val="single" w:sz="4" w:space="0" w:color="auto"/>
              <w:bottom w:val="single" w:sz="4" w:space="0" w:color="auto"/>
              <w:right w:val="single" w:sz="4" w:space="0" w:color="auto"/>
            </w:tcBorders>
            <w:hideMark/>
          </w:tcPr>
          <w:p w14:paraId="6B073041" w14:textId="77777777" w:rsidR="003E7A67" w:rsidRPr="00895EDC" w:rsidRDefault="003E7A67" w:rsidP="00C43D0F">
            <w:pPr>
              <w:spacing w:before="40" w:after="40" w:line="240" w:lineRule="auto"/>
              <w:rPr>
                <w:sz w:val="16"/>
                <w:szCs w:val="16"/>
              </w:rPr>
            </w:pPr>
            <w:r>
              <w:rPr>
                <w:sz w:val="16"/>
              </w:rPr>
              <w:t>Soppressione di un parametro di specifica, che può avere un impatto significativo sulla qualità globale del prodotto finito</w:t>
            </w:r>
          </w:p>
        </w:tc>
        <w:tc>
          <w:tcPr>
            <w:tcW w:w="1324" w:type="dxa"/>
            <w:tcBorders>
              <w:top w:val="single" w:sz="4" w:space="0" w:color="auto"/>
              <w:left w:val="single" w:sz="4" w:space="0" w:color="auto"/>
              <w:bottom w:val="single" w:sz="4" w:space="0" w:color="auto"/>
              <w:right w:val="single" w:sz="4" w:space="0" w:color="auto"/>
            </w:tcBorders>
          </w:tcPr>
          <w:p w14:paraId="0DD31B03"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6BFFD0E"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E5C006A" w14:textId="77777777" w:rsidR="003E7A67" w:rsidRPr="00895EDC" w:rsidRDefault="003E7A67" w:rsidP="00C43D0F">
            <w:pPr>
              <w:spacing w:before="40" w:after="40" w:line="240" w:lineRule="auto"/>
              <w:rPr>
                <w:sz w:val="16"/>
                <w:szCs w:val="16"/>
              </w:rPr>
            </w:pPr>
            <w:r>
              <w:rPr>
                <w:sz w:val="16"/>
              </w:rPr>
              <w:t>5199</w:t>
            </w:r>
          </w:p>
        </w:tc>
      </w:tr>
      <w:tr w:rsidR="003E7A67" w:rsidRPr="00895EDC" w14:paraId="3EA34D9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C1E6374"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54DA15C2" w14:textId="77777777" w:rsidR="003E7A67" w:rsidRPr="00895EDC" w:rsidRDefault="003E7A67" w:rsidP="00C43D0F">
            <w:pPr>
              <w:spacing w:before="40" w:after="40" w:line="240" w:lineRule="auto"/>
              <w:rPr>
                <w:sz w:val="16"/>
                <w:szCs w:val="16"/>
              </w:rPr>
            </w:pPr>
            <w:r>
              <w:rPr>
                <w:sz w:val="16"/>
              </w:rPr>
              <w:t>g)</w:t>
            </w:r>
          </w:p>
        </w:tc>
        <w:tc>
          <w:tcPr>
            <w:tcW w:w="5098" w:type="dxa"/>
            <w:tcBorders>
              <w:top w:val="single" w:sz="4" w:space="0" w:color="auto"/>
              <w:left w:val="single" w:sz="4" w:space="0" w:color="auto"/>
              <w:bottom w:val="single" w:sz="4" w:space="0" w:color="auto"/>
              <w:right w:val="single" w:sz="4" w:space="0" w:color="auto"/>
            </w:tcBorders>
            <w:hideMark/>
          </w:tcPr>
          <w:p w14:paraId="4D818B4B" w14:textId="77777777" w:rsidR="003E7A67" w:rsidRPr="00895EDC" w:rsidRDefault="003E7A67" w:rsidP="00C43D0F">
            <w:pPr>
              <w:spacing w:before="40" w:after="40" w:line="240" w:lineRule="auto"/>
              <w:rPr>
                <w:sz w:val="16"/>
                <w:szCs w:val="16"/>
              </w:rPr>
            </w:pPr>
            <w:r>
              <w:rPr>
                <w:sz w:val="16"/>
              </w:rPr>
              <w:t>Aggiunta o sostituzione (a esclusione dei prodotti biologici o immunologici) di un parametro di specifica con il metodo di prova corrispondente per motivi di sicurezza o di qualità</w:t>
            </w:r>
          </w:p>
        </w:tc>
        <w:tc>
          <w:tcPr>
            <w:tcW w:w="1324" w:type="dxa"/>
            <w:tcBorders>
              <w:top w:val="single" w:sz="4" w:space="0" w:color="auto"/>
              <w:left w:val="single" w:sz="4" w:space="0" w:color="auto"/>
              <w:bottom w:val="single" w:sz="4" w:space="0" w:color="auto"/>
              <w:right w:val="single" w:sz="4" w:space="0" w:color="auto"/>
            </w:tcBorders>
          </w:tcPr>
          <w:p w14:paraId="7DC99196"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38E3236D" w14:textId="77777777" w:rsidR="003E7A67" w:rsidRPr="00895EDC" w:rsidRDefault="003E7A67" w:rsidP="00C43D0F">
            <w:pPr>
              <w:spacing w:before="40" w:after="40" w:line="240" w:lineRule="auto"/>
              <w:rPr>
                <w:sz w:val="16"/>
                <w:szCs w:val="16"/>
              </w:rPr>
            </w:pPr>
            <w:r>
              <w:rPr>
                <w:sz w:val="16"/>
              </w:rPr>
              <w:t>1, 2, 3, 4, 5, 7</w:t>
            </w:r>
          </w:p>
        </w:tc>
        <w:tc>
          <w:tcPr>
            <w:tcW w:w="607" w:type="dxa"/>
            <w:tcBorders>
              <w:top w:val="single" w:sz="4" w:space="0" w:color="auto"/>
              <w:left w:val="single" w:sz="4" w:space="0" w:color="auto"/>
              <w:bottom w:val="single" w:sz="4" w:space="0" w:color="auto"/>
              <w:right w:val="single" w:sz="4" w:space="0" w:color="auto"/>
            </w:tcBorders>
            <w:hideMark/>
          </w:tcPr>
          <w:p w14:paraId="7CD2D0DB" w14:textId="77777777" w:rsidR="003E7A67" w:rsidRPr="00895EDC" w:rsidRDefault="003E7A67" w:rsidP="00C43D0F">
            <w:pPr>
              <w:spacing w:before="40" w:after="40" w:line="240" w:lineRule="auto"/>
              <w:rPr>
                <w:sz w:val="16"/>
                <w:szCs w:val="16"/>
              </w:rPr>
            </w:pPr>
            <w:r>
              <w:rPr>
                <w:sz w:val="16"/>
              </w:rPr>
              <w:t>5200</w:t>
            </w:r>
          </w:p>
        </w:tc>
      </w:tr>
      <w:tr w:rsidR="003E7A67" w:rsidRPr="00895EDC" w14:paraId="14A5AC7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9E50A74"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val="restart"/>
            <w:tcBorders>
              <w:top w:val="single" w:sz="4" w:space="0" w:color="auto"/>
              <w:left w:val="single" w:sz="4" w:space="0" w:color="auto"/>
              <w:bottom w:val="single" w:sz="4" w:space="0" w:color="auto"/>
              <w:right w:val="single" w:sz="4" w:space="0" w:color="auto"/>
            </w:tcBorders>
            <w:hideMark/>
          </w:tcPr>
          <w:p w14:paraId="02CEC123" w14:textId="77777777" w:rsidR="003E7A67" w:rsidRPr="00895EDC" w:rsidRDefault="003E7A67" w:rsidP="00C43D0F">
            <w:pPr>
              <w:spacing w:before="40" w:after="40" w:line="240" w:lineRule="auto"/>
              <w:rPr>
                <w:sz w:val="16"/>
                <w:szCs w:val="16"/>
              </w:rPr>
            </w:pPr>
            <w:r>
              <w:rPr>
                <w:sz w:val="16"/>
              </w:rPr>
              <w:t>h)</w:t>
            </w:r>
          </w:p>
        </w:tc>
        <w:tc>
          <w:tcPr>
            <w:tcW w:w="5098" w:type="dxa"/>
            <w:tcBorders>
              <w:top w:val="single" w:sz="4" w:space="0" w:color="auto"/>
              <w:left w:val="single" w:sz="4" w:space="0" w:color="auto"/>
              <w:bottom w:val="single" w:sz="4" w:space="0" w:color="auto"/>
              <w:right w:val="single" w:sz="4" w:space="0" w:color="auto"/>
            </w:tcBorders>
            <w:hideMark/>
          </w:tcPr>
          <w:p w14:paraId="50D409A5" w14:textId="77777777" w:rsidR="003E7A67" w:rsidRPr="00895EDC" w:rsidRDefault="003E7A67" w:rsidP="00C43D0F">
            <w:pPr>
              <w:spacing w:before="40" w:after="40" w:line="240" w:lineRule="auto"/>
              <w:rPr>
                <w:sz w:val="16"/>
                <w:szCs w:val="16"/>
              </w:rPr>
            </w:pPr>
            <w:r>
              <w:rPr>
                <w:sz w:val="16"/>
              </w:rPr>
              <w:t>Adeguamento del fascicolo di omologazione alle disposizioni di una monografia generale aggiornata della Farmacopea europea per il prodotto finito in questione (</w:t>
            </w:r>
            <w:r>
              <w:rPr>
                <w:sz w:val="16"/>
                <w:vertAlign w:val="superscript"/>
              </w:rPr>
              <w:t>1</w:t>
            </w:r>
            <w:r>
              <w:rPr>
                <w:sz w:val="16"/>
              </w:rPr>
              <w:t>)</w:t>
            </w:r>
          </w:p>
          <w:p w14:paraId="7182E60B"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45C02271" w14:textId="77777777" w:rsidR="003E7A67" w:rsidRPr="00895EDC" w:rsidRDefault="003E7A67" w:rsidP="00C43D0F">
            <w:pPr>
              <w:spacing w:before="40" w:after="40" w:line="240" w:lineRule="auto"/>
              <w:rPr>
                <w:sz w:val="16"/>
                <w:szCs w:val="16"/>
              </w:rPr>
            </w:pPr>
            <w:r>
              <w:rPr>
                <w:sz w:val="16"/>
              </w:rPr>
              <w:t>1, 2, 3, 4, 7, 8</w:t>
            </w:r>
          </w:p>
        </w:tc>
        <w:tc>
          <w:tcPr>
            <w:tcW w:w="1854" w:type="dxa"/>
            <w:tcBorders>
              <w:top w:val="single" w:sz="4" w:space="0" w:color="auto"/>
              <w:left w:val="single" w:sz="4" w:space="0" w:color="auto"/>
              <w:bottom w:val="single" w:sz="4" w:space="0" w:color="auto"/>
              <w:right w:val="single" w:sz="4" w:space="0" w:color="auto"/>
            </w:tcBorders>
            <w:hideMark/>
          </w:tcPr>
          <w:p w14:paraId="76F618FF"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5A29E792" w14:textId="77777777" w:rsidR="003E7A67" w:rsidRPr="00895EDC" w:rsidRDefault="003E7A67" w:rsidP="00C43D0F">
            <w:pPr>
              <w:spacing w:before="40" w:after="40" w:line="240" w:lineRule="auto"/>
              <w:rPr>
                <w:sz w:val="16"/>
                <w:szCs w:val="16"/>
              </w:rPr>
            </w:pPr>
            <w:r>
              <w:rPr>
                <w:sz w:val="16"/>
              </w:rPr>
              <w:t>5201Q</w:t>
            </w:r>
          </w:p>
        </w:tc>
      </w:tr>
      <w:tr w:rsidR="003E7A67" w:rsidRPr="00895EDC" w14:paraId="709AA91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2D66F08"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676E4DE9"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0DAFD2D7"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2D384ADD"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639CC212"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0FCE18D0" w14:textId="77777777" w:rsidR="003E7A67" w:rsidRPr="00895EDC" w:rsidRDefault="003E7A67" w:rsidP="00C43D0F">
            <w:pPr>
              <w:spacing w:before="40" w:after="40" w:line="240" w:lineRule="auto"/>
              <w:rPr>
                <w:sz w:val="16"/>
                <w:szCs w:val="16"/>
              </w:rPr>
            </w:pPr>
            <w:r>
              <w:rPr>
                <w:sz w:val="16"/>
              </w:rPr>
              <w:t>5568</w:t>
            </w:r>
          </w:p>
        </w:tc>
      </w:tr>
      <w:tr w:rsidR="003E7A67" w:rsidRPr="00895EDC" w14:paraId="1A1D8A0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855ED22"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val="restart"/>
            <w:tcBorders>
              <w:top w:val="single" w:sz="4" w:space="0" w:color="auto"/>
              <w:left w:val="single" w:sz="4" w:space="0" w:color="auto"/>
              <w:bottom w:val="single" w:sz="4" w:space="0" w:color="auto"/>
              <w:right w:val="single" w:sz="4" w:space="0" w:color="auto"/>
            </w:tcBorders>
            <w:hideMark/>
          </w:tcPr>
          <w:p w14:paraId="13773574" w14:textId="77777777" w:rsidR="003E7A67" w:rsidRPr="00895EDC" w:rsidRDefault="003E7A67" w:rsidP="00C43D0F">
            <w:pPr>
              <w:spacing w:before="40" w:after="40" w:line="240" w:lineRule="auto"/>
              <w:rPr>
                <w:sz w:val="16"/>
                <w:szCs w:val="16"/>
              </w:rPr>
            </w:pPr>
            <w:r>
              <w:rPr>
                <w:sz w:val="16"/>
              </w:rPr>
              <w:t>i)</w:t>
            </w:r>
          </w:p>
        </w:tc>
        <w:tc>
          <w:tcPr>
            <w:tcW w:w="5098" w:type="dxa"/>
            <w:tcBorders>
              <w:top w:val="single" w:sz="4" w:space="0" w:color="auto"/>
              <w:left w:val="single" w:sz="4" w:space="0" w:color="auto"/>
              <w:bottom w:val="single" w:sz="4" w:space="0" w:color="auto"/>
              <w:right w:val="single" w:sz="4" w:space="0" w:color="auto"/>
            </w:tcBorders>
            <w:hideMark/>
          </w:tcPr>
          <w:p w14:paraId="5F4A5F9B" w14:textId="77777777" w:rsidR="003E7A67" w:rsidRPr="00895EDC" w:rsidRDefault="003E7A67" w:rsidP="00C43D0F">
            <w:pPr>
              <w:spacing w:before="40" w:after="40" w:line="240" w:lineRule="auto"/>
              <w:rPr>
                <w:sz w:val="16"/>
                <w:szCs w:val="16"/>
              </w:rPr>
            </w:pPr>
            <w:r>
              <w:rPr>
                <w:sz w:val="16"/>
              </w:rPr>
              <w:t>Introduzione del metodo Ph. Eur. 2.9.40 sull’uniformità delle unità di dosaggio al posto del metodo al momento approvato, ossia Ph. Eur. 2.9.5 (uniformità di massa) o Ph. Eur. 2.9.6 (uniformità di contenuto)</w:t>
            </w:r>
          </w:p>
          <w:p w14:paraId="4342AD8D"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7008D7CE" w14:textId="77777777" w:rsidR="003E7A67" w:rsidRPr="00895EDC" w:rsidRDefault="003E7A67" w:rsidP="00C43D0F">
            <w:pPr>
              <w:spacing w:before="40" w:after="40" w:line="240" w:lineRule="auto"/>
              <w:rPr>
                <w:sz w:val="16"/>
                <w:szCs w:val="16"/>
              </w:rPr>
            </w:pPr>
            <w:r>
              <w:rPr>
                <w:sz w:val="16"/>
              </w:rPr>
              <w:t>1, 2,10</w:t>
            </w:r>
          </w:p>
        </w:tc>
        <w:tc>
          <w:tcPr>
            <w:tcW w:w="1854" w:type="dxa"/>
            <w:tcBorders>
              <w:top w:val="single" w:sz="4" w:space="0" w:color="auto"/>
              <w:left w:val="single" w:sz="4" w:space="0" w:color="auto"/>
              <w:bottom w:val="single" w:sz="4" w:space="0" w:color="auto"/>
              <w:right w:val="single" w:sz="4" w:space="0" w:color="auto"/>
            </w:tcBorders>
            <w:hideMark/>
          </w:tcPr>
          <w:p w14:paraId="1E4BF505" w14:textId="77777777" w:rsidR="003E7A67" w:rsidRPr="00895EDC" w:rsidRDefault="003E7A67" w:rsidP="00C43D0F">
            <w:pPr>
              <w:spacing w:before="40" w:after="40" w:line="240" w:lineRule="auto"/>
              <w:rPr>
                <w:sz w:val="16"/>
                <w:szCs w:val="16"/>
              </w:rPr>
            </w:pPr>
            <w:r>
              <w:rPr>
                <w:sz w:val="16"/>
              </w:rPr>
              <w:t>1, 2, 4</w:t>
            </w:r>
          </w:p>
        </w:tc>
        <w:tc>
          <w:tcPr>
            <w:tcW w:w="607" w:type="dxa"/>
            <w:tcBorders>
              <w:top w:val="single" w:sz="4" w:space="0" w:color="auto"/>
              <w:left w:val="single" w:sz="4" w:space="0" w:color="auto"/>
              <w:bottom w:val="single" w:sz="4" w:space="0" w:color="auto"/>
              <w:right w:val="single" w:sz="4" w:space="0" w:color="auto"/>
            </w:tcBorders>
            <w:hideMark/>
          </w:tcPr>
          <w:p w14:paraId="63038BF8" w14:textId="77777777" w:rsidR="003E7A67" w:rsidRPr="00895EDC" w:rsidRDefault="003E7A67" w:rsidP="00C43D0F">
            <w:pPr>
              <w:spacing w:before="40" w:after="40" w:line="240" w:lineRule="auto"/>
              <w:rPr>
                <w:sz w:val="16"/>
                <w:szCs w:val="16"/>
              </w:rPr>
            </w:pPr>
            <w:r>
              <w:rPr>
                <w:sz w:val="16"/>
              </w:rPr>
              <w:t>5202Q</w:t>
            </w:r>
          </w:p>
        </w:tc>
      </w:tr>
      <w:tr w:rsidR="003E7A67" w:rsidRPr="00895EDC" w14:paraId="3314D7B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A45F035"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681D1923"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3F5A4588"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052A48E1"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23A8461" w14:textId="77777777" w:rsidR="003E7A67" w:rsidRPr="00895EDC" w:rsidRDefault="003E7A67" w:rsidP="00C43D0F">
            <w:pPr>
              <w:spacing w:before="40" w:after="40" w:line="240" w:lineRule="auto"/>
              <w:rPr>
                <w:sz w:val="16"/>
                <w:szCs w:val="16"/>
              </w:rPr>
            </w:pPr>
            <w:r>
              <w:rPr>
                <w:sz w:val="16"/>
              </w:rPr>
              <w:t>1, 2, 4</w:t>
            </w:r>
          </w:p>
        </w:tc>
        <w:tc>
          <w:tcPr>
            <w:tcW w:w="607" w:type="dxa"/>
            <w:tcBorders>
              <w:top w:val="single" w:sz="4" w:space="0" w:color="auto"/>
              <w:left w:val="single" w:sz="4" w:space="0" w:color="auto"/>
              <w:bottom w:val="single" w:sz="4" w:space="0" w:color="auto"/>
              <w:right w:val="single" w:sz="4" w:space="0" w:color="auto"/>
            </w:tcBorders>
            <w:hideMark/>
          </w:tcPr>
          <w:p w14:paraId="59F55042" w14:textId="77777777" w:rsidR="003E7A67" w:rsidRPr="00895EDC" w:rsidRDefault="003E7A67" w:rsidP="00C43D0F">
            <w:pPr>
              <w:spacing w:before="40" w:after="40" w:line="240" w:lineRule="auto"/>
              <w:rPr>
                <w:sz w:val="16"/>
                <w:szCs w:val="16"/>
              </w:rPr>
            </w:pPr>
            <w:r>
              <w:rPr>
                <w:sz w:val="16"/>
              </w:rPr>
              <w:t>5569</w:t>
            </w:r>
          </w:p>
        </w:tc>
      </w:tr>
      <w:tr w:rsidR="003E7A67" w:rsidRPr="002135A6" w14:paraId="0BBDB86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1A40B87" w14:textId="77777777" w:rsidR="003E7A67" w:rsidRPr="002135A6"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4D5B0C8A" w14:textId="77777777" w:rsidR="003E7A67" w:rsidRPr="002135A6"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38FCE373" w14:textId="77777777" w:rsidR="003E7A67" w:rsidRPr="002135A6"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58AE7A08" w14:textId="77777777" w:rsidR="003E7A67" w:rsidRPr="002135A6"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88C7B25" w14:textId="77777777" w:rsidR="003E7A67" w:rsidRPr="002135A6"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05D060C" w14:textId="77777777" w:rsidR="003E7A67" w:rsidRPr="002135A6" w:rsidRDefault="003E7A67" w:rsidP="00C43D0F">
            <w:pPr>
              <w:spacing w:before="40" w:after="40" w:line="240" w:lineRule="auto"/>
              <w:rPr>
                <w:sz w:val="16"/>
                <w:szCs w:val="16"/>
              </w:rPr>
            </w:pPr>
            <w:r>
              <w:rPr>
                <w:sz w:val="16"/>
              </w:rPr>
              <w:t>5885</w:t>
            </w:r>
          </w:p>
        </w:tc>
      </w:tr>
      <w:tr w:rsidR="003E7A67" w:rsidRPr="002135A6" w14:paraId="55D5A7D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8580A2F" w14:textId="77777777" w:rsidR="003E7A67" w:rsidRPr="002135A6"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348B68DC" w14:textId="77777777" w:rsidR="003E7A67" w:rsidRPr="002135A6"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6342888E" w14:textId="77777777" w:rsidR="003E7A67" w:rsidRPr="002135A6"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0A7D9139" w14:textId="77777777" w:rsidR="003E7A67" w:rsidRPr="002135A6"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E38DED3" w14:textId="77777777" w:rsidR="003E7A67" w:rsidRPr="002135A6"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6C8F116" w14:textId="77777777" w:rsidR="003E7A67" w:rsidRPr="002135A6" w:rsidRDefault="003E7A67" w:rsidP="00C43D0F">
            <w:pPr>
              <w:spacing w:before="40" w:after="40" w:line="240" w:lineRule="auto"/>
              <w:rPr>
                <w:sz w:val="16"/>
                <w:szCs w:val="16"/>
              </w:rPr>
            </w:pPr>
            <w:r>
              <w:rPr>
                <w:sz w:val="16"/>
              </w:rPr>
              <w:t>5883Q</w:t>
            </w:r>
          </w:p>
        </w:tc>
      </w:tr>
      <w:tr w:rsidR="003E7A67" w:rsidRPr="002135A6" w14:paraId="2B09A11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093DA11" w14:textId="77777777" w:rsidR="003E7A67" w:rsidRPr="002135A6"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4321692F" w14:textId="77777777" w:rsidR="003E7A67" w:rsidRPr="002135A6"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73CD13F4" w14:textId="77777777" w:rsidR="003E7A67" w:rsidRPr="002135A6"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1D8361D1" w14:textId="77777777" w:rsidR="003E7A67" w:rsidRPr="002135A6"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44C513D" w14:textId="77777777" w:rsidR="003E7A67" w:rsidRPr="002135A6"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ED5617D" w14:textId="77777777" w:rsidR="003E7A67" w:rsidRPr="002135A6" w:rsidRDefault="003E7A67" w:rsidP="00C43D0F">
            <w:pPr>
              <w:spacing w:before="40" w:after="40" w:line="240" w:lineRule="auto"/>
              <w:rPr>
                <w:sz w:val="16"/>
                <w:szCs w:val="16"/>
              </w:rPr>
            </w:pPr>
            <w:r>
              <w:rPr>
                <w:sz w:val="16"/>
              </w:rPr>
              <w:t>5884Q</w:t>
            </w:r>
          </w:p>
        </w:tc>
      </w:tr>
      <w:tr w:rsidR="003E7A67" w:rsidRPr="00895EDC" w14:paraId="71750F1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B7607C3" w14:textId="77777777" w:rsidR="003E7A67" w:rsidRPr="002135A6"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6A1488D9" w14:textId="77777777" w:rsidR="003E7A67" w:rsidRPr="002135A6"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30D2D1D6" w14:textId="77777777" w:rsidR="003E7A67" w:rsidRPr="002135A6"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22C8D2E4" w14:textId="77777777" w:rsidR="003E7A67" w:rsidRPr="002135A6"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D4F27A2" w14:textId="77777777" w:rsidR="003E7A67" w:rsidRPr="002135A6"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0B02B2C" w14:textId="77777777" w:rsidR="003E7A67" w:rsidRPr="002135A6" w:rsidRDefault="003E7A67" w:rsidP="00C43D0F">
            <w:pPr>
              <w:spacing w:before="40" w:after="40" w:line="240" w:lineRule="auto"/>
              <w:rPr>
                <w:sz w:val="16"/>
                <w:szCs w:val="16"/>
              </w:rPr>
            </w:pPr>
            <w:r>
              <w:rPr>
                <w:sz w:val="16"/>
              </w:rPr>
              <w:t>5886</w:t>
            </w:r>
          </w:p>
        </w:tc>
      </w:tr>
      <w:tr w:rsidR="003E7A67" w:rsidRPr="00895EDC" w14:paraId="78AC12ED"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32D1234D"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1C440622"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7582AF2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C5F005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639DC9C6"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3752909D" w14:textId="77777777" w:rsidR="003E7A67" w:rsidRPr="00895EDC" w:rsidRDefault="003E7A67" w:rsidP="00C43D0F">
            <w:pPr>
              <w:spacing w:before="40" w:after="40" w:line="240" w:lineRule="auto"/>
              <w:rPr>
                <w:sz w:val="16"/>
                <w:szCs w:val="16"/>
              </w:rPr>
            </w:pPr>
            <w:r>
              <w:rPr>
                <w:sz w:val="16"/>
              </w:rPr>
              <w:t>La modifica non è da ricondurre all’obbligo di rivedere i limiti delle specifiche sulla base di precedenti valutazioni (ad es. nel corso della procedura di omologazione o di una procedura di modifica di tipo II), a meno che i documenti pertinenti non siano già stati valutati e approvati nell’ambito di un’altra procedura.</w:t>
            </w:r>
          </w:p>
        </w:tc>
      </w:tr>
      <w:tr w:rsidR="003E7A67" w:rsidRPr="00895EDC" w14:paraId="0703E5F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1863606"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4D34958"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38B15B2F" w14:textId="77777777" w:rsidR="003E7A67" w:rsidRPr="00895EDC" w:rsidRDefault="003E7A67" w:rsidP="00C43D0F">
            <w:pPr>
              <w:spacing w:before="40" w:after="40" w:line="240" w:lineRule="auto"/>
              <w:rPr>
                <w:sz w:val="16"/>
                <w:szCs w:val="16"/>
              </w:rPr>
            </w:pPr>
            <w:r>
              <w:rPr>
                <w:sz w:val="16"/>
              </w:rPr>
              <w:t>La modifica non è dovuta a eventi imprevisti nel corso della fabbricazione, ad es. una nuova impurità non qualificata o un’alterazione dei limiti di impurità totali.</w:t>
            </w:r>
          </w:p>
        </w:tc>
      </w:tr>
      <w:tr w:rsidR="003E7A67" w:rsidRPr="00895EDC" w14:paraId="03151C1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B9A81B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16FE1F0"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2C3B8975" w14:textId="77777777" w:rsidR="003E7A67" w:rsidRPr="00895EDC" w:rsidRDefault="003E7A67" w:rsidP="00C43D0F">
            <w:pPr>
              <w:spacing w:before="40" w:after="40" w:line="240" w:lineRule="auto"/>
              <w:rPr>
                <w:sz w:val="16"/>
                <w:szCs w:val="16"/>
              </w:rPr>
            </w:pPr>
            <w:r>
              <w:rPr>
                <w:sz w:val="16"/>
              </w:rPr>
              <w:t>Tutte le modifiche devono avvenire nell’ambito dei limiti al momento approvati.</w:t>
            </w:r>
          </w:p>
        </w:tc>
      </w:tr>
      <w:tr w:rsidR="003E7A67" w:rsidRPr="00895EDC" w14:paraId="1FA21C7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BE4000A"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4E25D5F"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0B24D8E9" w14:textId="77777777" w:rsidR="003E7A67" w:rsidRPr="00895EDC" w:rsidRDefault="003E7A67" w:rsidP="00C43D0F">
            <w:pPr>
              <w:spacing w:before="40" w:after="40" w:line="240" w:lineRule="auto"/>
              <w:rPr>
                <w:sz w:val="16"/>
                <w:szCs w:val="16"/>
              </w:rPr>
            </w:pPr>
            <w:r>
              <w:rPr>
                <w:sz w:val="16"/>
              </w:rPr>
              <w:t>Il metodo di prova rimane invariato o subisce solo modifiche marginali.</w:t>
            </w:r>
          </w:p>
        </w:tc>
      </w:tr>
      <w:tr w:rsidR="003E7A67" w:rsidRPr="00895EDC" w14:paraId="19565960" w14:textId="77777777" w:rsidTr="00C43D0F">
        <w:tc>
          <w:tcPr>
            <w:tcW w:w="667" w:type="dxa"/>
            <w:tcBorders>
              <w:top w:val="single" w:sz="4" w:space="0" w:color="auto"/>
              <w:left w:val="single" w:sz="4" w:space="0" w:color="auto"/>
              <w:bottom w:val="nil"/>
              <w:right w:val="single" w:sz="4" w:space="0" w:color="auto"/>
            </w:tcBorders>
            <w:hideMark/>
          </w:tcPr>
          <w:p w14:paraId="292BC9F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0FEEF6EC"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nil"/>
              <w:right w:val="single" w:sz="4" w:space="0" w:color="auto"/>
            </w:tcBorders>
            <w:hideMark/>
          </w:tcPr>
          <w:p w14:paraId="5D838370" w14:textId="77777777" w:rsidR="003E7A67" w:rsidRPr="00895EDC" w:rsidRDefault="003E7A67" w:rsidP="00C43D0F">
            <w:pPr>
              <w:spacing w:before="40" w:after="40" w:line="240" w:lineRule="auto"/>
              <w:rPr>
                <w:sz w:val="16"/>
                <w:szCs w:val="16"/>
              </w:rPr>
            </w:pPr>
            <w:r>
              <w:rPr>
                <w:sz w:val="16"/>
              </w:rPr>
              <w:t xml:space="preserve">Il nuovo metodo di prova non riguarda né una nuova tecnica non convenzionale né una tecnica convenzionale utilizzata in modo innovativo. </w:t>
            </w:r>
          </w:p>
        </w:tc>
      </w:tr>
      <w:tr w:rsidR="003E7A67" w:rsidRPr="00895EDC" w14:paraId="1E4422BD" w14:textId="77777777" w:rsidTr="00C43D0F">
        <w:tc>
          <w:tcPr>
            <w:tcW w:w="667" w:type="dxa"/>
            <w:tcBorders>
              <w:top w:val="nil"/>
              <w:left w:val="single" w:sz="4" w:space="0" w:color="auto"/>
              <w:bottom w:val="single" w:sz="4" w:space="0" w:color="auto"/>
              <w:right w:val="single" w:sz="4" w:space="0" w:color="auto"/>
            </w:tcBorders>
            <w:hideMark/>
          </w:tcPr>
          <w:p w14:paraId="20AF6AC1"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049F2E68"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69C3F969"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68F75A6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6F56E3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0925814"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single" w:sz="4" w:space="0" w:color="auto"/>
              <w:right w:val="single" w:sz="4" w:space="0" w:color="auto"/>
            </w:tcBorders>
            <w:hideMark/>
          </w:tcPr>
          <w:p w14:paraId="0949A2CD" w14:textId="77777777" w:rsidR="003E7A67" w:rsidRPr="00895EDC" w:rsidRDefault="003E7A67" w:rsidP="00C43D0F">
            <w:pPr>
              <w:spacing w:before="40" w:after="40" w:line="240" w:lineRule="auto"/>
              <w:rPr>
                <w:sz w:val="16"/>
                <w:szCs w:val="16"/>
              </w:rPr>
            </w:pPr>
            <w:r>
              <w:rPr>
                <w:sz w:val="16"/>
              </w:rPr>
              <w:t>Il metodo di prova non è né un metodo biologico, immunologico o immunochimico né un metodo che utilizza un reagente biologico per un principio attivo biologico.</w:t>
            </w:r>
          </w:p>
        </w:tc>
      </w:tr>
      <w:tr w:rsidR="003E7A67" w:rsidRPr="00895EDC" w14:paraId="5229E6A2"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454152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8BC0801" w14:textId="77777777" w:rsidR="003E7A67" w:rsidRPr="00895EDC" w:rsidRDefault="003E7A67" w:rsidP="00C43D0F">
            <w:pPr>
              <w:spacing w:before="40" w:after="40" w:line="240" w:lineRule="auto"/>
              <w:rPr>
                <w:sz w:val="16"/>
                <w:szCs w:val="16"/>
              </w:rPr>
            </w:pPr>
            <w:r>
              <w:rPr>
                <w:sz w:val="16"/>
              </w:rPr>
              <w:t>7.</w:t>
            </w:r>
          </w:p>
        </w:tc>
        <w:tc>
          <w:tcPr>
            <w:tcW w:w="8883" w:type="dxa"/>
            <w:gridSpan w:val="4"/>
            <w:tcBorders>
              <w:top w:val="single" w:sz="4" w:space="0" w:color="auto"/>
              <w:left w:val="single" w:sz="4" w:space="0" w:color="auto"/>
              <w:bottom w:val="single" w:sz="4" w:space="0" w:color="auto"/>
              <w:right w:val="single" w:sz="4" w:space="0" w:color="auto"/>
            </w:tcBorders>
            <w:hideMark/>
          </w:tcPr>
          <w:p w14:paraId="408BE701" w14:textId="77777777" w:rsidR="003E7A67" w:rsidRPr="00895EDC" w:rsidRDefault="003E7A67" w:rsidP="00C43D0F">
            <w:pPr>
              <w:spacing w:before="40" w:after="40" w:line="240" w:lineRule="auto"/>
              <w:rPr>
                <w:sz w:val="16"/>
                <w:szCs w:val="16"/>
              </w:rPr>
            </w:pPr>
            <w:r>
              <w:rPr>
                <w:sz w:val="16"/>
              </w:rPr>
              <w:t>La modifica non riguarda le impurità (anche genotossiche) o la dissoluzione.</w:t>
            </w:r>
          </w:p>
        </w:tc>
      </w:tr>
      <w:tr w:rsidR="003E7A67" w:rsidRPr="00895EDC" w14:paraId="5E5BEEA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C81A374" w14:textId="77777777" w:rsidR="003E7A67" w:rsidRPr="00895EDC" w:rsidRDefault="003E7A67" w:rsidP="00C43D0F">
            <w:pPr>
              <w:spacing w:before="40" w:after="40" w:line="240" w:lineRule="auto"/>
              <w:rPr>
                <w:sz w:val="16"/>
                <w:szCs w:val="16"/>
              </w:rPr>
            </w:pPr>
            <w:r>
              <w:rPr>
                <w:rFonts w:ascii="MS Gothic" w:hAnsi="MS Gothic"/>
                <w:sz w:val="16"/>
              </w:rPr>
              <w:t>☐</w:t>
            </w:r>
          </w:p>
        </w:tc>
        <w:tc>
          <w:tcPr>
            <w:tcW w:w="419" w:type="dxa"/>
            <w:tcBorders>
              <w:top w:val="single" w:sz="4" w:space="0" w:color="auto"/>
              <w:left w:val="single" w:sz="4" w:space="0" w:color="auto"/>
              <w:bottom w:val="single" w:sz="4" w:space="0" w:color="auto"/>
              <w:right w:val="single" w:sz="4" w:space="0" w:color="auto"/>
            </w:tcBorders>
            <w:hideMark/>
          </w:tcPr>
          <w:p w14:paraId="04686160" w14:textId="77777777" w:rsidR="003E7A67" w:rsidRPr="00895EDC" w:rsidRDefault="003E7A67" w:rsidP="00C43D0F">
            <w:pPr>
              <w:spacing w:before="40" w:after="40" w:line="240" w:lineRule="auto"/>
              <w:rPr>
                <w:sz w:val="16"/>
                <w:szCs w:val="16"/>
              </w:rPr>
            </w:pPr>
            <w:r>
              <w:rPr>
                <w:sz w:val="16"/>
              </w:rPr>
              <w:t>8.</w:t>
            </w:r>
          </w:p>
        </w:tc>
        <w:tc>
          <w:tcPr>
            <w:tcW w:w="8883" w:type="dxa"/>
            <w:gridSpan w:val="4"/>
            <w:tcBorders>
              <w:top w:val="single" w:sz="4" w:space="0" w:color="auto"/>
              <w:left w:val="single" w:sz="4" w:space="0" w:color="auto"/>
              <w:bottom w:val="single" w:sz="4" w:space="0" w:color="auto"/>
              <w:right w:val="single" w:sz="4" w:space="0" w:color="auto"/>
            </w:tcBorders>
            <w:hideMark/>
          </w:tcPr>
          <w:p w14:paraId="336C5740" w14:textId="77777777" w:rsidR="003E7A67" w:rsidRPr="00895EDC" w:rsidRDefault="003E7A67" w:rsidP="00C43D0F">
            <w:pPr>
              <w:spacing w:before="40" w:after="40" w:line="240" w:lineRule="auto"/>
              <w:rPr>
                <w:sz w:val="16"/>
                <w:szCs w:val="16"/>
              </w:rPr>
            </w:pPr>
            <w:r>
              <w:rPr>
                <w:sz w:val="16"/>
              </w:rPr>
              <w:t xml:space="preserve">La modifica riguarda l’adeguamento dei limiti per i controlli microbiologici all’attuale farmacopea; i limiti per i controlli microbiologici al momento registrati (situazione odierna) sono conformi alla situazione precedente a gennaio 2008 (prima </w:t>
            </w:r>
            <w:r>
              <w:rPr>
                <w:sz w:val="16"/>
              </w:rPr>
              <w:lastRenderedPageBreak/>
              <w:t>dell’armonizzazione); la modifica non prevede altri controlli specifici al di là dei requisiti della farmacopea concernenti la particolare forma farmaceutica e i controlli richiesti sono conformi alla monografia armonizzata.</w:t>
            </w:r>
          </w:p>
        </w:tc>
      </w:tr>
      <w:tr w:rsidR="003E7A67" w:rsidRPr="00895EDC" w14:paraId="3BCCCE7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7DEF2DB" w14:textId="77777777" w:rsidR="003E7A67" w:rsidRPr="00895EDC" w:rsidRDefault="003E7A67" w:rsidP="00C43D0F">
            <w:pPr>
              <w:spacing w:before="40" w:after="40" w:line="240" w:lineRule="auto"/>
              <w:rPr>
                <w:sz w:val="16"/>
                <w:szCs w:val="16"/>
              </w:rPr>
            </w:pPr>
            <w:r>
              <w:rPr>
                <w:rFonts w:ascii="MS Gothic" w:hAnsi="MS Gothic"/>
                <w:sz w:val="16"/>
              </w:rPr>
              <w:lastRenderedPageBreak/>
              <w:t>☐</w:t>
            </w:r>
          </w:p>
        </w:tc>
        <w:tc>
          <w:tcPr>
            <w:tcW w:w="419" w:type="dxa"/>
            <w:tcBorders>
              <w:top w:val="single" w:sz="4" w:space="0" w:color="auto"/>
              <w:left w:val="single" w:sz="4" w:space="0" w:color="auto"/>
              <w:bottom w:val="single" w:sz="4" w:space="0" w:color="auto"/>
              <w:right w:val="single" w:sz="4" w:space="0" w:color="auto"/>
            </w:tcBorders>
            <w:hideMark/>
          </w:tcPr>
          <w:p w14:paraId="0F1776E8" w14:textId="77777777" w:rsidR="003E7A67" w:rsidRPr="00895EDC" w:rsidRDefault="003E7A67" w:rsidP="00C43D0F">
            <w:pPr>
              <w:spacing w:before="40" w:after="40" w:line="240" w:lineRule="auto"/>
              <w:rPr>
                <w:sz w:val="16"/>
                <w:szCs w:val="16"/>
              </w:rPr>
            </w:pPr>
            <w:r>
              <w:rPr>
                <w:sz w:val="16"/>
              </w:rPr>
              <w:t>9.</w:t>
            </w:r>
          </w:p>
        </w:tc>
        <w:tc>
          <w:tcPr>
            <w:tcW w:w="8883" w:type="dxa"/>
            <w:gridSpan w:val="4"/>
            <w:tcBorders>
              <w:top w:val="single" w:sz="4" w:space="0" w:color="auto"/>
              <w:left w:val="single" w:sz="4" w:space="0" w:color="auto"/>
              <w:bottom w:val="single" w:sz="4" w:space="0" w:color="auto"/>
              <w:right w:val="single" w:sz="4" w:space="0" w:color="auto"/>
            </w:tcBorders>
            <w:hideMark/>
          </w:tcPr>
          <w:p w14:paraId="1239505E" w14:textId="77777777" w:rsidR="003E7A67" w:rsidRPr="00895EDC" w:rsidRDefault="003E7A67" w:rsidP="00C43D0F">
            <w:pPr>
              <w:spacing w:before="40" w:after="40" w:line="240" w:lineRule="auto"/>
              <w:rPr>
                <w:sz w:val="16"/>
                <w:szCs w:val="16"/>
              </w:rPr>
            </w:pPr>
            <w:r>
              <w:rPr>
                <w:sz w:val="16"/>
              </w:rPr>
              <w:t>Il parametro di specifica o la richiesta per la forma farmaceutica specifica non riguardano un parametro critico, come dosaggio, impurità (a meno che un particolare solvente non sia specificamente escluso dalla fabbricazione del prodotto finito), caratteristiche fisiche critiche (durezza e friabilità di compresse non rivestite, dimensioni), una prova necessaria per una particolare forma farmaceutica, secondo le prescrizioni generali della Farmacopea europea («General Notices»), o una richiesta di modifica della frequenza delle prove.</w:t>
            </w:r>
          </w:p>
        </w:tc>
      </w:tr>
      <w:tr w:rsidR="003E7A67" w:rsidRPr="00895EDC" w14:paraId="0684005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B195411" w14:textId="77777777" w:rsidR="003E7A67" w:rsidRPr="00895EDC" w:rsidRDefault="003E7A67" w:rsidP="00C43D0F">
            <w:pPr>
              <w:spacing w:before="40" w:after="40" w:line="240" w:lineRule="auto"/>
              <w:rPr>
                <w:sz w:val="16"/>
                <w:szCs w:val="16"/>
              </w:rPr>
            </w:pPr>
            <w:r>
              <w:rPr>
                <w:rFonts w:ascii="MS Gothic" w:hAnsi="MS Gothic"/>
                <w:sz w:val="16"/>
              </w:rPr>
              <w:t>☐</w:t>
            </w:r>
          </w:p>
        </w:tc>
        <w:tc>
          <w:tcPr>
            <w:tcW w:w="419" w:type="dxa"/>
            <w:tcBorders>
              <w:top w:val="single" w:sz="4" w:space="0" w:color="auto"/>
              <w:left w:val="single" w:sz="4" w:space="0" w:color="auto"/>
              <w:bottom w:val="single" w:sz="4" w:space="0" w:color="auto"/>
              <w:right w:val="single" w:sz="4" w:space="0" w:color="auto"/>
            </w:tcBorders>
            <w:hideMark/>
          </w:tcPr>
          <w:p w14:paraId="55BAE9CA" w14:textId="77777777" w:rsidR="003E7A67" w:rsidRPr="00895EDC" w:rsidRDefault="003E7A67" w:rsidP="00C43D0F">
            <w:pPr>
              <w:spacing w:before="40" w:after="40" w:line="240" w:lineRule="auto"/>
              <w:ind w:right="-113"/>
              <w:rPr>
                <w:sz w:val="16"/>
                <w:szCs w:val="16"/>
              </w:rPr>
            </w:pPr>
            <w:r>
              <w:rPr>
                <w:sz w:val="16"/>
              </w:rPr>
              <w:t>10.</w:t>
            </w:r>
          </w:p>
        </w:tc>
        <w:tc>
          <w:tcPr>
            <w:tcW w:w="8883" w:type="dxa"/>
            <w:gridSpan w:val="4"/>
            <w:tcBorders>
              <w:top w:val="single" w:sz="4" w:space="0" w:color="auto"/>
              <w:left w:val="single" w:sz="4" w:space="0" w:color="auto"/>
              <w:bottom w:val="single" w:sz="4" w:space="0" w:color="auto"/>
              <w:right w:val="single" w:sz="4" w:space="0" w:color="auto"/>
            </w:tcBorders>
            <w:hideMark/>
          </w:tcPr>
          <w:p w14:paraId="7EA7CD82" w14:textId="77777777" w:rsidR="003E7A67" w:rsidRPr="00895EDC" w:rsidRDefault="003E7A67" w:rsidP="00C43D0F">
            <w:pPr>
              <w:spacing w:before="40" w:after="40" w:line="240" w:lineRule="auto"/>
              <w:rPr>
                <w:sz w:val="16"/>
                <w:szCs w:val="16"/>
              </w:rPr>
            </w:pPr>
            <w:r>
              <w:rPr>
                <w:sz w:val="16"/>
              </w:rPr>
              <w:t>Il controllo richiesto è pienamente conforme alla tabella 2.9.40.-1 della monografia Ph. Eur. 2.9.40. Questo non propone in alternativa di sottoporre a prova l’uniformità delle unità di dosaggio in base all’uniformità di massa anziché all’uniformità di contenuto, quando questa è specificata nella tabella 2.9.40.-1.</w:t>
            </w:r>
          </w:p>
        </w:tc>
      </w:tr>
      <w:tr w:rsidR="003E7A67" w:rsidRPr="00895EDC" w14:paraId="155395C6"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110DFD39"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60B83199"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0517138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2A5829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628F43B3"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2D25255C" w14:textId="77777777" w:rsidR="003E7A67" w:rsidRPr="00895EDC" w:rsidRDefault="003E7A67" w:rsidP="00C43D0F">
            <w:pPr>
              <w:spacing w:before="40" w:after="40" w:line="240" w:lineRule="auto"/>
              <w:rPr>
                <w:sz w:val="16"/>
                <w:szCs w:val="16"/>
              </w:rPr>
            </w:pPr>
            <w:r>
              <w:rPr>
                <w:sz w:val="16"/>
              </w:rPr>
              <w:t>Documenti aggiornati del fascicolo di omologazione</w:t>
            </w:r>
            <w:r>
              <w:rPr>
                <w:sz w:val="16"/>
                <w:highlight w:val="yellow"/>
              </w:rPr>
              <w:t>.</w:t>
            </w:r>
          </w:p>
        </w:tc>
      </w:tr>
      <w:tr w:rsidR="003E7A67" w:rsidRPr="00895EDC" w14:paraId="40EA64D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154614E"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D25C992"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2DB2D6E2" w14:textId="77777777" w:rsidR="003E7A67" w:rsidRPr="00895EDC" w:rsidRDefault="003E7A67" w:rsidP="00C43D0F">
            <w:pPr>
              <w:spacing w:before="40" w:after="40" w:line="240" w:lineRule="auto"/>
              <w:rPr>
                <w:sz w:val="16"/>
                <w:szCs w:val="16"/>
              </w:rPr>
            </w:pPr>
            <w:r>
              <w:rPr>
                <w:sz w:val="16"/>
              </w:rPr>
              <w:t>Confronto tra le specifiche finora approvate e quelle richieste.</w:t>
            </w:r>
          </w:p>
        </w:tc>
      </w:tr>
      <w:tr w:rsidR="003E7A67" w:rsidRPr="00895EDC" w14:paraId="5C959F3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B2C0DB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6416C506"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58916326" w14:textId="77777777" w:rsidR="003E7A67" w:rsidRPr="00895EDC" w:rsidRDefault="003E7A67" w:rsidP="00C43D0F">
            <w:pPr>
              <w:spacing w:before="40" w:after="40" w:line="240" w:lineRule="auto"/>
              <w:rPr>
                <w:sz w:val="16"/>
                <w:szCs w:val="16"/>
              </w:rPr>
            </w:pPr>
            <w:r>
              <w:rPr>
                <w:sz w:val="16"/>
              </w:rPr>
              <w:t>Indicazioni sul nuovo metodo di analisi e, se del caso, dati di convalida.</w:t>
            </w:r>
          </w:p>
        </w:tc>
      </w:tr>
      <w:tr w:rsidR="003E7A67" w:rsidRPr="00895EDC" w14:paraId="5A7AA1B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308F456"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99289C5"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45BC0E3A" w14:textId="77777777" w:rsidR="003E7A67" w:rsidRPr="00895EDC" w:rsidRDefault="003E7A67" w:rsidP="00C43D0F">
            <w:pPr>
              <w:spacing w:before="40" w:after="40" w:line="240" w:lineRule="auto"/>
              <w:rPr>
                <w:sz w:val="16"/>
                <w:szCs w:val="16"/>
              </w:rPr>
            </w:pPr>
            <w:r>
              <w:rPr>
                <w:sz w:val="16"/>
              </w:rPr>
              <w:t>Dati di analisi di due lotti di produzione del prodotto finito per tutti i parametri di specifica (tre lotti di produzione per i medicamenti biologici, salvo diversa giustificazione).</w:t>
            </w:r>
          </w:p>
        </w:tc>
      </w:tr>
      <w:tr w:rsidR="003E7A67" w:rsidRPr="00895EDC" w14:paraId="07B8ACFC" w14:textId="77777777" w:rsidTr="00C43D0F">
        <w:tc>
          <w:tcPr>
            <w:tcW w:w="667" w:type="dxa"/>
            <w:tcBorders>
              <w:top w:val="single" w:sz="4" w:space="0" w:color="auto"/>
              <w:left w:val="single" w:sz="4" w:space="0" w:color="auto"/>
              <w:bottom w:val="nil"/>
              <w:right w:val="single" w:sz="4" w:space="0" w:color="auto"/>
            </w:tcBorders>
            <w:hideMark/>
          </w:tcPr>
          <w:p w14:paraId="2D9B7AE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40C6759D"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nil"/>
              <w:right w:val="single" w:sz="4" w:space="0" w:color="auto"/>
            </w:tcBorders>
            <w:hideMark/>
          </w:tcPr>
          <w:p w14:paraId="189ADA62" w14:textId="77777777" w:rsidR="003E7A67" w:rsidRPr="00895EDC" w:rsidRDefault="003E7A67" w:rsidP="00C43D0F">
            <w:pPr>
              <w:spacing w:before="40" w:after="40" w:line="240" w:lineRule="auto"/>
              <w:rPr>
                <w:sz w:val="16"/>
                <w:szCs w:val="16"/>
              </w:rPr>
            </w:pPr>
            <w:r>
              <w:rPr>
                <w:sz w:val="16"/>
              </w:rPr>
              <w:t>Ove opportuno, dati comparativi sui profili di dissoluzione del prodotto finito per almeno un lotto pilota che soddisfa le specifiche finora approvate e quelle richieste. Per i medicamenti fitoterapeutici sono sufficienti dati comparativi sulla disgregazione.</w:t>
            </w:r>
          </w:p>
        </w:tc>
      </w:tr>
      <w:tr w:rsidR="003E7A67" w:rsidRPr="00895EDC" w14:paraId="00ED6EBD" w14:textId="77777777" w:rsidTr="00C43D0F">
        <w:tc>
          <w:tcPr>
            <w:tcW w:w="667" w:type="dxa"/>
            <w:tcBorders>
              <w:top w:val="nil"/>
              <w:left w:val="single" w:sz="4" w:space="0" w:color="auto"/>
              <w:bottom w:val="single" w:sz="4" w:space="0" w:color="auto"/>
              <w:right w:val="single" w:sz="4" w:space="0" w:color="auto"/>
            </w:tcBorders>
            <w:hideMark/>
          </w:tcPr>
          <w:p w14:paraId="52D0E8A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337B50B3"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1CD3B5AD"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2458FBA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FBE07A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28394879"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single" w:sz="4" w:space="0" w:color="auto"/>
              <w:right w:val="single" w:sz="4" w:space="0" w:color="auto"/>
            </w:tcBorders>
            <w:hideMark/>
          </w:tcPr>
          <w:p w14:paraId="389E1A05" w14:textId="77777777" w:rsidR="003E7A67" w:rsidRPr="00895EDC" w:rsidRDefault="003E7A67" w:rsidP="00C43D0F">
            <w:pPr>
              <w:spacing w:before="40" w:after="40" w:line="240" w:lineRule="auto"/>
              <w:rPr>
                <w:sz w:val="16"/>
                <w:szCs w:val="16"/>
              </w:rPr>
            </w:pPr>
            <w:r>
              <w:rPr>
                <w:sz w:val="16"/>
              </w:rPr>
              <w:t>Giustificazione o valutazione dei rischi da cui risulti che il parametro non è significativo o è obsoleto.</w:t>
            </w:r>
          </w:p>
        </w:tc>
      </w:tr>
      <w:tr w:rsidR="003E7A67" w:rsidRPr="00895EDC" w14:paraId="60EDA57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4BB4948"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FF6FC31" w14:textId="77777777" w:rsidR="003E7A67" w:rsidRPr="00895EDC" w:rsidRDefault="003E7A67" w:rsidP="00C43D0F">
            <w:pPr>
              <w:spacing w:before="40" w:after="40" w:line="240" w:lineRule="auto"/>
              <w:rPr>
                <w:sz w:val="16"/>
                <w:szCs w:val="16"/>
              </w:rPr>
            </w:pPr>
            <w:r>
              <w:rPr>
                <w:sz w:val="16"/>
              </w:rPr>
              <w:t>7.</w:t>
            </w:r>
          </w:p>
        </w:tc>
        <w:tc>
          <w:tcPr>
            <w:tcW w:w="8883" w:type="dxa"/>
            <w:gridSpan w:val="4"/>
            <w:tcBorders>
              <w:top w:val="single" w:sz="4" w:space="0" w:color="auto"/>
              <w:left w:val="single" w:sz="4" w:space="0" w:color="auto"/>
              <w:bottom w:val="single" w:sz="4" w:space="0" w:color="auto"/>
              <w:right w:val="single" w:sz="4" w:space="0" w:color="auto"/>
            </w:tcBorders>
            <w:hideMark/>
          </w:tcPr>
          <w:p w14:paraId="61359DA5" w14:textId="77777777" w:rsidR="003E7A67" w:rsidRPr="00895EDC" w:rsidRDefault="003E7A67" w:rsidP="00C43D0F">
            <w:pPr>
              <w:spacing w:before="40" w:after="40" w:line="240" w:lineRule="auto"/>
              <w:rPr>
                <w:sz w:val="16"/>
                <w:szCs w:val="16"/>
              </w:rPr>
            </w:pPr>
            <w:r>
              <w:rPr>
                <w:sz w:val="16"/>
              </w:rPr>
              <w:t>Giustificazione del nuovo parametro di specifica e dei limiti.</w:t>
            </w:r>
          </w:p>
        </w:tc>
      </w:tr>
      <w:tr w:rsidR="003E7A67" w:rsidRPr="00895EDC" w14:paraId="36444939" w14:textId="77777777" w:rsidTr="00C43D0F">
        <w:tc>
          <w:tcPr>
            <w:tcW w:w="9969" w:type="dxa"/>
            <w:gridSpan w:val="6"/>
            <w:tcBorders>
              <w:top w:val="single" w:sz="4" w:space="0" w:color="auto"/>
              <w:left w:val="single" w:sz="4" w:space="0" w:color="auto"/>
              <w:bottom w:val="single" w:sz="4" w:space="0" w:color="auto"/>
              <w:right w:val="single" w:sz="4" w:space="0" w:color="auto"/>
            </w:tcBorders>
            <w:hideMark/>
          </w:tcPr>
          <w:p w14:paraId="17F1E754" w14:textId="77777777" w:rsidR="003E7A67" w:rsidRPr="00895EDC" w:rsidRDefault="003E7A67" w:rsidP="00C43D0F">
            <w:pPr>
              <w:spacing w:before="40" w:after="40" w:line="240" w:lineRule="auto"/>
              <w:rPr>
                <w:sz w:val="16"/>
                <w:szCs w:val="16"/>
              </w:rPr>
            </w:pPr>
            <w:r>
              <w:rPr>
                <w:sz w:val="16"/>
                <w:vertAlign w:val="superscript"/>
              </w:rPr>
              <w:t>1</w:t>
            </w:r>
            <w:r>
              <w:rPr>
                <w:sz w:val="16"/>
              </w:rPr>
              <w:t xml:space="preserve"> Nota: non è necessario notificare a Swissmedic l’adeguamento di una monografia della Farmacopea europea o della Farmacopea svizzera qualora il fascicolo di omologazione di un medicamento omologato contenga un rimando alla «versione attuale». Tale modifica si applica pertanto ai casi in cui il fascicolo non contiene riferimenti all’adeguamento della monografia della farmacopea e la modifica viene apportata espressamente per inserire un rimando alla versione attuale.</w:t>
            </w:r>
          </w:p>
        </w:tc>
      </w:tr>
    </w:tbl>
    <w:p w14:paraId="74B9E306"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1A475CC9"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4BBBC990" w14:textId="77777777" w:rsidTr="00C43D0F">
        <w:tc>
          <w:tcPr>
            <w:tcW w:w="9923" w:type="dxa"/>
            <w:gridSpan w:val="2"/>
            <w:tcBorders>
              <w:top w:val="single" w:sz="4" w:space="0" w:color="C0C0C0"/>
              <w:left w:val="nil"/>
              <w:bottom w:val="single" w:sz="4" w:space="0" w:color="C0C0C0"/>
              <w:right w:val="nil"/>
            </w:tcBorders>
            <w:vAlign w:val="center"/>
            <w:hideMark/>
          </w:tcPr>
          <w:p w14:paraId="3EBF4B62"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380C20D9" w14:textId="77777777" w:rsidTr="00C43D0F">
        <w:tc>
          <w:tcPr>
            <w:tcW w:w="9923" w:type="dxa"/>
            <w:gridSpan w:val="2"/>
            <w:tcBorders>
              <w:top w:val="single" w:sz="4" w:space="0" w:color="C0C0C0"/>
              <w:left w:val="nil"/>
              <w:bottom w:val="single" w:sz="4" w:space="0" w:color="C0C0C0"/>
              <w:right w:val="nil"/>
            </w:tcBorders>
          </w:tcPr>
          <w:p w14:paraId="7E3086C7" w14:textId="77777777" w:rsidR="003E7A67" w:rsidRPr="00895EDC" w:rsidRDefault="003E7A67" w:rsidP="00C43D0F">
            <w:pPr>
              <w:spacing w:before="40" w:after="40" w:line="240" w:lineRule="auto"/>
              <w:rPr>
                <w:sz w:val="20"/>
                <w:szCs w:val="20"/>
              </w:rPr>
            </w:pPr>
            <w:r>
              <w:rPr>
                <w:rStyle w:val="Platzhaltertext"/>
                <w:color w:val="auto"/>
              </w:rPr>
              <w:t>……</w:t>
            </w:r>
          </w:p>
          <w:p w14:paraId="26AF8EF5" w14:textId="77777777" w:rsidR="003E7A67" w:rsidRPr="00895EDC" w:rsidRDefault="003E7A67" w:rsidP="00C43D0F">
            <w:pPr>
              <w:spacing w:before="40" w:after="40" w:line="240" w:lineRule="auto"/>
              <w:rPr>
                <w:sz w:val="20"/>
                <w:szCs w:val="20"/>
              </w:rPr>
            </w:pPr>
          </w:p>
        </w:tc>
      </w:tr>
      <w:tr w:rsidR="003E7A67" w:rsidRPr="00895EDC" w14:paraId="08F1AD9A" w14:textId="77777777" w:rsidTr="00C43D0F">
        <w:tc>
          <w:tcPr>
            <w:tcW w:w="5068" w:type="dxa"/>
            <w:tcBorders>
              <w:top w:val="single" w:sz="4" w:space="0" w:color="C0C0C0"/>
              <w:left w:val="nil"/>
              <w:bottom w:val="single" w:sz="4" w:space="0" w:color="C0C0C0"/>
              <w:right w:val="single" w:sz="4" w:space="0" w:color="C0C0C0"/>
            </w:tcBorders>
            <w:hideMark/>
          </w:tcPr>
          <w:p w14:paraId="4455087D"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0D336D38"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7A85A270" w14:textId="77777777" w:rsidTr="00C43D0F">
        <w:tc>
          <w:tcPr>
            <w:tcW w:w="5068" w:type="dxa"/>
            <w:tcBorders>
              <w:top w:val="single" w:sz="4" w:space="0" w:color="C0C0C0"/>
              <w:left w:val="nil"/>
              <w:bottom w:val="single" w:sz="4" w:space="0" w:color="C0C0C0"/>
              <w:right w:val="single" w:sz="4" w:space="0" w:color="C0C0C0"/>
            </w:tcBorders>
          </w:tcPr>
          <w:p w14:paraId="3A9D9F86" w14:textId="77777777" w:rsidR="003E7A67" w:rsidRPr="00895EDC" w:rsidRDefault="003E7A67" w:rsidP="00C43D0F">
            <w:pPr>
              <w:spacing w:before="40" w:after="40" w:line="240" w:lineRule="auto"/>
              <w:rPr>
                <w:sz w:val="20"/>
                <w:szCs w:val="20"/>
              </w:rPr>
            </w:pPr>
            <w:r>
              <w:rPr>
                <w:rStyle w:val="Platzhaltertext"/>
                <w:color w:val="auto"/>
              </w:rPr>
              <w:t>……</w:t>
            </w:r>
          </w:p>
          <w:p w14:paraId="4BFDA275"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5C4E46FB" w14:textId="77777777" w:rsidR="003E7A67" w:rsidRPr="00895EDC" w:rsidRDefault="003E7A67" w:rsidP="00C43D0F">
            <w:pPr>
              <w:spacing w:before="40" w:after="40" w:line="240" w:lineRule="auto"/>
              <w:rPr>
                <w:sz w:val="20"/>
                <w:szCs w:val="20"/>
              </w:rPr>
            </w:pPr>
            <w:r>
              <w:rPr>
                <w:rStyle w:val="Platzhaltertext"/>
                <w:color w:val="auto"/>
              </w:rPr>
              <w:t>……</w:t>
            </w:r>
          </w:p>
          <w:p w14:paraId="4205FB47" w14:textId="77777777" w:rsidR="003E7A67" w:rsidRPr="00895EDC" w:rsidRDefault="003E7A67" w:rsidP="00C43D0F">
            <w:pPr>
              <w:spacing w:before="40" w:after="40" w:line="240" w:lineRule="auto"/>
              <w:rPr>
                <w:sz w:val="20"/>
                <w:szCs w:val="20"/>
              </w:rPr>
            </w:pPr>
          </w:p>
        </w:tc>
      </w:tr>
    </w:tbl>
    <w:p w14:paraId="73B5A61C" w14:textId="77777777" w:rsidR="003E7A67" w:rsidRPr="00895EDC" w:rsidRDefault="003E7A67" w:rsidP="003E7A67">
      <w:pPr>
        <w:spacing w:before="40" w:after="40" w:line="240" w:lineRule="auto"/>
        <w:rPr>
          <w:sz w:val="20"/>
          <w:szCs w:val="20"/>
        </w:rPr>
      </w:pPr>
      <w:r>
        <w:br w:type="page"/>
      </w:r>
    </w:p>
    <w:p w14:paraId="1AB27117" w14:textId="77777777" w:rsidR="003E7A67" w:rsidRPr="00895EDC" w:rsidRDefault="003E7A67" w:rsidP="003E7A67">
      <w:pPr>
        <w:pStyle w:val="berschrift5Buchstaben"/>
        <w:rPr>
          <w:szCs w:val="20"/>
        </w:rPr>
      </w:pPr>
      <w:r>
        <w:lastRenderedPageBreak/>
        <w:t>B.II.d.2</w:t>
      </w:r>
    </w:p>
    <w:tbl>
      <w:tblPr>
        <w:tblStyle w:val="Tabellenraster"/>
        <w:tblW w:w="5000" w:type="pct"/>
        <w:tblLayout w:type="fixed"/>
        <w:tblLook w:val="04A0" w:firstRow="1" w:lastRow="0" w:firstColumn="1" w:lastColumn="0" w:noHBand="0" w:noVBand="1"/>
      </w:tblPr>
      <w:tblGrid>
        <w:gridCol w:w="667"/>
        <w:gridCol w:w="462"/>
        <w:gridCol w:w="4736"/>
        <w:gridCol w:w="1158"/>
        <w:gridCol w:w="2187"/>
        <w:gridCol w:w="702"/>
      </w:tblGrid>
      <w:tr w:rsidR="003E7A67" w:rsidRPr="00895EDC" w14:paraId="354CB505" w14:textId="77777777" w:rsidTr="00C43D0F">
        <w:tc>
          <w:tcPr>
            <w:tcW w:w="570" w:type="pct"/>
            <w:gridSpan w:val="2"/>
            <w:tcBorders>
              <w:top w:val="single" w:sz="4" w:space="0" w:color="auto"/>
              <w:left w:val="single" w:sz="4" w:space="0" w:color="auto"/>
              <w:bottom w:val="single" w:sz="4" w:space="0" w:color="auto"/>
              <w:right w:val="single" w:sz="4" w:space="0" w:color="auto"/>
            </w:tcBorders>
            <w:hideMark/>
          </w:tcPr>
          <w:p w14:paraId="4AA94F01" w14:textId="77777777" w:rsidR="003E7A67" w:rsidRPr="00895EDC" w:rsidRDefault="003E7A67" w:rsidP="00C43D0F">
            <w:pPr>
              <w:spacing w:before="40" w:after="40" w:line="240" w:lineRule="auto"/>
              <w:rPr>
                <w:sz w:val="16"/>
                <w:szCs w:val="16"/>
              </w:rPr>
            </w:pPr>
            <w:r>
              <w:rPr>
                <w:b/>
                <w:sz w:val="16"/>
              </w:rPr>
              <w:t>B.II.d.2</w:t>
            </w:r>
          </w:p>
        </w:tc>
        <w:tc>
          <w:tcPr>
            <w:tcW w:w="2389" w:type="pct"/>
            <w:tcBorders>
              <w:top w:val="single" w:sz="4" w:space="0" w:color="auto"/>
              <w:left w:val="single" w:sz="4" w:space="0" w:color="auto"/>
              <w:bottom w:val="single" w:sz="4" w:space="0" w:color="auto"/>
              <w:right w:val="single" w:sz="4" w:space="0" w:color="auto"/>
            </w:tcBorders>
            <w:hideMark/>
          </w:tcPr>
          <w:p w14:paraId="5C48B66C" w14:textId="77777777" w:rsidR="003E7A67" w:rsidRPr="00895EDC" w:rsidRDefault="003E7A67" w:rsidP="00C43D0F">
            <w:pPr>
              <w:spacing w:before="40" w:after="40" w:line="240" w:lineRule="auto"/>
              <w:rPr>
                <w:sz w:val="16"/>
                <w:szCs w:val="16"/>
              </w:rPr>
            </w:pPr>
            <w:r>
              <w:rPr>
                <w:b/>
                <w:sz w:val="16"/>
              </w:rPr>
              <w:t>Modifica del metodo di prova del prodotto finito</w:t>
            </w:r>
          </w:p>
        </w:tc>
        <w:tc>
          <w:tcPr>
            <w:tcW w:w="584" w:type="pct"/>
            <w:tcBorders>
              <w:top w:val="single" w:sz="4" w:space="0" w:color="auto"/>
              <w:left w:val="single" w:sz="4" w:space="0" w:color="auto"/>
              <w:bottom w:val="single" w:sz="4" w:space="0" w:color="auto"/>
              <w:right w:val="single" w:sz="4" w:space="0" w:color="auto"/>
            </w:tcBorders>
            <w:hideMark/>
          </w:tcPr>
          <w:p w14:paraId="6C8B3E00" w14:textId="77777777" w:rsidR="003E7A67" w:rsidRPr="00895EDC" w:rsidRDefault="003E7A67" w:rsidP="00C43D0F">
            <w:pPr>
              <w:spacing w:before="40" w:after="40" w:line="240" w:lineRule="auto"/>
              <w:rPr>
                <w:b/>
                <w:sz w:val="16"/>
                <w:szCs w:val="16"/>
              </w:rPr>
            </w:pPr>
            <w:r>
              <w:rPr>
                <w:b/>
                <w:sz w:val="16"/>
              </w:rPr>
              <w:t>Condizioni da soddisfare</w:t>
            </w:r>
          </w:p>
        </w:tc>
        <w:tc>
          <w:tcPr>
            <w:tcW w:w="1103" w:type="pct"/>
            <w:tcBorders>
              <w:top w:val="single" w:sz="4" w:space="0" w:color="auto"/>
              <w:left w:val="single" w:sz="4" w:space="0" w:color="auto"/>
              <w:bottom w:val="single" w:sz="4" w:space="0" w:color="auto"/>
              <w:right w:val="single" w:sz="4" w:space="0" w:color="auto"/>
            </w:tcBorders>
            <w:hideMark/>
          </w:tcPr>
          <w:p w14:paraId="34D66E00" w14:textId="77777777" w:rsidR="003E7A67" w:rsidRPr="00895EDC" w:rsidRDefault="003E7A67" w:rsidP="00C43D0F">
            <w:pPr>
              <w:spacing w:before="40" w:after="40" w:line="240" w:lineRule="auto"/>
              <w:rPr>
                <w:b/>
                <w:sz w:val="16"/>
                <w:szCs w:val="16"/>
              </w:rPr>
            </w:pPr>
            <w:r>
              <w:rPr>
                <w:b/>
                <w:sz w:val="16"/>
              </w:rPr>
              <w:t>Documentazione da presentare</w:t>
            </w:r>
          </w:p>
        </w:tc>
        <w:tc>
          <w:tcPr>
            <w:tcW w:w="355" w:type="pct"/>
            <w:tcBorders>
              <w:top w:val="single" w:sz="4" w:space="0" w:color="auto"/>
              <w:left w:val="single" w:sz="4" w:space="0" w:color="auto"/>
              <w:bottom w:val="single" w:sz="4" w:space="0" w:color="auto"/>
              <w:right w:val="single" w:sz="4" w:space="0" w:color="auto"/>
            </w:tcBorders>
            <w:hideMark/>
          </w:tcPr>
          <w:p w14:paraId="2146D456" w14:textId="77777777" w:rsidR="003E7A67" w:rsidRPr="00895EDC" w:rsidRDefault="003E7A67" w:rsidP="00C43D0F">
            <w:pPr>
              <w:spacing w:before="40" w:after="40" w:line="240" w:lineRule="auto"/>
              <w:rPr>
                <w:sz w:val="16"/>
                <w:szCs w:val="16"/>
              </w:rPr>
            </w:pPr>
            <w:r>
              <w:rPr>
                <w:sz w:val="16"/>
              </w:rPr>
              <w:t>N. SAP</w:t>
            </w:r>
          </w:p>
        </w:tc>
      </w:tr>
      <w:tr w:rsidR="003E7A67" w:rsidRPr="00895EDC" w14:paraId="51A75EB3" w14:textId="77777777" w:rsidTr="00C43D0F">
        <w:tc>
          <w:tcPr>
            <w:tcW w:w="337" w:type="pct"/>
            <w:tcBorders>
              <w:top w:val="single" w:sz="4" w:space="0" w:color="auto"/>
              <w:left w:val="single" w:sz="4" w:space="0" w:color="auto"/>
              <w:bottom w:val="single" w:sz="4" w:space="0" w:color="auto"/>
              <w:right w:val="single" w:sz="4" w:space="0" w:color="auto"/>
            </w:tcBorders>
            <w:hideMark/>
          </w:tcPr>
          <w:p w14:paraId="5AC9491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232" w:type="pct"/>
            <w:vMerge w:val="restart"/>
            <w:tcBorders>
              <w:top w:val="single" w:sz="4" w:space="0" w:color="auto"/>
              <w:left w:val="single" w:sz="4" w:space="0" w:color="auto"/>
              <w:bottom w:val="single" w:sz="4" w:space="0" w:color="auto"/>
              <w:right w:val="single" w:sz="4" w:space="0" w:color="auto"/>
            </w:tcBorders>
            <w:hideMark/>
          </w:tcPr>
          <w:p w14:paraId="77070EF6" w14:textId="77777777" w:rsidR="003E7A67" w:rsidRPr="00895EDC" w:rsidRDefault="003E7A67" w:rsidP="00C43D0F">
            <w:pPr>
              <w:spacing w:before="40" w:after="40" w:line="240" w:lineRule="auto"/>
              <w:rPr>
                <w:sz w:val="16"/>
                <w:szCs w:val="16"/>
              </w:rPr>
            </w:pPr>
            <w:r>
              <w:rPr>
                <w:sz w:val="16"/>
              </w:rPr>
              <w:t>a)</w:t>
            </w:r>
          </w:p>
        </w:tc>
        <w:tc>
          <w:tcPr>
            <w:tcW w:w="2389" w:type="pct"/>
            <w:tcBorders>
              <w:top w:val="single" w:sz="4" w:space="0" w:color="auto"/>
              <w:left w:val="single" w:sz="4" w:space="0" w:color="auto"/>
              <w:bottom w:val="single" w:sz="4" w:space="0" w:color="auto"/>
              <w:right w:val="single" w:sz="4" w:space="0" w:color="auto"/>
            </w:tcBorders>
            <w:hideMark/>
          </w:tcPr>
          <w:p w14:paraId="64D5F85D" w14:textId="77777777" w:rsidR="003E7A67" w:rsidRPr="00895EDC" w:rsidRDefault="003E7A67" w:rsidP="00C43D0F">
            <w:pPr>
              <w:spacing w:before="40" w:after="40" w:line="240" w:lineRule="auto"/>
              <w:rPr>
                <w:sz w:val="16"/>
                <w:szCs w:val="16"/>
              </w:rPr>
            </w:pPr>
            <w:r>
              <w:rPr>
                <w:sz w:val="16"/>
              </w:rPr>
              <w:t>Modifiche minori di un metodo di prova approvato</w:t>
            </w:r>
          </w:p>
          <w:p w14:paraId="7FA5F181" w14:textId="77777777" w:rsidR="003E7A67" w:rsidRPr="00895EDC" w:rsidRDefault="003E7A67" w:rsidP="00C43D0F">
            <w:pPr>
              <w:spacing w:before="40" w:after="40" w:line="240" w:lineRule="auto"/>
              <w:rPr>
                <w:sz w:val="16"/>
                <w:szCs w:val="16"/>
              </w:rPr>
            </w:pPr>
            <w:r>
              <w:rPr>
                <w:sz w:val="16"/>
              </w:rPr>
              <w:t>Data di implementazione: ……</w:t>
            </w:r>
          </w:p>
        </w:tc>
        <w:tc>
          <w:tcPr>
            <w:tcW w:w="584" w:type="pct"/>
            <w:tcBorders>
              <w:top w:val="single" w:sz="4" w:space="0" w:color="auto"/>
              <w:left w:val="single" w:sz="4" w:space="0" w:color="auto"/>
              <w:bottom w:val="single" w:sz="4" w:space="0" w:color="auto"/>
              <w:right w:val="single" w:sz="4" w:space="0" w:color="auto"/>
            </w:tcBorders>
            <w:hideMark/>
          </w:tcPr>
          <w:p w14:paraId="1C2EED62" w14:textId="77777777" w:rsidR="003E7A67" w:rsidRPr="00895EDC" w:rsidRDefault="003E7A67" w:rsidP="00C43D0F">
            <w:pPr>
              <w:spacing w:before="40" w:after="40" w:line="240" w:lineRule="auto"/>
              <w:rPr>
                <w:sz w:val="16"/>
                <w:szCs w:val="16"/>
              </w:rPr>
            </w:pPr>
            <w:r>
              <w:rPr>
                <w:sz w:val="16"/>
              </w:rPr>
              <w:t>1, 2, 3, 4,</w:t>
            </w:r>
          </w:p>
        </w:tc>
        <w:tc>
          <w:tcPr>
            <w:tcW w:w="1103" w:type="pct"/>
            <w:tcBorders>
              <w:top w:val="single" w:sz="4" w:space="0" w:color="auto"/>
              <w:left w:val="single" w:sz="4" w:space="0" w:color="auto"/>
              <w:bottom w:val="single" w:sz="4" w:space="0" w:color="auto"/>
              <w:right w:val="single" w:sz="4" w:space="0" w:color="auto"/>
            </w:tcBorders>
          </w:tcPr>
          <w:p w14:paraId="4F558478" w14:textId="77777777" w:rsidR="003E7A67" w:rsidRPr="00895EDC" w:rsidRDefault="003E7A67" w:rsidP="00C43D0F">
            <w:pPr>
              <w:spacing w:before="40" w:after="40" w:line="240" w:lineRule="auto"/>
              <w:rPr>
                <w:sz w:val="16"/>
                <w:szCs w:val="16"/>
              </w:rPr>
            </w:pPr>
            <w:r>
              <w:rPr>
                <w:sz w:val="16"/>
              </w:rPr>
              <w:t>1, 2</w:t>
            </w:r>
          </w:p>
          <w:p w14:paraId="1EC7CE75" w14:textId="77777777" w:rsidR="003E7A67" w:rsidRPr="00895EDC" w:rsidRDefault="003E7A67" w:rsidP="00C43D0F">
            <w:pPr>
              <w:spacing w:before="40" w:after="40" w:line="240" w:lineRule="auto"/>
              <w:rPr>
                <w:sz w:val="16"/>
                <w:szCs w:val="16"/>
              </w:rPr>
            </w:pPr>
          </w:p>
        </w:tc>
        <w:tc>
          <w:tcPr>
            <w:tcW w:w="355" w:type="pct"/>
            <w:tcBorders>
              <w:top w:val="single" w:sz="4" w:space="0" w:color="auto"/>
              <w:left w:val="single" w:sz="4" w:space="0" w:color="auto"/>
              <w:bottom w:val="single" w:sz="4" w:space="0" w:color="auto"/>
              <w:right w:val="single" w:sz="4" w:space="0" w:color="auto"/>
            </w:tcBorders>
            <w:hideMark/>
          </w:tcPr>
          <w:p w14:paraId="72481054" w14:textId="77777777" w:rsidR="003E7A67" w:rsidRPr="00895EDC" w:rsidRDefault="003E7A67" w:rsidP="00C43D0F">
            <w:pPr>
              <w:spacing w:before="40" w:after="40" w:line="240" w:lineRule="auto"/>
              <w:rPr>
                <w:sz w:val="16"/>
                <w:szCs w:val="16"/>
              </w:rPr>
            </w:pPr>
            <w:r>
              <w:rPr>
                <w:sz w:val="16"/>
              </w:rPr>
              <w:t>5203 Q</w:t>
            </w:r>
          </w:p>
        </w:tc>
      </w:tr>
      <w:tr w:rsidR="003E7A67" w:rsidRPr="00895EDC" w14:paraId="29D11BBB" w14:textId="77777777" w:rsidTr="00C43D0F">
        <w:tc>
          <w:tcPr>
            <w:tcW w:w="337" w:type="pct"/>
            <w:tcBorders>
              <w:top w:val="single" w:sz="4" w:space="0" w:color="auto"/>
              <w:left w:val="single" w:sz="4" w:space="0" w:color="auto"/>
              <w:bottom w:val="single" w:sz="4" w:space="0" w:color="auto"/>
              <w:right w:val="single" w:sz="4" w:space="0" w:color="auto"/>
            </w:tcBorders>
            <w:hideMark/>
          </w:tcPr>
          <w:p w14:paraId="1CE8E05B" w14:textId="77777777" w:rsidR="003E7A67" w:rsidRPr="00895EDC" w:rsidRDefault="003E7A67" w:rsidP="00C43D0F">
            <w:r>
              <w:rPr>
                <w:rFonts w:ascii="Segoe UI Symbol" w:hAnsi="Segoe UI Symbol"/>
                <w:sz w:val="16"/>
              </w:rPr>
              <w:t>☐</w:t>
            </w:r>
            <w:r>
              <w:rPr>
                <w:sz w:val="16"/>
              </w:rPr>
              <w:t xml:space="preserve"> IB*</w:t>
            </w: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2CF3C90B" w14:textId="77777777" w:rsidR="003E7A67" w:rsidRPr="00895EDC" w:rsidRDefault="003E7A67" w:rsidP="00C43D0F">
            <w:pPr>
              <w:spacing w:line="240" w:lineRule="auto"/>
              <w:rPr>
                <w:sz w:val="16"/>
                <w:szCs w:val="16"/>
              </w:rPr>
            </w:pPr>
          </w:p>
        </w:tc>
        <w:tc>
          <w:tcPr>
            <w:tcW w:w="2389" w:type="pct"/>
            <w:tcBorders>
              <w:top w:val="single" w:sz="4" w:space="0" w:color="auto"/>
              <w:left w:val="single" w:sz="4" w:space="0" w:color="auto"/>
              <w:bottom w:val="single" w:sz="4" w:space="0" w:color="auto"/>
              <w:right w:val="single" w:sz="4" w:space="0" w:color="auto"/>
            </w:tcBorders>
          </w:tcPr>
          <w:p w14:paraId="1F747780" w14:textId="77777777" w:rsidR="003E7A67" w:rsidRPr="00895EDC" w:rsidRDefault="003E7A67" w:rsidP="00C43D0F">
            <w:pPr>
              <w:spacing w:before="40" w:after="40" w:line="240" w:lineRule="auto"/>
              <w:rPr>
                <w:sz w:val="16"/>
                <w:szCs w:val="16"/>
              </w:rPr>
            </w:pPr>
          </w:p>
        </w:tc>
        <w:tc>
          <w:tcPr>
            <w:tcW w:w="584" w:type="pct"/>
            <w:tcBorders>
              <w:top w:val="single" w:sz="4" w:space="0" w:color="auto"/>
              <w:left w:val="single" w:sz="4" w:space="0" w:color="auto"/>
              <w:bottom w:val="single" w:sz="4" w:space="0" w:color="auto"/>
              <w:right w:val="single" w:sz="4" w:space="0" w:color="auto"/>
            </w:tcBorders>
          </w:tcPr>
          <w:p w14:paraId="52192E6F" w14:textId="77777777" w:rsidR="003E7A67" w:rsidRPr="00895EDC" w:rsidRDefault="003E7A67" w:rsidP="00C43D0F">
            <w:pPr>
              <w:spacing w:before="40" w:after="40" w:line="240" w:lineRule="auto"/>
              <w:rPr>
                <w:sz w:val="16"/>
                <w:szCs w:val="16"/>
              </w:rPr>
            </w:pPr>
          </w:p>
        </w:tc>
        <w:tc>
          <w:tcPr>
            <w:tcW w:w="1103" w:type="pct"/>
            <w:tcBorders>
              <w:top w:val="single" w:sz="4" w:space="0" w:color="auto"/>
              <w:left w:val="single" w:sz="4" w:space="0" w:color="auto"/>
              <w:bottom w:val="single" w:sz="4" w:space="0" w:color="auto"/>
              <w:right w:val="single" w:sz="4" w:space="0" w:color="auto"/>
            </w:tcBorders>
            <w:hideMark/>
          </w:tcPr>
          <w:p w14:paraId="2B17365C" w14:textId="77777777" w:rsidR="003E7A67" w:rsidRPr="00895EDC" w:rsidRDefault="003E7A67" w:rsidP="00C43D0F">
            <w:pPr>
              <w:spacing w:before="40" w:after="40" w:line="240" w:lineRule="auto"/>
              <w:rPr>
                <w:sz w:val="16"/>
                <w:szCs w:val="16"/>
              </w:rPr>
            </w:pPr>
            <w:r>
              <w:rPr>
                <w:sz w:val="16"/>
              </w:rPr>
              <w:t>1, 2</w:t>
            </w:r>
          </w:p>
        </w:tc>
        <w:tc>
          <w:tcPr>
            <w:tcW w:w="355" w:type="pct"/>
            <w:tcBorders>
              <w:top w:val="single" w:sz="4" w:space="0" w:color="auto"/>
              <w:left w:val="single" w:sz="4" w:space="0" w:color="auto"/>
              <w:bottom w:val="single" w:sz="4" w:space="0" w:color="auto"/>
              <w:right w:val="single" w:sz="4" w:space="0" w:color="auto"/>
            </w:tcBorders>
            <w:hideMark/>
          </w:tcPr>
          <w:p w14:paraId="348D3FB0" w14:textId="77777777" w:rsidR="003E7A67" w:rsidRPr="00895EDC" w:rsidRDefault="003E7A67" w:rsidP="00C43D0F">
            <w:pPr>
              <w:spacing w:before="40" w:after="40" w:line="240" w:lineRule="auto"/>
              <w:rPr>
                <w:sz w:val="16"/>
                <w:szCs w:val="16"/>
              </w:rPr>
            </w:pPr>
            <w:r>
              <w:rPr>
                <w:sz w:val="16"/>
              </w:rPr>
              <w:t>5570</w:t>
            </w:r>
          </w:p>
        </w:tc>
      </w:tr>
      <w:tr w:rsidR="003E7A67" w:rsidRPr="00895EDC" w14:paraId="6FF0348E" w14:textId="77777777" w:rsidTr="00C43D0F">
        <w:tc>
          <w:tcPr>
            <w:tcW w:w="337" w:type="pct"/>
            <w:tcBorders>
              <w:top w:val="single" w:sz="4" w:space="0" w:color="auto"/>
              <w:left w:val="single" w:sz="4" w:space="0" w:color="auto"/>
              <w:bottom w:val="single" w:sz="4" w:space="0" w:color="auto"/>
              <w:right w:val="single" w:sz="4" w:space="0" w:color="auto"/>
            </w:tcBorders>
            <w:hideMark/>
          </w:tcPr>
          <w:p w14:paraId="562191C6"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232" w:type="pct"/>
            <w:vMerge w:val="restart"/>
            <w:tcBorders>
              <w:top w:val="single" w:sz="4" w:space="0" w:color="auto"/>
              <w:left w:val="single" w:sz="4" w:space="0" w:color="auto"/>
              <w:bottom w:val="single" w:sz="4" w:space="0" w:color="auto"/>
              <w:right w:val="single" w:sz="4" w:space="0" w:color="auto"/>
            </w:tcBorders>
            <w:hideMark/>
          </w:tcPr>
          <w:p w14:paraId="60E245A6" w14:textId="77777777" w:rsidR="003E7A67" w:rsidRPr="00895EDC" w:rsidRDefault="003E7A67" w:rsidP="00C43D0F">
            <w:pPr>
              <w:spacing w:before="40" w:after="40" w:line="240" w:lineRule="auto"/>
              <w:rPr>
                <w:sz w:val="16"/>
                <w:szCs w:val="16"/>
              </w:rPr>
            </w:pPr>
            <w:r>
              <w:rPr>
                <w:sz w:val="16"/>
              </w:rPr>
              <w:t>b)</w:t>
            </w:r>
          </w:p>
        </w:tc>
        <w:tc>
          <w:tcPr>
            <w:tcW w:w="2389" w:type="pct"/>
            <w:tcBorders>
              <w:top w:val="single" w:sz="4" w:space="0" w:color="auto"/>
              <w:left w:val="single" w:sz="4" w:space="0" w:color="auto"/>
              <w:bottom w:val="single" w:sz="4" w:space="0" w:color="auto"/>
              <w:right w:val="single" w:sz="4" w:space="0" w:color="auto"/>
            </w:tcBorders>
            <w:hideMark/>
          </w:tcPr>
          <w:p w14:paraId="6396E0A5" w14:textId="77777777" w:rsidR="003E7A67" w:rsidRPr="00895EDC" w:rsidRDefault="003E7A67" w:rsidP="00C43D0F">
            <w:pPr>
              <w:spacing w:before="40" w:after="40" w:line="240" w:lineRule="auto"/>
              <w:rPr>
                <w:sz w:val="16"/>
                <w:szCs w:val="16"/>
              </w:rPr>
            </w:pPr>
            <w:r>
              <w:rPr>
                <w:sz w:val="16"/>
              </w:rPr>
              <w:t>Soppressione di un metodo di prova se è già autorizzato un metodo di prova alternativo</w:t>
            </w:r>
          </w:p>
          <w:p w14:paraId="2E351700" w14:textId="77777777" w:rsidR="003E7A67" w:rsidRPr="00895EDC" w:rsidRDefault="003E7A67" w:rsidP="00C43D0F">
            <w:pPr>
              <w:spacing w:before="40" w:after="40" w:line="240" w:lineRule="auto"/>
              <w:rPr>
                <w:sz w:val="16"/>
                <w:szCs w:val="16"/>
              </w:rPr>
            </w:pPr>
            <w:r>
              <w:rPr>
                <w:sz w:val="16"/>
              </w:rPr>
              <w:t>Data di implementazione: ……</w:t>
            </w:r>
          </w:p>
        </w:tc>
        <w:tc>
          <w:tcPr>
            <w:tcW w:w="584" w:type="pct"/>
            <w:tcBorders>
              <w:top w:val="single" w:sz="4" w:space="0" w:color="auto"/>
              <w:left w:val="single" w:sz="4" w:space="0" w:color="auto"/>
              <w:bottom w:val="single" w:sz="4" w:space="0" w:color="auto"/>
              <w:right w:val="single" w:sz="4" w:space="0" w:color="auto"/>
            </w:tcBorders>
            <w:hideMark/>
          </w:tcPr>
          <w:p w14:paraId="45C0148B" w14:textId="77777777" w:rsidR="003E7A67" w:rsidRPr="00895EDC" w:rsidRDefault="003E7A67" w:rsidP="00C43D0F">
            <w:pPr>
              <w:spacing w:before="40" w:after="40" w:line="240" w:lineRule="auto"/>
              <w:rPr>
                <w:sz w:val="16"/>
                <w:szCs w:val="16"/>
              </w:rPr>
            </w:pPr>
            <w:r>
              <w:rPr>
                <w:sz w:val="16"/>
              </w:rPr>
              <w:t>4</w:t>
            </w:r>
          </w:p>
        </w:tc>
        <w:tc>
          <w:tcPr>
            <w:tcW w:w="1103" w:type="pct"/>
            <w:tcBorders>
              <w:top w:val="single" w:sz="4" w:space="0" w:color="auto"/>
              <w:left w:val="single" w:sz="4" w:space="0" w:color="auto"/>
              <w:bottom w:val="single" w:sz="4" w:space="0" w:color="auto"/>
              <w:right w:val="single" w:sz="4" w:space="0" w:color="auto"/>
            </w:tcBorders>
            <w:hideMark/>
          </w:tcPr>
          <w:p w14:paraId="74E10584" w14:textId="77777777" w:rsidR="003E7A67" w:rsidRPr="00895EDC" w:rsidRDefault="003E7A67" w:rsidP="00C43D0F">
            <w:pPr>
              <w:spacing w:before="40" w:after="40" w:line="240" w:lineRule="auto"/>
              <w:rPr>
                <w:sz w:val="16"/>
                <w:szCs w:val="16"/>
              </w:rPr>
            </w:pPr>
            <w:r>
              <w:rPr>
                <w:sz w:val="16"/>
              </w:rPr>
              <w:t xml:space="preserve">1 </w:t>
            </w:r>
          </w:p>
        </w:tc>
        <w:tc>
          <w:tcPr>
            <w:tcW w:w="355" w:type="pct"/>
            <w:tcBorders>
              <w:top w:val="single" w:sz="4" w:space="0" w:color="auto"/>
              <w:left w:val="single" w:sz="4" w:space="0" w:color="auto"/>
              <w:bottom w:val="single" w:sz="4" w:space="0" w:color="auto"/>
              <w:right w:val="single" w:sz="4" w:space="0" w:color="auto"/>
            </w:tcBorders>
            <w:hideMark/>
          </w:tcPr>
          <w:p w14:paraId="779D7DCE" w14:textId="77777777" w:rsidR="003E7A67" w:rsidRPr="00895EDC" w:rsidRDefault="003E7A67" w:rsidP="00C43D0F">
            <w:pPr>
              <w:spacing w:before="40" w:after="40" w:line="240" w:lineRule="auto"/>
              <w:rPr>
                <w:sz w:val="16"/>
                <w:szCs w:val="16"/>
              </w:rPr>
            </w:pPr>
            <w:r>
              <w:rPr>
                <w:sz w:val="16"/>
              </w:rPr>
              <w:t>5204 Q</w:t>
            </w:r>
          </w:p>
        </w:tc>
      </w:tr>
      <w:tr w:rsidR="003E7A67" w:rsidRPr="00895EDC" w14:paraId="5C1166A6" w14:textId="77777777" w:rsidTr="00C43D0F">
        <w:tc>
          <w:tcPr>
            <w:tcW w:w="337" w:type="pct"/>
            <w:tcBorders>
              <w:top w:val="single" w:sz="4" w:space="0" w:color="auto"/>
              <w:left w:val="single" w:sz="4" w:space="0" w:color="auto"/>
              <w:bottom w:val="single" w:sz="4" w:space="0" w:color="auto"/>
              <w:right w:val="single" w:sz="4" w:space="0" w:color="auto"/>
            </w:tcBorders>
            <w:hideMark/>
          </w:tcPr>
          <w:p w14:paraId="6D1D1B00" w14:textId="77777777" w:rsidR="003E7A67" w:rsidRPr="00895EDC" w:rsidRDefault="003E7A67" w:rsidP="00C43D0F">
            <w:r>
              <w:rPr>
                <w:rFonts w:ascii="Segoe UI Symbol" w:hAnsi="Segoe UI Symbol"/>
                <w:sz w:val="16"/>
              </w:rPr>
              <w:t>☐</w:t>
            </w:r>
            <w:r>
              <w:rPr>
                <w:sz w:val="16"/>
              </w:rPr>
              <w:t xml:space="preserve"> IB*</w:t>
            </w: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10A1D31A" w14:textId="77777777" w:rsidR="003E7A67" w:rsidRPr="00895EDC" w:rsidRDefault="003E7A67" w:rsidP="00C43D0F">
            <w:pPr>
              <w:spacing w:line="240" w:lineRule="auto"/>
              <w:rPr>
                <w:sz w:val="16"/>
                <w:szCs w:val="16"/>
              </w:rPr>
            </w:pPr>
          </w:p>
        </w:tc>
        <w:tc>
          <w:tcPr>
            <w:tcW w:w="2389" w:type="pct"/>
            <w:tcBorders>
              <w:top w:val="single" w:sz="4" w:space="0" w:color="auto"/>
              <w:left w:val="single" w:sz="4" w:space="0" w:color="auto"/>
              <w:bottom w:val="single" w:sz="4" w:space="0" w:color="auto"/>
              <w:right w:val="single" w:sz="4" w:space="0" w:color="auto"/>
            </w:tcBorders>
          </w:tcPr>
          <w:p w14:paraId="2B2C48EA" w14:textId="77777777" w:rsidR="003E7A67" w:rsidRPr="00895EDC" w:rsidRDefault="003E7A67" w:rsidP="00C43D0F">
            <w:pPr>
              <w:spacing w:before="40" w:after="40" w:line="240" w:lineRule="auto"/>
              <w:rPr>
                <w:sz w:val="16"/>
                <w:szCs w:val="16"/>
              </w:rPr>
            </w:pPr>
          </w:p>
        </w:tc>
        <w:tc>
          <w:tcPr>
            <w:tcW w:w="584" w:type="pct"/>
            <w:tcBorders>
              <w:top w:val="single" w:sz="4" w:space="0" w:color="auto"/>
              <w:left w:val="single" w:sz="4" w:space="0" w:color="auto"/>
              <w:bottom w:val="single" w:sz="4" w:space="0" w:color="auto"/>
              <w:right w:val="single" w:sz="4" w:space="0" w:color="auto"/>
            </w:tcBorders>
          </w:tcPr>
          <w:p w14:paraId="5CF602E3" w14:textId="77777777" w:rsidR="003E7A67" w:rsidRPr="00895EDC" w:rsidRDefault="003E7A67" w:rsidP="00C43D0F">
            <w:pPr>
              <w:spacing w:before="40" w:after="40" w:line="240" w:lineRule="auto"/>
              <w:rPr>
                <w:sz w:val="16"/>
                <w:szCs w:val="16"/>
              </w:rPr>
            </w:pPr>
          </w:p>
        </w:tc>
        <w:tc>
          <w:tcPr>
            <w:tcW w:w="1103" w:type="pct"/>
            <w:tcBorders>
              <w:top w:val="single" w:sz="4" w:space="0" w:color="auto"/>
              <w:left w:val="single" w:sz="4" w:space="0" w:color="auto"/>
              <w:bottom w:val="single" w:sz="4" w:space="0" w:color="auto"/>
              <w:right w:val="single" w:sz="4" w:space="0" w:color="auto"/>
            </w:tcBorders>
            <w:hideMark/>
          </w:tcPr>
          <w:p w14:paraId="64D99C0C" w14:textId="77777777" w:rsidR="003E7A67" w:rsidRPr="00895EDC" w:rsidRDefault="003E7A67" w:rsidP="00C43D0F">
            <w:pPr>
              <w:spacing w:before="40" w:after="40" w:line="240" w:lineRule="auto"/>
              <w:rPr>
                <w:sz w:val="16"/>
                <w:szCs w:val="16"/>
              </w:rPr>
            </w:pPr>
            <w:r>
              <w:rPr>
                <w:sz w:val="16"/>
              </w:rPr>
              <w:t>1</w:t>
            </w:r>
          </w:p>
        </w:tc>
        <w:tc>
          <w:tcPr>
            <w:tcW w:w="355" w:type="pct"/>
            <w:tcBorders>
              <w:top w:val="single" w:sz="4" w:space="0" w:color="auto"/>
              <w:left w:val="single" w:sz="4" w:space="0" w:color="auto"/>
              <w:bottom w:val="single" w:sz="4" w:space="0" w:color="auto"/>
              <w:right w:val="single" w:sz="4" w:space="0" w:color="auto"/>
            </w:tcBorders>
            <w:hideMark/>
          </w:tcPr>
          <w:p w14:paraId="0B44738C" w14:textId="77777777" w:rsidR="003E7A67" w:rsidRPr="00895EDC" w:rsidRDefault="003E7A67" w:rsidP="00C43D0F">
            <w:pPr>
              <w:spacing w:before="40" w:after="40" w:line="240" w:lineRule="auto"/>
              <w:rPr>
                <w:sz w:val="16"/>
                <w:szCs w:val="16"/>
              </w:rPr>
            </w:pPr>
            <w:r>
              <w:rPr>
                <w:sz w:val="16"/>
              </w:rPr>
              <w:t>5571</w:t>
            </w:r>
          </w:p>
        </w:tc>
      </w:tr>
      <w:tr w:rsidR="003E7A67" w:rsidRPr="00895EDC" w14:paraId="31DA5C6D" w14:textId="77777777" w:rsidTr="00C43D0F">
        <w:tc>
          <w:tcPr>
            <w:tcW w:w="337" w:type="pct"/>
            <w:tcBorders>
              <w:top w:val="single" w:sz="4" w:space="0" w:color="auto"/>
              <w:left w:val="single" w:sz="4" w:space="0" w:color="auto"/>
              <w:bottom w:val="single" w:sz="4" w:space="0" w:color="auto"/>
              <w:right w:val="single" w:sz="4" w:space="0" w:color="auto"/>
            </w:tcBorders>
            <w:hideMark/>
          </w:tcPr>
          <w:p w14:paraId="229BCF44"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232" w:type="pct"/>
            <w:tcBorders>
              <w:top w:val="single" w:sz="4" w:space="0" w:color="auto"/>
              <w:left w:val="single" w:sz="4" w:space="0" w:color="auto"/>
              <w:bottom w:val="single" w:sz="4" w:space="0" w:color="auto"/>
              <w:right w:val="single" w:sz="4" w:space="0" w:color="auto"/>
            </w:tcBorders>
            <w:hideMark/>
          </w:tcPr>
          <w:p w14:paraId="4E6B18D4" w14:textId="77777777" w:rsidR="003E7A67" w:rsidRPr="00895EDC" w:rsidRDefault="003E7A67" w:rsidP="00C43D0F">
            <w:pPr>
              <w:spacing w:before="40" w:after="40" w:line="240" w:lineRule="auto"/>
              <w:rPr>
                <w:sz w:val="16"/>
                <w:szCs w:val="16"/>
              </w:rPr>
            </w:pPr>
            <w:r>
              <w:rPr>
                <w:sz w:val="16"/>
              </w:rPr>
              <w:t>c)</w:t>
            </w:r>
          </w:p>
        </w:tc>
        <w:tc>
          <w:tcPr>
            <w:tcW w:w="2389" w:type="pct"/>
            <w:tcBorders>
              <w:top w:val="single" w:sz="4" w:space="0" w:color="auto"/>
              <w:left w:val="single" w:sz="4" w:space="0" w:color="auto"/>
              <w:bottom w:val="single" w:sz="4" w:space="0" w:color="auto"/>
              <w:right w:val="single" w:sz="4" w:space="0" w:color="auto"/>
            </w:tcBorders>
            <w:hideMark/>
          </w:tcPr>
          <w:p w14:paraId="7DA44E89" w14:textId="77777777" w:rsidR="003E7A67" w:rsidRPr="00895EDC" w:rsidRDefault="003E7A67" w:rsidP="00C43D0F">
            <w:pPr>
              <w:spacing w:before="40" w:after="40" w:line="240" w:lineRule="auto"/>
              <w:rPr>
                <w:sz w:val="16"/>
                <w:szCs w:val="16"/>
              </w:rPr>
            </w:pPr>
            <w:r>
              <w:rPr>
                <w:sz w:val="16"/>
              </w:rPr>
              <w:t>Modifica sostanziale o sostituzione di un metodo di prova biologico, immunologico o immunochimico o di un metodo che prevede l’utilizzo di un reagente biologico o sostituzione di una sostanza biologica di riferimento non coperta da un protocollo approvato</w:t>
            </w:r>
          </w:p>
        </w:tc>
        <w:tc>
          <w:tcPr>
            <w:tcW w:w="584" w:type="pct"/>
            <w:tcBorders>
              <w:top w:val="single" w:sz="4" w:space="0" w:color="auto"/>
              <w:left w:val="single" w:sz="4" w:space="0" w:color="auto"/>
              <w:bottom w:val="single" w:sz="4" w:space="0" w:color="auto"/>
              <w:right w:val="single" w:sz="4" w:space="0" w:color="auto"/>
            </w:tcBorders>
          </w:tcPr>
          <w:p w14:paraId="2365CF96" w14:textId="77777777" w:rsidR="003E7A67" w:rsidRPr="00895EDC" w:rsidRDefault="003E7A67" w:rsidP="00C43D0F">
            <w:pPr>
              <w:spacing w:before="40" w:after="40" w:line="240" w:lineRule="auto"/>
              <w:rPr>
                <w:sz w:val="16"/>
                <w:szCs w:val="16"/>
              </w:rPr>
            </w:pPr>
          </w:p>
        </w:tc>
        <w:tc>
          <w:tcPr>
            <w:tcW w:w="1103" w:type="pct"/>
            <w:tcBorders>
              <w:top w:val="single" w:sz="4" w:space="0" w:color="auto"/>
              <w:left w:val="single" w:sz="4" w:space="0" w:color="auto"/>
              <w:bottom w:val="single" w:sz="4" w:space="0" w:color="auto"/>
              <w:right w:val="single" w:sz="4" w:space="0" w:color="auto"/>
            </w:tcBorders>
          </w:tcPr>
          <w:p w14:paraId="13D9840A" w14:textId="77777777" w:rsidR="003E7A67" w:rsidRPr="00895EDC" w:rsidRDefault="003E7A67" w:rsidP="00C43D0F">
            <w:pPr>
              <w:spacing w:before="40" w:after="40" w:line="240" w:lineRule="auto"/>
              <w:rPr>
                <w:sz w:val="16"/>
                <w:szCs w:val="16"/>
              </w:rPr>
            </w:pPr>
          </w:p>
        </w:tc>
        <w:tc>
          <w:tcPr>
            <w:tcW w:w="355" w:type="pct"/>
            <w:tcBorders>
              <w:top w:val="single" w:sz="4" w:space="0" w:color="auto"/>
              <w:left w:val="single" w:sz="4" w:space="0" w:color="auto"/>
              <w:bottom w:val="single" w:sz="4" w:space="0" w:color="auto"/>
              <w:right w:val="single" w:sz="4" w:space="0" w:color="auto"/>
            </w:tcBorders>
            <w:hideMark/>
          </w:tcPr>
          <w:p w14:paraId="1AAB1F3E" w14:textId="77777777" w:rsidR="003E7A67" w:rsidRPr="00895EDC" w:rsidRDefault="003E7A67" w:rsidP="00C43D0F">
            <w:pPr>
              <w:spacing w:before="40" w:after="40" w:line="240" w:lineRule="auto"/>
              <w:rPr>
                <w:sz w:val="16"/>
                <w:szCs w:val="16"/>
              </w:rPr>
            </w:pPr>
            <w:r>
              <w:rPr>
                <w:sz w:val="16"/>
              </w:rPr>
              <w:t>5205</w:t>
            </w:r>
          </w:p>
        </w:tc>
      </w:tr>
      <w:tr w:rsidR="003E7A67" w:rsidRPr="00895EDC" w14:paraId="1B4FBC57" w14:textId="77777777" w:rsidTr="00C43D0F">
        <w:tc>
          <w:tcPr>
            <w:tcW w:w="337" w:type="pct"/>
            <w:tcBorders>
              <w:top w:val="single" w:sz="4" w:space="0" w:color="auto"/>
              <w:left w:val="single" w:sz="4" w:space="0" w:color="auto"/>
              <w:bottom w:val="single" w:sz="4" w:space="0" w:color="auto"/>
              <w:right w:val="single" w:sz="4" w:space="0" w:color="auto"/>
            </w:tcBorders>
            <w:hideMark/>
          </w:tcPr>
          <w:p w14:paraId="21187F57"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232" w:type="pct"/>
            <w:tcBorders>
              <w:top w:val="single" w:sz="4" w:space="0" w:color="auto"/>
              <w:left w:val="single" w:sz="4" w:space="0" w:color="auto"/>
              <w:bottom w:val="single" w:sz="4" w:space="0" w:color="auto"/>
              <w:right w:val="single" w:sz="4" w:space="0" w:color="auto"/>
            </w:tcBorders>
            <w:hideMark/>
          </w:tcPr>
          <w:p w14:paraId="43D9F9DB" w14:textId="77777777" w:rsidR="003E7A67" w:rsidRPr="00895EDC" w:rsidRDefault="003E7A67" w:rsidP="00C43D0F">
            <w:pPr>
              <w:spacing w:before="40" w:after="40" w:line="240" w:lineRule="auto"/>
              <w:rPr>
                <w:sz w:val="16"/>
                <w:szCs w:val="16"/>
              </w:rPr>
            </w:pPr>
            <w:r>
              <w:rPr>
                <w:sz w:val="16"/>
              </w:rPr>
              <w:t>d)</w:t>
            </w:r>
          </w:p>
        </w:tc>
        <w:tc>
          <w:tcPr>
            <w:tcW w:w="2389" w:type="pct"/>
            <w:tcBorders>
              <w:top w:val="single" w:sz="4" w:space="0" w:color="auto"/>
              <w:left w:val="single" w:sz="4" w:space="0" w:color="auto"/>
              <w:bottom w:val="single" w:sz="4" w:space="0" w:color="auto"/>
              <w:right w:val="single" w:sz="4" w:space="0" w:color="auto"/>
            </w:tcBorders>
            <w:hideMark/>
          </w:tcPr>
          <w:p w14:paraId="1C532AD1" w14:textId="77777777" w:rsidR="003E7A67" w:rsidRPr="00895EDC" w:rsidRDefault="003E7A67" w:rsidP="00C43D0F">
            <w:pPr>
              <w:spacing w:before="40" w:after="40" w:line="240" w:lineRule="auto"/>
              <w:rPr>
                <w:sz w:val="16"/>
                <w:szCs w:val="16"/>
              </w:rPr>
            </w:pPr>
            <w:r>
              <w:rPr>
                <w:sz w:val="16"/>
              </w:rPr>
              <w:t>Altre modifiche di un metodo di prova (comprese sostituzioni o aggiunte)</w:t>
            </w:r>
          </w:p>
        </w:tc>
        <w:tc>
          <w:tcPr>
            <w:tcW w:w="584" w:type="pct"/>
            <w:tcBorders>
              <w:top w:val="single" w:sz="4" w:space="0" w:color="auto"/>
              <w:left w:val="single" w:sz="4" w:space="0" w:color="auto"/>
              <w:bottom w:val="single" w:sz="4" w:space="0" w:color="auto"/>
              <w:right w:val="single" w:sz="4" w:space="0" w:color="auto"/>
            </w:tcBorders>
          </w:tcPr>
          <w:p w14:paraId="3D9E48C0" w14:textId="77777777" w:rsidR="003E7A67" w:rsidRPr="00895EDC" w:rsidRDefault="003E7A67" w:rsidP="00C43D0F">
            <w:pPr>
              <w:spacing w:before="40" w:after="40" w:line="240" w:lineRule="auto"/>
              <w:rPr>
                <w:sz w:val="16"/>
                <w:szCs w:val="16"/>
              </w:rPr>
            </w:pPr>
          </w:p>
        </w:tc>
        <w:tc>
          <w:tcPr>
            <w:tcW w:w="1103" w:type="pct"/>
            <w:tcBorders>
              <w:top w:val="single" w:sz="4" w:space="0" w:color="auto"/>
              <w:left w:val="single" w:sz="4" w:space="0" w:color="auto"/>
              <w:bottom w:val="single" w:sz="4" w:space="0" w:color="auto"/>
              <w:right w:val="single" w:sz="4" w:space="0" w:color="auto"/>
            </w:tcBorders>
            <w:hideMark/>
          </w:tcPr>
          <w:p w14:paraId="7C59C9C2" w14:textId="77777777" w:rsidR="003E7A67" w:rsidRPr="00895EDC" w:rsidRDefault="003E7A67" w:rsidP="00C43D0F">
            <w:pPr>
              <w:spacing w:before="40" w:after="40" w:line="240" w:lineRule="auto"/>
              <w:rPr>
                <w:sz w:val="16"/>
                <w:szCs w:val="16"/>
              </w:rPr>
            </w:pPr>
            <w:r>
              <w:rPr>
                <w:sz w:val="16"/>
              </w:rPr>
              <w:t>1, 2</w:t>
            </w:r>
          </w:p>
        </w:tc>
        <w:tc>
          <w:tcPr>
            <w:tcW w:w="355" w:type="pct"/>
            <w:tcBorders>
              <w:top w:val="single" w:sz="4" w:space="0" w:color="auto"/>
              <w:left w:val="single" w:sz="4" w:space="0" w:color="auto"/>
              <w:bottom w:val="single" w:sz="4" w:space="0" w:color="auto"/>
              <w:right w:val="single" w:sz="4" w:space="0" w:color="auto"/>
            </w:tcBorders>
            <w:hideMark/>
          </w:tcPr>
          <w:p w14:paraId="1B9E19C8" w14:textId="77777777" w:rsidR="003E7A67" w:rsidRPr="00895EDC" w:rsidRDefault="003E7A67" w:rsidP="00C43D0F">
            <w:pPr>
              <w:spacing w:before="40" w:after="40" w:line="240" w:lineRule="auto"/>
              <w:rPr>
                <w:sz w:val="16"/>
                <w:szCs w:val="16"/>
              </w:rPr>
            </w:pPr>
            <w:r>
              <w:rPr>
                <w:sz w:val="16"/>
              </w:rPr>
              <w:t>5206</w:t>
            </w:r>
          </w:p>
        </w:tc>
      </w:tr>
      <w:tr w:rsidR="003E7A67" w:rsidRPr="00895EDC" w14:paraId="11C077C0" w14:textId="77777777" w:rsidTr="00C43D0F">
        <w:tc>
          <w:tcPr>
            <w:tcW w:w="337" w:type="pct"/>
            <w:tcBorders>
              <w:top w:val="single" w:sz="4" w:space="0" w:color="auto"/>
              <w:left w:val="single" w:sz="4" w:space="0" w:color="auto"/>
              <w:bottom w:val="single" w:sz="4" w:space="0" w:color="auto"/>
              <w:right w:val="single" w:sz="4" w:space="0" w:color="auto"/>
            </w:tcBorders>
            <w:hideMark/>
          </w:tcPr>
          <w:p w14:paraId="5CF90F4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232" w:type="pct"/>
            <w:vMerge w:val="restart"/>
            <w:tcBorders>
              <w:top w:val="single" w:sz="4" w:space="0" w:color="auto"/>
              <w:left w:val="single" w:sz="4" w:space="0" w:color="auto"/>
              <w:bottom w:val="single" w:sz="4" w:space="0" w:color="auto"/>
              <w:right w:val="single" w:sz="4" w:space="0" w:color="auto"/>
            </w:tcBorders>
            <w:hideMark/>
          </w:tcPr>
          <w:p w14:paraId="59CCD191" w14:textId="77777777" w:rsidR="003E7A67" w:rsidRPr="00895EDC" w:rsidRDefault="003E7A67" w:rsidP="00C43D0F">
            <w:pPr>
              <w:spacing w:before="40" w:after="40" w:line="240" w:lineRule="auto"/>
              <w:rPr>
                <w:sz w:val="16"/>
                <w:szCs w:val="16"/>
              </w:rPr>
            </w:pPr>
            <w:r>
              <w:rPr>
                <w:sz w:val="16"/>
              </w:rPr>
              <w:t>e)</w:t>
            </w:r>
          </w:p>
        </w:tc>
        <w:tc>
          <w:tcPr>
            <w:tcW w:w="2389" w:type="pct"/>
            <w:tcBorders>
              <w:top w:val="single" w:sz="4" w:space="0" w:color="auto"/>
              <w:left w:val="single" w:sz="4" w:space="0" w:color="auto"/>
              <w:bottom w:val="single" w:sz="4" w:space="0" w:color="auto"/>
              <w:right w:val="single" w:sz="4" w:space="0" w:color="auto"/>
            </w:tcBorders>
            <w:hideMark/>
          </w:tcPr>
          <w:p w14:paraId="2190844A" w14:textId="77777777" w:rsidR="003E7A67" w:rsidRPr="00895EDC" w:rsidRDefault="003E7A67" w:rsidP="00C43D0F">
            <w:pPr>
              <w:spacing w:before="40" w:after="40" w:line="240" w:lineRule="auto"/>
              <w:rPr>
                <w:sz w:val="16"/>
                <w:szCs w:val="16"/>
              </w:rPr>
            </w:pPr>
            <w:r>
              <w:rPr>
                <w:sz w:val="16"/>
              </w:rPr>
              <w:t>Adeguamento del metodo di prova alla monografia generale aggiornata della Farmacopea europea</w:t>
            </w:r>
          </w:p>
          <w:p w14:paraId="402FD1D7" w14:textId="77777777" w:rsidR="003E7A67" w:rsidRPr="00895EDC" w:rsidRDefault="003E7A67" w:rsidP="00C43D0F">
            <w:pPr>
              <w:spacing w:before="40" w:after="40" w:line="240" w:lineRule="auto"/>
              <w:rPr>
                <w:sz w:val="16"/>
                <w:szCs w:val="16"/>
              </w:rPr>
            </w:pPr>
            <w:r>
              <w:rPr>
                <w:sz w:val="16"/>
              </w:rPr>
              <w:t>Data di implementazione: ……</w:t>
            </w:r>
          </w:p>
        </w:tc>
        <w:tc>
          <w:tcPr>
            <w:tcW w:w="584" w:type="pct"/>
            <w:tcBorders>
              <w:top w:val="single" w:sz="4" w:space="0" w:color="auto"/>
              <w:left w:val="single" w:sz="4" w:space="0" w:color="auto"/>
              <w:bottom w:val="single" w:sz="4" w:space="0" w:color="auto"/>
              <w:right w:val="single" w:sz="4" w:space="0" w:color="auto"/>
            </w:tcBorders>
            <w:hideMark/>
          </w:tcPr>
          <w:p w14:paraId="0591FF79" w14:textId="77777777" w:rsidR="003E7A67" w:rsidRPr="00895EDC" w:rsidRDefault="003E7A67" w:rsidP="00C43D0F">
            <w:pPr>
              <w:spacing w:before="40" w:after="40" w:line="240" w:lineRule="auto"/>
              <w:rPr>
                <w:sz w:val="16"/>
                <w:szCs w:val="16"/>
              </w:rPr>
            </w:pPr>
            <w:r>
              <w:rPr>
                <w:sz w:val="16"/>
              </w:rPr>
              <w:t>2, 3, 4, 5</w:t>
            </w:r>
          </w:p>
        </w:tc>
        <w:tc>
          <w:tcPr>
            <w:tcW w:w="1103" w:type="pct"/>
            <w:tcBorders>
              <w:top w:val="single" w:sz="4" w:space="0" w:color="auto"/>
              <w:left w:val="single" w:sz="4" w:space="0" w:color="auto"/>
              <w:bottom w:val="single" w:sz="4" w:space="0" w:color="auto"/>
              <w:right w:val="single" w:sz="4" w:space="0" w:color="auto"/>
            </w:tcBorders>
            <w:hideMark/>
          </w:tcPr>
          <w:p w14:paraId="4D027AAE" w14:textId="77777777" w:rsidR="003E7A67" w:rsidRPr="00895EDC" w:rsidRDefault="003E7A67" w:rsidP="00C43D0F">
            <w:pPr>
              <w:spacing w:before="40" w:after="40" w:line="240" w:lineRule="auto"/>
              <w:rPr>
                <w:sz w:val="16"/>
                <w:szCs w:val="16"/>
              </w:rPr>
            </w:pPr>
            <w:r>
              <w:rPr>
                <w:sz w:val="16"/>
              </w:rPr>
              <w:t>1</w:t>
            </w:r>
          </w:p>
        </w:tc>
        <w:tc>
          <w:tcPr>
            <w:tcW w:w="355" w:type="pct"/>
            <w:tcBorders>
              <w:top w:val="single" w:sz="4" w:space="0" w:color="auto"/>
              <w:left w:val="single" w:sz="4" w:space="0" w:color="auto"/>
              <w:bottom w:val="single" w:sz="4" w:space="0" w:color="auto"/>
              <w:right w:val="single" w:sz="4" w:space="0" w:color="auto"/>
            </w:tcBorders>
            <w:hideMark/>
          </w:tcPr>
          <w:p w14:paraId="7329481D" w14:textId="77777777" w:rsidR="003E7A67" w:rsidRPr="00895EDC" w:rsidRDefault="003E7A67" w:rsidP="00C43D0F">
            <w:pPr>
              <w:spacing w:before="40" w:after="40" w:line="240" w:lineRule="auto"/>
              <w:rPr>
                <w:sz w:val="16"/>
                <w:szCs w:val="16"/>
              </w:rPr>
            </w:pPr>
            <w:r>
              <w:rPr>
                <w:sz w:val="16"/>
              </w:rPr>
              <w:t>5207 Q</w:t>
            </w:r>
          </w:p>
        </w:tc>
      </w:tr>
      <w:tr w:rsidR="003E7A67" w:rsidRPr="00895EDC" w14:paraId="17437B63" w14:textId="77777777" w:rsidTr="00C43D0F">
        <w:tc>
          <w:tcPr>
            <w:tcW w:w="337" w:type="pct"/>
            <w:tcBorders>
              <w:top w:val="single" w:sz="4" w:space="0" w:color="auto"/>
              <w:left w:val="single" w:sz="4" w:space="0" w:color="auto"/>
              <w:bottom w:val="single" w:sz="4" w:space="0" w:color="auto"/>
              <w:right w:val="single" w:sz="4" w:space="0" w:color="auto"/>
            </w:tcBorders>
            <w:hideMark/>
          </w:tcPr>
          <w:p w14:paraId="1FBEB3EE" w14:textId="77777777" w:rsidR="003E7A67" w:rsidRPr="00895EDC" w:rsidRDefault="003E7A67" w:rsidP="00C43D0F">
            <w:r>
              <w:rPr>
                <w:rFonts w:ascii="Segoe UI Symbol" w:hAnsi="Segoe UI Symbol"/>
                <w:sz w:val="16"/>
              </w:rPr>
              <w:t>☐</w:t>
            </w:r>
            <w:r>
              <w:rPr>
                <w:sz w:val="16"/>
              </w:rPr>
              <w:t xml:space="preserve"> IB*</w:t>
            </w: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72096742" w14:textId="77777777" w:rsidR="003E7A67" w:rsidRPr="00895EDC" w:rsidRDefault="003E7A67" w:rsidP="00C43D0F">
            <w:pPr>
              <w:spacing w:line="240" w:lineRule="auto"/>
              <w:rPr>
                <w:sz w:val="16"/>
                <w:szCs w:val="16"/>
              </w:rPr>
            </w:pPr>
          </w:p>
        </w:tc>
        <w:tc>
          <w:tcPr>
            <w:tcW w:w="2389" w:type="pct"/>
            <w:tcBorders>
              <w:top w:val="single" w:sz="4" w:space="0" w:color="auto"/>
              <w:left w:val="single" w:sz="4" w:space="0" w:color="auto"/>
              <w:bottom w:val="single" w:sz="4" w:space="0" w:color="auto"/>
              <w:right w:val="single" w:sz="4" w:space="0" w:color="auto"/>
            </w:tcBorders>
          </w:tcPr>
          <w:p w14:paraId="6DCB38D9" w14:textId="77777777" w:rsidR="003E7A67" w:rsidRPr="00895EDC" w:rsidRDefault="003E7A67" w:rsidP="00C43D0F">
            <w:pPr>
              <w:spacing w:before="40" w:after="40" w:line="240" w:lineRule="auto"/>
              <w:rPr>
                <w:sz w:val="16"/>
                <w:szCs w:val="16"/>
              </w:rPr>
            </w:pPr>
          </w:p>
        </w:tc>
        <w:tc>
          <w:tcPr>
            <w:tcW w:w="584" w:type="pct"/>
            <w:tcBorders>
              <w:top w:val="single" w:sz="4" w:space="0" w:color="auto"/>
              <w:left w:val="single" w:sz="4" w:space="0" w:color="auto"/>
              <w:bottom w:val="single" w:sz="4" w:space="0" w:color="auto"/>
              <w:right w:val="single" w:sz="4" w:space="0" w:color="auto"/>
            </w:tcBorders>
          </w:tcPr>
          <w:p w14:paraId="2850D000" w14:textId="77777777" w:rsidR="003E7A67" w:rsidRPr="00895EDC" w:rsidRDefault="003E7A67" w:rsidP="00C43D0F">
            <w:pPr>
              <w:spacing w:before="40" w:after="40" w:line="240" w:lineRule="auto"/>
              <w:rPr>
                <w:sz w:val="16"/>
                <w:szCs w:val="16"/>
              </w:rPr>
            </w:pPr>
          </w:p>
        </w:tc>
        <w:tc>
          <w:tcPr>
            <w:tcW w:w="1103" w:type="pct"/>
            <w:tcBorders>
              <w:top w:val="single" w:sz="4" w:space="0" w:color="auto"/>
              <w:left w:val="single" w:sz="4" w:space="0" w:color="auto"/>
              <w:bottom w:val="single" w:sz="4" w:space="0" w:color="auto"/>
              <w:right w:val="single" w:sz="4" w:space="0" w:color="auto"/>
            </w:tcBorders>
            <w:hideMark/>
          </w:tcPr>
          <w:p w14:paraId="3F484A85" w14:textId="77777777" w:rsidR="003E7A67" w:rsidRPr="00895EDC" w:rsidRDefault="003E7A67" w:rsidP="00C43D0F">
            <w:pPr>
              <w:spacing w:before="40" w:after="40" w:line="240" w:lineRule="auto"/>
              <w:rPr>
                <w:sz w:val="16"/>
                <w:szCs w:val="16"/>
              </w:rPr>
            </w:pPr>
            <w:r>
              <w:rPr>
                <w:sz w:val="16"/>
              </w:rPr>
              <w:t>1</w:t>
            </w:r>
          </w:p>
        </w:tc>
        <w:tc>
          <w:tcPr>
            <w:tcW w:w="355" w:type="pct"/>
            <w:tcBorders>
              <w:top w:val="single" w:sz="4" w:space="0" w:color="auto"/>
              <w:left w:val="single" w:sz="4" w:space="0" w:color="auto"/>
              <w:bottom w:val="single" w:sz="4" w:space="0" w:color="auto"/>
              <w:right w:val="single" w:sz="4" w:space="0" w:color="auto"/>
            </w:tcBorders>
            <w:hideMark/>
          </w:tcPr>
          <w:p w14:paraId="535FA4D6" w14:textId="77777777" w:rsidR="003E7A67" w:rsidRPr="00895EDC" w:rsidRDefault="003E7A67" w:rsidP="00C43D0F">
            <w:pPr>
              <w:spacing w:before="40" w:after="40" w:line="240" w:lineRule="auto"/>
              <w:rPr>
                <w:sz w:val="16"/>
                <w:szCs w:val="16"/>
              </w:rPr>
            </w:pPr>
            <w:r>
              <w:rPr>
                <w:sz w:val="16"/>
              </w:rPr>
              <w:t>5572</w:t>
            </w:r>
          </w:p>
        </w:tc>
      </w:tr>
      <w:tr w:rsidR="003E7A67" w:rsidRPr="00895EDC" w14:paraId="17EAC4A9" w14:textId="77777777" w:rsidTr="00C43D0F">
        <w:tc>
          <w:tcPr>
            <w:tcW w:w="337" w:type="pct"/>
            <w:tcBorders>
              <w:top w:val="single" w:sz="4" w:space="0" w:color="auto"/>
              <w:left w:val="single" w:sz="4" w:space="0" w:color="auto"/>
              <w:bottom w:val="single" w:sz="4" w:space="0" w:color="auto"/>
              <w:right w:val="single" w:sz="4" w:space="0" w:color="auto"/>
            </w:tcBorders>
            <w:hideMark/>
          </w:tcPr>
          <w:p w14:paraId="12E1500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232" w:type="pct"/>
            <w:vMerge w:val="restart"/>
            <w:tcBorders>
              <w:top w:val="single" w:sz="4" w:space="0" w:color="auto"/>
              <w:left w:val="single" w:sz="4" w:space="0" w:color="auto"/>
              <w:bottom w:val="single" w:sz="4" w:space="0" w:color="auto"/>
              <w:right w:val="single" w:sz="4" w:space="0" w:color="auto"/>
            </w:tcBorders>
            <w:hideMark/>
          </w:tcPr>
          <w:p w14:paraId="68C88FFC" w14:textId="77777777" w:rsidR="003E7A67" w:rsidRPr="00895EDC" w:rsidRDefault="003E7A67" w:rsidP="00C43D0F">
            <w:pPr>
              <w:spacing w:before="40" w:after="40" w:line="240" w:lineRule="auto"/>
              <w:rPr>
                <w:sz w:val="16"/>
                <w:szCs w:val="16"/>
              </w:rPr>
            </w:pPr>
            <w:r>
              <w:rPr>
                <w:sz w:val="16"/>
              </w:rPr>
              <w:t>f)</w:t>
            </w:r>
          </w:p>
        </w:tc>
        <w:tc>
          <w:tcPr>
            <w:tcW w:w="2389" w:type="pct"/>
            <w:tcBorders>
              <w:top w:val="single" w:sz="4" w:space="0" w:color="auto"/>
              <w:left w:val="single" w:sz="4" w:space="0" w:color="auto"/>
              <w:bottom w:val="single" w:sz="4" w:space="0" w:color="auto"/>
              <w:right w:val="single" w:sz="4" w:space="0" w:color="auto"/>
            </w:tcBorders>
            <w:hideMark/>
          </w:tcPr>
          <w:p w14:paraId="71489627" w14:textId="77777777" w:rsidR="003E7A67" w:rsidRPr="00895EDC" w:rsidRDefault="003E7A67" w:rsidP="00C43D0F">
            <w:pPr>
              <w:spacing w:before="40" w:after="40" w:line="240" w:lineRule="auto"/>
              <w:rPr>
                <w:sz w:val="16"/>
                <w:szCs w:val="16"/>
              </w:rPr>
            </w:pPr>
            <w:r>
              <w:rPr>
                <w:sz w:val="16"/>
              </w:rPr>
              <w:t>Modifica ai fini della conformità alla Farmacopea europea e dell’eliminazione del riferimento al metodo di prova interno obsoleto e alla relativa numerazione (</w:t>
            </w:r>
            <w:r>
              <w:rPr>
                <w:sz w:val="16"/>
                <w:vertAlign w:val="superscript"/>
              </w:rPr>
              <w:t>1</w:t>
            </w:r>
            <w:r>
              <w:rPr>
                <w:sz w:val="16"/>
              </w:rPr>
              <w:t>)</w:t>
            </w:r>
          </w:p>
          <w:p w14:paraId="08B54DAF" w14:textId="77777777" w:rsidR="003E7A67" w:rsidRPr="00895EDC" w:rsidRDefault="003E7A67" w:rsidP="00C43D0F">
            <w:pPr>
              <w:spacing w:before="40" w:after="40" w:line="240" w:lineRule="auto"/>
              <w:rPr>
                <w:sz w:val="16"/>
                <w:szCs w:val="16"/>
              </w:rPr>
            </w:pPr>
            <w:r>
              <w:rPr>
                <w:sz w:val="16"/>
              </w:rPr>
              <w:t>Data di implementazione: ……</w:t>
            </w:r>
          </w:p>
        </w:tc>
        <w:tc>
          <w:tcPr>
            <w:tcW w:w="584" w:type="pct"/>
            <w:tcBorders>
              <w:top w:val="single" w:sz="4" w:space="0" w:color="auto"/>
              <w:left w:val="single" w:sz="4" w:space="0" w:color="auto"/>
              <w:bottom w:val="single" w:sz="4" w:space="0" w:color="auto"/>
              <w:right w:val="single" w:sz="4" w:space="0" w:color="auto"/>
            </w:tcBorders>
            <w:hideMark/>
          </w:tcPr>
          <w:p w14:paraId="2E71DB43" w14:textId="77777777" w:rsidR="003E7A67" w:rsidRPr="00895EDC" w:rsidRDefault="003E7A67" w:rsidP="00C43D0F">
            <w:pPr>
              <w:spacing w:before="40" w:after="40" w:line="240" w:lineRule="auto"/>
              <w:rPr>
                <w:sz w:val="16"/>
                <w:szCs w:val="16"/>
              </w:rPr>
            </w:pPr>
            <w:r>
              <w:rPr>
                <w:sz w:val="16"/>
              </w:rPr>
              <w:t>2, 3, 4, 5</w:t>
            </w:r>
          </w:p>
        </w:tc>
        <w:tc>
          <w:tcPr>
            <w:tcW w:w="1103" w:type="pct"/>
            <w:tcBorders>
              <w:top w:val="single" w:sz="4" w:space="0" w:color="auto"/>
              <w:left w:val="single" w:sz="4" w:space="0" w:color="auto"/>
              <w:bottom w:val="single" w:sz="4" w:space="0" w:color="auto"/>
              <w:right w:val="single" w:sz="4" w:space="0" w:color="auto"/>
            </w:tcBorders>
            <w:hideMark/>
          </w:tcPr>
          <w:p w14:paraId="60F56504" w14:textId="77777777" w:rsidR="003E7A67" w:rsidRPr="00895EDC" w:rsidRDefault="003E7A67" w:rsidP="00C43D0F">
            <w:pPr>
              <w:spacing w:before="40" w:after="40" w:line="240" w:lineRule="auto"/>
              <w:rPr>
                <w:sz w:val="16"/>
                <w:szCs w:val="16"/>
              </w:rPr>
            </w:pPr>
            <w:r>
              <w:rPr>
                <w:sz w:val="16"/>
              </w:rPr>
              <w:t>1</w:t>
            </w:r>
          </w:p>
        </w:tc>
        <w:tc>
          <w:tcPr>
            <w:tcW w:w="355" w:type="pct"/>
            <w:tcBorders>
              <w:top w:val="single" w:sz="4" w:space="0" w:color="auto"/>
              <w:left w:val="single" w:sz="4" w:space="0" w:color="auto"/>
              <w:bottom w:val="single" w:sz="4" w:space="0" w:color="auto"/>
              <w:right w:val="single" w:sz="4" w:space="0" w:color="auto"/>
            </w:tcBorders>
            <w:hideMark/>
          </w:tcPr>
          <w:p w14:paraId="413135D3" w14:textId="77777777" w:rsidR="003E7A67" w:rsidRPr="00895EDC" w:rsidRDefault="003E7A67" w:rsidP="00C43D0F">
            <w:pPr>
              <w:spacing w:before="40" w:after="40" w:line="240" w:lineRule="auto"/>
              <w:rPr>
                <w:sz w:val="16"/>
                <w:szCs w:val="16"/>
              </w:rPr>
            </w:pPr>
            <w:r>
              <w:rPr>
                <w:sz w:val="16"/>
              </w:rPr>
              <w:t>5208 Q</w:t>
            </w:r>
          </w:p>
        </w:tc>
      </w:tr>
      <w:tr w:rsidR="003E7A67" w:rsidRPr="00895EDC" w14:paraId="5FDB3C7C" w14:textId="77777777" w:rsidTr="00C43D0F">
        <w:tc>
          <w:tcPr>
            <w:tcW w:w="337" w:type="pct"/>
            <w:tcBorders>
              <w:top w:val="single" w:sz="4" w:space="0" w:color="auto"/>
              <w:left w:val="single" w:sz="4" w:space="0" w:color="auto"/>
              <w:bottom w:val="single" w:sz="4" w:space="0" w:color="auto"/>
              <w:right w:val="single" w:sz="4" w:space="0" w:color="auto"/>
            </w:tcBorders>
            <w:hideMark/>
          </w:tcPr>
          <w:p w14:paraId="2487352D" w14:textId="77777777" w:rsidR="003E7A67" w:rsidRPr="00895EDC" w:rsidRDefault="003E7A67" w:rsidP="00C43D0F">
            <w:r>
              <w:rPr>
                <w:rFonts w:ascii="Segoe UI Symbol" w:hAnsi="Segoe UI Symbol"/>
                <w:sz w:val="16"/>
              </w:rPr>
              <w:t>☐</w:t>
            </w:r>
            <w:r>
              <w:rPr>
                <w:sz w:val="16"/>
              </w:rPr>
              <w:t xml:space="preserve"> IB*</w:t>
            </w: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720FD882" w14:textId="77777777" w:rsidR="003E7A67" w:rsidRPr="00895EDC" w:rsidRDefault="003E7A67" w:rsidP="00C43D0F">
            <w:pPr>
              <w:spacing w:line="240" w:lineRule="auto"/>
              <w:rPr>
                <w:sz w:val="16"/>
                <w:szCs w:val="16"/>
              </w:rPr>
            </w:pPr>
          </w:p>
        </w:tc>
        <w:tc>
          <w:tcPr>
            <w:tcW w:w="2389" w:type="pct"/>
            <w:tcBorders>
              <w:top w:val="single" w:sz="4" w:space="0" w:color="auto"/>
              <w:left w:val="single" w:sz="4" w:space="0" w:color="auto"/>
              <w:bottom w:val="single" w:sz="4" w:space="0" w:color="auto"/>
              <w:right w:val="single" w:sz="4" w:space="0" w:color="auto"/>
            </w:tcBorders>
          </w:tcPr>
          <w:p w14:paraId="64F1F945" w14:textId="77777777" w:rsidR="003E7A67" w:rsidRPr="00895EDC" w:rsidRDefault="003E7A67" w:rsidP="00C43D0F">
            <w:pPr>
              <w:spacing w:before="40" w:after="40" w:line="240" w:lineRule="auto"/>
              <w:rPr>
                <w:sz w:val="16"/>
                <w:szCs w:val="16"/>
              </w:rPr>
            </w:pPr>
          </w:p>
        </w:tc>
        <w:tc>
          <w:tcPr>
            <w:tcW w:w="584" w:type="pct"/>
            <w:tcBorders>
              <w:top w:val="single" w:sz="4" w:space="0" w:color="auto"/>
              <w:left w:val="single" w:sz="4" w:space="0" w:color="auto"/>
              <w:bottom w:val="single" w:sz="4" w:space="0" w:color="auto"/>
              <w:right w:val="single" w:sz="4" w:space="0" w:color="auto"/>
            </w:tcBorders>
          </w:tcPr>
          <w:p w14:paraId="31F4CA9F" w14:textId="77777777" w:rsidR="003E7A67" w:rsidRPr="00895EDC" w:rsidRDefault="003E7A67" w:rsidP="00C43D0F">
            <w:pPr>
              <w:spacing w:before="40" w:after="40" w:line="240" w:lineRule="auto"/>
              <w:rPr>
                <w:sz w:val="16"/>
                <w:szCs w:val="16"/>
              </w:rPr>
            </w:pPr>
          </w:p>
        </w:tc>
        <w:tc>
          <w:tcPr>
            <w:tcW w:w="1103" w:type="pct"/>
            <w:tcBorders>
              <w:top w:val="single" w:sz="4" w:space="0" w:color="auto"/>
              <w:left w:val="single" w:sz="4" w:space="0" w:color="auto"/>
              <w:bottom w:val="single" w:sz="4" w:space="0" w:color="auto"/>
              <w:right w:val="single" w:sz="4" w:space="0" w:color="auto"/>
            </w:tcBorders>
            <w:hideMark/>
          </w:tcPr>
          <w:p w14:paraId="170E0796" w14:textId="77777777" w:rsidR="003E7A67" w:rsidRPr="00895EDC" w:rsidRDefault="003E7A67" w:rsidP="00C43D0F">
            <w:pPr>
              <w:spacing w:before="40" w:after="40" w:line="240" w:lineRule="auto"/>
              <w:rPr>
                <w:sz w:val="16"/>
                <w:szCs w:val="16"/>
              </w:rPr>
            </w:pPr>
            <w:r>
              <w:rPr>
                <w:sz w:val="16"/>
              </w:rPr>
              <w:t>1</w:t>
            </w:r>
          </w:p>
        </w:tc>
        <w:tc>
          <w:tcPr>
            <w:tcW w:w="355" w:type="pct"/>
            <w:tcBorders>
              <w:top w:val="single" w:sz="4" w:space="0" w:color="auto"/>
              <w:left w:val="single" w:sz="4" w:space="0" w:color="auto"/>
              <w:bottom w:val="single" w:sz="4" w:space="0" w:color="auto"/>
              <w:right w:val="single" w:sz="4" w:space="0" w:color="auto"/>
            </w:tcBorders>
            <w:hideMark/>
          </w:tcPr>
          <w:p w14:paraId="1045C675" w14:textId="77777777" w:rsidR="003E7A67" w:rsidRPr="00895EDC" w:rsidRDefault="003E7A67" w:rsidP="00C43D0F">
            <w:pPr>
              <w:spacing w:before="40" w:after="40" w:line="240" w:lineRule="auto"/>
              <w:rPr>
                <w:sz w:val="16"/>
                <w:szCs w:val="16"/>
              </w:rPr>
            </w:pPr>
            <w:r>
              <w:rPr>
                <w:sz w:val="16"/>
              </w:rPr>
              <w:t>5573</w:t>
            </w:r>
          </w:p>
        </w:tc>
      </w:tr>
      <w:tr w:rsidR="003E7A67" w:rsidRPr="0053447F" w14:paraId="520BBFC8" w14:textId="77777777" w:rsidTr="00C43D0F">
        <w:tc>
          <w:tcPr>
            <w:tcW w:w="337" w:type="pct"/>
            <w:tcBorders>
              <w:top w:val="single" w:sz="4" w:space="0" w:color="auto"/>
              <w:left w:val="single" w:sz="4" w:space="0" w:color="auto"/>
              <w:bottom w:val="single" w:sz="4" w:space="0" w:color="auto"/>
              <w:right w:val="single" w:sz="4" w:space="0" w:color="auto"/>
            </w:tcBorders>
            <w:hideMark/>
          </w:tcPr>
          <w:p w14:paraId="78AC53E9" w14:textId="77777777" w:rsidR="003E7A67" w:rsidRPr="0053447F"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232" w:type="pct"/>
            <w:vMerge w:val="restart"/>
            <w:tcBorders>
              <w:top w:val="single" w:sz="4" w:space="0" w:color="auto"/>
              <w:left w:val="single" w:sz="4" w:space="0" w:color="auto"/>
              <w:bottom w:val="single" w:sz="4" w:space="0" w:color="auto"/>
              <w:right w:val="single" w:sz="4" w:space="0" w:color="auto"/>
            </w:tcBorders>
            <w:hideMark/>
          </w:tcPr>
          <w:p w14:paraId="061BFCF2" w14:textId="77777777" w:rsidR="003E7A67" w:rsidRPr="0053447F" w:rsidRDefault="003E7A67" w:rsidP="00C43D0F">
            <w:pPr>
              <w:spacing w:before="40" w:after="40" w:line="240" w:lineRule="auto"/>
              <w:rPr>
                <w:sz w:val="16"/>
                <w:szCs w:val="16"/>
              </w:rPr>
            </w:pPr>
            <w:r>
              <w:rPr>
                <w:sz w:val="16"/>
              </w:rPr>
              <w:t>z)</w:t>
            </w:r>
          </w:p>
        </w:tc>
        <w:tc>
          <w:tcPr>
            <w:tcW w:w="2389" w:type="pct"/>
            <w:tcBorders>
              <w:top w:val="single" w:sz="4" w:space="0" w:color="auto"/>
              <w:left w:val="single" w:sz="4" w:space="0" w:color="auto"/>
              <w:bottom w:val="single" w:sz="4" w:space="0" w:color="auto"/>
              <w:right w:val="single" w:sz="4" w:space="0" w:color="auto"/>
            </w:tcBorders>
            <w:hideMark/>
          </w:tcPr>
          <w:p w14:paraId="7AC38795" w14:textId="77777777" w:rsidR="003E7A67" w:rsidRPr="0053447F" w:rsidRDefault="003E7A67" w:rsidP="00C43D0F">
            <w:pPr>
              <w:spacing w:before="40" w:after="40" w:line="240" w:lineRule="auto"/>
              <w:rPr>
                <w:sz w:val="16"/>
                <w:szCs w:val="16"/>
              </w:rPr>
            </w:pPr>
            <w:r>
              <w:rPr>
                <w:sz w:val="16"/>
              </w:rPr>
              <w:t>Altra modifica</w:t>
            </w:r>
          </w:p>
        </w:tc>
        <w:tc>
          <w:tcPr>
            <w:tcW w:w="584" w:type="pct"/>
            <w:tcBorders>
              <w:top w:val="single" w:sz="4" w:space="0" w:color="auto"/>
              <w:left w:val="single" w:sz="4" w:space="0" w:color="auto"/>
              <w:bottom w:val="single" w:sz="4" w:space="0" w:color="auto"/>
              <w:right w:val="single" w:sz="4" w:space="0" w:color="auto"/>
            </w:tcBorders>
          </w:tcPr>
          <w:p w14:paraId="3A355DC2" w14:textId="77777777" w:rsidR="003E7A67" w:rsidRPr="0053447F" w:rsidRDefault="003E7A67" w:rsidP="00C43D0F">
            <w:pPr>
              <w:spacing w:before="40" w:after="40" w:line="240" w:lineRule="auto"/>
              <w:rPr>
                <w:sz w:val="16"/>
                <w:szCs w:val="16"/>
              </w:rPr>
            </w:pPr>
          </w:p>
        </w:tc>
        <w:tc>
          <w:tcPr>
            <w:tcW w:w="1103" w:type="pct"/>
            <w:tcBorders>
              <w:top w:val="single" w:sz="4" w:space="0" w:color="auto"/>
              <w:left w:val="single" w:sz="4" w:space="0" w:color="auto"/>
              <w:bottom w:val="single" w:sz="4" w:space="0" w:color="auto"/>
              <w:right w:val="single" w:sz="4" w:space="0" w:color="auto"/>
            </w:tcBorders>
          </w:tcPr>
          <w:p w14:paraId="2C5AB46B" w14:textId="77777777" w:rsidR="003E7A67" w:rsidRPr="0053447F" w:rsidRDefault="003E7A67" w:rsidP="00C43D0F">
            <w:pPr>
              <w:spacing w:before="40" w:after="40" w:line="240" w:lineRule="auto"/>
              <w:rPr>
                <w:sz w:val="16"/>
                <w:szCs w:val="16"/>
              </w:rPr>
            </w:pPr>
          </w:p>
        </w:tc>
        <w:tc>
          <w:tcPr>
            <w:tcW w:w="355" w:type="pct"/>
            <w:tcBorders>
              <w:top w:val="single" w:sz="4" w:space="0" w:color="auto"/>
              <w:left w:val="single" w:sz="4" w:space="0" w:color="auto"/>
              <w:bottom w:val="single" w:sz="4" w:space="0" w:color="auto"/>
              <w:right w:val="single" w:sz="4" w:space="0" w:color="auto"/>
            </w:tcBorders>
            <w:hideMark/>
          </w:tcPr>
          <w:p w14:paraId="2EC837A7" w14:textId="77777777" w:rsidR="003E7A67" w:rsidRPr="0053447F" w:rsidRDefault="003E7A67" w:rsidP="00C43D0F">
            <w:pPr>
              <w:spacing w:before="40" w:after="40" w:line="240" w:lineRule="auto"/>
              <w:rPr>
                <w:sz w:val="16"/>
                <w:szCs w:val="16"/>
              </w:rPr>
            </w:pPr>
            <w:r>
              <w:rPr>
                <w:sz w:val="16"/>
              </w:rPr>
              <w:t>5889</w:t>
            </w:r>
          </w:p>
        </w:tc>
      </w:tr>
      <w:tr w:rsidR="003E7A67" w:rsidRPr="0053447F" w14:paraId="48DD69D1" w14:textId="77777777" w:rsidTr="00C43D0F">
        <w:tc>
          <w:tcPr>
            <w:tcW w:w="337" w:type="pct"/>
            <w:tcBorders>
              <w:top w:val="single" w:sz="4" w:space="0" w:color="auto"/>
              <w:left w:val="single" w:sz="4" w:space="0" w:color="auto"/>
              <w:bottom w:val="single" w:sz="4" w:space="0" w:color="auto"/>
              <w:right w:val="single" w:sz="4" w:space="0" w:color="auto"/>
            </w:tcBorders>
            <w:hideMark/>
          </w:tcPr>
          <w:p w14:paraId="27C94BC0" w14:textId="77777777" w:rsidR="003E7A67" w:rsidRPr="0053447F"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706BD465" w14:textId="77777777" w:rsidR="003E7A67" w:rsidRPr="0053447F" w:rsidRDefault="003E7A67" w:rsidP="00C43D0F">
            <w:pPr>
              <w:spacing w:line="240" w:lineRule="auto"/>
              <w:rPr>
                <w:sz w:val="16"/>
                <w:szCs w:val="16"/>
              </w:rPr>
            </w:pPr>
          </w:p>
        </w:tc>
        <w:tc>
          <w:tcPr>
            <w:tcW w:w="2389" w:type="pct"/>
            <w:tcBorders>
              <w:top w:val="single" w:sz="4" w:space="0" w:color="auto"/>
              <w:left w:val="single" w:sz="4" w:space="0" w:color="auto"/>
              <w:bottom w:val="single" w:sz="4" w:space="0" w:color="auto"/>
              <w:right w:val="single" w:sz="4" w:space="0" w:color="auto"/>
            </w:tcBorders>
            <w:hideMark/>
          </w:tcPr>
          <w:p w14:paraId="73C02A1D" w14:textId="77777777" w:rsidR="003E7A67" w:rsidRPr="0053447F" w:rsidRDefault="003E7A67" w:rsidP="00C43D0F">
            <w:pPr>
              <w:spacing w:before="40" w:after="40" w:line="240" w:lineRule="auto"/>
              <w:rPr>
                <w:sz w:val="16"/>
                <w:szCs w:val="16"/>
              </w:rPr>
            </w:pPr>
            <w:r>
              <w:rPr>
                <w:sz w:val="16"/>
              </w:rPr>
              <w:t>Data di implementazione: ……</w:t>
            </w:r>
          </w:p>
        </w:tc>
        <w:tc>
          <w:tcPr>
            <w:tcW w:w="584" w:type="pct"/>
            <w:tcBorders>
              <w:top w:val="single" w:sz="4" w:space="0" w:color="auto"/>
              <w:left w:val="single" w:sz="4" w:space="0" w:color="auto"/>
              <w:bottom w:val="single" w:sz="4" w:space="0" w:color="auto"/>
              <w:right w:val="single" w:sz="4" w:space="0" w:color="auto"/>
            </w:tcBorders>
          </w:tcPr>
          <w:p w14:paraId="2E1C8B74" w14:textId="77777777" w:rsidR="003E7A67" w:rsidRPr="0053447F" w:rsidRDefault="003E7A67" w:rsidP="00C43D0F">
            <w:pPr>
              <w:spacing w:before="40" w:after="40" w:line="240" w:lineRule="auto"/>
              <w:rPr>
                <w:sz w:val="16"/>
                <w:szCs w:val="16"/>
              </w:rPr>
            </w:pPr>
          </w:p>
        </w:tc>
        <w:tc>
          <w:tcPr>
            <w:tcW w:w="1103" w:type="pct"/>
            <w:tcBorders>
              <w:top w:val="single" w:sz="4" w:space="0" w:color="auto"/>
              <w:left w:val="single" w:sz="4" w:space="0" w:color="auto"/>
              <w:bottom w:val="single" w:sz="4" w:space="0" w:color="auto"/>
              <w:right w:val="single" w:sz="4" w:space="0" w:color="auto"/>
            </w:tcBorders>
          </w:tcPr>
          <w:p w14:paraId="181EB0CB" w14:textId="77777777" w:rsidR="003E7A67" w:rsidRPr="0053447F" w:rsidRDefault="003E7A67" w:rsidP="00C43D0F">
            <w:pPr>
              <w:spacing w:before="40" w:after="40" w:line="240" w:lineRule="auto"/>
              <w:rPr>
                <w:sz w:val="16"/>
                <w:szCs w:val="16"/>
              </w:rPr>
            </w:pPr>
          </w:p>
        </w:tc>
        <w:tc>
          <w:tcPr>
            <w:tcW w:w="355" w:type="pct"/>
            <w:tcBorders>
              <w:top w:val="single" w:sz="4" w:space="0" w:color="auto"/>
              <w:left w:val="single" w:sz="4" w:space="0" w:color="auto"/>
              <w:bottom w:val="single" w:sz="4" w:space="0" w:color="auto"/>
              <w:right w:val="single" w:sz="4" w:space="0" w:color="auto"/>
            </w:tcBorders>
            <w:hideMark/>
          </w:tcPr>
          <w:p w14:paraId="6C711271" w14:textId="77777777" w:rsidR="003E7A67" w:rsidRPr="0053447F" w:rsidRDefault="003E7A67" w:rsidP="00C43D0F">
            <w:pPr>
              <w:spacing w:before="40" w:after="40" w:line="240" w:lineRule="auto"/>
              <w:rPr>
                <w:sz w:val="16"/>
                <w:szCs w:val="16"/>
              </w:rPr>
            </w:pPr>
            <w:r>
              <w:rPr>
                <w:sz w:val="16"/>
              </w:rPr>
              <w:t>5887 Q</w:t>
            </w:r>
          </w:p>
        </w:tc>
      </w:tr>
      <w:tr w:rsidR="003E7A67" w:rsidRPr="0053447F" w14:paraId="4A7DC8BC" w14:textId="77777777" w:rsidTr="00C43D0F">
        <w:tc>
          <w:tcPr>
            <w:tcW w:w="337" w:type="pct"/>
            <w:tcBorders>
              <w:top w:val="single" w:sz="4" w:space="0" w:color="auto"/>
              <w:left w:val="single" w:sz="4" w:space="0" w:color="auto"/>
              <w:bottom w:val="single" w:sz="4" w:space="0" w:color="auto"/>
              <w:right w:val="single" w:sz="4" w:space="0" w:color="auto"/>
            </w:tcBorders>
            <w:hideMark/>
          </w:tcPr>
          <w:p w14:paraId="71315F00" w14:textId="77777777" w:rsidR="003E7A67" w:rsidRPr="0053447F"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0E16684E" w14:textId="77777777" w:rsidR="003E7A67" w:rsidRPr="0053447F" w:rsidRDefault="003E7A67" w:rsidP="00C43D0F">
            <w:pPr>
              <w:spacing w:line="240" w:lineRule="auto"/>
              <w:rPr>
                <w:sz w:val="16"/>
                <w:szCs w:val="16"/>
              </w:rPr>
            </w:pPr>
          </w:p>
        </w:tc>
        <w:tc>
          <w:tcPr>
            <w:tcW w:w="2389" w:type="pct"/>
            <w:tcBorders>
              <w:top w:val="single" w:sz="4" w:space="0" w:color="auto"/>
              <w:left w:val="single" w:sz="4" w:space="0" w:color="auto"/>
              <w:bottom w:val="single" w:sz="4" w:space="0" w:color="auto"/>
              <w:right w:val="single" w:sz="4" w:space="0" w:color="auto"/>
            </w:tcBorders>
            <w:hideMark/>
          </w:tcPr>
          <w:p w14:paraId="0CAC41FE" w14:textId="77777777" w:rsidR="003E7A67" w:rsidRPr="0053447F" w:rsidRDefault="003E7A67" w:rsidP="00C43D0F">
            <w:pPr>
              <w:spacing w:before="40" w:after="40" w:line="240" w:lineRule="auto"/>
              <w:rPr>
                <w:sz w:val="16"/>
                <w:szCs w:val="16"/>
              </w:rPr>
            </w:pPr>
            <w:r>
              <w:rPr>
                <w:sz w:val="16"/>
              </w:rPr>
              <w:t>Data di implementazione: ……</w:t>
            </w:r>
          </w:p>
        </w:tc>
        <w:tc>
          <w:tcPr>
            <w:tcW w:w="584" w:type="pct"/>
            <w:tcBorders>
              <w:top w:val="single" w:sz="4" w:space="0" w:color="auto"/>
              <w:left w:val="single" w:sz="4" w:space="0" w:color="auto"/>
              <w:bottom w:val="single" w:sz="4" w:space="0" w:color="auto"/>
              <w:right w:val="single" w:sz="4" w:space="0" w:color="auto"/>
            </w:tcBorders>
          </w:tcPr>
          <w:p w14:paraId="476C75F4" w14:textId="77777777" w:rsidR="003E7A67" w:rsidRPr="0053447F" w:rsidRDefault="003E7A67" w:rsidP="00C43D0F">
            <w:pPr>
              <w:spacing w:before="40" w:after="40" w:line="240" w:lineRule="auto"/>
              <w:rPr>
                <w:sz w:val="16"/>
                <w:szCs w:val="16"/>
              </w:rPr>
            </w:pPr>
          </w:p>
        </w:tc>
        <w:tc>
          <w:tcPr>
            <w:tcW w:w="1103" w:type="pct"/>
            <w:tcBorders>
              <w:top w:val="single" w:sz="4" w:space="0" w:color="auto"/>
              <w:left w:val="single" w:sz="4" w:space="0" w:color="auto"/>
              <w:bottom w:val="single" w:sz="4" w:space="0" w:color="auto"/>
              <w:right w:val="single" w:sz="4" w:space="0" w:color="auto"/>
            </w:tcBorders>
          </w:tcPr>
          <w:p w14:paraId="26F5F2D3" w14:textId="77777777" w:rsidR="003E7A67" w:rsidRPr="0053447F" w:rsidRDefault="003E7A67" w:rsidP="00C43D0F">
            <w:pPr>
              <w:spacing w:before="40" w:after="40" w:line="240" w:lineRule="auto"/>
              <w:rPr>
                <w:sz w:val="16"/>
                <w:szCs w:val="16"/>
              </w:rPr>
            </w:pPr>
          </w:p>
        </w:tc>
        <w:tc>
          <w:tcPr>
            <w:tcW w:w="355" w:type="pct"/>
            <w:tcBorders>
              <w:top w:val="single" w:sz="4" w:space="0" w:color="auto"/>
              <w:left w:val="single" w:sz="4" w:space="0" w:color="auto"/>
              <w:bottom w:val="single" w:sz="4" w:space="0" w:color="auto"/>
              <w:right w:val="single" w:sz="4" w:space="0" w:color="auto"/>
            </w:tcBorders>
            <w:hideMark/>
          </w:tcPr>
          <w:p w14:paraId="447152AE" w14:textId="77777777" w:rsidR="003E7A67" w:rsidRPr="0053447F" w:rsidRDefault="003E7A67" w:rsidP="00C43D0F">
            <w:pPr>
              <w:spacing w:before="40" w:after="40" w:line="240" w:lineRule="auto"/>
              <w:rPr>
                <w:sz w:val="16"/>
                <w:szCs w:val="16"/>
              </w:rPr>
            </w:pPr>
            <w:r>
              <w:rPr>
                <w:sz w:val="16"/>
              </w:rPr>
              <w:t>5888 Q</w:t>
            </w:r>
          </w:p>
        </w:tc>
      </w:tr>
      <w:tr w:rsidR="003E7A67" w:rsidRPr="00895EDC" w14:paraId="0FB09E54" w14:textId="77777777" w:rsidTr="00C43D0F">
        <w:tc>
          <w:tcPr>
            <w:tcW w:w="337" w:type="pct"/>
            <w:tcBorders>
              <w:top w:val="single" w:sz="4" w:space="0" w:color="auto"/>
              <w:left w:val="single" w:sz="4" w:space="0" w:color="auto"/>
              <w:bottom w:val="single" w:sz="4" w:space="0" w:color="auto"/>
              <w:right w:val="single" w:sz="4" w:space="0" w:color="auto"/>
            </w:tcBorders>
            <w:hideMark/>
          </w:tcPr>
          <w:p w14:paraId="568AA0DF" w14:textId="77777777" w:rsidR="003E7A67" w:rsidRPr="0053447F"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1F4A7D48" w14:textId="77777777" w:rsidR="003E7A67" w:rsidRPr="0053447F" w:rsidRDefault="003E7A67" w:rsidP="00C43D0F">
            <w:pPr>
              <w:spacing w:line="240" w:lineRule="auto"/>
              <w:rPr>
                <w:sz w:val="16"/>
                <w:szCs w:val="16"/>
              </w:rPr>
            </w:pPr>
          </w:p>
        </w:tc>
        <w:tc>
          <w:tcPr>
            <w:tcW w:w="2389" w:type="pct"/>
            <w:tcBorders>
              <w:top w:val="single" w:sz="4" w:space="0" w:color="auto"/>
              <w:left w:val="single" w:sz="4" w:space="0" w:color="auto"/>
              <w:bottom w:val="single" w:sz="4" w:space="0" w:color="auto"/>
              <w:right w:val="single" w:sz="4" w:space="0" w:color="auto"/>
            </w:tcBorders>
          </w:tcPr>
          <w:p w14:paraId="07B4E6B6" w14:textId="77777777" w:rsidR="003E7A67" w:rsidRPr="0053447F" w:rsidRDefault="003E7A67" w:rsidP="00C43D0F">
            <w:pPr>
              <w:spacing w:before="40" w:after="40" w:line="240" w:lineRule="auto"/>
              <w:rPr>
                <w:sz w:val="16"/>
                <w:szCs w:val="16"/>
              </w:rPr>
            </w:pPr>
          </w:p>
        </w:tc>
        <w:tc>
          <w:tcPr>
            <w:tcW w:w="584" w:type="pct"/>
            <w:tcBorders>
              <w:top w:val="single" w:sz="4" w:space="0" w:color="auto"/>
              <w:left w:val="single" w:sz="4" w:space="0" w:color="auto"/>
              <w:bottom w:val="single" w:sz="4" w:space="0" w:color="auto"/>
              <w:right w:val="single" w:sz="4" w:space="0" w:color="auto"/>
            </w:tcBorders>
          </w:tcPr>
          <w:p w14:paraId="42038665" w14:textId="77777777" w:rsidR="003E7A67" w:rsidRPr="0053447F" w:rsidRDefault="003E7A67" w:rsidP="00C43D0F">
            <w:pPr>
              <w:spacing w:before="40" w:after="40" w:line="240" w:lineRule="auto"/>
              <w:rPr>
                <w:sz w:val="16"/>
                <w:szCs w:val="16"/>
              </w:rPr>
            </w:pPr>
          </w:p>
        </w:tc>
        <w:tc>
          <w:tcPr>
            <w:tcW w:w="1103" w:type="pct"/>
            <w:tcBorders>
              <w:top w:val="single" w:sz="4" w:space="0" w:color="auto"/>
              <w:left w:val="single" w:sz="4" w:space="0" w:color="auto"/>
              <w:bottom w:val="single" w:sz="4" w:space="0" w:color="auto"/>
              <w:right w:val="single" w:sz="4" w:space="0" w:color="auto"/>
            </w:tcBorders>
          </w:tcPr>
          <w:p w14:paraId="1C47A5F6" w14:textId="77777777" w:rsidR="003E7A67" w:rsidRPr="0053447F" w:rsidRDefault="003E7A67" w:rsidP="00C43D0F">
            <w:pPr>
              <w:spacing w:before="40" w:after="40" w:line="240" w:lineRule="auto"/>
              <w:rPr>
                <w:sz w:val="16"/>
                <w:szCs w:val="16"/>
              </w:rPr>
            </w:pPr>
          </w:p>
        </w:tc>
        <w:tc>
          <w:tcPr>
            <w:tcW w:w="355" w:type="pct"/>
            <w:tcBorders>
              <w:top w:val="single" w:sz="4" w:space="0" w:color="auto"/>
              <w:left w:val="single" w:sz="4" w:space="0" w:color="auto"/>
              <w:bottom w:val="single" w:sz="4" w:space="0" w:color="auto"/>
              <w:right w:val="single" w:sz="4" w:space="0" w:color="auto"/>
            </w:tcBorders>
            <w:hideMark/>
          </w:tcPr>
          <w:p w14:paraId="03B69CF9" w14:textId="77777777" w:rsidR="003E7A67" w:rsidRPr="0053447F" w:rsidRDefault="003E7A67" w:rsidP="00C43D0F">
            <w:pPr>
              <w:spacing w:before="40" w:after="40" w:line="240" w:lineRule="auto"/>
              <w:rPr>
                <w:sz w:val="16"/>
                <w:szCs w:val="16"/>
              </w:rPr>
            </w:pPr>
            <w:r>
              <w:rPr>
                <w:sz w:val="16"/>
              </w:rPr>
              <w:t>5890</w:t>
            </w:r>
          </w:p>
        </w:tc>
      </w:tr>
      <w:tr w:rsidR="003E7A67" w:rsidRPr="00895EDC" w14:paraId="5D02C39E" w14:textId="77777777" w:rsidTr="00C43D0F">
        <w:tc>
          <w:tcPr>
            <w:tcW w:w="570" w:type="pct"/>
            <w:gridSpan w:val="2"/>
            <w:tcBorders>
              <w:top w:val="single" w:sz="4" w:space="0" w:color="auto"/>
              <w:left w:val="single" w:sz="4" w:space="0" w:color="auto"/>
              <w:bottom w:val="single" w:sz="4" w:space="0" w:color="auto"/>
              <w:right w:val="single" w:sz="4" w:space="0" w:color="auto"/>
            </w:tcBorders>
          </w:tcPr>
          <w:p w14:paraId="05B6B3E4" w14:textId="77777777" w:rsidR="003E7A67" w:rsidRPr="00895EDC" w:rsidRDefault="003E7A67" w:rsidP="00C43D0F">
            <w:pPr>
              <w:spacing w:before="40" w:after="40" w:line="240" w:lineRule="auto"/>
              <w:rPr>
                <w:sz w:val="16"/>
                <w:szCs w:val="16"/>
              </w:rPr>
            </w:pPr>
          </w:p>
        </w:tc>
        <w:tc>
          <w:tcPr>
            <w:tcW w:w="4430" w:type="pct"/>
            <w:gridSpan w:val="4"/>
            <w:tcBorders>
              <w:top w:val="single" w:sz="4" w:space="0" w:color="auto"/>
              <w:left w:val="single" w:sz="4" w:space="0" w:color="auto"/>
              <w:bottom w:val="single" w:sz="4" w:space="0" w:color="auto"/>
              <w:right w:val="single" w:sz="4" w:space="0" w:color="auto"/>
            </w:tcBorders>
            <w:hideMark/>
          </w:tcPr>
          <w:p w14:paraId="4D1FEE38"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00D5A03C" w14:textId="77777777" w:rsidTr="00C43D0F">
        <w:tc>
          <w:tcPr>
            <w:tcW w:w="337" w:type="pct"/>
            <w:tcBorders>
              <w:top w:val="single" w:sz="4" w:space="0" w:color="auto"/>
              <w:left w:val="single" w:sz="4" w:space="0" w:color="auto"/>
              <w:bottom w:val="nil"/>
              <w:right w:val="single" w:sz="4" w:space="0" w:color="auto"/>
            </w:tcBorders>
            <w:hideMark/>
          </w:tcPr>
          <w:p w14:paraId="4E17661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232" w:type="pct"/>
            <w:tcBorders>
              <w:top w:val="single" w:sz="4" w:space="0" w:color="auto"/>
              <w:left w:val="single" w:sz="4" w:space="0" w:color="auto"/>
              <w:bottom w:val="nil"/>
              <w:right w:val="single" w:sz="4" w:space="0" w:color="auto"/>
            </w:tcBorders>
            <w:hideMark/>
          </w:tcPr>
          <w:p w14:paraId="72B4EE40" w14:textId="77777777" w:rsidR="003E7A67" w:rsidRPr="00895EDC" w:rsidRDefault="003E7A67" w:rsidP="00C43D0F">
            <w:pPr>
              <w:spacing w:before="40" w:after="40" w:line="240" w:lineRule="auto"/>
              <w:rPr>
                <w:sz w:val="16"/>
                <w:szCs w:val="16"/>
              </w:rPr>
            </w:pPr>
            <w:r>
              <w:rPr>
                <w:sz w:val="16"/>
              </w:rPr>
              <w:t>1.</w:t>
            </w:r>
          </w:p>
        </w:tc>
        <w:tc>
          <w:tcPr>
            <w:tcW w:w="4430" w:type="pct"/>
            <w:gridSpan w:val="4"/>
            <w:tcBorders>
              <w:top w:val="single" w:sz="4" w:space="0" w:color="auto"/>
              <w:left w:val="single" w:sz="4" w:space="0" w:color="auto"/>
              <w:bottom w:val="nil"/>
              <w:right w:val="single" w:sz="4" w:space="0" w:color="auto"/>
            </w:tcBorders>
            <w:hideMark/>
          </w:tcPr>
          <w:p w14:paraId="2225024A" w14:textId="77777777" w:rsidR="003E7A67" w:rsidRPr="00895EDC" w:rsidRDefault="003E7A67" w:rsidP="00C43D0F">
            <w:pPr>
              <w:spacing w:before="40" w:after="40" w:line="240" w:lineRule="auto"/>
              <w:rPr>
                <w:sz w:val="16"/>
                <w:szCs w:val="16"/>
              </w:rPr>
            </w:pPr>
            <w:r>
              <w:rPr>
                <w:sz w:val="16"/>
              </w:rPr>
              <w:t>Sono stati realizzati opportuni studi di convalida, conformemente alle direttive applicabili, e i risultati mostrano che il metodo di prova aggiornato è almeno equivalente a quello finora approvato.</w:t>
            </w:r>
          </w:p>
        </w:tc>
      </w:tr>
      <w:tr w:rsidR="003E7A67" w:rsidRPr="00895EDC" w14:paraId="33D89343" w14:textId="77777777" w:rsidTr="00C43D0F">
        <w:tc>
          <w:tcPr>
            <w:tcW w:w="337" w:type="pct"/>
            <w:tcBorders>
              <w:top w:val="nil"/>
              <w:left w:val="single" w:sz="4" w:space="0" w:color="auto"/>
              <w:bottom w:val="single" w:sz="4" w:space="0" w:color="auto"/>
              <w:right w:val="single" w:sz="4" w:space="0" w:color="auto"/>
            </w:tcBorders>
            <w:hideMark/>
          </w:tcPr>
          <w:p w14:paraId="1E70DEFD"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232" w:type="pct"/>
            <w:tcBorders>
              <w:top w:val="nil"/>
              <w:left w:val="single" w:sz="4" w:space="0" w:color="auto"/>
              <w:bottom w:val="single" w:sz="4" w:space="0" w:color="auto"/>
              <w:right w:val="single" w:sz="4" w:space="0" w:color="auto"/>
            </w:tcBorders>
          </w:tcPr>
          <w:p w14:paraId="6B27446F" w14:textId="77777777" w:rsidR="003E7A67" w:rsidRPr="00895EDC" w:rsidRDefault="003E7A67" w:rsidP="00C43D0F">
            <w:pPr>
              <w:spacing w:before="40" w:after="40" w:line="240" w:lineRule="auto"/>
              <w:rPr>
                <w:sz w:val="16"/>
                <w:szCs w:val="16"/>
              </w:rPr>
            </w:pPr>
          </w:p>
        </w:tc>
        <w:tc>
          <w:tcPr>
            <w:tcW w:w="4430" w:type="pct"/>
            <w:gridSpan w:val="4"/>
            <w:tcBorders>
              <w:top w:val="nil"/>
              <w:left w:val="single" w:sz="4" w:space="0" w:color="auto"/>
              <w:bottom w:val="single" w:sz="4" w:space="0" w:color="auto"/>
              <w:right w:val="single" w:sz="4" w:space="0" w:color="auto"/>
            </w:tcBorders>
            <w:hideMark/>
          </w:tcPr>
          <w:p w14:paraId="5C794854"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179C18E7" w14:textId="77777777" w:rsidTr="00C43D0F">
        <w:tc>
          <w:tcPr>
            <w:tcW w:w="337" w:type="pct"/>
            <w:tcBorders>
              <w:top w:val="single" w:sz="4" w:space="0" w:color="auto"/>
              <w:left w:val="single" w:sz="4" w:space="0" w:color="auto"/>
              <w:bottom w:val="single" w:sz="4" w:space="0" w:color="auto"/>
              <w:right w:val="single" w:sz="4" w:space="0" w:color="auto"/>
            </w:tcBorders>
            <w:hideMark/>
          </w:tcPr>
          <w:p w14:paraId="1696358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232" w:type="pct"/>
            <w:tcBorders>
              <w:top w:val="single" w:sz="4" w:space="0" w:color="auto"/>
              <w:left w:val="single" w:sz="4" w:space="0" w:color="auto"/>
              <w:bottom w:val="single" w:sz="4" w:space="0" w:color="auto"/>
              <w:right w:val="single" w:sz="4" w:space="0" w:color="auto"/>
            </w:tcBorders>
            <w:hideMark/>
          </w:tcPr>
          <w:p w14:paraId="1B903AC3" w14:textId="77777777" w:rsidR="003E7A67" w:rsidRPr="00895EDC" w:rsidRDefault="003E7A67" w:rsidP="00C43D0F">
            <w:pPr>
              <w:spacing w:before="40" w:after="40" w:line="240" w:lineRule="auto"/>
              <w:rPr>
                <w:sz w:val="16"/>
                <w:szCs w:val="16"/>
              </w:rPr>
            </w:pPr>
            <w:r>
              <w:rPr>
                <w:sz w:val="16"/>
              </w:rPr>
              <w:t>2.</w:t>
            </w:r>
          </w:p>
        </w:tc>
        <w:tc>
          <w:tcPr>
            <w:tcW w:w="4430" w:type="pct"/>
            <w:gridSpan w:val="4"/>
            <w:tcBorders>
              <w:top w:val="single" w:sz="4" w:space="0" w:color="auto"/>
              <w:left w:val="single" w:sz="4" w:space="0" w:color="auto"/>
              <w:bottom w:val="single" w:sz="4" w:space="0" w:color="auto"/>
              <w:right w:val="single" w:sz="4" w:space="0" w:color="auto"/>
            </w:tcBorders>
            <w:hideMark/>
          </w:tcPr>
          <w:p w14:paraId="072AFF98" w14:textId="77777777" w:rsidR="003E7A67" w:rsidRPr="00895EDC" w:rsidRDefault="003E7A67" w:rsidP="00C43D0F">
            <w:pPr>
              <w:spacing w:before="40" w:after="40" w:line="240" w:lineRule="auto"/>
              <w:rPr>
                <w:sz w:val="16"/>
                <w:szCs w:val="16"/>
              </w:rPr>
            </w:pPr>
            <w:r>
              <w:rPr>
                <w:sz w:val="16"/>
              </w:rPr>
              <w:t>I limiti di impurità totali non sono stati modificati e non è stata rilevata alcuna nuova impurità non qualificata.</w:t>
            </w:r>
          </w:p>
        </w:tc>
      </w:tr>
      <w:tr w:rsidR="003E7A67" w:rsidRPr="00895EDC" w14:paraId="4DC55367" w14:textId="77777777" w:rsidTr="00C43D0F">
        <w:tc>
          <w:tcPr>
            <w:tcW w:w="337" w:type="pct"/>
            <w:tcBorders>
              <w:top w:val="single" w:sz="4" w:space="0" w:color="auto"/>
              <w:left w:val="single" w:sz="4" w:space="0" w:color="auto"/>
              <w:bottom w:val="single" w:sz="4" w:space="0" w:color="auto"/>
              <w:right w:val="single" w:sz="4" w:space="0" w:color="auto"/>
            </w:tcBorders>
            <w:hideMark/>
          </w:tcPr>
          <w:p w14:paraId="5A740F9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232" w:type="pct"/>
            <w:tcBorders>
              <w:top w:val="single" w:sz="4" w:space="0" w:color="auto"/>
              <w:left w:val="single" w:sz="4" w:space="0" w:color="auto"/>
              <w:bottom w:val="single" w:sz="4" w:space="0" w:color="auto"/>
              <w:right w:val="single" w:sz="4" w:space="0" w:color="auto"/>
            </w:tcBorders>
            <w:hideMark/>
          </w:tcPr>
          <w:p w14:paraId="3187CEA1" w14:textId="77777777" w:rsidR="003E7A67" w:rsidRPr="00895EDC" w:rsidRDefault="003E7A67" w:rsidP="00C43D0F">
            <w:pPr>
              <w:spacing w:before="40" w:after="40" w:line="240" w:lineRule="auto"/>
              <w:rPr>
                <w:sz w:val="16"/>
                <w:szCs w:val="16"/>
              </w:rPr>
            </w:pPr>
            <w:r>
              <w:rPr>
                <w:sz w:val="16"/>
              </w:rPr>
              <w:t>3.</w:t>
            </w:r>
          </w:p>
        </w:tc>
        <w:tc>
          <w:tcPr>
            <w:tcW w:w="4430" w:type="pct"/>
            <w:gridSpan w:val="4"/>
            <w:tcBorders>
              <w:top w:val="single" w:sz="4" w:space="0" w:color="auto"/>
              <w:left w:val="single" w:sz="4" w:space="0" w:color="auto"/>
              <w:bottom w:val="single" w:sz="4" w:space="0" w:color="auto"/>
              <w:right w:val="single" w:sz="4" w:space="0" w:color="auto"/>
            </w:tcBorders>
            <w:hideMark/>
          </w:tcPr>
          <w:p w14:paraId="420ED31A" w14:textId="77777777" w:rsidR="003E7A67" w:rsidRPr="00895EDC" w:rsidRDefault="003E7A67" w:rsidP="00C43D0F">
            <w:pPr>
              <w:spacing w:before="40" w:after="40" w:line="240" w:lineRule="auto"/>
              <w:rPr>
                <w:sz w:val="16"/>
                <w:szCs w:val="16"/>
              </w:rPr>
            </w:pPr>
            <w:r>
              <w:rPr>
                <w:sz w:val="16"/>
              </w:rPr>
              <w:t>Il metodo di analisi resta sostanzialmente invariato (ad es. modifica della lunghezza di una colonna o della temperatura, ma non del tipo di colonna o del metodo).</w:t>
            </w:r>
          </w:p>
        </w:tc>
      </w:tr>
      <w:tr w:rsidR="003E7A67" w:rsidRPr="00895EDC" w14:paraId="49F02E4F" w14:textId="77777777" w:rsidTr="00C43D0F">
        <w:tc>
          <w:tcPr>
            <w:tcW w:w="337" w:type="pct"/>
            <w:tcBorders>
              <w:top w:val="single" w:sz="4" w:space="0" w:color="auto"/>
              <w:left w:val="single" w:sz="4" w:space="0" w:color="auto"/>
              <w:bottom w:val="single" w:sz="4" w:space="0" w:color="auto"/>
              <w:right w:val="single" w:sz="4" w:space="0" w:color="auto"/>
            </w:tcBorders>
            <w:hideMark/>
          </w:tcPr>
          <w:p w14:paraId="261D70C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232" w:type="pct"/>
            <w:tcBorders>
              <w:top w:val="single" w:sz="4" w:space="0" w:color="auto"/>
              <w:left w:val="single" w:sz="4" w:space="0" w:color="auto"/>
              <w:bottom w:val="single" w:sz="4" w:space="0" w:color="auto"/>
              <w:right w:val="single" w:sz="4" w:space="0" w:color="auto"/>
            </w:tcBorders>
            <w:hideMark/>
          </w:tcPr>
          <w:p w14:paraId="527C84BE" w14:textId="77777777" w:rsidR="003E7A67" w:rsidRPr="00895EDC" w:rsidRDefault="003E7A67" w:rsidP="00C43D0F">
            <w:pPr>
              <w:spacing w:before="40" w:after="40" w:line="240" w:lineRule="auto"/>
              <w:rPr>
                <w:sz w:val="16"/>
                <w:szCs w:val="16"/>
              </w:rPr>
            </w:pPr>
            <w:r>
              <w:rPr>
                <w:sz w:val="16"/>
              </w:rPr>
              <w:t>4.</w:t>
            </w:r>
          </w:p>
        </w:tc>
        <w:tc>
          <w:tcPr>
            <w:tcW w:w="4430" w:type="pct"/>
            <w:gridSpan w:val="4"/>
            <w:tcBorders>
              <w:top w:val="single" w:sz="4" w:space="0" w:color="auto"/>
              <w:left w:val="single" w:sz="4" w:space="0" w:color="auto"/>
              <w:bottom w:val="single" w:sz="4" w:space="0" w:color="auto"/>
              <w:right w:val="single" w:sz="4" w:space="0" w:color="auto"/>
            </w:tcBorders>
            <w:hideMark/>
          </w:tcPr>
          <w:p w14:paraId="0DFD4FEF" w14:textId="77777777" w:rsidR="003E7A67" w:rsidRPr="00895EDC" w:rsidRDefault="003E7A67" w:rsidP="00C43D0F">
            <w:pPr>
              <w:spacing w:before="40" w:after="40" w:line="240" w:lineRule="auto"/>
              <w:rPr>
                <w:sz w:val="16"/>
                <w:szCs w:val="16"/>
              </w:rPr>
            </w:pPr>
            <w:r>
              <w:rPr>
                <w:sz w:val="16"/>
              </w:rPr>
              <w:t>Il metodo di prova non è né un metodo biologico, immunologico o immunochimico né un metodo che utilizza un reagente biologico (esclusi i metodi microbiologici standard menzionati nella farmacopea).</w:t>
            </w:r>
          </w:p>
        </w:tc>
      </w:tr>
      <w:tr w:rsidR="003E7A67" w:rsidRPr="00895EDC" w14:paraId="506C7B48" w14:textId="77777777" w:rsidTr="00C43D0F">
        <w:tc>
          <w:tcPr>
            <w:tcW w:w="337" w:type="pct"/>
            <w:tcBorders>
              <w:top w:val="single" w:sz="4" w:space="0" w:color="auto"/>
              <w:left w:val="single" w:sz="4" w:space="0" w:color="auto"/>
              <w:bottom w:val="single" w:sz="4" w:space="0" w:color="auto"/>
              <w:right w:val="single" w:sz="4" w:space="0" w:color="auto"/>
            </w:tcBorders>
            <w:hideMark/>
          </w:tcPr>
          <w:p w14:paraId="1E2D662A"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232" w:type="pct"/>
            <w:tcBorders>
              <w:top w:val="single" w:sz="4" w:space="0" w:color="auto"/>
              <w:left w:val="single" w:sz="4" w:space="0" w:color="auto"/>
              <w:bottom w:val="single" w:sz="4" w:space="0" w:color="auto"/>
              <w:right w:val="single" w:sz="4" w:space="0" w:color="auto"/>
            </w:tcBorders>
            <w:hideMark/>
          </w:tcPr>
          <w:p w14:paraId="4EB52E73" w14:textId="77777777" w:rsidR="003E7A67" w:rsidRPr="00895EDC" w:rsidRDefault="003E7A67" w:rsidP="00C43D0F">
            <w:pPr>
              <w:spacing w:before="40" w:after="40" w:line="240" w:lineRule="auto"/>
              <w:rPr>
                <w:sz w:val="16"/>
                <w:szCs w:val="16"/>
              </w:rPr>
            </w:pPr>
            <w:r>
              <w:rPr>
                <w:sz w:val="16"/>
              </w:rPr>
              <w:t>5.</w:t>
            </w:r>
          </w:p>
        </w:tc>
        <w:tc>
          <w:tcPr>
            <w:tcW w:w="4430" w:type="pct"/>
            <w:gridSpan w:val="4"/>
            <w:tcBorders>
              <w:top w:val="single" w:sz="4" w:space="0" w:color="auto"/>
              <w:left w:val="single" w:sz="4" w:space="0" w:color="auto"/>
              <w:bottom w:val="single" w:sz="4" w:space="0" w:color="auto"/>
              <w:right w:val="single" w:sz="4" w:space="0" w:color="auto"/>
            </w:tcBorders>
            <w:hideMark/>
          </w:tcPr>
          <w:p w14:paraId="17C3DFC6" w14:textId="77777777" w:rsidR="003E7A67" w:rsidRPr="00895EDC" w:rsidRDefault="003E7A67" w:rsidP="00C43D0F">
            <w:pPr>
              <w:spacing w:before="40" w:after="40" w:line="240" w:lineRule="auto"/>
              <w:rPr>
                <w:sz w:val="16"/>
                <w:szCs w:val="16"/>
              </w:rPr>
            </w:pPr>
            <w:r>
              <w:rPr>
                <w:sz w:val="16"/>
              </w:rPr>
              <w:t>Il metodo di prova approvato fa già riferimento alla monografia generale della Farmacopea europea e le modifiche sono marginali e richiedono un adeguamento del fascicolo tecnico.</w:t>
            </w:r>
          </w:p>
        </w:tc>
      </w:tr>
      <w:tr w:rsidR="003E7A67" w:rsidRPr="00895EDC" w14:paraId="57DC6B06" w14:textId="77777777" w:rsidTr="00C43D0F">
        <w:tc>
          <w:tcPr>
            <w:tcW w:w="570" w:type="pct"/>
            <w:gridSpan w:val="2"/>
            <w:tcBorders>
              <w:top w:val="single" w:sz="4" w:space="0" w:color="auto"/>
              <w:left w:val="single" w:sz="4" w:space="0" w:color="auto"/>
              <w:bottom w:val="single" w:sz="4" w:space="0" w:color="auto"/>
              <w:right w:val="single" w:sz="4" w:space="0" w:color="auto"/>
            </w:tcBorders>
          </w:tcPr>
          <w:p w14:paraId="6CC25684" w14:textId="77777777" w:rsidR="003E7A67" w:rsidRPr="00895EDC" w:rsidRDefault="003E7A67" w:rsidP="00C43D0F">
            <w:pPr>
              <w:spacing w:before="40" w:after="40" w:line="240" w:lineRule="auto"/>
              <w:rPr>
                <w:sz w:val="16"/>
                <w:szCs w:val="16"/>
              </w:rPr>
            </w:pPr>
          </w:p>
        </w:tc>
        <w:tc>
          <w:tcPr>
            <w:tcW w:w="4430" w:type="pct"/>
            <w:gridSpan w:val="4"/>
            <w:tcBorders>
              <w:top w:val="single" w:sz="4" w:space="0" w:color="auto"/>
              <w:left w:val="single" w:sz="4" w:space="0" w:color="auto"/>
              <w:bottom w:val="single" w:sz="4" w:space="0" w:color="auto"/>
              <w:right w:val="single" w:sz="4" w:space="0" w:color="auto"/>
            </w:tcBorders>
            <w:hideMark/>
          </w:tcPr>
          <w:p w14:paraId="767DEC3A"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2373C1FB" w14:textId="77777777" w:rsidTr="00C43D0F">
        <w:tc>
          <w:tcPr>
            <w:tcW w:w="337" w:type="pct"/>
            <w:tcBorders>
              <w:top w:val="single" w:sz="4" w:space="0" w:color="auto"/>
              <w:left w:val="single" w:sz="4" w:space="0" w:color="auto"/>
              <w:bottom w:val="single" w:sz="4" w:space="0" w:color="auto"/>
              <w:right w:val="single" w:sz="4" w:space="0" w:color="auto"/>
            </w:tcBorders>
            <w:hideMark/>
          </w:tcPr>
          <w:p w14:paraId="3E02AC0F"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232" w:type="pct"/>
            <w:tcBorders>
              <w:top w:val="single" w:sz="4" w:space="0" w:color="auto"/>
              <w:left w:val="single" w:sz="4" w:space="0" w:color="auto"/>
              <w:bottom w:val="single" w:sz="4" w:space="0" w:color="auto"/>
              <w:right w:val="single" w:sz="4" w:space="0" w:color="auto"/>
            </w:tcBorders>
            <w:hideMark/>
          </w:tcPr>
          <w:p w14:paraId="078F7DFD" w14:textId="77777777" w:rsidR="003E7A67" w:rsidRPr="00895EDC" w:rsidRDefault="003E7A67" w:rsidP="00C43D0F">
            <w:pPr>
              <w:spacing w:before="40" w:after="40" w:line="240" w:lineRule="auto"/>
              <w:rPr>
                <w:sz w:val="16"/>
                <w:szCs w:val="16"/>
              </w:rPr>
            </w:pPr>
            <w:r>
              <w:rPr>
                <w:sz w:val="16"/>
              </w:rPr>
              <w:t>1.</w:t>
            </w:r>
          </w:p>
        </w:tc>
        <w:tc>
          <w:tcPr>
            <w:tcW w:w="4430" w:type="pct"/>
            <w:gridSpan w:val="4"/>
            <w:tcBorders>
              <w:top w:val="single" w:sz="4" w:space="0" w:color="auto"/>
              <w:left w:val="single" w:sz="4" w:space="0" w:color="auto"/>
              <w:bottom w:val="single" w:sz="4" w:space="0" w:color="auto"/>
              <w:right w:val="single" w:sz="4" w:space="0" w:color="auto"/>
            </w:tcBorders>
            <w:hideMark/>
          </w:tcPr>
          <w:p w14:paraId="26E111C7" w14:textId="77777777" w:rsidR="003E7A67" w:rsidRPr="00895EDC" w:rsidRDefault="003E7A67" w:rsidP="00C43D0F">
            <w:pPr>
              <w:spacing w:before="40" w:after="40" w:line="240" w:lineRule="auto"/>
              <w:rPr>
                <w:sz w:val="16"/>
                <w:szCs w:val="16"/>
              </w:rPr>
            </w:pPr>
            <w:r>
              <w:rPr>
                <w:sz w:val="16"/>
              </w:rPr>
              <w:t>Documenti aggiornati del fascicolo di omologazione), compresa una descrizione del metodo di analisi, una sintesi dei dati di convalida e, se del caso, specifiche riviste per le impurità.</w:t>
            </w:r>
          </w:p>
        </w:tc>
      </w:tr>
      <w:tr w:rsidR="003E7A67" w:rsidRPr="00895EDC" w14:paraId="13614C70" w14:textId="77777777" w:rsidTr="00C43D0F">
        <w:tc>
          <w:tcPr>
            <w:tcW w:w="337" w:type="pct"/>
            <w:tcBorders>
              <w:top w:val="single" w:sz="4" w:space="0" w:color="auto"/>
              <w:left w:val="single" w:sz="4" w:space="0" w:color="auto"/>
              <w:bottom w:val="nil"/>
              <w:right w:val="single" w:sz="4" w:space="0" w:color="auto"/>
            </w:tcBorders>
            <w:hideMark/>
          </w:tcPr>
          <w:p w14:paraId="2AE586F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232" w:type="pct"/>
            <w:tcBorders>
              <w:top w:val="single" w:sz="4" w:space="0" w:color="auto"/>
              <w:left w:val="single" w:sz="4" w:space="0" w:color="auto"/>
              <w:bottom w:val="nil"/>
              <w:right w:val="single" w:sz="4" w:space="0" w:color="auto"/>
            </w:tcBorders>
            <w:hideMark/>
          </w:tcPr>
          <w:p w14:paraId="4278525B" w14:textId="77777777" w:rsidR="003E7A67" w:rsidRPr="00895EDC" w:rsidRDefault="003E7A67" w:rsidP="00C43D0F">
            <w:pPr>
              <w:spacing w:before="40" w:after="40" w:line="240" w:lineRule="auto"/>
              <w:rPr>
                <w:sz w:val="16"/>
                <w:szCs w:val="16"/>
              </w:rPr>
            </w:pPr>
            <w:r>
              <w:rPr>
                <w:sz w:val="16"/>
              </w:rPr>
              <w:t>2.</w:t>
            </w:r>
          </w:p>
        </w:tc>
        <w:tc>
          <w:tcPr>
            <w:tcW w:w="4430" w:type="pct"/>
            <w:gridSpan w:val="4"/>
            <w:tcBorders>
              <w:top w:val="single" w:sz="4" w:space="0" w:color="auto"/>
              <w:left w:val="single" w:sz="4" w:space="0" w:color="auto"/>
              <w:bottom w:val="nil"/>
              <w:right w:val="single" w:sz="4" w:space="0" w:color="auto"/>
            </w:tcBorders>
            <w:hideMark/>
          </w:tcPr>
          <w:p w14:paraId="1CFC3A9D" w14:textId="77777777" w:rsidR="003E7A67" w:rsidRPr="00895EDC" w:rsidRDefault="003E7A67" w:rsidP="00C43D0F">
            <w:pPr>
              <w:spacing w:before="40" w:after="40" w:line="240" w:lineRule="auto"/>
              <w:ind w:right="-114"/>
              <w:rPr>
                <w:sz w:val="16"/>
                <w:szCs w:val="16"/>
              </w:rPr>
            </w:pPr>
            <w:r>
              <w:rPr>
                <w:sz w:val="16"/>
              </w:rPr>
              <w:t>Risultati comparativi della convalida o, se giustificato, risultati di un’analisi comparativa da cui emerga che il metodo di prova finora approvato e quello richiesto sono equivalenti. Tale requisito non si applica in caso di aggiunta di un nuovo metodo di prova.</w:t>
            </w:r>
          </w:p>
        </w:tc>
      </w:tr>
      <w:tr w:rsidR="003E7A67" w:rsidRPr="00895EDC" w14:paraId="2BCBA348" w14:textId="77777777" w:rsidTr="00C43D0F">
        <w:tc>
          <w:tcPr>
            <w:tcW w:w="337" w:type="pct"/>
            <w:tcBorders>
              <w:top w:val="nil"/>
              <w:left w:val="single" w:sz="4" w:space="0" w:color="auto"/>
              <w:bottom w:val="single" w:sz="4" w:space="0" w:color="auto"/>
              <w:right w:val="single" w:sz="4" w:space="0" w:color="auto"/>
            </w:tcBorders>
            <w:hideMark/>
          </w:tcPr>
          <w:p w14:paraId="16BE2F65"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232" w:type="pct"/>
            <w:tcBorders>
              <w:top w:val="nil"/>
              <w:left w:val="single" w:sz="4" w:space="0" w:color="auto"/>
              <w:bottom w:val="single" w:sz="4" w:space="0" w:color="auto"/>
              <w:right w:val="single" w:sz="4" w:space="0" w:color="auto"/>
            </w:tcBorders>
          </w:tcPr>
          <w:p w14:paraId="192CECD7" w14:textId="77777777" w:rsidR="003E7A67" w:rsidRPr="00895EDC" w:rsidRDefault="003E7A67" w:rsidP="00C43D0F">
            <w:pPr>
              <w:spacing w:before="40" w:after="40" w:line="240" w:lineRule="auto"/>
              <w:rPr>
                <w:sz w:val="16"/>
                <w:szCs w:val="16"/>
              </w:rPr>
            </w:pPr>
          </w:p>
        </w:tc>
        <w:tc>
          <w:tcPr>
            <w:tcW w:w="4430" w:type="pct"/>
            <w:gridSpan w:val="4"/>
            <w:tcBorders>
              <w:top w:val="nil"/>
              <w:left w:val="single" w:sz="4" w:space="0" w:color="auto"/>
              <w:bottom w:val="single" w:sz="4" w:space="0" w:color="auto"/>
              <w:right w:val="single" w:sz="4" w:space="0" w:color="auto"/>
            </w:tcBorders>
            <w:hideMark/>
          </w:tcPr>
          <w:p w14:paraId="6B86C1F4" w14:textId="77777777" w:rsidR="003E7A67" w:rsidRPr="00895EDC" w:rsidRDefault="003E7A67" w:rsidP="00C43D0F">
            <w:pPr>
              <w:spacing w:before="40" w:after="40" w:line="240" w:lineRule="auto"/>
              <w:ind w:right="-114"/>
              <w:rPr>
                <w:sz w:val="16"/>
                <w:szCs w:val="16"/>
              </w:rPr>
            </w:pPr>
            <w:r>
              <w:rPr>
                <w:sz w:val="16"/>
              </w:rPr>
              <w:t>Motivazione:</w:t>
            </w:r>
          </w:p>
        </w:tc>
      </w:tr>
      <w:tr w:rsidR="003E7A67" w:rsidRPr="00895EDC" w14:paraId="477DF0A0" w14:textId="77777777" w:rsidTr="00C43D0F">
        <w:tc>
          <w:tcPr>
            <w:tcW w:w="5000" w:type="pct"/>
            <w:gridSpan w:val="6"/>
            <w:tcBorders>
              <w:top w:val="single" w:sz="4" w:space="0" w:color="auto"/>
              <w:left w:val="single" w:sz="4" w:space="0" w:color="auto"/>
              <w:bottom w:val="single" w:sz="4" w:space="0" w:color="auto"/>
              <w:right w:val="single" w:sz="4" w:space="0" w:color="auto"/>
            </w:tcBorders>
            <w:hideMark/>
          </w:tcPr>
          <w:p w14:paraId="3E43BB87" w14:textId="77777777" w:rsidR="003E7A67" w:rsidRPr="00895EDC" w:rsidRDefault="003E7A67" w:rsidP="00C43D0F">
            <w:pPr>
              <w:spacing w:before="40" w:after="40" w:line="240" w:lineRule="auto"/>
              <w:rPr>
                <w:sz w:val="16"/>
                <w:szCs w:val="16"/>
              </w:rPr>
            </w:pPr>
            <w:r>
              <w:rPr>
                <w:sz w:val="16"/>
                <w:vertAlign w:val="superscript"/>
              </w:rPr>
              <w:t>1</w:t>
            </w:r>
            <w:r>
              <w:rPr>
                <w:sz w:val="16"/>
              </w:rPr>
              <w:t xml:space="preserve"> Nota: non è necessario notificare a Swissmedic l’adeguamento di una monografia della Farmacopea europea qualora il fascicolo di omologazione di un medicamento omologato contenga un rimando alla «versione attuale».</w:t>
            </w:r>
          </w:p>
        </w:tc>
      </w:tr>
    </w:tbl>
    <w:p w14:paraId="45850803"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1B91256C" w14:textId="77777777" w:rsidR="003E7A67" w:rsidRPr="00895EDC" w:rsidRDefault="003E7A67" w:rsidP="003E7A67">
      <w:pPr>
        <w:spacing w:after="160" w:line="259" w:lineRule="auto"/>
        <w:rPr>
          <w:sz w:val="20"/>
          <w:szCs w:val="20"/>
        </w:rPr>
      </w:pPr>
      <w:r>
        <w:br w:type="page"/>
      </w: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278D3260" w14:textId="77777777" w:rsidTr="00C43D0F">
        <w:tc>
          <w:tcPr>
            <w:tcW w:w="9923" w:type="dxa"/>
            <w:gridSpan w:val="2"/>
            <w:tcBorders>
              <w:top w:val="single" w:sz="4" w:space="0" w:color="C0C0C0"/>
              <w:left w:val="nil"/>
              <w:bottom w:val="single" w:sz="4" w:space="0" w:color="C0C0C0"/>
              <w:right w:val="nil"/>
            </w:tcBorders>
            <w:vAlign w:val="center"/>
            <w:hideMark/>
          </w:tcPr>
          <w:p w14:paraId="2A555AE8" w14:textId="77777777" w:rsidR="003E7A67" w:rsidRPr="00895EDC" w:rsidRDefault="003E7A67" w:rsidP="00C43D0F">
            <w:pPr>
              <w:spacing w:before="40" w:after="40" w:line="240" w:lineRule="auto"/>
              <w:rPr>
                <w:b/>
                <w:sz w:val="20"/>
                <w:szCs w:val="20"/>
              </w:rPr>
            </w:pPr>
            <w:r>
              <w:rPr>
                <w:b/>
                <w:sz w:val="20"/>
              </w:rPr>
              <w:lastRenderedPageBreak/>
              <w:t>Descrizione / motivazione della modifica</w:t>
            </w:r>
          </w:p>
        </w:tc>
      </w:tr>
      <w:tr w:rsidR="003E7A67" w:rsidRPr="00895EDC" w14:paraId="62BCA3B5" w14:textId="77777777" w:rsidTr="00C43D0F">
        <w:tc>
          <w:tcPr>
            <w:tcW w:w="9923" w:type="dxa"/>
            <w:gridSpan w:val="2"/>
            <w:tcBorders>
              <w:top w:val="single" w:sz="4" w:space="0" w:color="C0C0C0"/>
              <w:left w:val="nil"/>
              <w:bottom w:val="single" w:sz="4" w:space="0" w:color="C0C0C0"/>
              <w:right w:val="nil"/>
            </w:tcBorders>
          </w:tcPr>
          <w:p w14:paraId="6ED25A46" w14:textId="77777777" w:rsidR="003E7A67" w:rsidRPr="00895EDC" w:rsidRDefault="003E7A67" w:rsidP="00C43D0F">
            <w:pPr>
              <w:spacing w:before="40" w:after="40" w:line="240" w:lineRule="auto"/>
              <w:rPr>
                <w:sz w:val="20"/>
                <w:szCs w:val="20"/>
              </w:rPr>
            </w:pPr>
            <w:r>
              <w:rPr>
                <w:rStyle w:val="Platzhaltertext"/>
                <w:color w:val="auto"/>
              </w:rPr>
              <w:t>……</w:t>
            </w:r>
          </w:p>
          <w:p w14:paraId="16DE21A0" w14:textId="77777777" w:rsidR="003E7A67" w:rsidRPr="00895EDC" w:rsidRDefault="003E7A67" w:rsidP="00C43D0F">
            <w:pPr>
              <w:spacing w:before="40" w:after="40" w:line="240" w:lineRule="auto"/>
              <w:rPr>
                <w:sz w:val="20"/>
                <w:szCs w:val="20"/>
              </w:rPr>
            </w:pPr>
          </w:p>
        </w:tc>
      </w:tr>
      <w:tr w:rsidR="003E7A67" w:rsidRPr="00895EDC" w14:paraId="4EA60E07" w14:textId="77777777" w:rsidTr="00C43D0F">
        <w:tc>
          <w:tcPr>
            <w:tcW w:w="5068" w:type="dxa"/>
            <w:tcBorders>
              <w:top w:val="single" w:sz="4" w:space="0" w:color="C0C0C0"/>
              <w:left w:val="nil"/>
              <w:bottom w:val="single" w:sz="4" w:space="0" w:color="C0C0C0"/>
              <w:right w:val="single" w:sz="4" w:space="0" w:color="C0C0C0"/>
            </w:tcBorders>
            <w:hideMark/>
          </w:tcPr>
          <w:p w14:paraId="79E13383"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4F8223D9"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3331ACC8" w14:textId="77777777" w:rsidTr="00C43D0F">
        <w:tc>
          <w:tcPr>
            <w:tcW w:w="5068" w:type="dxa"/>
            <w:tcBorders>
              <w:top w:val="single" w:sz="4" w:space="0" w:color="C0C0C0"/>
              <w:left w:val="nil"/>
              <w:bottom w:val="single" w:sz="4" w:space="0" w:color="C0C0C0"/>
              <w:right w:val="single" w:sz="4" w:space="0" w:color="C0C0C0"/>
            </w:tcBorders>
          </w:tcPr>
          <w:p w14:paraId="53750659" w14:textId="77777777" w:rsidR="003E7A67" w:rsidRPr="00895EDC" w:rsidRDefault="003E7A67" w:rsidP="00C43D0F">
            <w:pPr>
              <w:spacing w:before="40" w:after="40" w:line="240" w:lineRule="auto"/>
              <w:rPr>
                <w:sz w:val="20"/>
                <w:szCs w:val="20"/>
              </w:rPr>
            </w:pPr>
            <w:r>
              <w:rPr>
                <w:rStyle w:val="Platzhaltertext"/>
                <w:color w:val="auto"/>
              </w:rPr>
              <w:t>……</w:t>
            </w:r>
          </w:p>
          <w:p w14:paraId="4B815C13"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3CB61347" w14:textId="77777777" w:rsidR="003E7A67" w:rsidRPr="00895EDC" w:rsidRDefault="003E7A67" w:rsidP="00C43D0F">
            <w:pPr>
              <w:spacing w:before="40" w:after="40" w:line="240" w:lineRule="auto"/>
              <w:rPr>
                <w:sz w:val="20"/>
                <w:szCs w:val="20"/>
              </w:rPr>
            </w:pPr>
            <w:r>
              <w:rPr>
                <w:rStyle w:val="Platzhaltertext"/>
                <w:color w:val="auto"/>
              </w:rPr>
              <w:t>……</w:t>
            </w:r>
          </w:p>
          <w:p w14:paraId="300E647C" w14:textId="77777777" w:rsidR="003E7A67" w:rsidRPr="00895EDC" w:rsidRDefault="003E7A67" w:rsidP="00C43D0F">
            <w:pPr>
              <w:spacing w:before="40" w:after="40" w:line="240" w:lineRule="auto"/>
              <w:rPr>
                <w:sz w:val="20"/>
                <w:szCs w:val="20"/>
              </w:rPr>
            </w:pPr>
          </w:p>
        </w:tc>
      </w:tr>
    </w:tbl>
    <w:p w14:paraId="13BE564A" w14:textId="77777777" w:rsidR="003E7A67" w:rsidRPr="00895EDC" w:rsidRDefault="003E7A67" w:rsidP="003E7A67">
      <w:pPr>
        <w:spacing w:before="40" w:after="40" w:line="240" w:lineRule="auto"/>
        <w:rPr>
          <w:sz w:val="20"/>
          <w:szCs w:val="20"/>
        </w:rPr>
      </w:pPr>
      <w:r>
        <w:br w:type="page"/>
      </w:r>
    </w:p>
    <w:p w14:paraId="0801225D" w14:textId="77777777" w:rsidR="003E7A67" w:rsidRPr="00895EDC" w:rsidRDefault="003E7A67" w:rsidP="003E7A67">
      <w:pPr>
        <w:pStyle w:val="berschrift5Buchstaben"/>
        <w:rPr>
          <w:szCs w:val="20"/>
        </w:rPr>
      </w:pPr>
      <w:r>
        <w:lastRenderedPageBreak/>
        <w:t>B.II.d.3</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47A9CE91"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2E8FF638" w14:textId="77777777" w:rsidR="003E7A67" w:rsidRPr="00895EDC" w:rsidRDefault="003E7A67" w:rsidP="00C43D0F">
            <w:pPr>
              <w:spacing w:before="40" w:after="40" w:line="240" w:lineRule="auto"/>
              <w:rPr>
                <w:sz w:val="16"/>
                <w:szCs w:val="16"/>
              </w:rPr>
            </w:pPr>
            <w:r>
              <w:rPr>
                <w:b/>
                <w:sz w:val="16"/>
              </w:rPr>
              <w:t>B.II.d.3</w:t>
            </w:r>
          </w:p>
        </w:tc>
        <w:tc>
          <w:tcPr>
            <w:tcW w:w="5098" w:type="dxa"/>
            <w:tcBorders>
              <w:top w:val="single" w:sz="4" w:space="0" w:color="auto"/>
              <w:left w:val="single" w:sz="4" w:space="0" w:color="auto"/>
              <w:bottom w:val="single" w:sz="4" w:space="0" w:color="auto"/>
              <w:right w:val="single" w:sz="4" w:space="0" w:color="auto"/>
            </w:tcBorders>
            <w:hideMark/>
          </w:tcPr>
          <w:p w14:paraId="63E5912B" w14:textId="77777777" w:rsidR="003E7A67" w:rsidRPr="00895EDC" w:rsidRDefault="003E7A67" w:rsidP="00C43D0F">
            <w:pPr>
              <w:spacing w:before="40" w:after="40" w:line="240" w:lineRule="auto"/>
              <w:rPr>
                <w:sz w:val="16"/>
                <w:szCs w:val="16"/>
              </w:rPr>
            </w:pPr>
            <w:r>
              <w:rPr>
                <w:b/>
                <w:sz w:val="16"/>
              </w:rPr>
              <w:t>Modifiche relative all’introduzione di un rilascio in tempo reale o di un rilascio parametrico nella fabbricazione del prodotto finito</w:t>
            </w:r>
          </w:p>
        </w:tc>
        <w:tc>
          <w:tcPr>
            <w:tcW w:w="1324" w:type="dxa"/>
            <w:tcBorders>
              <w:top w:val="single" w:sz="4" w:space="0" w:color="auto"/>
              <w:left w:val="single" w:sz="4" w:space="0" w:color="auto"/>
              <w:bottom w:val="single" w:sz="4" w:space="0" w:color="auto"/>
              <w:right w:val="single" w:sz="4" w:space="0" w:color="auto"/>
            </w:tcBorders>
            <w:hideMark/>
          </w:tcPr>
          <w:p w14:paraId="78FEFBC1"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690D12D9"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3598F2DD" w14:textId="77777777" w:rsidR="003E7A67" w:rsidRPr="00895EDC" w:rsidRDefault="003E7A67" w:rsidP="00C43D0F">
            <w:pPr>
              <w:spacing w:before="40" w:after="40" w:line="240" w:lineRule="auto"/>
              <w:rPr>
                <w:sz w:val="16"/>
                <w:szCs w:val="16"/>
              </w:rPr>
            </w:pPr>
            <w:r>
              <w:rPr>
                <w:sz w:val="16"/>
              </w:rPr>
              <w:t>N. SAP</w:t>
            </w:r>
          </w:p>
        </w:tc>
      </w:tr>
      <w:tr w:rsidR="003E7A67" w:rsidRPr="00895EDC" w14:paraId="423F075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866790D"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6E3EC289" w14:textId="77777777" w:rsidR="003E7A67" w:rsidRPr="00895EDC" w:rsidRDefault="003E7A67" w:rsidP="00C43D0F">
            <w:pPr>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78B9E14D"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0E053798"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93275FE"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FE57ED2" w14:textId="77777777" w:rsidR="003E7A67" w:rsidRPr="00895EDC" w:rsidRDefault="003E7A67" w:rsidP="00C43D0F">
            <w:pPr>
              <w:spacing w:before="40" w:after="40" w:line="240" w:lineRule="auto"/>
              <w:rPr>
                <w:sz w:val="16"/>
                <w:szCs w:val="16"/>
              </w:rPr>
            </w:pPr>
            <w:r>
              <w:rPr>
                <w:sz w:val="16"/>
              </w:rPr>
              <w:t>5209</w:t>
            </w:r>
          </w:p>
        </w:tc>
      </w:tr>
      <w:tr w:rsidR="003E7A67" w:rsidRPr="00A01957" w14:paraId="5BA1522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70998A2" w14:textId="77777777" w:rsidR="003E7A67" w:rsidRPr="00A01957"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16313447" w14:textId="77777777" w:rsidR="003E7A67" w:rsidRPr="00A01957"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78AF4ED2" w14:textId="77777777" w:rsidR="003E7A67" w:rsidRPr="00A01957"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786FD5FB" w14:textId="77777777" w:rsidR="003E7A67" w:rsidRPr="00A01957"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570FC96" w14:textId="77777777" w:rsidR="003E7A67" w:rsidRPr="00A01957"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A96F0D2" w14:textId="77777777" w:rsidR="003E7A67" w:rsidRPr="00A01957" w:rsidRDefault="003E7A67" w:rsidP="00C43D0F">
            <w:pPr>
              <w:spacing w:before="40" w:after="40" w:line="240" w:lineRule="auto"/>
              <w:rPr>
                <w:sz w:val="16"/>
                <w:szCs w:val="16"/>
              </w:rPr>
            </w:pPr>
            <w:r>
              <w:rPr>
                <w:sz w:val="16"/>
              </w:rPr>
              <w:t>5893</w:t>
            </w:r>
          </w:p>
        </w:tc>
      </w:tr>
      <w:tr w:rsidR="003E7A67" w:rsidRPr="00A01957" w14:paraId="67A7BA5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6DA506D" w14:textId="77777777" w:rsidR="003E7A67" w:rsidRPr="00A01957"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104C5BC3" w14:textId="77777777" w:rsidR="003E7A67" w:rsidRPr="00A01957"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5C690C79" w14:textId="77777777" w:rsidR="003E7A67" w:rsidRPr="00A01957"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4510667B" w14:textId="77777777" w:rsidR="003E7A67" w:rsidRPr="00A01957"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1386570" w14:textId="77777777" w:rsidR="003E7A67" w:rsidRPr="00A01957"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B982A9F" w14:textId="77777777" w:rsidR="003E7A67" w:rsidRPr="00A01957" w:rsidRDefault="003E7A67" w:rsidP="00C43D0F">
            <w:pPr>
              <w:spacing w:before="40" w:after="40" w:line="240" w:lineRule="auto"/>
              <w:rPr>
                <w:sz w:val="16"/>
                <w:szCs w:val="16"/>
              </w:rPr>
            </w:pPr>
            <w:r>
              <w:rPr>
                <w:sz w:val="16"/>
              </w:rPr>
              <w:t>5891Q</w:t>
            </w:r>
          </w:p>
        </w:tc>
      </w:tr>
      <w:tr w:rsidR="003E7A67" w:rsidRPr="00A01957" w14:paraId="2C1E16B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8A3F492" w14:textId="77777777" w:rsidR="003E7A67" w:rsidRPr="00A01957"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34EA4687" w14:textId="77777777" w:rsidR="003E7A67" w:rsidRPr="00A01957"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1AA07972" w14:textId="77777777" w:rsidR="003E7A67" w:rsidRPr="00A01957"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195FBA12" w14:textId="77777777" w:rsidR="003E7A67" w:rsidRPr="00A01957"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8720C19" w14:textId="77777777" w:rsidR="003E7A67" w:rsidRPr="00A01957"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A46E078" w14:textId="77777777" w:rsidR="003E7A67" w:rsidRPr="00A01957" w:rsidRDefault="003E7A67" w:rsidP="00C43D0F">
            <w:pPr>
              <w:spacing w:before="40" w:after="40" w:line="240" w:lineRule="auto"/>
              <w:rPr>
                <w:sz w:val="16"/>
                <w:szCs w:val="16"/>
              </w:rPr>
            </w:pPr>
            <w:r>
              <w:rPr>
                <w:sz w:val="16"/>
              </w:rPr>
              <w:t>5892Q</w:t>
            </w:r>
          </w:p>
        </w:tc>
      </w:tr>
      <w:tr w:rsidR="003E7A67" w:rsidRPr="00895EDC" w14:paraId="124CDE1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95A2A06" w14:textId="77777777" w:rsidR="003E7A67" w:rsidRPr="00A01957"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330ADCDB" w14:textId="77777777" w:rsidR="003E7A67" w:rsidRPr="00A01957"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42C78BA2" w14:textId="77777777" w:rsidR="003E7A67" w:rsidRPr="00A01957"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C44AA07" w14:textId="77777777" w:rsidR="003E7A67" w:rsidRPr="00A01957"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13BC91F" w14:textId="77777777" w:rsidR="003E7A67" w:rsidRPr="00A01957"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D9FB0C3" w14:textId="77777777" w:rsidR="003E7A67" w:rsidRPr="00A01957" w:rsidRDefault="003E7A67" w:rsidP="00C43D0F">
            <w:pPr>
              <w:spacing w:before="40" w:after="40" w:line="240" w:lineRule="auto"/>
              <w:rPr>
                <w:sz w:val="16"/>
                <w:szCs w:val="16"/>
              </w:rPr>
            </w:pPr>
            <w:r>
              <w:rPr>
                <w:sz w:val="16"/>
              </w:rPr>
              <w:t>5894</w:t>
            </w:r>
          </w:p>
        </w:tc>
      </w:tr>
    </w:tbl>
    <w:p w14:paraId="29F1DDFF"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6FB7560C" w14:textId="77777777" w:rsidTr="00C43D0F">
        <w:tc>
          <w:tcPr>
            <w:tcW w:w="9923" w:type="dxa"/>
            <w:gridSpan w:val="2"/>
            <w:tcBorders>
              <w:top w:val="single" w:sz="4" w:space="0" w:color="C0C0C0"/>
              <w:left w:val="nil"/>
              <w:bottom w:val="single" w:sz="4" w:space="0" w:color="C0C0C0"/>
              <w:right w:val="nil"/>
            </w:tcBorders>
            <w:vAlign w:val="center"/>
            <w:hideMark/>
          </w:tcPr>
          <w:p w14:paraId="3EDE42D9"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74603FBB" w14:textId="77777777" w:rsidTr="00C43D0F">
        <w:tc>
          <w:tcPr>
            <w:tcW w:w="9923" w:type="dxa"/>
            <w:gridSpan w:val="2"/>
            <w:tcBorders>
              <w:top w:val="single" w:sz="4" w:space="0" w:color="C0C0C0"/>
              <w:left w:val="nil"/>
              <w:bottom w:val="single" w:sz="4" w:space="0" w:color="C0C0C0"/>
              <w:right w:val="nil"/>
            </w:tcBorders>
          </w:tcPr>
          <w:p w14:paraId="676CF4AE" w14:textId="77777777" w:rsidR="003E7A67" w:rsidRPr="00895EDC" w:rsidRDefault="003E7A67" w:rsidP="00C43D0F">
            <w:pPr>
              <w:spacing w:before="40" w:after="40" w:line="240" w:lineRule="auto"/>
              <w:rPr>
                <w:sz w:val="20"/>
                <w:szCs w:val="20"/>
              </w:rPr>
            </w:pPr>
            <w:r>
              <w:rPr>
                <w:rStyle w:val="Platzhaltertext"/>
                <w:color w:val="auto"/>
              </w:rPr>
              <w:t>……</w:t>
            </w:r>
          </w:p>
          <w:p w14:paraId="59F3ADD2" w14:textId="77777777" w:rsidR="003E7A67" w:rsidRPr="00895EDC" w:rsidRDefault="003E7A67" w:rsidP="00C43D0F">
            <w:pPr>
              <w:spacing w:before="40" w:after="40" w:line="240" w:lineRule="auto"/>
              <w:rPr>
                <w:sz w:val="20"/>
                <w:szCs w:val="20"/>
              </w:rPr>
            </w:pPr>
          </w:p>
        </w:tc>
      </w:tr>
      <w:tr w:rsidR="003E7A67" w:rsidRPr="00895EDC" w14:paraId="60EFE2E0" w14:textId="77777777" w:rsidTr="00C43D0F">
        <w:tc>
          <w:tcPr>
            <w:tcW w:w="5068" w:type="dxa"/>
            <w:tcBorders>
              <w:top w:val="single" w:sz="4" w:space="0" w:color="C0C0C0"/>
              <w:left w:val="nil"/>
              <w:bottom w:val="single" w:sz="4" w:space="0" w:color="C0C0C0"/>
              <w:right w:val="single" w:sz="4" w:space="0" w:color="C0C0C0"/>
            </w:tcBorders>
            <w:hideMark/>
          </w:tcPr>
          <w:p w14:paraId="2B79DF19"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7D7086CA"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43CF2A84" w14:textId="77777777" w:rsidTr="00C43D0F">
        <w:tc>
          <w:tcPr>
            <w:tcW w:w="5068" w:type="dxa"/>
            <w:tcBorders>
              <w:top w:val="single" w:sz="4" w:space="0" w:color="C0C0C0"/>
              <w:left w:val="nil"/>
              <w:bottom w:val="single" w:sz="4" w:space="0" w:color="C0C0C0"/>
              <w:right w:val="single" w:sz="4" w:space="0" w:color="C0C0C0"/>
            </w:tcBorders>
          </w:tcPr>
          <w:p w14:paraId="6DDF9000" w14:textId="77777777" w:rsidR="003E7A67" w:rsidRPr="00895EDC" w:rsidRDefault="003E7A67" w:rsidP="00C43D0F">
            <w:pPr>
              <w:spacing w:before="40" w:after="40" w:line="240" w:lineRule="auto"/>
              <w:rPr>
                <w:sz w:val="20"/>
                <w:szCs w:val="20"/>
              </w:rPr>
            </w:pPr>
            <w:r>
              <w:rPr>
                <w:rStyle w:val="Platzhaltertext"/>
                <w:color w:val="auto"/>
              </w:rPr>
              <w:t>……</w:t>
            </w:r>
          </w:p>
          <w:p w14:paraId="34A44E08"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1E525077" w14:textId="77777777" w:rsidR="003E7A67" w:rsidRPr="00895EDC" w:rsidRDefault="003E7A67" w:rsidP="00C43D0F">
            <w:pPr>
              <w:spacing w:before="40" w:after="40" w:line="240" w:lineRule="auto"/>
              <w:rPr>
                <w:sz w:val="20"/>
                <w:szCs w:val="20"/>
              </w:rPr>
            </w:pPr>
            <w:r>
              <w:rPr>
                <w:rStyle w:val="Platzhaltertext"/>
                <w:color w:val="auto"/>
              </w:rPr>
              <w:t>……</w:t>
            </w:r>
          </w:p>
          <w:p w14:paraId="56E5AA9D" w14:textId="77777777" w:rsidR="003E7A67" w:rsidRPr="00895EDC" w:rsidRDefault="003E7A67" w:rsidP="00C43D0F">
            <w:pPr>
              <w:spacing w:before="40" w:after="40" w:line="240" w:lineRule="auto"/>
              <w:rPr>
                <w:sz w:val="20"/>
                <w:szCs w:val="20"/>
              </w:rPr>
            </w:pPr>
          </w:p>
        </w:tc>
      </w:tr>
    </w:tbl>
    <w:p w14:paraId="7D9EEFDA" w14:textId="77777777" w:rsidR="003E7A67" w:rsidRPr="00895EDC" w:rsidRDefault="003E7A67" w:rsidP="003E7A67">
      <w:pPr>
        <w:spacing w:before="40" w:after="40" w:line="240" w:lineRule="auto"/>
        <w:rPr>
          <w:szCs w:val="20"/>
        </w:rPr>
      </w:pPr>
      <w:r>
        <w:br w:type="page"/>
      </w:r>
    </w:p>
    <w:p w14:paraId="55647F98" w14:textId="77777777" w:rsidR="003E7A67" w:rsidRPr="00895EDC" w:rsidRDefault="003E7A67" w:rsidP="003E7A67">
      <w:pPr>
        <w:pStyle w:val="berschrift4Buchstaben"/>
      </w:pPr>
      <w:r>
        <w:lastRenderedPageBreak/>
        <w:t>B.II.e) Sistema di chiusura del contenitore</w:t>
      </w:r>
    </w:p>
    <w:p w14:paraId="0B7FDEBC" w14:textId="77777777" w:rsidR="003E7A67" w:rsidRPr="00895EDC" w:rsidRDefault="003E7A67" w:rsidP="003E7A67">
      <w:pPr>
        <w:pStyle w:val="berschrift5Buchstaben"/>
        <w:rPr>
          <w:szCs w:val="20"/>
        </w:rPr>
      </w:pPr>
      <w:r>
        <w:t>B.II.e.1</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133F94B3"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43909715" w14:textId="77777777" w:rsidR="003E7A67" w:rsidRPr="00895EDC" w:rsidRDefault="003E7A67" w:rsidP="00C43D0F">
            <w:pPr>
              <w:spacing w:before="40" w:after="40" w:line="240" w:lineRule="auto"/>
              <w:rPr>
                <w:sz w:val="16"/>
                <w:szCs w:val="16"/>
              </w:rPr>
            </w:pPr>
            <w:r>
              <w:rPr>
                <w:b/>
                <w:sz w:val="16"/>
              </w:rPr>
              <w:t>B.II.e.1</w:t>
            </w:r>
          </w:p>
        </w:tc>
        <w:tc>
          <w:tcPr>
            <w:tcW w:w="5098" w:type="dxa"/>
            <w:tcBorders>
              <w:top w:val="single" w:sz="4" w:space="0" w:color="auto"/>
              <w:left w:val="single" w:sz="4" w:space="0" w:color="auto"/>
              <w:bottom w:val="single" w:sz="4" w:space="0" w:color="auto"/>
              <w:right w:val="single" w:sz="4" w:space="0" w:color="auto"/>
            </w:tcBorders>
            <w:hideMark/>
          </w:tcPr>
          <w:p w14:paraId="1D00D0BB" w14:textId="77777777" w:rsidR="003E7A67" w:rsidRPr="00895EDC" w:rsidRDefault="003E7A67" w:rsidP="00C43D0F">
            <w:pPr>
              <w:spacing w:before="40" w:after="40" w:line="240" w:lineRule="auto"/>
              <w:rPr>
                <w:sz w:val="16"/>
                <w:szCs w:val="16"/>
              </w:rPr>
            </w:pPr>
            <w:r>
              <w:rPr>
                <w:b/>
                <w:sz w:val="16"/>
              </w:rPr>
              <w:t>Modifica dell’imballaggio primario del prodotto finito</w:t>
            </w:r>
          </w:p>
        </w:tc>
        <w:tc>
          <w:tcPr>
            <w:tcW w:w="1324" w:type="dxa"/>
            <w:tcBorders>
              <w:top w:val="single" w:sz="4" w:space="0" w:color="auto"/>
              <w:left w:val="single" w:sz="4" w:space="0" w:color="auto"/>
              <w:bottom w:val="single" w:sz="4" w:space="0" w:color="auto"/>
              <w:right w:val="single" w:sz="4" w:space="0" w:color="auto"/>
            </w:tcBorders>
            <w:hideMark/>
          </w:tcPr>
          <w:p w14:paraId="43545014"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1490E74F"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16068596" w14:textId="77777777" w:rsidR="003E7A67" w:rsidRPr="00895EDC" w:rsidRDefault="003E7A67" w:rsidP="00C43D0F">
            <w:pPr>
              <w:spacing w:before="40" w:after="40" w:line="240" w:lineRule="auto"/>
              <w:rPr>
                <w:sz w:val="16"/>
                <w:szCs w:val="16"/>
              </w:rPr>
            </w:pPr>
            <w:r>
              <w:rPr>
                <w:sz w:val="16"/>
              </w:rPr>
              <w:t>N. SAP</w:t>
            </w:r>
          </w:p>
        </w:tc>
      </w:tr>
      <w:tr w:rsidR="003E7A67" w:rsidRPr="00895EDC" w14:paraId="42160EF4" w14:textId="77777777" w:rsidTr="00C43D0F">
        <w:tc>
          <w:tcPr>
            <w:tcW w:w="667" w:type="dxa"/>
            <w:tcBorders>
              <w:top w:val="single" w:sz="4" w:space="0" w:color="auto"/>
              <w:left w:val="single" w:sz="4" w:space="0" w:color="auto"/>
              <w:bottom w:val="single" w:sz="4" w:space="0" w:color="auto"/>
              <w:right w:val="single" w:sz="4" w:space="0" w:color="auto"/>
            </w:tcBorders>
          </w:tcPr>
          <w:p w14:paraId="09385C44" w14:textId="77777777" w:rsidR="003E7A67" w:rsidRPr="00895EDC" w:rsidRDefault="003E7A67" w:rsidP="00C43D0F">
            <w:pPr>
              <w:spacing w:before="40" w:after="40" w:line="240" w:lineRule="auto"/>
              <w:rPr>
                <w:sz w:val="16"/>
                <w:szCs w:val="16"/>
              </w:rPr>
            </w:pPr>
          </w:p>
        </w:tc>
        <w:tc>
          <w:tcPr>
            <w:tcW w:w="419" w:type="dxa"/>
            <w:tcBorders>
              <w:top w:val="single" w:sz="4" w:space="0" w:color="auto"/>
              <w:left w:val="single" w:sz="4" w:space="0" w:color="auto"/>
              <w:bottom w:val="nil"/>
              <w:right w:val="single" w:sz="4" w:space="0" w:color="auto"/>
            </w:tcBorders>
            <w:hideMark/>
          </w:tcPr>
          <w:p w14:paraId="523849E2"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5477513F" w14:textId="77777777" w:rsidR="003E7A67" w:rsidRPr="00895EDC" w:rsidRDefault="003E7A67" w:rsidP="00C43D0F">
            <w:pPr>
              <w:spacing w:before="40" w:after="40" w:line="240" w:lineRule="auto"/>
              <w:rPr>
                <w:sz w:val="16"/>
                <w:szCs w:val="16"/>
              </w:rPr>
            </w:pPr>
            <w:r>
              <w:rPr>
                <w:sz w:val="16"/>
              </w:rPr>
              <w:t>Composizione qualitativa e quantitativa</w:t>
            </w:r>
          </w:p>
        </w:tc>
        <w:tc>
          <w:tcPr>
            <w:tcW w:w="1324" w:type="dxa"/>
            <w:tcBorders>
              <w:top w:val="single" w:sz="4" w:space="0" w:color="auto"/>
              <w:left w:val="single" w:sz="4" w:space="0" w:color="auto"/>
              <w:bottom w:val="single" w:sz="4" w:space="0" w:color="auto"/>
              <w:right w:val="single" w:sz="4" w:space="0" w:color="auto"/>
            </w:tcBorders>
          </w:tcPr>
          <w:p w14:paraId="0074B82E"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8CA6B78"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tcPr>
          <w:p w14:paraId="28899B43" w14:textId="77777777" w:rsidR="003E7A67" w:rsidRPr="00895EDC" w:rsidRDefault="003E7A67" w:rsidP="00C43D0F">
            <w:pPr>
              <w:spacing w:before="40" w:after="40" w:line="240" w:lineRule="auto"/>
              <w:rPr>
                <w:sz w:val="16"/>
                <w:szCs w:val="16"/>
              </w:rPr>
            </w:pPr>
          </w:p>
        </w:tc>
      </w:tr>
      <w:tr w:rsidR="003E7A67" w:rsidRPr="00895EDC" w14:paraId="5A5770D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3486BE9"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nil"/>
              <w:left w:val="single" w:sz="4" w:space="0" w:color="auto"/>
              <w:bottom w:val="nil"/>
              <w:right w:val="single" w:sz="4" w:space="0" w:color="auto"/>
            </w:tcBorders>
            <w:hideMark/>
          </w:tcPr>
          <w:p w14:paraId="6C60B3E4" w14:textId="77777777" w:rsidR="003E7A67" w:rsidRPr="00895EDC" w:rsidRDefault="003E7A67" w:rsidP="00C43D0F">
            <w:pPr>
              <w:spacing w:before="40" w:after="40" w:line="240" w:lineRule="auto"/>
              <w:jc w:val="right"/>
              <w:rPr>
                <w:sz w:val="16"/>
                <w:szCs w:val="16"/>
              </w:rPr>
            </w:pPr>
            <w:r>
              <w:rPr>
                <w:sz w:val="16"/>
              </w:rPr>
              <w:t>1.</w:t>
            </w:r>
          </w:p>
        </w:tc>
        <w:tc>
          <w:tcPr>
            <w:tcW w:w="5098" w:type="dxa"/>
            <w:tcBorders>
              <w:top w:val="single" w:sz="4" w:space="0" w:color="auto"/>
              <w:left w:val="single" w:sz="4" w:space="0" w:color="auto"/>
              <w:bottom w:val="single" w:sz="4" w:space="0" w:color="auto"/>
              <w:right w:val="single" w:sz="4" w:space="0" w:color="auto"/>
            </w:tcBorders>
            <w:hideMark/>
          </w:tcPr>
          <w:p w14:paraId="54E22165" w14:textId="77777777" w:rsidR="003E7A67" w:rsidRPr="00895EDC" w:rsidRDefault="003E7A67" w:rsidP="00C43D0F">
            <w:pPr>
              <w:spacing w:before="40" w:after="40" w:line="240" w:lineRule="auto"/>
              <w:rPr>
                <w:sz w:val="16"/>
                <w:szCs w:val="16"/>
              </w:rPr>
            </w:pPr>
            <w:r>
              <w:rPr>
                <w:sz w:val="16"/>
              </w:rPr>
              <w:t>Forme farmaceutiche solide</w:t>
            </w:r>
          </w:p>
          <w:p w14:paraId="02280B5E"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5548C94C" w14:textId="77777777" w:rsidR="003E7A67" w:rsidRPr="00895EDC" w:rsidRDefault="003E7A67" w:rsidP="00C43D0F">
            <w:pPr>
              <w:spacing w:before="40" w:after="40" w:line="240" w:lineRule="auto"/>
              <w:rPr>
                <w:sz w:val="16"/>
                <w:szCs w:val="16"/>
              </w:rPr>
            </w:pPr>
            <w:r>
              <w:rPr>
                <w:sz w:val="16"/>
              </w:rPr>
              <w:t>1, 2, 3</w:t>
            </w:r>
          </w:p>
        </w:tc>
        <w:tc>
          <w:tcPr>
            <w:tcW w:w="1854" w:type="dxa"/>
            <w:tcBorders>
              <w:top w:val="single" w:sz="4" w:space="0" w:color="auto"/>
              <w:left w:val="single" w:sz="4" w:space="0" w:color="auto"/>
              <w:bottom w:val="single" w:sz="4" w:space="0" w:color="auto"/>
              <w:right w:val="single" w:sz="4" w:space="0" w:color="auto"/>
            </w:tcBorders>
            <w:hideMark/>
          </w:tcPr>
          <w:p w14:paraId="645F52A2" w14:textId="77777777" w:rsidR="003E7A67" w:rsidRPr="00895EDC" w:rsidRDefault="003E7A67" w:rsidP="00C43D0F">
            <w:pPr>
              <w:spacing w:before="40" w:after="40" w:line="240" w:lineRule="auto"/>
              <w:rPr>
                <w:sz w:val="16"/>
                <w:szCs w:val="16"/>
              </w:rPr>
            </w:pPr>
            <w:r>
              <w:rPr>
                <w:sz w:val="16"/>
              </w:rPr>
              <w:t>1, 2, 3, 4, 6</w:t>
            </w:r>
          </w:p>
        </w:tc>
        <w:tc>
          <w:tcPr>
            <w:tcW w:w="607" w:type="dxa"/>
            <w:tcBorders>
              <w:top w:val="single" w:sz="4" w:space="0" w:color="auto"/>
              <w:left w:val="single" w:sz="4" w:space="0" w:color="auto"/>
              <w:bottom w:val="single" w:sz="4" w:space="0" w:color="auto"/>
              <w:right w:val="single" w:sz="4" w:space="0" w:color="auto"/>
            </w:tcBorders>
            <w:hideMark/>
          </w:tcPr>
          <w:p w14:paraId="37F20285" w14:textId="77777777" w:rsidR="003E7A67" w:rsidRPr="00895EDC" w:rsidRDefault="003E7A67" w:rsidP="00C43D0F">
            <w:pPr>
              <w:spacing w:before="40" w:after="40" w:line="240" w:lineRule="auto"/>
              <w:rPr>
                <w:sz w:val="16"/>
                <w:szCs w:val="16"/>
              </w:rPr>
            </w:pPr>
            <w:r>
              <w:rPr>
                <w:sz w:val="16"/>
              </w:rPr>
              <w:t>5210#</w:t>
            </w:r>
          </w:p>
        </w:tc>
      </w:tr>
      <w:tr w:rsidR="003E7A67" w:rsidRPr="00895EDC" w14:paraId="0523297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7910813"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nil"/>
              <w:left w:val="single" w:sz="4" w:space="0" w:color="auto"/>
              <w:bottom w:val="nil"/>
              <w:right w:val="single" w:sz="4" w:space="0" w:color="auto"/>
            </w:tcBorders>
            <w:vAlign w:val="center"/>
            <w:hideMark/>
          </w:tcPr>
          <w:p w14:paraId="41EFB989"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24ADA78B"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3501531E"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0EDE74A7" w14:textId="77777777" w:rsidR="003E7A67" w:rsidRPr="00895EDC" w:rsidRDefault="003E7A67" w:rsidP="00C43D0F">
            <w:pPr>
              <w:spacing w:before="40" w:after="40" w:line="240" w:lineRule="auto"/>
              <w:rPr>
                <w:sz w:val="16"/>
                <w:szCs w:val="16"/>
              </w:rPr>
            </w:pPr>
            <w:r>
              <w:rPr>
                <w:sz w:val="16"/>
              </w:rPr>
              <w:t>1, 2, 3, 4, 6</w:t>
            </w:r>
          </w:p>
        </w:tc>
        <w:tc>
          <w:tcPr>
            <w:tcW w:w="607" w:type="dxa"/>
            <w:tcBorders>
              <w:top w:val="single" w:sz="4" w:space="0" w:color="auto"/>
              <w:left w:val="single" w:sz="4" w:space="0" w:color="auto"/>
              <w:bottom w:val="single" w:sz="4" w:space="0" w:color="auto"/>
              <w:right w:val="single" w:sz="4" w:space="0" w:color="auto"/>
            </w:tcBorders>
            <w:hideMark/>
          </w:tcPr>
          <w:p w14:paraId="072DDA7A" w14:textId="77777777" w:rsidR="003E7A67" w:rsidRPr="00895EDC" w:rsidRDefault="003E7A67" w:rsidP="00C43D0F">
            <w:pPr>
              <w:spacing w:before="40" w:after="40" w:line="240" w:lineRule="auto"/>
              <w:rPr>
                <w:sz w:val="16"/>
                <w:szCs w:val="16"/>
              </w:rPr>
            </w:pPr>
            <w:r>
              <w:rPr>
                <w:sz w:val="16"/>
              </w:rPr>
              <w:t>5574</w:t>
            </w:r>
          </w:p>
        </w:tc>
      </w:tr>
      <w:tr w:rsidR="003E7A67" w:rsidRPr="00895EDC" w14:paraId="6FD8B22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0FA0449"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nil"/>
              <w:left w:val="single" w:sz="4" w:space="0" w:color="auto"/>
              <w:bottom w:val="nil"/>
              <w:right w:val="single" w:sz="4" w:space="0" w:color="auto"/>
            </w:tcBorders>
            <w:hideMark/>
          </w:tcPr>
          <w:p w14:paraId="02832064" w14:textId="77777777" w:rsidR="003E7A67" w:rsidRPr="00895EDC" w:rsidRDefault="003E7A67" w:rsidP="00C43D0F">
            <w:pPr>
              <w:spacing w:before="40" w:after="40" w:line="240" w:lineRule="auto"/>
              <w:jc w:val="right"/>
              <w:rPr>
                <w:sz w:val="16"/>
                <w:szCs w:val="16"/>
              </w:rPr>
            </w:pPr>
            <w:r>
              <w:rPr>
                <w:sz w:val="16"/>
              </w:rPr>
              <w:t>2.</w:t>
            </w:r>
          </w:p>
        </w:tc>
        <w:tc>
          <w:tcPr>
            <w:tcW w:w="5098" w:type="dxa"/>
            <w:tcBorders>
              <w:top w:val="single" w:sz="4" w:space="0" w:color="auto"/>
              <w:left w:val="single" w:sz="4" w:space="0" w:color="auto"/>
              <w:bottom w:val="single" w:sz="4" w:space="0" w:color="auto"/>
              <w:right w:val="single" w:sz="4" w:space="0" w:color="auto"/>
            </w:tcBorders>
            <w:hideMark/>
          </w:tcPr>
          <w:p w14:paraId="7B7E54D2" w14:textId="77777777" w:rsidR="003E7A67" w:rsidRPr="00895EDC" w:rsidRDefault="003E7A67" w:rsidP="00C43D0F">
            <w:pPr>
              <w:spacing w:before="40" w:after="40" w:line="240" w:lineRule="auto"/>
              <w:rPr>
                <w:sz w:val="16"/>
                <w:szCs w:val="16"/>
              </w:rPr>
            </w:pPr>
            <w:r>
              <w:rPr>
                <w:sz w:val="16"/>
              </w:rPr>
              <w:t>Forme farmaceutiche semisolide e liquide non sterili</w:t>
            </w:r>
          </w:p>
        </w:tc>
        <w:tc>
          <w:tcPr>
            <w:tcW w:w="1324" w:type="dxa"/>
            <w:tcBorders>
              <w:top w:val="single" w:sz="4" w:space="0" w:color="auto"/>
              <w:left w:val="single" w:sz="4" w:space="0" w:color="auto"/>
              <w:bottom w:val="single" w:sz="4" w:space="0" w:color="auto"/>
              <w:right w:val="single" w:sz="4" w:space="0" w:color="auto"/>
            </w:tcBorders>
          </w:tcPr>
          <w:p w14:paraId="3888FAD9"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7A0C194A" w14:textId="77777777" w:rsidR="003E7A67" w:rsidRPr="00895EDC" w:rsidRDefault="003E7A67" w:rsidP="00C43D0F">
            <w:pPr>
              <w:spacing w:before="40" w:after="40" w:line="240" w:lineRule="auto"/>
              <w:rPr>
                <w:sz w:val="16"/>
                <w:szCs w:val="16"/>
              </w:rPr>
            </w:pPr>
            <w:r>
              <w:rPr>
                <w:sz w:val="16"/>
              </w:rPr>
              <w:t>1, 2, 3, 5, 6</w:t>
            </w:r>
          </w:p>
        </w:tc>
        <w:tc>
          <w:tcPr>
            <w:tcW w:w="607" w:type="dxa"/>
            <w:tcBorders>
              <w:top w:val="single" w:sz="4" w:space="0" w:color="auto"/>
              <w:left w:val="single" w:sz="4" w:space="0" w:color="auto"/>
              <w:bottom w:val="single" w:sz="4" w:space="0" w:color="auto"/>
              <w:right w:val="single" w:sz="4" w:space="0" w:color="auto"/>
            </w:tcBorders>
            <w:hideMark/>
          </w:tcPr>
          <w:p w14:paraId="3D333082" w14:textId="77777777" w:rsidR="003E7A67" w:rsidRPr="00895EDC" w:rsidRDefault="003E7A67" w:rsidP="00C43D0F">
            <w:pPr>
              <w:spacing w:before="40" w:after="40" w:line="240" w:lineRule="auto"/>
              <w:rPr>
                <w:sz w:val="16"/>
                <w:szCs w:val="16"/>
              </w:rPr>
            </w:pPr>
            <w:r>
              <w:rPr>
                <w:sz w:val="16"/>
              </w:rPr>
              <w:t>5211</w:t>
            </w:r>
          </w:p>
        </w:tc>
      </w:tr>
      <w:tr w:rsidR="003E7A67" w:rsidRPr="00895EDC" w14:paraId="60FF846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7388F70"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nil"/>
              <w:left w:val="single" w:sz="4" w:space="0" w:color="auto"/>
              <w:bottom w:val="nil"/>
              <w:right w:val="single" w:sz="4" w:space="0" w:color="auto"/>
            </w:tcBorders>
            <w:hideMark/>
          </w:tcPr>
          <w:p w14:paraId="7FE397EC" w14:textId="77777777" w:rsidR="003E7A67" w:rsidRPr="00895EDC" w:rsidRDefault="003E7A67" w:rsidP="00C43D0F">
            <w:pPr>
              <w:spacing w:before="40" w:after="40" w:line="240" w:lineRule="auto"/>
              <w:jc w:val="right"/>
              <w:rPr>
                <w:sz w:val="16"/>
                <w:szCs w:val="16"/>
              </w:rPr>
            </w:pPr>
            <w:r>
              <w:rPr>
                <w:sz w:val="16"/>
              </w:rPr>
              <w:t>3.</w:t>
            </w:r>
          </w:p>
        </w:tc>
        <w:tc>
          <w:tcPr>
            <w:tcW w:w="5098" w:type="dxa"/>
            <w:tcBorders>
              <w:top w:val="single" w:sz="4" w:space="0" w:color="auto"/>
              <w:left w:val="single" w:sz="4" w:space="0" w:color="auto"/>
              <w:bottom w:val="single" w:sz="4" w:space="0" w:color="auto"/>
              <w:right w:val="single" w:sz="4" w:space="0" w:color="auto"/>
            </w:tcBorders>
            <w:hideMark/>
          </w:tcPr>
          <w:p w14:paraId="59482993" w14:textId="77777777" w:rsidR="003E7A67" w:rsidRPr="00895EDC" w:rsidRDefault="003E7A67" w:rsidP="00C43D0F">
            <w:pPr>
              <w:spacing w:before="40" w:after="40" w:line="240" w:lineRule="auto"/>
              <w:rPr>
                <w:sz w:val="16"/>
                <w:szCs w:val="16"/>
              </w:rPr>
            </w:pPr>
            <w:r>
              <w:rPr>
                <w:sz w:val="16"/>
              </w:rPr>
              <w:t>Medicamenti sterili e medicamenti biologici / immunologici</w:t>
            </w:r>
          </w:p>
        </w:tc>
        <w:tc>
          <w:tcPr>
            <w:tcW w:w="1324" w:type="dxa"/>
            <w:tcBorders>
              <w:top w:val="single" w:sz="4" w:space="0" w:color="auto"/>
              <w:left w:val="single" w:sz="4" w:space="0" w:color="auto"/>
              <w:bottom w:val="single" w:sz="4" w:space="0" w:color="auto"/>
              <w:right w:val="single" w:sz="4" w:space="0" w:color="auto"/>
            </w:tcBorders>
          </w:tcPr>
          <w:p w14:paraId="406FDB85"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E456578"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7527280" w14:textId="77777777" w:rsidR="003E7A67" w:rsidRPr="00895EDC" w:rsidRDefault="003E7A67" w:rsidP="00C43D0F">
            <w:pPr>
              <w:spacing w:before="40" w:after="40" w:line="240" w:lineRule="auto"/>
              <w:rPr>
                <w:sz w:val="16"/>
                <w:szCs w:val="16"/>
              </w:rPr>
            </w:pPr>
            <w:r>
              <w:rPr>
                <w:sz w:val="16"/>
              </w:rPr>
              <w:t>5212</w:t>
            </w:r>
          </w:p>
        </w:tc>
      </w:tr>
      <w:tr w:rsidR="003E7A67" w:rsidRPr="00895EDC" w14:paraId="677211E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587061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nil"/>
              <w:left w:val="single" w:sz="4" w:space="0" w:color="auto"/>
              <w:bottom w:val="single" w:sz="4" w:space="0" w:color="auto"/>
              <w:right w:val="single" w:sz="4" w:space="0" w:color="auto"/>
            </w:tcBorders>
            <w:hideMark/>
          </w:tcPr>
          <w:p w14:paraId="68023DD5" w14:textId="77777777" w:rsidR="003E7A67" w:rsidRPr="00895EDC" w:rsidRDefault="003E7A67" w:rsidP="00C43D0F">
            <w:pPr>
              <w:spacing w:before="40" w:after="40" w:line="240" w:lineRule="auto"/>
              <w:jc w:val="right"/>
              <w:rPr>
                <w:sz w:val="16"/>
                <w:szCs w:val="16"/>
              </w:rPr>
            </w:pPr>
            <w:r>
              <w:rPr>
                <w:sz w:val="16"/>
              </w:rPr>
              <w:t>4.</w:t>
            </w:r>
          </w:p>
        </w:tc>
        <w:tc>
          <w:tcPr>
            <w:tcW w:w="5098" w:type="dxa"/>
            <w:tcBorders>
              <w:top w:val="single" w:sz="4" w:space="0" w:color="auto"/>
              <w:left w:val="single" w:sz="4" w:space="0" w:color="auto"/>
              <w:bottom w:val="single" w:sz="4" w:space="0" w:color="auto"/>
              <w:right w:val="single" w:sz="4" w:space="0" w:color="auto"/>
            </w:tcBorders>
            <w:hideMark/>
          </w:tcPr>
          <w:p w14:paraId="390AF02B" w14:textId="77777777" w:rsidR="003E7A67" w:rsidRPr="00895EDC" w:rsidRDefault="003E7A67" w:rsidP="00C43D0F">
            <w:pPr>
              <w:spacing w:before="40" w:after="40" w:line="240" w:lineRule="auto"/>
              <w:rPr>
                <w:sz w:val="16"/>
                <w:szCs w:val="16"/>
              </w:rPr>
            </w:pPr>
            <w:r>
              <w:rPr>
                <w:sz w:val="16"/>
              </w:rPr>
              <w:t xml:space="preserve">La modifica riguarda un imballaggio meno protettivo ed è associata a variazioni nelle condizioni di stoccaggio e/o alla riduzione della durata di conservazione </w:t>
            </w:r>
          </w:p>
        </w:tc>
        <w:tc>
          <w:tcPr>
            <w:tcW w:w="1324" w:type="dxa"/>
            <w:tcBorders>
              <w:top w:val="single" w:sz="4" w:space="0" w:color="auto"/>
              <w:left w:val="single" w:sz="4" w:space="0" w:color="auto"/>
              <w:bottom w:val="single" w:sz="4" w:space="0" w:color="auto"/>
              <w:right w:val="single" w:sz="4" w:space="0" w:color="auto"/>
            </w:tcBorders>
          </w:tcPr>
          <w:p w14:paraId="73AC68A6"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837B000"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B67C80A" w14:textId="77777777" w:rsidR="003E7A67" w:rsidRPr="00895EDC" w:rsidRDefault="003E7A67" w:rsidP="00C43D0F">
            <w:pPr>
              <w:spacing w:before="40" w:after="40" w:line="240" w:lineRule="auto"/>
              <w:rPr>
                <w:sz w:val="16"/>
                <w:szCs w:val="16"/>
              </w:rPr>
            </w:pPr>
            <w:r>
              <w:rPr>
                <w:sz w:val="16"/>
              </w:rPr>
              <w:t>5213</w:t>
            </w:r>
          </w:p>
        </w:tc>
      </w:tr>
      <w:tr w:rsidR="003E7A67" w:rsidRPr="00895EDC" w14:paraId="58A7917D" w14:textId="77777777" w:rsidTr="00C43D0F">
        <w:tc>
          <w:tcPr>
            <w:tcW w:w="667" w:type="dxa"/>
            <w:tcBorders>
              <w:top w:val="single" w:sz="4" w:space="0" w:color="auto"/>
              <w:left w:val="single" w:sz="4" w:space="0" w:color="auto"/>
              <w:bottom w:val="single" w:sz="4" w:space="0" w:color="auto"/>
              <w:right w:val="single" w:sz="4" w:space="0" w:color="auto"/>
            </w:tcBorders>
          </w:tcPr>
          <w:p w14:paraId="1E24D44F" w14:textId="77777777" w:rsidR="003E7A67" w:rsidRPr="00895EDC" w:rsidRDefault="003E7A67" w:rsidP="00C43D0F">
            <w:pPr>
              <w:spacing w:before="40" w:after="40" w:line="240" w:lineRule="auto"/>
              <w:rPr>
                <w:sz w:val="16"/>
                <w:szCs w:val="16"/>
              </w:rPr>
            </w:pPr>
          </w:p>
        </w:tc>
        <w:tc>
          <w:tcPr>
            <w:tcW w:w="419" w:type="dxa"/>
            <w:tcBorders>
              <w:top w:val="single" w:sz="4" w:space="0" w:color="auto"/>
              <w:left w:val="single" w:sz="4" w:space="0" w:color="auto"/>
              <w:bottom w:val="nil"/>
              <w:right w:val="single" w:sz="4" w:space="0" w:color="auto"/>
            </w:tcBorders>
            <w:hideMark/>
          </w:tcPr>
          <w:p w14:paraId="05F19FF0"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2191675F" w14:textId="77777777" w:rsidR="003E7A67" w:rsidRPr="00895EDC" w:rsidRDefault="003E7A67" w:rsidP="00C43D0F">
            <w:pPr>
              <w:spacing w:before="40" w:after="40" w:line="240" w:lineRule="auto"/>
              <w:rPr>
                <w:sz w:val="16"/>
                <w:szCs w:val="16"/>
              </w:rPr>
            </w:pPr>
            <w:r>
              <w:rPr>
                <w:sz w:val="16"/>
              </w:rPr>
              <w:t>Modifica del tipo di contenitore o aggiunta di un nuovo contenitore</w:t>
            </w:r>
          </w:p>
        </w:tc>
        <w:tc>
          <w:tcPr>
            <w:tcW w:w="1324" w:type="dxa"/>
            <w:tcBorders>
              <w:top w:val="single" w:sz="4" w:space="0" w:color="auto"/>
              <w:left w:val="single" w:sz="4" w:space="0" w:color="auto"/>
              <w:bottom w:val="single" w:sz="4" w:space="0" w:color="auto"/>
              <w:right w:val="single" w:sz="4" w:space="0" w:color="auto"/>
            </w:tcBorders>
          </w:tcPr>
          <w:p w14:paraId="62376F4B"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3B56A8A"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tcPr>
          <w:p w14:paraId="61C4DEE3" w14:textId="77777777" w:rsidR="003E7A67" w:rsidRPr="00895EDC" w:rsidRDefault="003E7A67" w:rsidP="00C43D0F">
            <w:pPr>
              <w:spacing w:before="40" w:after="40" w:line="240" w:lineRule="auto"/>
              <w:rPr>
                <w:sz w:val="16"/>
                <w:szCs w:val="16"/>
              </w:rPr>
            </w:pPr>
          </w:p>
        </w:tc>
      </w:tr>
      <w:tr w:rsidR="003E7A67" w:rsidRPr="00895EDC" w14:paraId="114EBC1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F855F3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nil"/>
              <w:left w:val="single" w:sz="4" w:space="0" w:color="auto"/>
              <w:bottom w:val="nil"/>
              <w:right w:val="single" w:sz="4" w:space="0" w:color="auto"/>
            </w:tcBorders>
            <w:hideMark/>
          </w:tcPr>
          <w:p w14:paraId="2AA3D0E0" w14:textId="77777777" w:rsidR="003E7A67" w:rsidRPr="00895EDC" w:rsidRDefault="003E7A67" w:rsidP="00C43D0F">
            <w:pPr>
              <w:spacing w:before="40" w:after="40" w:line="240" w:lineRule="auto"/>
              <w:jc w:val="right"/>
              <w:rPr>
                <w:sz w:val="16"/>
                <w:szCs w:val="16"/>
              </w:rPr>
            </w:pPr>
            <w:r>
              <w:rPr>
                <w:sz w:val="16"/>
              </w:rPr>
              <w:t>1.</w:t>
            </w:r>
          </w:p>
        </w:tc>
        <w:tc>
          <w:tcPr>
            <w:tcW w:w="5098" w:type="dxa"/>
            <w:tcBorders>
              <w:top w:val="single" w:sz="4" w:space="0" w:color="auto"/>
              <w:left w:val="single" w:sz="4" w:space="0" w:color="auto"/>
              <w:bottom w:val="single" w:sz="4" w:space="0" w:color="auto"/>
              <w:right w:val="single" w:sz="4" w:space="0" w:color="auto"/>
            </w:tcBorders>
            <w:hideMark/>
          </w:tcPr>
          <w:p w14:paraId="6990E4CF" w14:textId="77777777" w:rsidR="003E7A67" w:rsidRPr="00895EDC" w:rsidRDefault="003E7A67" w:rsidP="00C43D0F">
            <w:pPr>
              <w:spacing w:before="40" w:after="40" w:line="240" w:lineRule="auto"/>
              <w:rPr>
                <w:sz w:val="16"/>
                <w:szCs w:val="16"/>
              </w:rPr>
            </w:pPr>
            <w:r>
              <w:rPr>
                <w:sz w:val="16"/>
              </w:rPr>
              <w:t>Forme farmaceutiche solide, semisolide e liquide non sterili</w:t>
            </w:r>
          </w:p>
        </w:tc>
        <w:tc>
          <w:tcPr>
            <w:tcW w:w="1324" w:type="dxa"/>
            <w:tcBorders>
              <w:top w:val="single" w:sz="4" w:space="0" w:color="auto"/>
              <w:left w:val="single" w:sz="4" w:space="0" w:color="auto"/>
              <w:bottom w:val="single" w:sz="4" w:space="0" w:color="auto"/>
              <w:right w:val="single" w:sz="4" w:space="0" w:color="auto"/>
            </w:tcBorders>
          </w:tcPr>
          <w:p w14:paraId="76A6C551"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76ECB8BF" w14:textId="77777777" w:rsidR="003E7A67" w:rsidRPr="00895EDC" w:rsidRDefault="003E7A67" w:rsidP="00C43D0F">
            <w:pPr>
              <w:spacing w:before="40" w:after="40" w:line="240" w:lineRule="auto"/>
              <w:rPr>
                <w:sz w:val="16"/>
                <w:szCs w:val="16"/>
              </w:rPr>
            </w:pPr>
            <w:r>
              <w:rPr>
                <w:sz w:val="16"/>
              </w:rPr>
              <w:t>1, 2, 3, 5, 6, 7</w:t>
            </w:r>
          </w:p>
        </w:tc>
        <w:tc>
          <w:tcPr>
            <w:tcW w:w="607" w:type="dxa"/>
            <w:tcBorders>
              <w:top w:val="single" w:sz="4" w:space="0" w:color="auto"/>
              <w:left w:val="single" w:sz="4" w:space="0" w:color="auto"/>
              <w:bottom w:val="single" w:sz="4" w:space="0" w:color="auto"/>
              <w:right w:val="single" w:sz="4" w:space="0" w:color="auto"/>
            </w:tcBorders>
            <w:hideMark/>
          </w:tcPr>
          <w:p w14:paraId="72786F32" w14:textId="77777777" w:rsidR="003E7A67" w:rsidRPr="00895EDC" w:rsidRDefault="003E7A67" w:rsidP="00C43D0F">
            <w:pPr>
              <w:spacing w:before="40" w:after="40" w:line="240" w:lineRule="auto"/>
              <w:rPr>
                <w:sz w:val="16"/>
                <w:szCs w:val="16"/>
              </w:rPr>
            </w:pPr>
            <w:r>
              <w:rPr>
                <w:sz w:val="16"/>
              </w:rPr>
              <w:t>5214</w:t>
            </w:r>
          </w:p>
        </w:tc>
      </w:tr>
      <w:tr w:rsidR="003E7A67" w:rsidRPr="00895EDC" w14:paraId="0AB4461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49279A0"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nil"/>
              <w:left w:val="single" w:sz="4" w:space="0" w:color="auto"/>
              <w:bottom w:val="nil"/>
              <w:right w:val="single" w:sz="4" w:space="0" w:color="auto"/>
            </w:tcBorders>
            <w:hideMark/>
          </w:tcPr>
          <w:p w14:paraId="5250BC9A" w14:textId="77777777" w:rsidR="003E7A67" w:rsidRPr="00895EDC" w:rsidRDefault="003E7A67" w:rsidP="00C43D0F">
            <w:pPr>
              <w:spacing w:before="40" w:after="40" w:line="240" w:lineRule="auto"/>
              <w:jc w:val="right"/>
              <w:rPr>
                <w:sz w:val="16"/>
                <w:szCs w:val="16"/>
              </w:rPr>
            </w:pPr>
            <w:r>
              <w:rPr>
                <w:sz w:val="16"/>
              </w:rPr>
              <w:t>2.</w:t>
            </w:r>
          </w:p>
        </w:tc>
        <w:tc>
          <w:tcPr>
            <w:tcW w:w="5098" w:type="dxa"/>
            <w:tcBorders>
              <w:top w:val="single" w:sz="4" w:space="0" w:color="auto"/>
              <w:left w:val="single" w:sz="4" w:space="0" w:color="auto"/>
              <w:bottom w:val="single" w:sz="4" w:space="0" w:color="auto"/>
              <w:right w:val="single" w:sz="4" w:space="0" w:color="auto"/>
            </w:tcBorders>
            <w:hideMark/>
          </w:tcPr>
          <w:p w14:paraId="7E6032BD" w14:textId="77777777" w:rsidR="003E7A67" w:rsidRPr="00895EDC" w:rsidRDefault="003E7A67" w:rsidP="00C43D0F">
            <w:pPr>
              <w:spacing w:before="40" w:after="40" w:line="240" w:lineRule="auto"/>
              <w:rPr>
                <w:sz w:val="16"/>
                <w:szCs w:val="16"/>
              </w:rPr>
            </w:pPr>
            <w:r>
              <w:rPr>
                <w:sz w:val="16"/>
              </w:rPr>
              <w:t>Medicamenti sterili e medicamenti biologici / immunologici</w:t>
            </w:r>
          </w:p>
        </w:tc>
        <w:tc>
          <w:tcPr>
            <w:tcW w:w="1324" w:type="dxa"/>
            <w:tcBorders>
              <w:top w:val="single" w:sz="4" w:space="0" w:color="auto"/>
              <w:left w:val="single" w:sz="4" w:space="0" w:color="auto"/>
              <w:bottom w:val="single" w:sz="4" w:space="0" w:color="auto"/>
              <w:right w:val="single" w:sz="4" w:space="0" w:color="auto"/>
            </w:tcBorders>
          </w:tcPr>
          <w:p w14:paraId="4B8771D9"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6276EF8"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1D8F177" w14:textId="77777777" w:rsidR="003E7A67" w:rsidRPr="00895EDC" w:rsidRDefault="003E7A67" w:rsidP="00C43D0F">
            <w:pPr>
              <w:spacing w:before="40" w:after="40" w:line="240" w:lineRule="auto"/>
              <w:rPr>
                <w:sz w:val="16"/>
                <w:szCs w:val="16"/>
              </w:rPr>
            </w:pPr>
            <w:r>
              <w:rPr>
                <w:sz w:val="16"/>
              </w:rPr>
              <w:t>5215</w:t>
            </w:r>
          </w:p>
        </w:tc>
      </w:tr>
      <w:tr w:rsidR="003E7A67" w:rsidRPr="00895EDC" w14:paraId="104254D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0F27EE2"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nil"/>
              <w:left w:val="single" w:sz="4" w:space="0" w:color="auto"/>
              <w:bottom w:val="single" w:sz="4" w:space="0" w:color="auto"/>
              <w:right w:val="single" w:sz="4" w:space="0" w:color="auto"/>
            </w:tcBorders>
            <w:hideMark/>
          </w:tcPr>
          <w:p w14:paraId="31FA6E5B" w14:textId="77777777" w:rsidR="003E7A67" w:rsidRPr="00895EDC" w:rsidRDefault="003E7A67" w:rsidP="00C43D0F">
            <w:pPr>
              <w:spacing w:before="40" w:after="40" w:line="240" w:lineRule="auto"/>
              <w:jc w:val="right"/>
              <w:rPr>
                <w:sz w:val="16"/>
                <w:szCs w:val="16"/>
              </w:rPr>
            </w:pPr>
            <w:r>
              <w:rPr>
                <w:sz w:val="16"/>
              </w:rPr>
              <w:t>3.</w:t>
            </w:r>
          </w:p>
        </w:tc>
        <w:tc>
          <w:tcPr>
            <w:tcW w:w="5098" w:type="dxa"/>
            <w:tcBorders>
              <w:top w:val="single" w:sz="4" w:space="0" w:color="auto"/>
              <w:left w:val="single" w:sz="4" w:space="0" w:color="auto"/>
              <w:bottom w:val="single" w:sz="4" w:space="0" w:color="auto"/>
              <w:right w:val="single" w:sz="4" w:space="0" w:color="auto"/>
            </w:tcBorders>
            <w:hideMark/>
          </w:tcPr>
          <w:p w14:paraId="6F68731F" w14:textId="77777777" w:rsidR="003E7A67" w:rsidRPr="00895EDC" w:rsidRDefault="003E7A67" w:rsidP="00C43D0F">
            <w:pPr>
              <w:spacing w:before="40" w:after="40" w:line="240" w:lineRule="auto"/>
              <w:rPr>
                <w:sz w:val="16"/>
                <w:szCs w:val="16"/>
              </w:rPr>
            </w:pPr>
            <w:r>
              <w:rPr>
                <w:sz w:val="16"/>
              </w:rPr>
              <w:t>Soppressione di un imballaggio primario che non comporta l’eliminazione completa di un dosaggio o di una forma farmaceutica</w:t>
            </w:r>
          </w:p>
          <w:p w14:paraId="151552D7"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6E17CF34" w14:textId="77777777" w:rsidR="003E7A67" w:rsidRPr="00895EDC" w:rsidRDefault="003E7A67" w:rsidP="00C43D0F">
            <w:pPr>
              <w:spacing w:before="40" w:after="40" w:line="240" w:lineRule="auto"/>
              <w:rPr>
                <w:sz w:val="16"/>
                <w:szCs w:val="16"/>
              </w:rPr>
            </w:pPr>
            <w:r>
              <w:rPr>
                <w:sz w:val="16"/>
              </w:rPr>
              <w:t>4</w:t>
            </w:r>
          </w:p>
        </w:tc>
        <w:tc>
          <w:tcPr>
            <w:tcW w:w="1854" w:type="dxa"/>
            <w:tcBorders>
              <w:top w:val="single" w:sz="4" w:space="0" w:color="auto"/>
              <w:left w:val="single" w:sz="4" w:space="0" w:color="auto"/>
              <w:bottom w:val="single" w:sz="4" w:space="0" w:color="auto"/>
              <w:right w:val="single" w:sz="4" w:space="0" w:color="auto"/>
            </w:tcBorders>
            <w:hideMark/>
          </w:tcPr>
          <w:p w14:paraId="2274FA93" w14:textId="77777777" w:rsidR="003E7A67" w:rsidRPr="00895EDC" w:rsidRDefault="003E7A67" w:rsidP="00C43D0F">
            <w:pPr>
              <w:spacing w:before="40" w:after="40" w:line="240" w:lineRule="auto"/>
              <w:rPr>
                <w:sz w:val="16"/>
                <w:szCs w:val="16"/>
              </w:rPr>
            </w:pPr>
            <w:r>
              <w:rPr>
                <w:sz w:val="16"/>
              </w:rPr>
              <w:t>1, 8</w:t>
            </w:r>
          </w:p>
        </w:tc>
        <w:tc>
          <w:tcPr>
            <w:tcW w:w="607" w:type="dxa"/>
            <w:tcBorders>
              <w:top w:val="single" w:sz="4" w:space="0" w:color="auto"/>
              <w:left w:val="single" w:sz="4" w:space="0" w:color="auto"/>
              <w:bottom w:val="single" w:sz="4" w:space="0" w:color="auto"/>
              <w:right w:val="single" w:sz="4" w:space="0" w:color="auto"/>
            </w:tcBorders>
            <w:hideMark/>
          </w:tcPr>
          <w:p w14:paraId="7CBD9677" w14:textId="77777777" w:rsidR="003E7A67" w:rsidRPr="00895EDC" w:rsidRDefault="003E7A67" w:rsidP="00C43D0F">
            <w:pPr>
              <w:spacing w:before="40" w:after="40" w:line="240" w:lineRule="auto"/>
              <w:rPr>
                <w:sz w:val="16"/>
                <w:szCs w:val="16"/>
              </w:rPr>
            </w:pPr>
            <w:r>
              <w:rPr>
                <w:sz w:val="16"/>
              </w:rPr>
              <w:t>5216#</w:t>
            </w:r>
          </w:p>
        </w:tc>
      </w:tr>
      <w:tr w:rsidR="003E7A67" w:rsidRPr="00895EDC" w14:paraId="2DF39C8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BBE38B0"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nil"/>
              <w:left w:val="single" w:sz="4" w:space="0" w:color="auto"/>
              <w:bottom w:val="single" w:sz="4" w:space="0" w:color="auto"/>
              <w:right w:val="single" w:sz="4" w:space="0" w:color="auto"/>
            </w:tcBorders>
            <w:vAlign w:val="center"/>
            <w:hideMark/>
          </w:tcPr>
          <w:p w14:paraId="2B919DB1"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0C5B5C68"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27F4B1BD"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71535CB9" w14:textId="77777777" w:rsidR="003E7A67" w:rsidRPr="00895EDC" w:rsidRDefault="003E7A67" w:rsidP="00C43D0F">
            <w:pPr>
              <w:spacing w:before="40" w:after="40" w:line="240" w:lineRule="auto"/>
              <w:rPr>
                <w:sz w:val="16"/>
                <w:szCs w:val="16"/>
              </w:rPr>
            </w:pPr>
            <w:r>
              <w:rPr>
                <w:sz w:val="16"/>
              </w:rPr>
              <w:t>1, 8</w:t>
            </w:r>
          </w:p>
        </w:tc>
        <w:tc>
          <w:tcPr>
            <w:tcW w:w="607" w:type="dxa"/>
            <w:tcBorders>
              <w:top w:val="single" w:sz="4" w:space="0" w:color="auto"/>
              <w:left w:val="single" w:sz="4" w:space="0" w:color="auto"/>
              <w:bottom w:val="single" w:sz="4" w:space="0" w:color="auto"/>
              <w:right w:val="single" w:sz="4" w:space="0" w:color="auto"/>
            </w:tcBorders>
            <w:hideMark/>
          </w:tcPr>
          <w:p w14:paraId="261926D6" w14:textId="77777777" w:rsidR="003E7A67" w:rsidRPr="00895EDC" w:rsidRDefault="003E7A67" w:rsidP="00C43D0F">
            <w:pPr>
              <w:spacing w:before="40" w:after="40" w:line="240" w:lineRule="auto"/>
              <w:rPr>
                <w:sz w:val="16"/>
                <w:szCs w:val="16"/>
              </w:rPr>
            </w:pPr>
            <w:r>
              <w:rPr>
                <w:sz w:val="16"/>
              </w:rPr>
              <w:t>5575</w:t>
            </w:r>
          </w:p>
        </w:tc>
      </w:tr>
      <w:tr w:rsidR="003E7A67" w:rsidRPr="00A01957" w14:paraId="3F9222D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5C80CFA" w14:textId="77777777" w:rsidR="003E7A67" w:rsidRPr="00A01957"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16A6C64A" w14:textId="77777777" w:rsidR="003E7A67" w:rsidRPr="00A01957"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1711B4EA" w14:textId="77777777" w:rsidR="003E7A67" w:rsidRPr="00A01957"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1D56390C" w14:textId="77777777" w:rsidR="003E7A67" w:rsidRPr="00A01957"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FD73224" w14:textId="77777777" w:rsidR="003E7A67" w:rsidRPr="00A01957"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DAB4C12" w14:textId="77777777" w:rsidR="003E7A67" w:rsidRPr="00A01957" w:rsidRDefault="003E7A67" w:rsidP="00C43D0F">
            <w:pPr>
              <w:spacing w:before="40" w:after="40" w:line="240" w:lineRule="auto"/>
              <w:rPr>
                <w:sz w:val="16"/>
                <w:szCs w:val="16"/>
              </w:rPr>
            </w:pPr>
            <w:r>
              <w:rPr>
                <w:sz w:val="16"/>
              </w:rPr>
              <w:t>5897</w:t>
            </w:r>
          </w:p>
        </w:tc>
      </w:tr>
      <w:tr w:rsidR="003E7A67" w:rsidRPr="00A01957" w14:paraId="325B700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44F2C7A" w14:textId="77777777" w:rsidR="003E7A67" w:rsidRPr="00A01957"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4C6A4220" w14:textId="77777777" w:rsidR="003E7A67" w:rsidRPr="00A01957"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23779E7E" w14:textId="77777777" w:rsidR="003E7A67" w:rsidRPr="00A01957"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3F080B95" w14:textId="77777777" w:rsidR="003E7A67" w:rsidRPr="00A01957"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2B13BBB" w14:textId="77777777" w:rsidR="003E7A67" w:rsidRPr="00A01957"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44D3E4A" w14:textId="77777777" w:rsidR="003E7A67" w:rsidRPr="00A01957" w:rsidRDefault="003E7A67" w:rsidP="00C43D0F">
            <w:pPr>
              <w:spacing w:before="40" w:after="40" w:line="240" w:lineRule="auto"/>
              <w:rPr>
                <w:sz w:val="16"/>
                <w:szCs w:val="16"/>
              </w:rPr>
            </w:pPr>
            <w:r>
              <w:rPr>
                <w:sz w:val="16"/>
              </w:rPr>
              <w:t>5895Q</w:t>
            </w:r>
          </w:p>
        </w:tc>
      </w:tr>
      <w:tr w:rsidR="003E7A67" w:rsidRPr="00A01957" w14:paraId="1A20E36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8E69463" w14:textId="77777777" w:rsidR="003E7A67" w:rsidRPr="00A01957"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40D788DC" w14:textId="77777777" w:rsidR="003E7A67" w:rsidRPr="00A01957"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27AA332B" w14:textId="77777777" w:rsidR="003E7A67" w:rsidRPr="00A01957"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4779CAE4" w14:textId="77777777" w:rsidR="003E7A67" w:rsidRPr="00A01957"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669779A" w14:textId="77777777" w:rsidR="003E7A67" w:rsidRPr="00A01957"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71E2291" w14:textId="77777777" w:rsidR="003E7A67" w:rsidRPr="00A01957" w:rsidRDefault="003E7A67" w:rsidP="00C43D0F">
            <w:pPr>
              <w:spacing w:before="40" w:after="40" w:line="240" w:lineRule="auto"/>
              <w:rPr>
                <w:sz w:val="16"/>
                <w:szCs w:val="16"/>
              </w:rPr>
            </w:pPr>
            <w:r>
              <w:rPr>
                <w:sz w:val="16"/>
              </w:rPr>
              <w:t>5896Q</w:t>
            </w:r>
          </w:p>
        </w:tc>
      </w:tr>
      <w:tr w:rsidR="003E7A67" w:rsidRPr="00895EDC" w14:paraId="2162131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AC1A2C3" w14:textId="77777777" w:rsidR="003E7A67" w:rsidRPr="00A01957"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718E0EB2" w14:textId="77777777" w:rsidR="003E7A67" w:rsidRPr="00A01957"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71D6A63E" w14:textId="77777777" w:rsidR="003E7A67" w:rsidRPr="00A01957"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52B481CC" w14:textId="77777777" w:rsidR="003E7A67" w:rsidRPr="00A01957"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1E450E3" w14:textId="77777777" w:rsidR="003E7A67" w:rsidRPr="00A01957"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F00163D" w14:textId="77777777" w:rsidR="003E7A67" w:rsidRPr="00A01957" w:rsidRDefault="003E7A67" w:rsidP="00C43D0F">
            <w:pPr>
              <w:spacing w:before="40" w:after="40" w:line="240" w:lineRule="auto"/>
              <w:rPr>
                <w:sz w:val="16"/>
                <w:szCs w:val="16"/>
              </w:rPr>
            </w:pPr>
            <w:r>
              <w:rPr>
                <w:sz w:val="16"/>
              </w:rPr>
              <w:t>5898</w:t>
            </w:r>
          </w:p>
        </w:tc>
      </w:tr>
      <w:tr w:rsidR="003E7A67" w:rsidRPr="00895EDC" w14:paraId="35C7A60E"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4A82B5D7"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1386CF33"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2299E5B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73A285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D2AC031"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0C1BD3D2" w14:textId="77777777" w:rsidR="003E7A67" w:rsidRPr="00895EDC" w:rsidRDefault="003E7A67" w:rsidP="00C43D0F">
            <w:pPr>
              <w:spacing w:before="40" w:after="40" w:line="240" w:lineRule="auto"/>
              <w:rPr>
                <w:sz w:val="16"/>
                <w:szCs w:val="16"/>
              </w:rPr>
            </w:pPr>
            <w:r>
              <w:rPr>
                <w:sz w:val="16"/>
              </w:rPr>
              <w:t>La modifica riguarda unicamente lo stesso tipo di confezione/contenitore (ad es. passaggio da un blister a un altro blister).</w:t>
            </w:r>
          </w:p>
        </w:tc>
      </w:tr>
      <w:tr w:rsidR="003E7A67" w:rsidRPr="00895EDC" w14:paraId="6B2B151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50EBA2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2108631B"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59CEBCBA" w14:textId="77777777" w:rsidR="003E7A67" w:rsidRPr="00895EDC" w:rsidRDefault="003E7A67" w:rsidP="00C43D0F">
            <w:pPr>
              <w:spacing w:before="40" w:after="40" w:line="240" w:lineRule="auto"/>
              <w:rPr>
                <w:sz w:val="16"/>
                <w:szCs w:val="16"/>
              </w:rPr>
            </w:pPr>
            <w:r>
              <w:rPr>
                <w:sz w:val="16"/>
              </w:rPr>
              <w:t>Per quanto riguarda le proprietà rilevanti, il materiale di imballaggio richiesto è almeno equivalente a quello approvato.</w:t>
            </w:r>
          </w:p>
        </w:tc>
      </w:tr>
      <w:tr w:rsidR="003E7A67" w:rsidRPr="00895EDC" w14:paraId="7EDA164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ED423C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B6DC48A"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1D19B8FA" w14:textId="77777777" w:rsidR="003E7A67" w:rsidRPr="00895EDC" w:rsidRDefault="003E7A67" w:rsidP="00C43D0F">
            <w:pPr>
              <w:spacing w:before="40" w:after="40" w:line="240" w:lineRule="auto"/>
              <w:rPr>
                <w:sz w:val="16"/>
                <w:szCs w:val="16"/>
              </w:rPr>
            </w:pPr>
            <w:r>
              <w:rPr>
                <w:sz w:val="16"/>
              </w:rPr>
              <w:t>Gli studi di stabilità pertinenti sono stati avviati conformemente alle condizioni ICH, i parametri di stabilità rilevanti sono stati valutati in almeno due lotti pilota o di produzione e, al momento dell’applicazione, il richiedente dispone di dati soddisfacenti sulla stabilità per un periodo non inferiore a tre mesi. Tuttavia, se l’imballaggio richiesto è più resistente di quello finora approvato (ad es. un blister più spesso), i dati sulla stabilità su un periodo di tre mesi non sono ancora necessari. Questi studi devono essere portati a termine e i dati devono essere presentati immediatamente a Swissmedic (insieme a una proposta di misure correttive) nel caso in cui i risultati non rispettino le specifiche o potrebbero non rispettarle al termine del periodo di conservazione.</w:t>
            </w:r>
          </w:p>
        </w:tc>
      </w:tr>
      <w:tr w:rsidR="003E7A67" w:rsidRPr="00895EDC" w14:paraId="4EC3CC2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F966CC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8D6E76E"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07792D19" w14:textId="77777777" w:rsidR="003E7A67" w:rsidRPr="00895EDC" w:rsidRDefault="003E7A67" w:rsidP="00C43D0F">
            <w:pPr>
              <w:spacing w:before="40" w:after="40" w:line="240" w:lineRule="auto"/>
              <w:rPr>
                <w:sz w:val="16"/>
                <w:szCs w:val="16"/>
              </w:rPr>
            </w:pPr>
            <w:r>
              <w:rPr>
                <w:sz w:val="16"/>
              </w:rPr>
              <w:t>Le presentazioni restanti del prodotto devono essere conformi alle istruzioni di dosaggio e alla durata di trattamento menzionate nell’informazione professionale.</w:t>
            </w:r>
          </w:p>
        </w:tc>
      </w:tr>
      <w:tr w:rsidR="003E7A67" w:rsidRPr="00895EDC" w14:paraId="6C476F03"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487BFD96"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57BC4246"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3114D29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B7AC266"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F8083B7"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0049FA52" w14:textId="77777777" w:rsidR="003E7A67" w:rsidRPr="00895EDC" w:rsidRDefault="003E7A67" w:rsidP="00C43D0F">
            <w:pPr>
              <w:spacing w:before="40" w:after="40" w:line="240" w:lineRule="auto"/>
              <w:rPr>
                <w:sz w:val="16"/>
                <w:szCs w:val="16"/>
              </w:rPr>
            </w:pPr>
            <w:r>
              <w:rPr>
                <w:sz w:val="16"/>
              </w:rPr>
              <w:t>Documenti aggiornati del fascicolo di omologazione  e, se del caso, testi aggiornati dell’informazione sul medicamento e/o riportati sulla confezione.</w:t>
            </w:r>
          </w:p>
        </w:tc>
      </w:tr>
      <w:tr w:rsidR="003E7A67" w:rsidRPr="00895EDC" w14:paraId="54AA507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6DEAFB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2806BED7"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25D41805" w14:textId="77777777" w:rsidR="003E7A67" w:rsidRPr="00895EDC" w:rsidRDefault="003E7A67" w:rsidP="00C43D0F">
            <w:pPr>
              <w:spacing w:before="40" w:after="40" w:line="240" w:lineRule="auto"/>
              <w:rPr>
                <w:sz w:val="16"/>
                <w:szCs w:val="16"/>
              </w:rPr>
            </w:pPr>
            <w:r>
              <w:rPr>
                <w:sz w:val="16"/>
              </w:rPr>
              <w:t>Dati appropriati sulla nuova confezione (ad es. dati comparativi sulla permeabilità all’O2, alla CO2 e all’umidità).</w:t>
            </w:r>
          </w:p>
        </w:tc>
      </w:tr>
      <w:tr w:rsidR="003E7A67" w:rsidRPr="00895EDC" w14:paraId="252E1AF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4DD6DC6"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DC91387"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05FF10A4" w14:textId="77777777" w:rsidR="003E7A67" w:rsidRPr="00895EDC" w:rsidRDefault="003E7A67" w:rsidP="00C43D0F">
            <w:pPr>
              <w:spacing w:before="40" w:after="40" w:line="240" w:lineRule="auto"/>
              <w:rPr>
                <w:sz w:val="16"/>
                <w:szCs w:val="16"/>
              </w:rPr>
            </w:pPr>
            <w:r>
              <w:rPr>
                <w:sz w:val="16"/>
              </w:rPr>
              <w:t>Se del caso, una dimostrazione che non vi è interazione tra il contenuto e il materiale di imballaggio (ad es. migrazione dei componenti del materiale richiesto nel contenuto o perdita dei componenti del prodotto nell’imballaggio) e una conferma che il materiale soddisfa i requisiti pertinenti della farmacopea o dell’Ordinanza sui materiali e gli oggetti (RS 817.023.21).</w:t>
            </w:r>
          </w:p>
        </w:tc>
      </w:tr>
      <w:tr w:rsidR="003E7A67" w:rsidRPr="00895EDC" w14:paraId="17AA624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4CCBF08"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6DC97F2E"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6620E97E" w14:textId="77777777" w:rsidR="003E7A67" w:rsidRPr="00895EDC" w:rsidRDefault="003E7A67" w:rsidP="00C43D0F">
            <w:pPr>
              <w:spacing w:before="40" w:after="40" w:line="240" w:lineRule="auto"/>
              <w:rPr>
                <w:sz w:val="16"/>
                <w:szCs w:val="16"/>
              </w:rPr>
            </w:pPr>
            <w:r>
              <w:rPr>
                <w:sz w:val="16"/>
              </w:rPr>
              <w:t>Una dichiarazione da cui risulti che gli studi di stabilità richiesti sono stati avviati conformemente alle condizioni ICH (con indicazione dei numeri di lotto interessati) e, ove pertinente, che i dati minimi richiesti sulla stabilità erano a disposizione del richiedente al momento dell’applicazione e che dai risultati non emergeva alcun problema. Occorre inoltre confermare che gli studi saranno portati a termine e che i dati saranno presentati immediatamente a Swissmedic (insieme a una proposta di misure correttive) nel caso in cui i risultati non rispettino le specifiche o potrebbero non rispettarle al termine del periodo di conservazione approvato.</w:t>
            </w:r>
          </w:p>
        </w:tc>
      </w:tr>
      <w:tr w:rsidR="003E7A67" w:rsidRPr="00895EDC" w14:paraId="2B41BBD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E8875D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41E6ABD"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2DF1AB34" w14:textId="77777777" w:rsidR="003E7A67" w:rsidRPr="00895EDC" w:rsidRDefault="003E7A67" w:rsidP="00C43D0F">
            <w:pPr>
              <w:spacing w:before="40" w:after="40" w:line="240" w:lineRule="auto"/>
              <w:rPr>
                <w:sz w:val="16"/>
                <w:szCs w:val="16"/>
              </w:rPr>
            </w:pPr>
            <w:r>
              <w:rPr>
                <w:sz w:val="16"/>
              </w:rPr>
              <w:t>Risultati degli studi di stabilità effettuati conformemente alle condizioni ICH sui parametri di stabilità pertinenti, su almeno due lotti pilota o di produzione e per un periodo non inferiore a tre mesi, nonché una conferma che gli studi saranno portati a termine e che i dati saranno comunicati immediatamente a Swissmedic (insieme a una proposta di misure correttive) nel caso in cui i risultati non rispettino le specifiche o potrebbero non rispettarle al termine del periodo di conservazione approvato.</w:t>
            </w:r>
          </w:p>
        </w:tc>
      </w:tr>
      <w:tr w:rsidR="003E7A67" w:rsidRPr="00895EDC" w14:paraId="0BAD01A0" w14:textId="77777777" w:rsidTr="00C43D0F">
        <w:tc>
          <w:tcPr>
            <w:tcW w:w="667" w:type="dxa"/>
            <w:tcBorders>
              <w:top w:val="single" w:sz="4" w:space="0" w:color="auto"/>
              <w:left w:val="single" w:sz="4" w:space="0" w:color="auto"/>
              <w:bottom w:val="nil"/>
              <w:right w:val="single" w:sz="4" w:space="0" w:color="auto"/>
            </w:tcBorders>
            <w:hideMark/>
          </w:tcPr>
          <w:p w14:paraId="13D0DC3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4E9BDB2E"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nil"/>
              <w:right w:val="single" w:sz="4" w:space="0" w:color="auto"/>
            </w:tcBorders>
            <w:hideMark/>
          </w:tcPr>
          <w:p w14:paraId="4C3440F6" w14:textId="77777777" w:rsidR="003E7A67" w:rsidRPr="00895EDC" w:rsidRDefault="003E7A67" w:rsidP="00C43D0F">
            <w:pPr>
              <w:spacing w:before="40" w:after="40" w:line="240" w:lineRule="auto"/>
              <w:rPr>
                <w:sz w:val="16"/>
                <w:szCs w:val="16"/>
              </w:rPr>
            </w:pPr>
            <w:r>
              <w:rPr>
                <w:sz w:val="16"/>
              </w:rPr>
              <w:t>Se del caso, un confronto delle specifiche dell’imballaggio primario finora approvato e di quello richiesto.</w:t>
            </w:r>
          </w:p>
        </w:tc>
      </w:tr>
      <w:tr w:rsidR="003E7A67" w:rsidRPr="00895EDC" w14:paraId="52756442" w14:textId="77777777" w:rsidTr="00C43D0F">
        <w:tc>
          <w:tcPr>
            <w:tcW w:w="667" w:type="dxa"/>
            <w:tcBorders>
              <w:top w:val="nil"/>
              <w:left w:val="single" w:sz="4" w:space="0" w:color="auto"/>
              <w:bottom w:val="single" w:sz="4" w:space="0" w:color="auto"/>
              <w:right w:val="single" w:sz="4" w:space="0" w:color="auto"/>
            </w:tcBorders>
            <w:hideMark/>
          </w:tcPr>
          <w:p w14:paraId="07240BF4"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0CEB454B"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38CE03D2"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4D44BAA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C941110" w14:textId="77777777" w:rsidR="003E7A67" w:rsidRPr="00895EDC" w:rsidRDefault="003E7A67" w:rsidP="00C43D0F">
            <w:pPr>
              <w:spacing w:before="40" w:after="40" w:line="240" w:lineRule="auto"/>
              <w:rPr>
                <w:sz w:val="16"/>
                <w:szCs w:val="16"/>
              </w:rPr>
            </w:pPr>
            <w:r>
              <w:rPr>
                <w:rFonts w:ascii="MS Gothic" w:hAnsi="MS Gothic"/>
                <w:sz w:val="16"/>
              </w:rPr>
              <w:lastRenderedPageBreak/>
              <w:t>☒</w:t>
            </w:r>
          </w:p>
        </w:tc>
        <w:tc>
          <w:tcPr>
            <w:tcW w:w="419" w:type="dxa"/>
            <w:tcBorders>
              <w:top w:val="single" w:sz="4" w:space="0" w:color="auto"/>
              <w:left w:val="single" w:sz="4" w:space="0" w:color="auto"/>
              <w:bottom w:val="single" w:sz="4" w:space="0" w:color="auto"/>
              <w:right w:val="single" w:sz="4" w:space="0" w:color="auto"/>
            </w:tcBorders>
            <w:hideMark/>
          </w:tcPr>
          <w:p w14:paraId="575F91E4" w14:textId="77777777" w:rsidR="003E7A67" w:rsidRPr="00895EDC" w:rsidRDefault="003E7A67" w:rsidP="00C43D0F">
            <w:pPr>
              <w:spacing w:before="40" w:after="40" w:line="240" w:lineRule="auto"/>
              <w:rPr>
                <w:sz w:val="16"/>
                <w:szCs w:val="16"/>
              </w:rPr>
            </w:pPr>
            <w:r>
              <w:rPr>
                <w:sz w:val="16"/>
              </w:rPr>
              <w:t>7.</w:t>
            </w:r>
          </w:p>
        </w:tc>
        <w:tc>
          <w:tcPr>
            <w:tcW w:w="8883" w:type="dxa"/>
            <w:gridSpan w:val="4"/>
            <w:tcBorders>
              <w:top w:val="single" w:sz="4" w:space="0" w:color="auto"/>
              <w:left w:val="single" w:sz="4" w:space="0" w:color="auto"/>
              <w:bottom w:val="single" w:sz="4" w:space="0" w:color="auto"/>
              <w:right w:val="single" w:sz="4" w:space="0" w:color="auto"/>
            </w:tcBorders>
            <w:hideMark/>
          </w:tcPr>
          <w:p w14:paraId="086CB412" w14:textId="77777777" w:rsidR="003E7A67" w:rsidRPr="00895EDC" w:rsidRDefault="003E7A67" w:rsidP="00C43D0F">
            <w:pPr>
              <w:spacing w:before="40" w:after="40" w:line="240" w:lineRule="auto"/>
              <w:rPr>
                <w:sz w:val="16"/>
                <w:szCs w:val="16"/>
              </w:rPr>
            </w:pPr>
            <w:r>
              <w:rPr>
                <w:sz w:val="16"/>
              </w:rPr>
              <w:t>Non applicabile in Svizzera</w:t>
            </w:r>
          </w:p>
        </w:tc>
      </w:tr>
      <w:tr w:rsidR="003E7A67" w:rsidRPr="00895EDC" w14:paraId="36786152"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0B987A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4895526E" w14:textId="77777777" w:rsidR="003E7A67" w:rsidRPr="00895EDC" w:rsidRDefault="003E7A67" w:rsidP="00C43D0F">
            <w:pPr>
              <w:spacing w:before="40" w:after="40" w:line="240" w:lineRule="auto"/>
              <w:rPr>
                <w:sz w:val="16"/>
                <w:szCs w:val="16"/>
              </w:rPr>
            </w:pPr>
            <w:r>
              <w:rPr>
                <w:sz w:val="16"/>
              </w:rPr>
              <w:t>8.</w:t>
            </w:r>
          </w:p>
        </w:tc>
        <w:tc>
          <w:tcPr>
            <w:tcW w:w="8883" w:type="dxa"/>
            <w:gridSpan w:val="4"/>
            <w:tcBorders>
              <w:top w:val="single" w:sz="4" w:space="0" w:color="auto"/>
              <w:left w:val="single" w:sz="4" w:space="0" w:color="auto"/>
              <w:bottom w:val="single" w:sz="4" w:space="0" w:color="auto"/>
              <w:right w:val="single" w:sz="4" w:space="0" w:color="auto"/>
            </w:tcBorders>
            <w:hideMark/>
          </w:tcPr>
          <w:p w14:paraId="2388141D" w14:textId="77777777" w:rsidR="003E7A67" w:rsidRPr="00895EDC" w:rsidRDefault="003E7A67" w:rsidP="00C43D0F">
            <w:pPr>
              <w:spacing w:before="40" w:after="40" w:line="240" w:lineRule="auto"/>
              <w:rPr>
                <w:sz w:val="16"/>
                <w:szCs w:val="16"/>
              </w:rPr>
            </w:pPr>
            <w:r>
              <w:rPr>
                <w:sz w:val="16"/>
              </w:rPr>
              <w:t>Dichiarazione attestante la conformità e l’adeguatezza delle dimensioni della confezione restanti alla posologia e alla durata del trattamento approvate nell’informazione professionale.</w:t>
            </w:r>
          </w:p>
        </w:tc>
      </w:tr>
      <w:tr w:rsidR="003E7A67" w:rsidRPr="00895EDC" w14:paraId="302422F9" w14:textId="77777777" w:rsidTr="00C43D0F">
        <w:tc>
          <w:tcPr>
            <w:tcW w:w="9969" w:type="dxa"/>
            <w:gridSpan w:val="6"/>
            <w:tcBorders>
              <w:top w:val="single" w:sz="4" w:space="0" w:color="auto"/>
              <w:left w:val="single" w:sz="4" w:space="0" w:color="auto"/>
              <w:bottom w:val="single" w:sz="4" w:space="0" w:color="auto"/>
              <w:right w:val="single" w:sz="4" w:space="0" w:color="auto"/>
            </w:tcBorders>
            <w:hideMark/>
          </w:tcPr>
          <w:p w14:paraId="433A56E3" w14:textId="77777777" w:rsidR="003E7A67" w:rsidRPr="00895EDC" w:rsidRDefault="003E7A67" w:rsidP="00C43D0F">
            <w:pPr>
              <w:spacing w:before="40" w:after="40" w:line="240" w:lineRule="auto"/>
              <w:rPr>
                <w:sz w:val="16"/>
                <w:szCs w:val="16"/>
              </w:rPr>
            </w:pPr>
            <w:r>
              <w:rPr>
                <w:sz w:val="16"/>
              </w:rPr>
              <w:t>Nota in riferimento a B.II.e.1.b: si ricorda ai richiedenti che per qualunque modifica comportante una «nuova forma farmaceutica» è necessario presentare una domanda di estensione dell’omologazione.</w:t>
            </w:r>
          </w:p>
        </w:tc>
      </w:tr>
    </w:tbl>
    <w:p w14:paraId="755E827F"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45C12C63"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43E36BF6" w14:textId="77777777" w:rsidTr="00C43D0F">
        <w:tc>
          <w:tcPr>
            <w:tcW w:w="9923" w:type="dxa"/>
            <w:gridSpan w:val="2"/>
            <w:tcBorders>
              <w:top w:val="single" w:sz="4" w:space="0" w:color="C0C0C0"/>
              <w:left w:val="nil"/>
              <w:bottom w:val="single" w:sz="4" w:space="0" w:color="C0C0C0"/>
              <w:right w:val="nil"/>
            </w:tcBorders>
            <w:vAlign w:val="center"/>
            <w:hideMark/>
          </w:tcPr>
          <w:p w14:paraId="1ED09B52"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3C575EB3" w14:textId="77777777" w:rsidTr="00C43D0F">
        <w:tc>
          <w:tcPr>
            <w:tcW w:w="9923" w:type="dxa"/>
            <w:gridSpan w:val="2"/>
            <w:tcBorders>
              <w:top w:val="single" w:sz="4" w:space="0" w:color="C0C0C0"/>
              <w:left w:val="nil"/>
              <w:bottom w:val="single" w:sz="4" w:space="0" w:color="C0C0C0"/>
              <w:right w:val="nil"/>
            </w:tcBorders>
          </w:tcPr>
          <w:p w14:paraId="06B187AD" w14:textId="77777777" w:rsidR="003E7A67" w:rsidRPr="00895EDC" w:rsidRDefault="003E7A67" w:rsidP="00C43D0F">
            <w:pPr>
              <w:spacing w:before="40" w:after="40" w:line="240" w:lineRule="auto"/>
              <w:rPr>
                <w:sz w:val="20"/>
                <w:szCs w:val="20"/>
              </w:rPr>
            </w:pPr>
            <w:r>
              <w:rPr>
                <w:rStyle w:val="Platzhaltertext"/>
                <w:color w:val="auto"/>
              </w:rPr>
              <w:t>……</w:t>
            </w:r>
          </w:p>
          <w:p w14:paraId="63AE9A03" w14:textId="77777777" w:rsidR="003E7A67" w:rsidRPr="00895EDC" w:rsidRDefault="003E7A67" w:rsidP="00C43D0F">
            <w:pPr>
              <w:spacing w:before="40" w:after="40" w:line="240" w:lineRule="auto"/>
              <w:rPr>
                <w:sz w:val="20"/>
                <w:szCs w:val="20"/>
              </w:rPr>
            </w:pPr>
          </w:p>
        </w:tc>
      </w:tr>
      <w:tr w:rsidR="003E7A67" w:rsidRPr="00895EDC" w14:paraId="299A3C4C" w14:textId="77777777" w:rsidTr="00C43D0F">
        <w:tc>
          <w:tcPr>
            <w:tcW w:w="5068" w:type="dxa"/>
            <w:tcBorders>
              <w:top w:val="single" w:sz="4" w:space="0" w:color="C0C0C0"/>
              <w:left w:val="nil"/>
              <w:bottom w:val="single" w:sz="4" w:space="0" w:color="C0C0C0"/>
              <w:right w:val="single" w:sz="4" w:space="0" w:color="C0C0C0"/>
            </w:tcBorders>
            <w:hideMark/>
          </w:tcPr>
          <w:p w14:paraId="7ED8CB4C"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5DFC0D61"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5303054A" w14:textId="77777777" w:rsidTr="00C43D0F">
        <w:tc>
          <w:tcPr>
            <w:tcW w:w="5068" w:type="dxa"/>
            <w:tcBorders>
              <w:top w:val="single" w:sz="4" w:space="0" w:color="C0C0C0"/>
              <w:left w:val="nil"/>
              <w:bottom w:val="single" w:sz="4" w:space="0" w:color="C0C0C0"/>
              <w:right w:val="single" w:sz="4" w:space="0" w:color="C0C0C0"/>
            </w:tcBorders>
          </w:tcPr>
          <w:p w14:paraId="1D080554" w14:textId="77777777" w:rsidR="003E7A67" w:rsidRPr="00895EDC" w:rsidRDefault="003E7A67" w:rsidP="00C43D0F">
            <w:pPr>
              <w:spacing w:before="40" w:after="40" w:line="240" w:lineRule="auto"/>
              <w:rPr>
                <w:sz w:val="20"/>
                <w:szCs w:val="20"/>
              </w:rPr>
            </w:pPr>
            <w:r>
              <w:rPr>
                <w:rStyle w:val="Platzhaltertext"/>
                <w:color w:val="auto"/>
              </w:rPr>
              <w:t>……</w:t>
            </w:r>
          </w:p>
          <w:p w14:paraId="57C13990"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2ACA1F2F" w14:textId="77777777" w:rsidR="003E7A67" w:rsidRPr="00895EDC" w:rsidRDefault="003E7A67" w:rsidP="00C43D0F">
            <w:pPr>
              <w:spacing w:before="40" w:after="40" w:line="240" w:lineRule="auto"/>
              <w:rPr>
                <w:sz w:val="20"/>
                <w:szCs w:val="20"/>
              </w:rPr>
            </w:pPr>
            <w:r>
              <w:rPr>
                <w:rStyle w:val="Platzhaltertext"/>
                <w:color w:val="auto"/>
              </w:rPr>
              <w:t>……</w:t>
            </w:r>
          </w:p>
          <w:p w14:paraId="271B07B2" w14:textId="77777777" w:rsidR="003E7A67" w:rsidRPr="00895EDC" w:rsidRDefault="003E7A67" w:rsidP="00C43D0F">
            <w:pPr>
              <w:spacing w:before="40" w:after="40" w:line="240" w:lineRule="auto"/>
              <w:rPr>
                <w:sz w:val="20"/>
                <w:szCs w:val="20"/>
              </w:rPr>
            </w:pPr>
          </w:p>
        </w:tc>
      </w:tr>
    </w:tbl>
    <w:p w14:paraId="35EEC89E" w14:textId="77777777" w:rsidR="003E7A67" w:rsidRPr="00895EDC" w:rsidRDefault="003E7A67" w:rsidP="003E7A67">
      <w:pPr>
        <w:spacing w:before="40" w:after="40" w:line="240" w:lineRule="auto"/>
        <w:rPr>
          <w:sz w:val="20"/>
          <w:szCs w:val="20"/>
        </w:rPr>
      </w:pPr>
      <w:r>
        <w:br w:type="page"/>
      </w:r>
    </w:p>
    <w:p w14:paraId="24931BFC" w14:textId="77777777" w:rsidR="003E7A67" w:rsidRPr="00895EDC" w:rsidRDefault="003E7A67" w:rsidP="003E7A67">
      <w:pPr>
        <w:pStyle w:val="berschrift5Buchstaben"/>
        <w:rPr>
          <w:szCs w:val="20"/>
        </w:rPr>
      </w:pPr>
      <w:r>
        <w:lastRenderedPageBreak/>
        <w:t>B.II.e.2</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59B6B766"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3AA54A12" w14:textId="77777777" w:rsidR="003E7A67" w:rsidRPr="00895EDC" w:rsidRDefault="003E7A67" w:rsidP="00C43D0F">
            <w:pPr>
              <w:spacing w:before="40" w:after="40" w:line="240" w:lineRule="auto"/>
              <w:rPr>
                <w:sz w:val="16"/>
                <w:szCs w:val="16"/>
              </w:rPr>
            </w:pPr>
            <w:r>
              <w:rPr>
                <w:b/>
                <w:sz w:val="16"/>
              </w:rPr>
              <w:t>B.II.e.2</w:t>
            </w:r>
          </w:p>
        </w:tc>
        <w:tc>
          <w:tcPr>
            <w:tcW w:w="5098" w:type="dxa"/>
            <w:tcBorders>
              <w:top w:val="single" w:sz="4" w:space="0" w:color="auto"/>
              <w:left w:val="single" w:sz="4" w:space="0" w:color="auto"/>
              <w:bottom w:val="single" w:sz="4" w:space="0" w:color="auto"/>
              <w:right w:val="single" w:sz="4" w:space="0" w:color="auto"/>
            </w:tcBorders>
            <w:hideMark/>
          </w:tcPr>
          <w:p w14:paraId="72175EDD" w14:textId="77777777" w:rsidR="003E7A67" w:rsidRPr="00895EDC" w:rsidRDefault="003E7A67" w:rsidP="00C43D0F">
            <w:pPr>
              <w:spacing w:before="40" w:after="40" w:line="240" w:lineRule="auto"/>
              <w:rPr>
                <w:sz w:val="16"/>
                <w:szCs w:val="16"/>
              </w:rPr>
            </w:pPr>
            <w:r>
              <w:rPr>
                <w:b/>
                <w:sz w:val="16"/>
              </w:rPr>
              <w:t>Modifica dei parametri e/o dei limiti di specifica dell’imballaggio primario del prodotto finito</w:t>
            </w:r>
          </w:p>
        </w:tc>
        <w:tc>
          <w:tcPr>
            <w:tcW w:w="1324" w:type="dxa"/>
            <w:tcBorders>
              <w:top w:val="single" w:sz="4" w:space="0" w:color="auto"/>
              <w:left w:val="single" w:sz="4" w:space="0" w:color="auto"/>
              <w:bottom w:val="single" w:sz="4" w:space="0" w:color="auto"/>
              <w:right w:val="single" w:sz="4" w:space="0" w:color="auto"/>
            </w:tcBorders>
            <w:hideMark/>
          </w:tcPr>
          <w:p w14:paraId="059F4BAF"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4B2734BE"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3A1F3165" w14:textId="77777777" w:rsidR="003E7A67" w:rsidRPr="00895EDC" w:rsidRDefault="003E7A67" w:rsidP="00C43D0F">
            <w:pPr>
              <w:spacing w:before="40" w:after="40" w:line="240" w:lineRule="auto"/>
              <w:rPr>
                <w:sz w:val="16"/>
                <w:szCs w:val="16"/>
              </w:rPr>
            </w:pPr>
            <w:r>
              <w:rPr>
                <w:sz w:val="16"/>
              </w:rPr>
              <w:t>N. SAP</w:t>
            </w:r>
          </w:p>
        </w:tc>
      </w:tr>
      <w:tr w:rsidR="003E7A67" w:rsidRPr="00895EDC" w14:paraId="21C2B69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1A69760"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7F0A171C"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41259A30" w14:textId="77777777" w:rsidR="003E7A67" w:rsidRPr="00895EDC" w:rsidRDefault="003E7A67" w:rsidP="00C43D0F">
            <w:pPr>
              <w:spacing w:before="40" w:after="40" w:line="240" w:lineRule="auto"/>
              <w:rPr>
                <w:sz w:val="16"/>
                <w:szCs w:val="16"/>
              </w:rPr>
            </w:pPr>
            <w:r>
              <w:rPr>
                <w:sz w:val="16"/>
              </w:rPr>
              <w:t>Restrizione dei limiti delle specifiche</w:t>
            </w:r>
          </w:p>
          <w:p w14:paraId="5A98F795"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395EE84B" w14:textId="77777777" w:rsidR="003E7A67" w:rsidRPr="00895EDC" w:rsidRDefault="003E7A67" w:rsidP="00C43D0F">
            <w:pPr>
              <w:spacing w:before="40" w:after="40" w:line="240" w:lineRule="auto"/>
              <w:rPr>
                <w:sz w:val="16"/>
                <w:szCs w:val="16"/>
              </w:rPr>
            </w:pPr>
            <w:r>
              <w:rPr>
                <w:sz w:val="16"/>
              </w:rPr>
              <w:t>1, 2, 3, 4</w:t>
            </w:r>
          </w:p>
        </w:tc>
        <w:tc>
          <w:tcPr>
            <w:tcW w:w="1854" w:type="dxa"/>
            <w:tcBorders>
              <w:top w:val="single" w:sz="4" w:space="0" w:color="auto"/>
              <w:left w:val="single" w:sz="4" w:space="0" w:color="auto"/>
              <w:bottom w:val="single" w:sz="4" w:space="0" w:color="auto"/>
              <w:right w:val="single" w:sz="4" w:space="0" w:color="auto"/>
            </w:tcBorders>
            <w:hideMark/>
          </w:tcPr>
          <w:p w14:paraId="090264EF"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3BE6D694" w14:textId="77777777" w:rsidR="003E7A67" w:rsidRPr="00895EDC" w:rsidRDefault="003E7A67" w:rsidP="00C43D0F">
            <w:pPr>
              <w:spacing w:before="40" w:after="40" w:line="240" w:lineRule="auto"/>
              <w:rPr>
                <w:sz w:val="16"/>
                <w:szCs w:val="16"/>
              </w:rPr>
            </w:pPr>
            <w:r>
              <w:rPr>
                <w:sz w:val="16"/>
              </w:rPr>
              <w:t>5217Q</w:t>
            </w:r>
          </w:p>
        </w:tc>
      </w:tr>
      <w:tr w:rsidR="003E7A67" w:rsidRPr="00895EDC" w14:paraId="36261F8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5E4B6D8"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72476870"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387E8713"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910BD71"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2407436"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3DB7257E" w14:textId="77777777" w:rsidR="003E7A67" w:rsidRPr="00895EDC" w:rsidRDefault="003E7A67" w:rsidP="00C43D0F">
            <w:pPr>
              <w:spacing w:before="40" w:after="40" w:line="240" w:lineRule="auto"/>
              <w:rPr>
                <w:sz w:val="16"/>
                <w:szCs w:val="16"/>
              </w:rPr>
            </w:pPr>
            <w:r>
              <w:rPr>
                <w:sz w:val="16"/>
              </w:rPr>
              <w:t>5576</w:t>
            </w:r>
          </w:p>
        </w:tc>
      </w:tr>
      <w:tr w:rsidR="003E7A67" w:rsidRPr="00895EDC" w14:paraId="11F7066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F934B56"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00BE1A48"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1802EF56" w14:textId="77777777" w:rsidR="003E7A67" w:rsidRPr="00895EDC" w:rsidRDefault="003E7A67" w:rsidP="00C43D0F">
            <w:pPr>
              <w:spacing w:before="40" w:after="40" w:line="240" w:lineRule="auto"/>
              <w:rPr>
                <w:sz w:val="16"/>
                <w:szCs w:val="16"/>
              </w:rPr>
            </w:pPr>
            <w:r>
              <w:rPr>
                <w:sz w:val="16"/>
              </w:rPr>
              <w:t>Aggiunta di un nuovo parametro di specifica con il metodo di prova corrispondente</w:t>
            </w:r>
          </w:p>
          <w:p w14:paraId="43A46C0B"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15D1B103" w14:textId="77777777" w:rsidR="003E7A67" w:rsidRPr="00895EDC" w:rsidRDefault="003E7A67" w:rsidP="00C43D0F">
            <w:pPr>
              <w:spacing w:before="40" w:after="40" w:line="240" w:lineRule="auto"/>
              <w:rPr>
                <w:sz w:val="16"/>
                <w:szCs w:val="16"/>
              </w:rPr>
            </w:pPr>
            <w:r>
              <w:rPr>
                <w:sz w:val="16"/>
              </w:rPr>
              <w:t xml:space="preserve">1, 2, 5 </w:t>
            </w:r>
          </w:p>
        </w:tc>
        <w:tc>
          <w:tcPr>
            <w:tcW w:w="1854" w:type="dxa"/>
            <w:tcBorders>
              <w:top w:val="single" w:sz="4" w:space="0" w:color="auto"/>
              <w:left w:val="single" w:sz="4" w:space="0" w:color="auto"/>
              <w:bottom w:val="single" w:sz="4" w:space="0" w:color="auto"/>
              <w:right w:val="single" w:sz="4" w:space="0" w:color="auto"/>
            </w:tcBorders>
            <w:hideMark/>
          </w:tcPr>
          <w:p w14:paraId="28807524" w14:textId="77777777" w:rsidR="003E7A67" w:rsidRPr="00895EDC" w:rsidRDefault="003E7A67" w:rsidP="00C43D0F">
            <w:pPr>
              <w:spacing w:before="40" w:after="40" w:line="240" w:lineRule="auto"/>
              <w:rPr>
                <w:sz w:val="16"/>
                <w:szCs w:val="16"/>
              </w:rPr>
            </w:pPr>
            <w:r>
              <w:rPr>
                <w:sz w:val="16"/>
              </w:rPr>
              <w:t>1, 2, 3, 4, 6</w:t>
            </w:r>
          </w:p>
        </w:tc>
        <w:tc>
          <w:tcPr>
            <w:tcW w:w="607" w:type="dxa"/>
            <w:tcBorders>
              <w:top w:val="single" w:sz="4" w:space="0" w:color="auto"/>
              <w:left w:val="single" w:sz="4" w:space="0" w:color="auto"/>
              <w:bottom w:val="single" w:sz="4" w:space="0" w:color="auto"/>
              <w:right w:val="single" w:sz="4" w:space="0" w:color="auto"/>
            </w:tcBorders>
            <w:hideMark/>
          </w:tcPr>
          <w:p w14:paraId="631AB0A1" w14:textId="77777777" w:rsidR="003E7A67" w:rsidRPr="00895EDC" w:rsidRDefault="003E7A67" w:rsidP="00C43D0F">
            <w:pPr>
              <w:spacing w:before="40" w:after="40" w:line="240" w:lineRule="auto"/>
              <w:rPr>
                <w:sz w:val="16"/>
                <w:szCs w:val="16"/>
              </w:rPr>
            </w:pPr>
            <w:r>
              <w:rPr>
                <w:sz w:val="16"/>
              </w:rPr>
              <w:t>5218Q</w:t>
            </w:r>
          </w:p>
        </w:tc>
      </w:tr>
      <w:tr w:rsidR="003E7A67" w:rsidRPr="00895EDC" w14:paraId="7404746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CBE59B1"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3D83A9D3"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7F16EB46"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2D4CE4A7"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79EC96D5" w14:textId="77777777" w:rsidR="003E7A67" w:rsidRPr="00895EDC" w:rsidRDefault="003E7A67" w:rsidP="00C43D0F">
            <w:pPr>
              <w:spacing w:before="40" w:after="40" w:line="240" w:lineRule="auto"/>
              <w:rPr>
                <w:sz w:val="16"/>
                <w:szCs w:val="16"/>
              </w:rPr>
            </w:pPr>
            <w:r>
              <w:rPr>
                <w:sz w:val="16"/>
              </w:rPr>
              <w:t>1, 2, 3, 4, 6</w:t>
            </w:r>
          </w:p>
        </w:tc>
        <w:tc>
          <w:tcPr>
            <w:tcW w:w="607" w:type="dxa"/>
            <w:tcBorders>
              <w:top w:val="single" w:sz="4" w:space="0" w:color="auto"/>
              <w:left w:val="single" w:sz="4" w:space="0" w:color="auto"/>
              <w:bottom w:val="single" w:sz="4" w:space="0" w:color="auto"/>
              <w:right w:val="single" w:sz="4" w:space="0" w:color="auto"/>
            </w:tcBorders>
            <w:hideMark/>
          </w:tcPr>
          <w:p w14:paraId="0463641E" w14:textId="77777777" w:rsidR="003E7A67" w:rsidRPr="00895EDC" w:rsidRDefault="003E7A67" w:rsidP="00C43D0F">
            <w:pPr>
              <w:spacing w:before="40" w:after="40" w:line="240" w:lineRule="auto"/>
              <w:rPr>
                <w:sz w:val="16"/>
                <w:szCs w:val="16"/>
              </w:rPr>
            </w:pPr>
            <w:r>
              <w:rPr>
                <w:sz w:val="16"/>
              </w:rPr>
              <w:t>5577</w:t>
            </w:r>
          </w:p>
        </w:tc>
      </w:tr>
      <w:tr w:rsidR="003E7A67" w:rsidRPr="00895EDC" w14:paraId="2CB9378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9F20195"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0433A8A5"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4CD96A8D" w14:textId="77777777" w:rsidR="003E7A67" w:rsidRPr="00895EDC" w:rsidRDefault="003E7A67" w:rsidP="00C43D0F">
            <w:pPr>
              <w:spacing w:before="40" w:after="40" w:line="240" w:lineRule="auto"/>
              <w:rPr>
                <w:sz w:val="16"/>
                <w:szCs w:val="16"/>
              </w:rPr>
            </w:pPr>
            <w:r>
              <w:rPr>
                <w:sz w:val="16"/>
              </w:rPr>
              <w:t>Soppressione di un parametro di specifica non significativo (ad es. un parametro obsoleto)</w:t>
            </w:r>
          </w:p>
          <w:p w14:paraId="4BD98E4B"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7434C2BD" w14:textId="77777777" w:rsidR="003E7A67" w:rsidRPr="00895EDC" w:rsidRDefault="003E7A67" w:rsidP="00C43D0F">
            <w:pPr>
              <w:spacing w:before="40" w:after="40" w:line="240" w:lineRule="auto"/>
              <w:rPr>
                <w:sz w:val="16"/>
                <w:szCs w:val="16"/>
              </w:rPr>
            </w:pPr>
            <w:r>
              <w:rPr>
                <w:sz w:val="16"/>
              </w:rPr>
              <w:t>1, 2</w:t>
            </w:r>
          </w:p>
        </w:tc>
        <w:tc>
          <w:tcPr>
            <w:tcW w:w="1854" w:type="dxa"/>
            <w:tcBorders>
              <w:top w:val="single" w:sz="4" w:space="0" w:color="auto"/>
              <w:left w:val="single" w:sz="4" w:space="0" w:color="auto"/>
              <w:bottom w:val="single" w:sz="4" w:space="0" w:color="auto"/>
              <w:right w:val="single" w:sz="4" w:space="0" w:color="auto"/>
            </w:tcBorders>
            <w:hideMark/>
          </w:tcPr>
          <w:p w14:paraId="271FB14A" w14:textId="77777777" w:rsidR="003E7A67" w:rsidRPr="00895EDC" w:rsidRDefault="003E7A67" w:rsidP="00C43D0F">
            <w:pPr>
              <w:spacing w:before="40" w:after="40" w:line="240" w:lineRule="auto"/>
              <w:rPr>
                <w:sz w:val="16"/>
                <w:szCs w:val="16"/>
              </w:rPr>
            </w:pPr>
            <w:r>
              <w:rPr>
                <w:sz w:val="16"/>
              </w:rPr>
              <w:t>1, 2, 5</w:t>
            </w:r>
          </w:p>
        </w:tc>
        <w:tc>
          <w:tcPr>
            <w:tcW w:w="607" w:type="dxa"/>
            <w:tcBorders>
              <w:top w:val="single" w:sz="4" w:space="0" w:color="auto"/>
              <w:left w:val="single" w:sz="4" w:space="0" w:color="auto"/>
              <w:bottom w:val="single" w:sz="4" w:space="0" w:color="auto"/>
              <w:right w:val="single" w:sz="4" w:space="0" w:color="auto"/>
            </w:tcBorders>
            <w:hideMark/>
          </w:tcPr>
          <w:p w14:paraId="05E13BA1" w14:textId="77777777" w:rsidR="003E7A67" w:rsidRPr="00895EDC" w:rsidRDefault="003E7A67" w:rsidP="00C43D0F">
            <w:pPr>
              <w:spacing w:before="40" w:after="40" w:line="240" w:lineRule="auto"/>
              <w:rPr>
                <w:sz w:val="16"/>
                <w:szCs w:val="16"/>
              </w:rPr>
            </w:pPr>
            <w:r>
              <w:rPr>
                <w:sz w:val="16"/>
              </w:rPr>
              <w:t>5219Q</w:t>
            </w:r>
          </w:p>
        </w:tc>
      </w:tr>
      <w:tr w:rsidR="003E7A67" w:rsidRPr="00895EDC" w14:paraId="5EEE8B6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8930330"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1AEE328A"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3F159367"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39C4A3E5"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7D05AFD" w14:textId="77777777" w:rsidR="003E7A67" w:rsidRPr="00895EDC" w:rsidRDefault="003E7A67" w:rsidP="00C43D0F">
            <w:pPr>
              <w:spacing w:before="40" w:after="40" w:line="240" w:lineRule="auto"/>
              <w:rPr>
                <w:sz w:val="16"/>
                <w:szCs w:val="16"/>
              </w:rPr>
            </w:pPr>
            <w:r>
              <w:rPr>
                <w:sz w:val="16"/>
              </w:rPr>
              <w:t>1, 2, 5</w:t>
            </w:r>
          </w:p>
        </w:tc>
        <w:tc>
          <w:tcPr>
            <w:tcW w:w="607" w:type="dxa"/>
            <w:tcBorders>
              <w:top w:val="single" w:sz="4" w:space="0" w:color="auto"/>
              <w:left w:val="single" w:sz="4" w:space="0" w:color="auto"/>
              <w:bottom w:val="single" w:sz="4" w:space="0" w:color="auto"/>
              <w:right w:val="single" w:sz="4" w:space="0" w:color="auto"/>
            </w:tcBorders>
            <w:hideMark/>
          </w:tcPr>
          <w:p w14:paraId="1F3F6ABD" w14:textId="77777777" w:rsidR="003E7A67" w:rsidRPr="00895EDC" w:rsidRDefault="003E7A67" w:rsidP="00C43D0F">
            <w:pPr>
              <w:spacing w:before="40" w:after="40" w:line="240" w:lineRule="auto"/>
              <w:rPr>
                <w:sz w:val="16"/>
                <w:szCs w:val="16"/>
              </w:rPr>
            </w:pPr>
            <w:r>
              <w:rPr>
                <w:sz w:val="16"/>
              </w:rPr>
              <w:t>5578</w:t>
            </w:r>
          </w:p>
        </w:tc>
      </w:tr>
      <w:tr w:rsidR="003E7A67" w:rsidRPr="00895EDC" w14:paraId="3A386EB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067F2B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2ED67A8B" w14:textId="77777777" w:rsidR="003E7A67" w:rsidRPr="00895EDC" w:rsidRDefault="003E7A67" w:rsidP="00C43D0F">
            <w:pPr>
              <w:spacing w:before="40" w:after="40" w:line="240" w:lineRule="auto"/>
              <w:rPr>
                <w:sz w:val="16"/>
                <w:szCs w:val="16"/>
              </w:rPr>
            </w:pPr>
            <w:r>
              <w:rPr>
                <w:sz w:val="16"/>
              </w:rPr>
              <w:t>d)</w:t>
            </w:r>
          </w:p>
        </w:tc>
        <w:tc>
          <w:tcPr>
            <w:tcW w:w="5098" w:type="dxa"/>
            <w:tcBorders>
              <w:top w:val="single" w:sz="4" w:space="0" w:color="auto"/>
              <w:left w:val="single" w:sz="4" w:space="0" w:color="auto"/>
              <w:bottom w:val="single" w:sz="4" w:space="0" w:color="auto"/>
              <w:right w:val="single" w:sz="4" w:space="0" w:color="auto"/>
            </w:tcBorders>
            <w:hideMark/>
          </w:tcPr>
          <w:p w14:paraId="75280534" w14:textId="77777777" w:rsidR="003E7A67" w:rsidRPr="00895EDC" w:rsidRDefault="003E7A67" w:rsidP="00C43D0F">
            <w:pPr>
              <w:spacing w:before="40" w:after="40" w:line="240" w:lineRule="auto"/>
              <w:rPr>
                <w:sz w:val="16"/>
                <w:szCs w:val="16"/>
              </w:rPr>
            </w:pPr>
            <w:r>
              <w:rPr>
                <w:sz w:val="16"/>
              </w:rPr>
              <w:t>Aggiunta o sostituzione di un parametro di specifica per motivi di sicurezza o di qualità</w:t>
            </w:r>
          </w:p>
        </w:tc>
        <w:tc>
          <w:tcPr>
            <w:tcW w:w="1324" w:type="dxa"/>
            <w:tcBorders>
              <w:top w:val="single" w:sz="4" w:space="0" w:color="auto"/>
              <w:left w:val="single" w:sz="4" w:space="0" w:color="auto"/>
              <w:bottom w:val="single" w:sz="4" w:space="0" w:color="auto"/>
              <w:right w:val="single" w:sz="4" w:space="0" w:color="auto"/>
            </w:tcBorders>
          </w:tcPr>
          <w:p w14:paraId="1B5C9AE6"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AAF1889" w14:textId="77777777" w:rsidR="003E7A67" w:rsidRPr="00895EDC" w:rsidRDefault="003E7A67" w:rsidP="00C43D0F">
            <w:pPr>
              <w:spacing w:before="40" w:after="40" w:line="240" w:lineRule="auto"/>
              <w:rPr>
                <w:sz w:val="16"/>
                <w:szCs w:val="16"/>
              </w:rPr>
            </w:pPr>
            <w:r>
              <w:rPr>
                <w:sz w:val="16"/>
              </w:rPr>
              <w:t>1, 2, 3, 4, 6</w:t>
            </w:r>
          </w:p>
        </w:tc>
        <w:tc>
          <w:tcPr>
            <w:tcW w:w="607" w:type="dxa"/>
            <w:tcBorders>
              <w:top w:val="single" w:sz="4" w:space="0" w:color="auto"/>
              <w:left w:val="single" w:sz="4" w:space="0" w:color="auto"/>
              <w:bottom w:val="single" w:sz="4" w:space="0" w:color="auto"/>
              <w:right w:val="single" w:sz="4" w:space="0" w:color="auto"/>
            </w:tcBorders>
            <w:hideMark/>
          </w:tcPr>
          <w:p w14:paraId="3A4D1557" w14:textId="77777777" w:rsidR="003E7A67" w:rsidRPr="00895EDC" w:rsidRDefault="003E7A67" w:rsidP="00C43D0F">
            <w:pPr>
              <w:spacing w:before="40" w:after="40" w:line="240" w:lineRule="auto"/>
              <w:rPr>
                <w:sz w:val="16"/>
                <w:szCs w:val="16"/>
              </w:rPr>
            </w:pPr>
            <w:r>
              <w:rPr>
                <w:sz w:val="16"/>
              </w:rPr>
              <w:t>5220</w:t>
            </w:r>
          </w:p>
        </w:tc>
      </w:tr>
      <w:tr w:rsidR="003E7A67" w:rsidRPr="00A01957" w14:paraId="04B0551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1FC4098" w14:textId="77777777" w:rsidR="003E7A67" w:rsidRPr="00A01957"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6546C016" w14:textId="77777777" w:rsidR="003E7A67" w:rsidRPr="00A01957"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66440706" w14:textId="77777777" w:rsidR="003E7A67" w:rsidRPr="00A01957"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5ACE54C2" w14:textId="77777777" w:rsidR="003E7A67" w:rsidRPr="00A01957"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8967FAD" w14:textId="77777777" w:rsidR="003E7A67" w:rsidRPr="00A01957"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0ACEA97" w14:textId="77777777" w:rsidR="003E7A67" w:rsidRPr="00A01957" w:rsidRDefault="003E7A67" w:rsidP="00C43D0F">
            <w:pPr>
              <w:spacing w:before="40" w:after="40" w:line="240" w:lineRule="auto"/>
              <w:rPr>
                <w:sz w:val="16"/>
                <w:szCs w:val="16"/>
              </w:rPr>
            </w:pPr>
            <w:r>
              <w:rPr>
                <w:sz w:val="16"/>
              </w:rPr>
              <w:t>5901</w:t>
            </w:r>
          </w:p>
        </w:tc>
      </w:tr>
      <w:tr w:rsidR="003E7A67" w:rsidRPr="00A01957" w14:paraId="7CAA4F2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BBBEEBF" w14:textId="77777777" w:rsidR="003E7A67" w:rsidRPr="00A01957"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73C319F7" w14:textId="77777777" w:rsidR="003E7A67" w:rsidRPr="00A01957"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1EC80DFF" w14:textId="77777777" w:rsidR="003E7A67" w:rsidRPr="00A01957"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7BCDAD73" w14:textId="77777777" w:rsidR="003E7A67" w:rsidRPr="00A01957"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C840F5D" w14:textId="77777777" w:rsidR="003E7A67" w:rsidRPr="00A01957"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14E1C8F" w14:textId="77777777" w:rsidR="003E7A67" w:rsidRPr="00A01957" w:rsidRDefault="003E7A67" w:rsidP="00C43D0F">
            <w:pPr>
              <w:spacing w:before="40" w:after="40" w:line="240" w:lineRule="auto"/>
              <w:rPr>
                <w:sz w:val="16"/>
                <w:szCs w:val="16"/>
              </w:rPr>
            </w:pPr>
            <w:r>
              <w:rPr>
                <w:sz w:val="16"/>
              </w:rPr>
              <w:t>5899Q</w:t>
            </w:r>
          </w:p>
        </w:tc>
      </w:tr>
      <w:tr w:rsidR="003E7A67" w:rsidRPr="00A01957" w14:paraId="541BF67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CAB3D4C" w14:textId="77777777" w:rsidR="003E7A67" w:rsidRPr="00A01957"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405B5404" w14:textId="77777777" w:rsidR="003E7A67" w:rsidRPr="00A01957"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0AB2FB44" w14:textId="77777777" w:rsidR="003E7A67" w:rsidRPr="00A01957"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0F5E2311" w14:textId="77777777" w:rsidR="003E7A67" w:rsidRPr="00A01957"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97401F8" w14:textId="77777777" w:rsidR="003E7A67" w:rsidRPr="00A01957"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27C42CF" w14:textId="77777777" w:rsidR="003E7A67" w:rsidRPr="00A01957" w:rsidRDefault="003E7A67" w:rsidP="00C43D0F">
            <w:pPr>
              <w:spacing w:before="40" w:after="40" w:line="240" w:lineRule="auto"/>
              <w:rPr>
                <w:sz w:val="16"/>
                <w:szCs w:val="16"/>
              </w:rPr>
            </w:pPr>
            <w:r>
              <w:rPr>
                <w:sz w:val="16"/>
              </w:rPr>
              <w:t>5900Q</w:t>
            </w:r>
          </w:p>
        </w:tc>
      </w:tr>
      <w:tr w:rsidR="003E7A67" w:rsidRPr="00895EDC" w14:paraId="32438802"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FCBD37B" w14:textId="77777777" w:rsidR="003E7A67" w:rsidRPr="00A01957"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597CE6C1" w14:textId="77777777" w:rsidR="003E7A67" w:rsidRPr="00A01957"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27AD687C" w14:textId="77777777" w:rsidR="003E7A67" w:rsidRPr="00A01957"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428E25E1" w14:textId="77777777" w:rsidR="003E7A67" w:rsidRPr="00A01957"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24FF17E" w14:textId="77777777" w:rsidR="003E7A67" w:rsidRPr="00A01957"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FF056ED" w14:textId="77777777" w:rsidR="003E7A67" w:rsidRPr="00A01957" w:rsidRDefault="003E7A67" w:rsidP="00C43D0F">
            <w:pPr>
              <w:spacing w:before="40" w:after="40" w:line="240" w:lineRule="auto"/>
              <w:rPr>
                <w:sz w:val="16"/>
                <w:szCs w:val="16"/>
              </w:rPr>
            </w:pPr>
            <w:r>
              <w:rPr>
                <w:sz w:val="16"/>
              </w:rPr>
              <w:t>5902</w:t>
            </w:r>
          </w:p>
        </w:tc>
      </w:tr>
      <w:tr w:rsidR="003E7A67" w:rsidRPr="00895EDC" w14:paraId="7CD77159"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63C57A42"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29F02566"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2E9AA45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024657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F560D27"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6343798B" w14:textId="77777777" w:rsidR="003E7A67" w:rsidRPr="00895EDC" w:rsidRDefault="003E7A67" w:rsidP="00C43D0F">
            <w:pPr>
              <w:spacing w:before="40" w:after="40" w:line="240" w:lineRule="auto"/>
              <w:rPr>
                <w:sz w:val="16"/>
                <w:szCs w:val="16"/>
              </w:rPr>
            </w:pPr>
            <w:r>
              <w:rPr>
                <w:sz w:val="16"/>
              </w:rPr>
              <w:t>La modifica non è da ricondurre all’obbligo di rivedere i limiti delle specifiche sulla base di precedenti valutazioni (ad es. nel corso della procedura di omologazione o di una procedura di modifica di tipo II).</w:t>
            </w:r>
          </w:p>
        </w:tc>
      </w:tr>
      <w:tr w:rsidR="003E7A67" w:rsidRPr="00895EDC" w14:paraId="603BF172"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D9E4A3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C92A9FA"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618FAF10" w14:textId="77777777" w:rsidR="003E7A67" w:rsidRPr="00895EDC" w:rsidRDefault="003E7A67" w:rsidP="00C43D0F">
            <w:pPr>
              <w:spacing w:before="40" w:after="40" w:line="240" w:lineRule="auto"/>
              <w:rPr>
                <w:sz w:val="16"/>
                <w:szCs w:val="16"/>
              </w:rPr>
            </w:pPr>
            <w:r>
              <w:rPr>
                <w:sz w:val="16"/>
              </w:rPr>
              <w:t>La modifica non è da ricondurre a eventi imprevisti nel corso della fabbricazione.</w:t>
            </w:r>
          </w:p>
        </w:tc>
      </w:tr>
      <w:tr w:rsidR="003E7A67" w:rsidRPr="00895EDC" w14:paraId="37863EB2"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6AA8D2F"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7F73E10"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33149433" w14:textId="77777777" w:rsidR="003E7A67" w:rsidRPr="00895EDC" w:rsidRDefault="003E7A67" w:rsidP="00C43D0F">
            <w:pPr>
              <w:spacing w:before="40" w:after="40" w:line="240" w:lineRule="auto"/>
              <w:rPr>
                <w:sz w:val="16"/>
                <w:szCs w:val="16"/>
              </w:rPr>
            </w:pPr>
            <w:r>
              <w:rPr>
                <w:sz w:val="16"/>
              </w:rPr>
              <w:t>Tutte le modifiche devono avvenire nell’ambito dei limiti al momento approvati.</w:t>
            </w:r>
          </w:p>
        </w:tc>
      </w:tr>
      <w:tr w:rsidR="003E7A67" w:rsidRPr="00895EDC" w14:paraId="7F9B165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420082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4BE5CA09"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49849D80" w14:textId="77777777" w:rsidR="003E7A67" w:rsidRPr="00895EDC" w:rsidRDefault="003E7A67" w:rsidP="00C43D0F">
            <w:pPr>
              <w:spacing w:before="40" w:after="40" w:line="240" w:lineRule="auto"/>
              <w:rPr>
                <w:sz w:val="16"/>
                <w:szCs w:val="16"/>
              </w:rPr>
            </w:pPr>
            <w:r>
              <w:rPr>
                <w:sz w:val="16"/>
              </w:rPr>
              <w:t>Il metodo di prova rimane invariato o subisce solo modifiche marginali.</w:t>
            </w:r>
          </w:p>
        </w:tc>
      </w:tr>
      <w:tr w:rsidR="003E7A67" w:rsidRPr="00895EDC" w14:paraId="5AA91F36" w14:textId="77777777" w:rsidTr="00C43D0F">
        <w:tc>
          <w:tcPr>
            <w:tcW w:w="667" w:type="dxa"/>
            <w:tcBorders>
              <w:top w:val="single" w:sz="4" w:space="0" w:color="auto"/>
              <w:left w:val="single" w:sz="4" w:space="0" w:color="auto"/>
              <w:bottom w:val="nil"/>
              <w:right w:val="single" w:sz="4" w:space="0" w:color="auto"/>
            </w:tcBorders>
            <w:hideMark/>
          </w:tcPr>
          <w:p w14:paraId="7BB59F9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01B91BF0"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nil"/>
              <w:right w:val="single" w:sz="4" w:space="0" w:color="auto"/>
            </w:tcBorders>
            <w:hideMark/>
          </w:tcPr>
          <w:p w14:paraId="357167D5" w14:textId="77777777" w:rsidR="003E7A67" w:rsidRPr="00895EDC" w:rsidRDefault="003E7A67" w:rsidP="00C43D0F">
            <w:pPr>
              <w:spacing w:before="40" w:after="40" w:line="240" w:lineRule="auto"/>
              <w:rPr>
                <w:sz w:val="16"/>
                <w:szCs w:val="16"/>
              </w:rPr>
            </w:pPr>
            <w:r>
              <w:rPr>
                <w:sz w:val="16"/>
              </w:rPr>
              <w:t>Il nuovo metodo di prova non riguarda né una nuova tecnica non convenzionale né una tecnica convenzionale utilizzata in modo innovativo.</w:t>
            </w:r>
          </w:p>
        </w:tc>
      </w:tr>
      <w:tr w:rsidR="003E7A67" w:rsidRPr="00895EDC" w14:paraId="2DC069E8" w14:textId="77777777" w:rsidTr="00C43D0F">
        <w:tc>
          <w:tcPr>
            <w:tcW w:w="667" w:type="dxa"/>
            <w:tcBorders>
              <w:top w:val="nil"/>
              <w:left w:val="single" w:sz="4" w:space="0" w:color="auto"/>
              <w:bottom w:val="single" w:sz="4" w:space="0" w:color="auto"/>
              <w:right w:val="single" w:sz="4" w:space="0" w:color="auto"/>
            </w:tcBorders>
            <w:hideMark/>
          </w:tcPr>
          <w:p w14:paraId="251F3A61"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3A0F53F6"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7914CB19"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0CF4EDC4"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49ABAB71"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59DCF6CD"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11A0157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B524322" w14:textId="77777777" w:rsidR="003E7A67" w:rsidRPr="000F5223"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DE63B68" w14:textId="77777777" w:rsidR="003E7A67" w:rsidRPr="000F5223"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5481C645" w14:textId="77777777" w:rsidR="003E7A67" w:rsidRPr="000F5223" w:rsidRDefault="003E7A67" w:rsidP="00C43D0F">
            <w:pPr>
              <w:spacing w:before="40" w:after="40" w:line="240" w:lineRule="auto"/>
              <w:rPr>
                <w:sz w:val="16"/>
                <w:szCs w:val="16"/>
              </w:rPr>
            </w:pPr>
            <w:r>
              <w:rPr>
                <w:sz w:val="16"/>
              </w:rPr>
              <w:t>Documenti aggiornati del fascicolo di omologazione.</w:t>
            </w:r>
          </w:p>
        </w:tc>
      </w:tr>
      <w:tr w:rsidR="003E7A67" w:rsidRPr="00895EDC" w14:paraId="3E52E19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5644C4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3CDFACF"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001B9C96" w14:textId="77777777" w:rsidR="003E7A67" w:rsidRPr="00895EDC" w:rsidRDefault="003E7A67" w:rsidP="00C43D0F">
            <w:pPr>
              <w:spacing w:before="40" w:after="40" w:line="240" w:lineRule="auto"/>
              <w:rPr>
                <w:sz w:val="16"/>
                <w:szCs w:val="16"/>
              </w:rPr>
            </w:pPr>
            <w:r>
              <w:rPr>
                <w:sz w:val="16"/>
              </w:rPr>
              <w:t>Confronto tra le specifiche finora approvate e quelle richieste.</w:t>
            </w:r>
          </w:p>
        </w:tc>
      </w:tr>
      <w:tr w:rsidR="003E7A67" w:rsidRPr="00895EDC" w14:paraId="2B9044D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CA6039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7E407D3"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620D194B" w14:textId="77777777" w:rsidR="003E7A67" w:rsidRPr="00895EDC" w:rsidRDefault="003E7A67" w:rsidP="00C43D0F">
            <w:pPr>
              <w:spacing w:before="40" w:after="40" w:line="240" w:lineRule="auto"/>
              <w:rPr>
                <w:sz w:val="16"/>
                <w:szCs w:val="16"/>
              </w:rPr>
            </w:pPr>
            <w:r>
              <w:rPr>
                <w:sz w:val="16"/>
              </w:rPr>
              <w:t>Indicazioni sul nuovo metodo di analisi e, se del caso, dati di convalida.</w:t>
            </w:r>
          </w:p>
        </w:tc>
      </w:tr>
      <w:tr w:rsidR="003E7A67" w:rsidRPr="00895EDC" w14:paraId="5BDAC69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8ACAEF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3C1E810"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70F0AAF1" w14:textId="77777777" w:rsidR="003E7A67" w:rsidRPr="00895EDC" w:rsidRDefault="003E7A67" w:rsidP="00C43D0F">
            <w:pPr>
              <w:spacing w:before="40" w:after="40" w:line="240" w:lineRule="auto"/>
              <w:rPr>
                <w:sz w:val="16"/>
                <w:szCs w:val="16"/>
              </w:rPr>
            </w:pPr>
            <w:r>
              <w:rPr>
                <w:sz w:val="16"/>
              </w:rPr>
              <w:t>Dati di analisi su due lotti di imballaggio primario per tutti i parametri di specifica.</w:t>
            </w:r>
          </w:p>
        </w:tc>
      </w:tr>
      <w:tr w:rsidR="003E7A67" w:rsidRPr="00895EDC" w14:paraId="6EE3063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300EC5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5769D05"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32728848" w14:textId="77777777" w:rsidR="003E7A67" w:rsidRPr="00895EDC" w:rsidRDefault="003E7A67" w:rsidP="00C43D0F">
            <w:pPr>
              <w:spacing w:before="40" w:after="40" w:line="240" w:lineRule="auto"/>
              <w:rPr>
                <w:sz w:val="16"/>
                <w:szCs w:val="16"/>
              </w:rPr>
            </w:pPr>
            <w:r>
              <w:rPr>
                <w:sz w:val="16"/>
              </w:rPr>
              <w:t>Giustificazione o valutazione dei rischi da cui risulti che il parametro non è significativo o è obsoleto.</w:t>
            </w:r>
          </w:p>
        </w:tc>
      </w:tr>
      <w:tr w:rsidR="003E7A67" w:rsidRPr="00895EDC" w14:paraId="58CA555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672B14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49076195"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single" w:sz="4" w:space="0" w:color="auto"/>
              <w:right w:val="single" w:sz="4" w:space="0" w:color="auto"/>
            </w:tcBorders>
            <w:hideMark/>
          </w:tcPr>
          <w:p w14:paraId="3B376FD7" w14:textId="77777777" w:rsidR="003E7A67" w:rsidRPr="00895EDC" w:rsidRDefault="003E7A67" w:rsidP="00C43D0F">
            <w:pPr>
              <w:spacing w:before="40" w:after="40" w:line="240" w:lineRule="auto"/>
              <w:rPr>
                <w:sz w:val="16"/>
                <w:szCs w:val="16"/>
              </w:rPr>
            </w:pPr>
            <w:r>
              <w:rPr>
                <w:sz w:val="16"/>
              </w:rPr>
              <w:t>Giustificazione del nuovo parametro di specifica e dei limiti.</w:t>
            </w:r>
          </w:p>
        </w:tc>
      </w:tr>
    </w:tbl>
    <w:p w14:paraId="6539847C"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6A9C6F9F"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70BF1984" w14:textId="77777777" w:rsidTr="00C43D0F">
        <w:tc>
          <w:tcPr>
            <w:tcW w:w="9923" w:type="dxa"/>
            <w:gridSpan w:val="2"/>
            <w:tcBorders>
              <w:top w:val="single" w:sz="4" w:space="0" w:color="C0C0C0"/>
              <w:left w:val="nil"/>
              <w:bottom w:val="single" w:sz="4" w:space="0" w:color="C0C0C0"/>
              <w:right w:val="nil"/>
            </w:tcBorders>
            <w:vAlign w:val="center"/>
            <w:hideMark/>
          </w:tcPr>
          <w:p w14:paraId="0E731A28"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55FA6311" w14:textId="77777777" w:rsidTr="00C43D0F">
        <w:tc>
          <w:tcPr>
            <w:tcW w:w="9923" w:type="dxa"/>
            <w:gridSpan w:val="2"/>
            <w:tcBorders>
              <w:top w:val="single" w:sz="4" w:space="0" w:color="C0C0C0"/>
              <w:left w:val="nil"/>
              <w:bottom w:val="single" w:sz="4" w:space="0" w:color="C0C0C0"/>
              <w:right w:val="nil"/>
            </w:tcBorders>
          </w:tcPr>
          <w:p w14:paraId="6E42C480" w14:textId="77777777" w:rsidR="003E7A67" w:rsidRPr="00895EDC" w:rsidRDefault="003E7A67" w:rsidP="00C43D0F">
            <w:pPr>
              <w:spacing w:before="40" w:after="40" w:line="240" w:lineRule="auto"/>
              <w:rPr>
                <w:sz w:val="20"/>
                <w:szCs w:val="20"/>
              </w:rPr>
            </w:pPr>
            <w:r>
              <w:rPr>
                <w:rStyle w:val="Platzhaltertext"/>
                <w:color w:val="auto"/>
              </w:rPr>
              <w:t>……</w:t>
            </w:r>
          </w:p>
          <w:p w14:paraId="127963E7" w14:textId="77777777" w:rsidR="003E7A67" w:rsidRPr="00895EDC" w:rsidRDefault="003E7A67" w:rsidP="00C43D0F">
            <w:pPr>
              <w:spacing w:before="40" w:after="40" w:line="240" w:lineRule="auto"/>
              <w:rPr>
                <w:sz w:val="20"/>
                <w:szCs w:val="20"/>
              </w:rPr>
            </w:pPr>
          </w:p>
        </w:tc>
      </w:tr>
      <w:tr w:rsidR="003E7A67" w:rsidRPr="00895EDC" w14:paraId="09FE15C3" w14:textId="77777777" w:rsidTr="00C43D0F">
        <w:tc>
          <w:tcPr>
            <w:tcW w:w="5068" w:type="dxa"/>
            <w:tcBorders>
              <w:top w:val="single" w:sz="4" w:space="0" w:color="C0C0C0"/>
              <w:left w:val="nil"/>
              <w:bottom w:val="single" w:sz="4" w:space="0" w:color="C0C0C0"/>
              <w:right w:val="single" w:sz="4" w:space="0" w:color="C0C0C0"/>
            </w:tcBorders>
            <w:hideMark/>
          </w:tcPr>
          <w:p w14:paraId="01B76E54"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7510363F"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4AE40567" w14:textId="77777777" w:rsidTr="00C43D0F">
        <w:tc>
          <w:tcPr>
            <w:tcW w:w="5068" w:type="dxa"/>
            <w:tcBorders>
              <w:top w:val="single" w:sz="4" w:space="0" w:color="C0C0C0"/>
              <w:left w:val="nil"/>
              <w:bottom w:val="single" w:sz="4" w:space="0" w:color="C0C0C0"/>
              <w:right w:val="single" w:sz="4" w:space="0" w:color="C0C0C0"/>
            </w:tcBorders>
          </w:tcPr>
          <w:p w14:paraId="7395A298" w14:textId="77777777" w:rsidR="003E7A67" w:rsidRPr="00895EDC" w:rsidRDefault="003E7A67" w:rsidP="00C43D0F">
            <w:pPr>
              <w:spacing w:before="40" w:after="40" w:line="240" w:lineRule="auto"/>
              <w:rPr>
                <w:sz w:val="20"/>
                <w:szCs w:val="20"/>
              </w:rPr>
            </w:pPr>
            <w:r>
              <w:rPr>
                <w:rStyle w:val="Platzhaltertext"/>
                <w:color w:val="auto"/>
              </w:rPr>
              <w:t>……</w:t>
            </w:r>
          </w:p>
          <w:p w14:paraId="4E8B895E"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5A21C792" w14:textId="77777777" w:rsidR="003E7A67" w:rsidRPr="00895EDC" w:rsidRDefault="003E7A67" w:rsidP="00C43D0F">
            <w:pPr>
              <w:spacing w:before="40" w:after="40" w:line="240" w:lineRule="auto"/>
              <w:rPr>
                <w:sz w:val="20"/>
                <w:szCs w:val="20"/>
              </w:rPr>
            </w:pPr>
            <w:r>
              <w:rPr>
                <w:rStyle w:val="Platzhaltertext"/>
                <w:color w:val="auto"/>
              </w:rPr>
              <w:t>……</w:t>
            </w:r>
          </w:p>
          <w:p w14:paraId="5CF1FF82" w14:textId="77777777" w:rsidR="003E7A67" w:rsidRPr="00895EDC" w:rsidRDefault="003E7A67" w:rsidP="00C43D0F">
            <w:pPr>
              <w:spacing w:before="40" w:after="40" w:line="240" w:lineRule="auto"/>
              <w:rPr>
                <w:sz w:val="20"/>
                <w:szCs w:val="20"/>
              </w:rPr>
            </w:pPr>
          </w:p>
        </w:tc>
      </w:tr>
    </w:tbl>
    <w:p w14:paraId="28B01ED4" w14:textId="77777777" w:rsidR="003E7A67" w:rsidRPr="00895EDC" w:rsidRDefault="003E7A67" w:rsidP="003E7A67">
      <w:pPr>
        <w:spacing w:before="40" w:after="40" w:line="240" w:lineRule="auto"/>
        <w:rPr>
          <w:sz w:val="20"/>
          <w:szCs w:val="20"/>
        </w:rPr>
      </w:pPr>
      <w:r>
        <w:br w:type="page"/>
      </w:r>
    </w:p>
    <w:p w14:paraId="079B7FC3" w14:textId="77777777" w:rsidR="003E7A67" w:rsidRPr="00895EDC" w:rsidRDefault="003E7A67" w:rsidP="003E7A67">
      <w:pPr>
        <w:pStyle w:val="berschrift5Buchstaben"/>
        <w:rPr>
          <w:szCs w:val="20"/>
        </w:rPr>
      </w:pPr>
      <w:r>
        <w:lastRenderedPageBreak/>
        <w:t>B.II.e.3</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21853756"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73812006" w14:textId="77777777" w:rsidR="003E7A67" w:rsidRPr="00895EDC" w:rsidRDefault="003E7A67" w:rsidP="00C43D0F">
            <w:pPr>
              <w:spacing w:before="40" w:after="40" w:line="240" w:lineRule="auto"/>
              <w:rPr>
                <w:sz w:val="16"/>
                <w:szCs w:val="16"/>
              </w:rPr>
            </w:pPr>
            <w:r>
              <w:rPr>
                <w:b/>
                <w:sz w:val="16"/>
              </w:rPr>
              <w:t>B.II.e.3</w:t>
            </w:r>
          </w:p>
        </w:tc>
        <w:tc>
          <w:tcPr>
            <w:tcW w:w="5098" w:type="dxa"/>
            <w:tcBorders>
              <w:top w:val="single" w:sz="4" w:space="0" w:color="auto"/>
              <w:left w:val="single" w:sz="4" w:space="0" w:color="auto"/>
              <w:bottom w:val="single" w:sz="4" w:space="0" w:color="auto"/>
              <w:right w:val="single" w:sz="4" w:space="0" w:color="auto"/>
            </w:tcBorders>
            <w:hideMark/>
          </w:tcPr>
          <w:p w14:paraId="3BB66B42" w14:textId="77777777" w:rsidR="003E7A67" w:rsidRPr="00895EDC" w:rsidRDefault="003E7A67" w:rsidP="00C43D0F">
            <w:pPr>
              <w:spacing w:before="40" w:after="40" w:line="240" w:lineRule="auto"/>
              <w:rPr>
                <w:sz w:val="16"/>
                <w:szCs w:val="16"/>
              </w:rPr>
            </w:pPr>
            <w:r>
              <w:rPr>
                <w:b/>
                <w:sz w:val="16"/>
              </w:rPr>
              <w:t>Modifica del metodo di prova per l’imballaggio primario del prodotto finito</w:t>
            </w:r>
          </w:p>
        </w:tc>
        <w:tc>
          <w:tcPr>
            <w:tcW w:w="1324" w:type="dxa"/>
            <w:tcBorders>
              <w:top w:val="single" w:sz="4" w:space="0" w:color="auto"/>
              <w:left w:val="single" w:sz="4" w:space="0" w:color="auto"/>
              <w:bottom w:val="single" w:sz="4" w:space="0" w:color="auto"/>
              <w:right w:val="single" w:sz="4" w:space="0" w:color="auto"/>
            </w:tcBorders>
            <w:hideMark/>
          </w:tcPr>
          <w:p w14:paraId="603D9E2A"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36E98D45"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38DD6C01" w14:textId="77777777" w:rsidR="003E7A67" w:rsidRPr="00895EDC" w:rsidRDefault="003E7A67" w:rsidP="00C43D0F">
            <w:pPr>
              <w:spacing w:before="40" w:after="40" w:line="240" w:lineRule="auto"/>
              <w:rPr>
                <w:sz w:val="16"/>
                <w:szCs w:val="16"/>
              </w:rPr>
            </w:pPr>
            <w:r>
              <w:rPr>
                <w:sz w:val="16"/>
              </w:rPr>
              <w:t>N. SAP</w:t>
            </w:r>
          </w:p>
        </w:tc>
      </w:tr>
      <w:tr w:rsidR="003E7A67" w:rsidRPr="00895EDC" w14:paraId="5B4FB34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EA890F9"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73CE52CE"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4D4BAB6F" w14:textId="77777777" w:rsidR="003E7A67" w:rsidRPr="00895EDC" w:rsidRDefault="003E7A67" w:rsidP="00C43D0F">
            <w:pPr>
              <w:spacing w:before="40" w:after="40" w:line="240" w:lineRule="auto"/>
              <w:rPr>
                <w:sz w:val="16"/>
                <w:szCs w:val="16"/>
              </w:rPr>
            </w:pPr>
            <w:r>
              <w:rPr>
                <w:sz w:val="16"/>
              </w:rPr>
              <w:t>Modifiche minori di un metodo di prova approvato</w:t>
            </w:r>
          </w:p>
          <w:p w14:paraId="6AFCB23D"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7B4EC418" w14:textId="77777777" w:rsidR="003E7A67" w:rsidRPr="00895EDC" w:rsidRDefault="003E7A67" w:rsidP="00C43D0F">
            <w:pPr>
              <w:spacing w:before="40" w:after="40" w:line="240" w:lineRule="auto"/>
              <w:rPr>
                <w:sz w:val="16"/>
                <w:szCs w:val="16"/>
              </w:rPr>
            </w:pPr>
            <w:r>
              <w:rPr>
                <w:sz w:val="16"/>
              </w:rPr>
              <w:t>1, 2, 3</w:t>
            </w:r>
          </w:p>
        </w:tc>
        <w:tc>
          <w:tcPr>
            <w:tcW w:w="1854" w:type="dxa"/>
            <w:tcBorders>
              <w:top w:val="single" w:sz="4" w:space="0" w:color="auto"/>
              <w:left w:val="single" w:sz="4" w:space="0" w:color="auto"/>
              <w:bottom w:val="single" w:sz="4" w:space="0" w:color="auto"/>
              <w:right w:val="single" w:sz="4" w:space="0" w:color="auto"/>
            </w:tcBorders>
            <w:hideMark/>
          </w:tcPr>
          <w:p w14:paraId="17C5C954"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19C951B1" w14:textId="77777777" w:rsidR="003E7A67" w:rsidRPr="00895EDC" w:rsidRDefault="003E7A67" w:rsidP="00C43D0F">
            <w:pPr>
              <w:spacing w:before="40" w:after="40" w:line="240" w:lineRule="auto"/>
              <w:rPr>
                <w:sz w:val="16"/>
                <w:szCs w:val="16"/>
              </w:rPr>
            </w:pPr>
            <w:r>
              <w:rPr>
                <w:sz w:val="16"/>
              </w:rPr>
              <w:t>5221Q</w:t>
            </w:r>
          </w:p>
        </w:tc>
      </w:tr>
      <w:tr w:rsidR="003E7A67" w:rsidRPr="00895EDC" w14:paraId="25ACF2C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B9DFC5F"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16E77DDD"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49D44759"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FC206C8"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018B249D"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52085B8C" w14:textId="77777777" w:rsidR="003E7A67" w:rsidRPr="00895EDC" w:rsidRDefault="003E7A67" w:rsidP="00C43D0F">
            <w:pPr>
              <w:spacing w:before="40" w:after="40" w:line="240" w:lineRule="auto"/>
              <w:rPr>
                <w:sz w:val="16"/>
                <w:szCs w:val="16"/>
              </w:rPr>
            </w:pPr>
            <w:r>
              <w:rPr>
                <w:sz w:val="16"/>
              </w:rPr>
              <w:t>5579</w:t>
            </w:r>
          </w:p>
        </w:tc>
      </w:tr>
      <w:tr w:rsidR="003E7A67" w:rsidRPr="00895EDC" w14:paraId="1BD5098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6E9ED2A"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073C6BA8"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33FAC833" w14:textId="77777777" w:rsidR="003E7A67" w:rsidRPr="00895EDC" w:rsidRDefault="003E7A67" w:rsidP="00C43D0F">
            <w:pPr>
              <w:spacing w:before="40" w:after="40" w:line="240" w:lineRule="auto"/>
              <w:rPr>
                <w:sz w:val="16"/>
                <w:szCs w:val="16"/>
              </w:rPr>
            </w:pPr>
            <w:r>
              <w:rPr>
                <w:sz w:val="16"/>
              </w:rPr>
              <w:t>Altre modifiche di un metodo di prova (comprese sostituzioni o aggiunte)</w:t>
            </w:r>
          </w:p>
          <w:p w14:paraId="36DF20E6"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28FDDF43" w14:textId="77777777" w:rsidR="003E7A67" w:rsidRPr="00895EDC" w:rsidRDefault="003E7A67" w:rsidP="00C43D0F">
            <w:pPr>
              <w:spacing w:before="40" w:after="40" w:line="240" w:lineRule="auto"/>
              <w:rPr>
                <w:sz w:val="16"/>
                <w:szCs w:val="16"/>
              </w:rPr>
            </w:pPr>
            <w:r>
              <w:rPr>
                <w:sz w:val="16"/>
              </w:rPr>
              <w:t>1, 3, 4</w:t>
            </w:r>
          </w:p>
        </w:tc>
        <w:tc>
          <w:tcPr>
            <w:tcW w:w="1854" w:type="dxa"/>
            <w:tcBorders>
              <w:top w:val="single" w:sz="4" w:space="0" w:color="auto"/>
              <w:left w:val="single" w:sz="4" w:space="0" w:color="auto"/>
              <w:bottom w:val="single" w:sz="4" w:space="0" w:color="auto"/>
              <w:right w:val="single" w:sz="4" w:space="0" w:color="auto"/>
            </w:tcBorders>
            <w:hideMark/>
          </w:tcPr>
          <w:p w14:paraId="2E6AE0A9"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55398CA2" w14:textId="77777777" w:rsidR="003E7A67" w:rsidRPr="00895EDC" w:rsidRDefault="003E7A67" w:rsidP="00C43D0F">
            <w:pPr>
              <w:spacing w:before="40" w:after="40" w:line="240" w:lineRule="auto"/>
              <w:rPr>
                <w:sz w:val="16"/>
                <w:szCs w:val="16"/>
              </w:rPr>
            </w:pPr>
            <w:r>
              <w:rPr>
                <w:sz w:val="16"/>
              </w:rPr>
              <w:t>5222Q</w:t>
            </w:r>
          </w:p>
        </w:tc>
      </w:tr>
      <w:tr w:rsidR="003E7A67" w:rsidRPr="00895EDC" w14:paraId="315EE8A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6DA6DDB"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14B55C27"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0C9D05BC"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EF1AE4C"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18B891DF"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7BC0E004" w14:textId="77777777" w:rsidR="003E7A67" w:rsidRPr="00895EDC" w:rsidRDefault="003E7A67" w:rsidP="00C43D0F">
            <w:pPr>
              <w:spacing w:before="40" w:after="40" w:line="240" w:lineRule="auto"/>
              <w:rPr>
                <w:sz w:val="16"/>
                <w:szCs w:val="16"/>
              </w:rPr>
            </w:pPr>
            <w:r>
              <w:rPr>
                <w:sz w:val="16"/>
              </w:rPr>
              <w:t>5580</w:t>
            </w:r>
          </w:p>
        </w:tc>
      </w:tr>
      <w:tr w:rsidR="003E7A67" w:rsidRPr="00895EDC" w14:paraId="2D177A3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10FF110"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7B9FB499"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38E03DDB" w14:textId="77777777" w:rsidR="003E7A67" w:rsidRPr="00895EDC" w:rsidRDefault="003E7A67" w:rsidP="00C43D0F">
            <w:pPr>
              <w:spacing w:before="40" w:after="40" w:line="240" w:lineRule="auto"/>
              <w:rPr>
                <w:sz w:val="16"/>
                <w:szCs w:val="16"/>
              </w:rPr>
            </w:pPr>
            <w:r>
              <w:rPr>
                <w:sz w:val="16"/>
              </w:rPr>
              <w:t>Soppressione di un metodo di prova se è già autorizzato un metodo di prova alternativo</w:t>
            </w:r>
          </w:p>
          <w:p w14:paraId="0DB1C02C"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772601A4" w14:textId="77777777" w:rsidR="003E7A67" w:rsidRPr="00895EDC" w:rsidRDefault="003E7A67" w:rsidP="00C43D0F">
            <w:pPr>
              <w:spacing w:before="40" w:after="40" w:line="240" w:lineRule="auto"/>
              <w:rPr>
                <w:sz w:val="16"/>
                <w:szCs w:val="16"/>
              </w:rPr>
            </w:pPr>
            <w:r>
              <w:rPr>
                <w:sz w:val="16"/>
              </w:rPr>
              <w:t>5</w:t>
            </w:r>
          </w:p>
        </w:tc>
        <w:tc>
          <w:tcPr>
            <w:tcW w:w="1854" w:type="dxa"/>
            <w:tcBorders>
              <w:top w:val="single" w:sz="4" w:space="0" w:color="auto"/>
              <w:left w:val="single" w:sz="4" w:space="0" w:color="auto"/>
              <w:bottom w:val="single" w:sz="4" w:space="0" w:color="auto"/>
              <w:right w:val="single" w:sz="4" w:space="0" w:color="auto"/>
            </w:tcBorders>
            <w:hideMark/>
          </w:tcPr>
          <w:p w14:paraId="0819F07C"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662B7AEB" w14:textId="77777777" w:rsidR="003E7A67" w:rsidRPr="00895EDC" w:rsidRDefault="003E7A67" w:rsidP="00C43D0F">
            <w:pPr>
              <w:spacing w:before="40" w:after="40" w:line="240" w:lineRule="auto"/>
              <w:rPr>
                <w:sz w:val="16"/>
                <w:szCs w:val="16"/>
              </w:rPr>
            </w:pPr>
            <w:r>
              <w:rPr>
                <w:sz w:val="16"/>
              </w:rPr>
              <w:t>5223Q</w:t>
            </w:r>
          </w:p>
        </w:tc>
      </w:tr>
      <w:tr w:rsidR="003E7A67" w:rsidRPr="00895EDC" w14:paraId="09455A3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8B85895"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532B4CB4"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3F2A89E8"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5DF94E10"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034B246"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40A807F0" w14:textId="77777777" w:rsidR="003E7A67" w:rsidRPr="00895EDC" w:rsidRDefault="003E7A67" w:rsidP="00C43D0F">
            <w:pPr>
              <w:spacing w:before="40" w:after="40" w:line="240" w:lineRule="auto"/>
              <w:rPr>
                <w:sz w:val="16"/>
                <w:szCs w:val="16"/>
              </w:rPr>
            </w:pPr>
            <w:r>
              <w:rPr>
                <w:sz w:val="16"/>
              </w:rPr>
              <w:t>5581</w:t>
            </w:r>
          </w:p>
        </w:tc>
      </w:tr>
      <w:tr w:rsidR="003E7A67" w:rsidRPr="000F5223" w14:paraId="1D0EACE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4A34D52" w14:textId="77777777" w:rsidR="003E7A67" w:rsidRPr="000F5223" w:rsidRDefault="003E7A67" w:rsidP="00C43D0F">
            <w:pPr>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47DA0BFE" w14:textId="77777777" w:rsidR="003E7A67" w:rsidRPr="000F5223"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130AFAE0" w14:textId="77777777" w:rsidR="003E7A67" w:rsidRPr="000F5223"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2747108F" w14:textId="77777777" w:rsidR="003E7A67" w:rsidRPr="000F522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C5305BA" w14:textId="77777777" w:rsidR="003E7A67" w:rsidRPr="000F5223"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80FB139" w14:textId="77777777" w:rsidR="003E7A67" w:rsidRPr="000F5223" w:rsidRDefault="003E7A67" w:rsidP="00C43D0F">
            <w:pPr>
              <w:spacing w:before="40" w:after="40" w:line="240" w:lineRule="auto"/>
              <w:rPr>
                <w:sz w:val="16"/>
                <w:szCs w:val="16"/>
              </w:rPr>
            </w:pPr>
            <w:r>
              <w:rPr>
                <w:sz w:val="16"/>
              </w:rPr>
              <w:t>5905</w:t>
            </w:r>
          </w:p>
        </w:tc>
      </w:tr>
      <w:tr w:rsidR="003E7A67" w:rsidRPr="000F5223" w14:paraId="3E021AF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70BE18C" w14:textId="77777777" w:rsidR="003E7A67" w:rsidRPr="000F5223" w:rsidRDefault="003E7A67" w:rsidP="00C43D0F">
            <w:pPr>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7DD8AA92" w14:textId="77777777" w:rsidR="003E7A67" w:rsidRPr="000F5223"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7C14A6C2" w14:textId="77777777" w:rsidR="003E7A67" w:rsidRPr="000F5223"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3F4E6D44" w14:textId="77777777" w:rsidR="003E7A67" w:rsidRPr="000F522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EC2AF3B" w14:textId="77777777" w:rsidR="003E7A67" w:rsidRPr="000F5223"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DC948FE" w14:textId="77777777" w:rsidR="003E7A67" w:rsidRPr="000F5223" w:rsidRDefault="003E7A67" w:rsidP="00C43D0F">
            <w:pPr>
              <w:spacing w:before="40" w:after="40" w:line="240" w:lineRule="auto"/>
              <w:rPr>
                <w:sz w:val="16"/>
                <w:szCs w:val="16"/>
              </w:rPr>
            </w:pPr>
            <w:r>
              <w:rPr>
                <w:sz w:val="16"/>
              </w:rPr>
              <w:t>5903Q</w:t>
            </w:r>
          </w:p>
        </w:tc>
      </w:tr>
      <w:tr w:rsidR="003E7A67" w:rsidRPr="000F5223" w14:paraId="589FE32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1D0E4F2" w14:textId="77777777" w:rsidR="003E7A67" w:rsidRPr="000F5223" w:rsidRDefault="003E7A67" w:rsidP="00C43D0F">
            <w:pPr>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75EBFDBD" w14:textId="77777777" w:rsidR="003E7A67" w:rsidRPr="000F5223"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7972362A" w14:textId="77777777" w:rsidR="003E7A67" w:rsidRPr="000F5223"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2D94E8DD" w14:textId="77777777" w:rsidR="003E7A67" w:rsidRPr="000F522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4B626A6" w14:textId="77777777" w:rsidR="003E7A67" w:rsidRPr="000F5223"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AF58945" w14:textId="77777777" w:rsidR="003E7A67" w:rsidRPr="000F5223" w:rsidRDefault="003E7A67" w:rsidP="00C43D0F">
            <w:pPr>
              <w:spacing w:before="40" w:after="40" w:line="240" w:lineRule="auto"/>
              <w:rPr>
                <w:sz w:val="16"/>
                <w:szCs w:val="16"/>
              </w:rPr>
            </w:pPr>
            <w:r>
              <w:rPr>
                <w:sz w:val="16"/>
              </w:rPr>
              <w:t>5904Q</w:t>
            </w:r>
          </w:p>
        </w:tc>
      </w:tr>
      <w:tr w:rsidR="003E7A67" w:rsidRPr="000F5223" w14:paraId="4AA312A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8DAF74A" w14:textId="77777777" w:rsidR="003E7A67" w:rsidRPr="000F5223" w:rsidRDefault="003E7A67" w:rsidP="00C43D0F">
            <w:pPr>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534D7F5D" w14:textId="77777777" w:rsidR="003E7A67" w:rsidRPr="000F5223"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5F1BF670" w14:textId="77777777" w:rsidR="003E7A67" w:rsidRPr="000F5223"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4ECA16DB" w14:textId="77777777" w:rsidR="003E7A67" w:rsidRPr="000F522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9DBA62D" w14:textId="77777777" w:rsidR="003E7A67" w:rsidRPr="000F5223"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A82E54A" w14:textId="77777777" w:rsidR="003E7A67" w:rsidRPr="000F5223" w:rsidRDefault="003E7A67" w:rsidP="00C43D0F">
            <w:pPr>
              <w:spacing w:before="40" w:after="40" w:line="240" w:lineRule="auto"/>
              <w:rPr>
                <w:sz w:val="16"/>
                <w:szCs w:val="16"/>
              </w:rPr>
            </w:pPr>
            <w:r>
              <w:rPr>
                <w:sz w:val="16"/>
              </w:rPr>
              <w:t>5906</w:t>
            </w:r>
          </w:p>
        </w:tc>
      </w:tr>
      <w:tr w:rsidR="003E7A67" w:rsidRPr="00895EDC" w14:paraId="1E457376"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6D0FC1DF" w14:textId="77777777" w:rsidR="003E7A67" w:rsidRPr="000F5223"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108D781C"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5EEB4309" w14:textId="77777777" w:rsidTr="00C43D0F">
        <w:tc>
          <w:tcPr>
            <w:tcW w:w="667" w:type="dxa"/>
            <w:tcBorders>
              <w:top w:val="single" w:sz="4" w:space="0" w:color="auto"/>
              <w:left w:val="single" w:sz="4" w:space="0" w:color="auto"/>
              <w:bottom w:val="nil"/>
              <w:right w:val="single" w:sz="4" w:space="0" w:color="auto"/>
            </w:tcBorders>
            <w:hideMark/>
          </w:tcPr>
          <w:p w14:paraId="696B2C9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4F998114"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nil"/>
              <w:right w:val="single" w:sz="4" w:space="0" w:color="auto"/>
            </w:tcBorders>
            <w:hideMark/>
          </w:tcPr>
          <w:p w14:paraId="4EF9C444" w14:textId="77777777" w:rsidR="003E7A67" w:rsidRPr="00895EDC" w:rsidRDefault="003E7A67" w:rsidP="00C43D0F">
            <w:pPr>
              <w:spacing w:before="40" w:after="40" w:line="240" w:lineRule="auto"/>
              <w:rPr>
                <w:sz w:val="16"/>
                <w:szCs w:val="16"/>
              </w:rPr>
            </w:pPr>
            <w:r>
              <w:rPr>
                <w:sz w:val="16"/>
              </w:rPr>
              <w:t>Sono stati realizzati opportuni studi di convalida, conformemente alle direttive applicabili, e i risultati mostrano che il metodo di prova aggiornato è almeno equivalente a quello finora approvato.</w:t>
            </w:r>
          </w:p>
        </w:tc>
      </w:tr>
      <w:tr w:rsidR="003E7A67" w:rsidRPr="00895EDC" w14:paraId="711EDC51" w14:textId="77777777" w:rsidTr="00C43D0F">
        <w:tc>
          <w:tcPr>
            <w:tcW w:w="667" w:type="dxa"/>
            <w:tcBorders>
              <w:top w:val="nil"/>
              <w:left w:val="single" w:sz="4" w:space="0" w:color="auto"/>
              <w:bottom w:val="single" w:sz="4" w:space="0" w:color="auto"/>
              <w:right w:val="single" w:sz="4" w:space="0" w:color="auto"/>
            </w:tcBorders>
            <w:hideMark/>
          </w:tcPr>
          <w:p w14:paraId="0277A46A"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42EB1873"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5015D87C"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4703EDE2"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7F7165F"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6D221998"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503CC950" w14:textId="77777777" w:rsidR="003E7A67" w:rsidRPr="00895EDC" w:rsidRDefault="003E7A67" w:rsidP="00C43D0F">
            <w:pPr>
              <w:spacing w:before="40" w:after="40" w:line="240" w:lineRule="auto"/>
              <w:rPr>
                <w:sz w:val="16"/>
                <w:szCs w:val="16"/>
              </w:rPr>
            </w:pPr>
            <w:r>
              <w:rPr>
                <w:sz w:val="16"/>
              </w:rPr>
              <w:t>Il metodo di analisi resta sostanzialmente invariato (ad es. modifica della lunghezza di una colonna o della temperatura, ma non del tipo di colonna o del metodo).</w:t>
            </w:r>
          </w:p>
        </w:tc>
      </w:tr>
      <w:tr w:rsidR="003E7A67" w:rsidRPr="00895EDC" w14:paraId="77218FB7" w14:textId="77777777" w:rsidTr="00C43D0F">
        <w:tc>
          <w:tcPr>
            <w:tcW w:w="667" w:type="dxa"/>
            <w:tcBorders>
              <w:top w:val="single" w:sz="4" w:space="0" w:color="auto"/>
              <w:left w:val="single" w:sz="4" w:space="0" w:color="auto"/>
              <w:bottom w:val="nil"/>
              <w:right w:val="single" w:sz="4" w:space="0" w:color="auto"/>
            </w:tcBorders>
            <w:hideMark/>
          </w:tcPr>
          <w:p w14:paraId="7CC9DF8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67920601"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nil"/>
              <w:right w:val="single" w:sz="4" w:space="0" w:color="auto"/>
            </w:tcBorders>
            <w:hideMark/>
          </w:tcPr>
          <w:p w14:paraId="67FD2FD9" w14:textId="77777777" w:rsidR="003E7A67" w:rsidRPr="00895EDC" w:rsidRDefault="003E7A67" w:rsidP="00C43D0F">
            <w:pPr>
              <w:spacing w:before="40" w:after="40" w:line="240" w:lineRule="auto"/>
              <w:rPr>
                <w:sz w:val="16"/>
                <w:szCs w:val="16"/>
              </w:rPr>
            </w:pPr>
            <w:r>
              <w:rPr>
                <w:sz w:val="16"/>
              </w:rPr>
              <w:t>Il nuovo metodo di prova non riguarda né una nuova tecnica non convenzionale né una tecnica convenzionale utilizzata in modo innovativo.</w:t>
            </w:r>
          </w:p>
        </w:tc>
      </w:tr>
      <w:tr w:rsidR="003E7A67" w:rsidRPr="00895EDC" w14:paraId="53161520" w14:textId="77777777" w:rsidTr="00C43D0F">
        <w:tc>
          <w:tcPr>
            <w:tcW w:w="667" w:type="dxa"/>
            <w:tcBorders>
              <w:top w:val="nil"/>
              <w:left w:val="single" w:sz="4" w:space="0" w:color="auto"/>
              <w:bottom w:val="single" w:sz="4" w:space="0" w:color="auto"/>
              <w:right w:val="single" w:sz="4" w:space="0" w:color="auto"/>
            </w:tcBorders>
            <w:hideMark/>
          </w:tcPr>
          <w:p w14:paraId="5D93514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77A2A726"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35F35524"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1CA2C56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1355EA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477D8B21"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364F55FE" w14:textId="77777777" w:rsidR="003E7A67" w:rsidRPr="00895EDC" w:rsidRDefault="003E7A67" w:rsidP="00C43D0F">
            <w:pPr>
              <w:spacing w:before="40" w:after="40" w:line="240" w:lineRule="auto"/>
              <w:rPr>
                <w:sz w:val="16"/>
                <w:szCs w:val="16"/>
              </w:rPr>
            </w:pPr>
            <w:r>
              <w:rPr>
                <w:sz w:val="16"/>
              </w:rPr>
              <w:t>Il principio attivo / il prodotto finito non è una sostanza biologica / immunologica.</w:t>
            </w:r>
          </w:p>
        </w:tc>
      </w:tr>
      <w:tr w:rsidR="003E7A67" w:rsidRPr="00895EDC" w14:paraId="3354DC5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B7C730A"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6055FFF4"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5E490BC1" w14:textId="77777777" w:rsidR="003E7A67" w:rsidRPr="00895EDC" w:rsidRDefault="003E7A67" w:rsidP="00C43D0F">
            <w:pPr>
              <w:spacing w:before="40" w:after="40" w:line="240" w:lineRule="auto"/>
              <w:rPr>
                <w:sz w:val="16"/>
                <w:szCs w:val="16"/>
              </w:rPr>
            </w:pPr>
            <w:r>
              <w:rPr>
                <w:sz w:val="16"/>
              </w:rPr>
              <w:t>Un metodo di prova alternativo è già autorizzato per il parametro di specifica e non è stato aggiunto mediante una notifica di tipo IA/IA</w:t>
            </w:r>
            <w:r>
              <w:rPr>
                <w:sz w:val="16"/>
                <w:vertAlign w:val="subscript"/>
              </w:rPr>
              <w:t>IN</w:t>
            </w:r>
            <w:r>
              <w:rPr>
                <w:sz w:val="16"/>
              </w:rPr>
              <w:t>.</w:t>
            </w:r>
          </w:p>
        </w:tc>
      </w:tr>
      <w:tr w:rsidR="003E7A67" w:rsidRPr="00895EDC" w14:paraId="5AD173A1"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59956DF6"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54A86257"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41C6616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04DC10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1F305B5"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532EB443" w14:textId="77777777" w:rsidR="003E7A67" w:rsidRPr="00895EDC" w:rsidRDefault="003E7A67" w:rsidP="00C43D0F">
            <w:pPr>
              <w:spacing w:before="40" w:after="40" w:line="240" w:lineRule="auto"/>
              <w:rPr>
                <w:sz w:val="16"/>
                <w:szCs w:val="16"/>
              </w:rPr>
            </w:pPr>
            <w:r>
              <w:rPr>
                <w:sz w:val="16"/>
              </w:rPr>
              <w:t>Documenti aggiornati del fascicolo di omologazione), compresa una descrizione del metodo di analisi e una sintesi dei dati di convalida.</w:t>
            </w:r>
          </w:p>
        </w:tc>
      </w:tr>
      <w:tr w:rsidR="003E7A67" w:rsidRPr="00895EDC" w14:paraId="40C10158" w14:textId="77777777" w:rsidTr="00C43D0F">
        <w:tc>
          <w:tcPr>
            <w:tcW w:w="667" w:type="dxa"/>
            <w:tcBorders>
              <w:top w:val="single" w:sz="4" w:space="0" w:color="auto"/>
              <w:left w:val="single" w:sz="4" w:space="0" w:color="auto"/>
              <w:bottom w:val="nil"/>
              <w:right w:val="single" w:sz="4" w:space="0" w:color="auto"/>
            </w:tcBorders>
            <w:hideMark/>
          </w:tcPr>
          <w:p w14:paraId="729492C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48D09425"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nil"/>
              <w:right w:val="single" w:sz="4" w:space="0" w:color="auto"/>
            </w:tcBorders>
            <w:hideMark/>
          </w:tcPr>
          <w:p w14:paraId="04D028FC" w14:textId="77777777" w:rsidR="003E7A67" w:rsidRPr="00895EDC" w:rsidRDefault="003E7A67" w:rsidP="00C43D0F">
            <w:pPr>
              <w:spacing w:before="40" w:after="40" w:line="240" w:lineRule="auto"/>
              <w:rPr>
                <w:sz w:val="16"/>
                <w:szCs w:val="16"/>
              </w:rPr>
            </w:pPr>
            <w:r>
              <w:rPr>
                <w:sz w:val="16"/>
              </w:rPr>
              <w:t>Risultati comparativi della convalida o, se giustificato, risultati di un’analisi comparativa da cui emerga che il metodo di prova finora approvato e quello richiesto sono equivalenti. Tale requisito non si applica in caso di aggiunta di un nuovo metodo di prova.</w:t>
            </w:r>
          </w:p>
        </w:tc>
      </w:tr>
      <w:tr w:rsidR="003E7A67" w:rsidRPr="00895EDC" w14:paraId="65BA0108" w14:textId="77777777" w:rsidTr="00C43D0F">
        <w:tc>
          <w:tcPr>
            <w:tcW w:w="667" w:type="dxa"/>
            <w:tcBorders>
              <w:top w:val="nil"/>
              <w:left w:val="single" w:sz="4" w:space="0" w:color="auto"/>
              <w:bottom w:val="single" w:sz="4" w:space="0" w:color="auto"/>
              <w:right w:val="single" w:sz="4" w:space="0" w:color="auto"/>
            </w:tcBorders>
            <w:hideMark/>
          </w:tcPr>
          <w:p w14:paraId="475D76D8"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67A50931"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415E9D01" w14:textId="77777777" w:rsidR="003E7A67" w:rsidRPr="00895EDC" w:rsidRDefault="003E7A67" w:rsidP="00C43D0F">
            <w:pPr>
              <w:spacing w:before="40" w:after="40" w:line="240" w:lineRule="auto"/>
              <w:rPr>
                <w:sz w:val="16"/>
                <w:szCs w:val="16"/>
              </w:rPr>
            </w:pPr>
            <w:r>
              <w:rPr>
                <w:sz w:val="16"/>
              </w:rPr>
              <w:t>Motivazione:</w:t>
            </w:r>
          </w:p>
        </w:tc>
      </w:tr>
    </w:tbl>
    <w:p w14:paraId="2BC68FA9"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7B82149E"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54EE0B01" w14:textId="77777777" w:rsidTr="00C43D0F">
        <w:tc>
          <w:tcPr>
            <w:tcW w:w="9923" w:type="dxa"/>
            <w:gridSpan w:val="2"/>
            <w:tcBorders>
              <w:top w:val="single" w:sz="4" w:space="0" w:color="C0C0C0"/>
              <w:left w:val="nil"/>
              <w:bottom w:val="single" w:sz="4" w:space="0" w:color="C0C0C0"/>
              <w:right w:val="nil"/>
            </w:tcBorders>
            <w:vAlign w:val="center"/>
            <w:hideMark/>
          </w:tcPr>
          <w:p w14:paraId="485DE384"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16A9AA42" w14:textId="77777777" w:rsidTr="00C43D0F">
        <w:tc>
          <w:tcPr>
            <w:tcW w:w="9923" w:type="dxa"/>
            <w:gridSpan w:val="2"/>
            <w:tcBorders>
              <w:top w:val="single" w:sz="4" w:space="0" w:color="C0C0C0"/>
              <w:left w:val="nil"/>
              <w:bottom w:val="single" w:sz="4" w:space="0" w:color="C0C0C0"/>
              <w:right w:val="nil"/>
            </w:tcBorders>
          </w:tcPr>
          <w:p w14:paraId="4B290D37" w14:textId="77777777" w:rsidR="003E7A67" w:rsidRPr="00895EDC" w:rsidRDefault="003E7A67" w:rsidP="00C43D0F">
            <w:pPr>
              <w:spacing w:before="40" w:after="40" w:line="240" w:lineRule="auto"/>
              <w:rPr>
                <w:sz w:val="20"/>
                <w:szCs w:val="20"/>
              </w:rPr>
            </w:pPr>
            <w:r>
              <w:rPr>
                <w:rStyle w:val="Platzhaltertext"/>
                <w:color w:val="auto"/>
              </w:rPr>
              <w:t>……</w:t>
            </w:r>
          </w:p>
          <w:p w14:paraId="00ECC762" w14:textId="77777777" w:rsidR="003E7A67" w:rsidRPr="00895EDC" w:rsidRDefault="003E7A67" w:rsidP="00C43D0F">
            <w:pPr>
              <w:spacing w:before="40" w:after="40" w:line="240" w:lineRule="auto"/>
              <w:rPr>
                <w:sz w:val="20"/>
                <w:szCs w:val="20"/>
              </w:rPr>
            </w:pPr>
          </w:p>
        </w:tc>
      </w:tr>
      <w:tr w:rsidR="003E7A67" w:rsidRPr="00895EDC" w14:paraId="1B7E83CD" w14:textId="77777777" w:rsidTr="00C43D0F">
        <w:tc>
          <w:tcPr>
            <w:tcW w:w="5068" w:type="dxa"/>
            <w:tcBorders>
              <w:top w:val="single" w:sz="4" w:space="0" w:color="C0C0C0"/>
              <w:left w:val="nil"/>
              <w:bottom w:val="single" w:sz="4" w:space="0" w:color="C0C0C0"/>
              <w:right w:val="single" w:sz="4" w:space="0" w:color="C0C0C0"/>
            </w:tcBorders>
            <w:hideMark/>
          </w:tcPr>
          <w:p w14:paraId="05F56D8A"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3377F1A8"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7428C3F7" w14:textId="77777777" w:rsidTr="00C43D0F">
        <w:tc>
          <w:tcPr>
            <w:tcW w:w="5068" w:type="dxa"/>
            <w:tcBorders>
              <w:top w:val="single" w:sz="4" w:space="0" w:color="C0C0C0"/>
              <w:left w:val="nil"/>
              <w:bottom w:val="single" w:sz="4" w:space="0" w:color="C0C0C0"/>
              <w:right w:val="single" w:sz="4" w:space="0" w:color="C0C0C0"/>
            </w:tcBorders>
          </w:tcPr>
          <w:p w14:paraId="5F930F6C" w14:textId="77777777" w:rsidR="003E7A67" w:rsidRPr="00895EDC" w:rsidRDefault="003E7A67" w:rsidP="00C43D0F">
            <w:pPr>
              <w:spacing w:before="40" w:after="40" w:line="240" w:lineRule="auto"/>
              <w:rPr>
                <w:sz w:val="20"/>
                <w:szCs w:val="20"/>
              </w:rPr>
            </w:pPr>
            <w:r>
              <w:rPr>
                <w:rStyle w:val="Platzhaltertext"/>
                <w:color w:val="auto"/>
              </w:rPr>
              <w:t>……</w:t>
            </w:r>
          </w:p>
          <w:p w14:paraId="27C3906B"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14882381" w14:textId="77777777" w:rsidR="003E7A67" w:rsidRPr="00895EDC" w:rsidRDefault="003E7A67" w:rsidP="00C43D0F">
            <w:pPr>
              <w:spacing w:before="40" w:after="40" w:line="240" w:lineRule="auto"/>
              <w:rPr>
                <w:sz w:val="20"/>
                <w:szCs w:val="20"/>
              </w:rPr>
            </w:pPr>
            <w:r>
              <w:rPr>
                <w:rStyle w:val="Platzhaltertext"/>
                <w:color w:val="auto"/>
              </w:rPr>
              <w:t>……</w:t>
            </w:r>
          </w:p>
          <w:p w14:paraId="45C6BC0B" w14:textId="77777777" w:rsidR="003E7A67" w:rsidRPr="00895EDC" w:rsidRDefault="003E7A67" w:rsidP="00C43D0F">
            <w:pPr>
              <w:spacing w:before="40" w:after="40" w:line="240" w:lineRule="auto"/>
              <w:rPr>
                <w:sz w:val="20"/>
                <w:szCs w:val="20"/>
              </w:rPr>
            </w:pPr>
          </w:p>
        </w:tc>
      </w:tr>
    </w:tbl>
    <w:p w14:paraId="5AF2CFFE" w14:textId="77777777" w:rsidR="003E7A67" w:rsidRPr="00895EDC" w:rsidRDefault="003E7A67" w:rsidP="003E7A67">
      <w:pPr>
        <w:spacing w:before="40" w:after="40" w:line="240" w:lineRule="auto"/>
        <w:rPr>
          <w:sz w:val="20"/>
          <w:szCs w:val="20"/>
        </w:rPr>
      </w:pPr>
      <w:r>
        <w:br w:type="page"/>
      </w:r>
    </w:p>
    <w:p w14:paraId="30222774" w14:textId="77777777" w:rsidR="003E7A67" w:rsidRPr="00895EDC" w:rsidRDefault="003E7A67" w:rsidP="003E7A67">
      <w:pPr>
        <w:pStyle w:val="berschrift5Buchstaben"/>
        <w:rPr>
          <w:szCs w:val="20"/>
        </w:rPr>
      </w:pPr>
      <w:r>
        <w:lastRenderedPageBreak/>
        <w:t>B.II.e.4</w:t>
      </w:r>
    </w:p>
    <w:tbl>
      <w:tblPr>
        <w:tblStyle w:val="Tabellenraster"/>
        <w:tblW w:w="0" w:type="dxa"/>
        <w:tblLayout w:type="fixed"/>
        <w:tblLook w:val="04A0" w:firstRow="1" w:lastRow="0" w:firstColumn="1" w:lastColumn="0" w:noHBand="0" w:noVBand="1"/>
      </w:tblPr>
      <w:tblGrid>
        <w:gridCol w:w="667"/>
        <w:gridCol w:w="419"/>
        <w:gridCol w:w="5094"/>
        <w:gridCol w:w="1328"/>
        <w:gridCol w:w="1855"/>
        <w:gridCol w:w="606"/>
      </w:tblGrid>
      <w:tr w:rsidR="003E7A67" w:rsidRPr="00895EDC" w14:paraId="2C100565"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2950615D" w14:textId="77777777" w:rsidR="003E7A67" w:rsidRPr="00895EDC" w:rsidRDefault="003E7A67" w:rsidP="00C43D0F">
            <w:pPr>
              <w:spacing w:before="40" w:after="40" w:line="240" w:lineRule="auto"/>
              <w:rPr>
                <w:sz w:val="16"/>
                <w:szCs w:val="16"/>
              </w:rPr>
            </w:pPr>
            <w:r>
              <w:rPr>
                <w:b/>
                <w:sz w:val="16"/>
              </w:rPr>
              <w:t>B.II.e.4</w:t>
            </w:r>
          </w:p>
        </w:tc>
        <w:tc>
          <w:tcPr>
            <w:tcW w:w="5094" w:type="dxa"/>
            <w:tcBorders>
              <w:top w:val="single" w:sz="4" w:space="0" w:color="auto"/>
              <w:left w:val="single" w:sz="4" w:space="0" w:color="auto"/>
              <w:bottom w:val="single" w:sz="4" w:space="0" w:color="auto"/>
              <w:right w:val="single" w:sz="4" w:space="0" w:color="auto"/>
            </w:tcBorders>
            <w:hideMark/>
          </w:tcPr>
          <w:p w14:paraId="0BB3E68F" w14:textId="77777777" w:rsidR="003E7A67" w:rsidRPr="00895EDC" w:rsidRDefault="003E7A67" w:rsidP="00C43D0F">
            <w:pPr>
              <w:spacing w:before="40" w:after="40" w:line="240" w:lineRule="auto"/>
              <w:rPr>
                <w:sz w:val="16"/>
                <w:szCs w:val="16"/>
              </w:rPr>
            </w:pPr>
            <w:r>
              <w:rPr>
                <w:b/>
                <w:sz w:val="16"/>
              </w:rPr>
              <w:t>Modifica della forma o delle dimensioni del contenitore o della chiusura (imballaggio primario)</w:t>
            </w:r>
          </w:p>
        </w:tc>
        <w:tc>
          <w:tcPr>
            <w:tcW w:w="1328" w:type="dxa"/>
            <w:tcBorders>
              <w:top w:val="single" w:sz="4" w:space="0" w:color="auto"/>
              <w:left w:val="single" w:sz="4" w:space="0" w:color="auto"/>
              <w:bottom w:val="single" w:sz="4" w:space="0" w:color="auto"/>
              <w:right w:val="single" w:sz="4" w:space="0" w:color="auto"/>
            </w:tcBorders>
            <w:hideMark/>
          </w:tcPr>
          <w:p w14:paraId="0FA0B127" w14:textId="77777777" w:rsidR="003E7A67" w:rsidRPr="00895EDC" w:rsidRDefault="003E7A67" w:rsidP="00C43D0F">
            <w:pPr>
              <w:spacing w:before="40" w:after="40" w:line="240" w:lineRule="auto"/>
              <w:rPr>
                <w:b/>
                <w:sz w:val="16"/>
                <w:szCs w:val="16"/>
              </w:rPr>
            </w:pPr>
            <w:r>
              <w:rPr>
                <w:b/>
                <w:sz w:val="16"/>
              </w:rPr>
              <w:t>Condizioni da soddisfare</w:t>
            </w:r>
          </w:p>
        </w:tc>
        <w:tc>
          <w:tcPr>
            <w:tcW w:w="1855" w:type="dxa"/>
            <w:tcBorders>
              <w:top w:val="single" w:sz="4" w:space="0" w:color="auto"/>
              <w:left w:val="single" w:sz="4" w:space="0" w:color="auto"/>
              <w:bottom w:val="single" w:sz="4" w:space="0" w:color="auto"/>
              <w:right w:val="single" w:sz="4" w:space="0" w:color="auto"/>
            </w:tcBorders>
            <w:hideMark/>
          </w:tcPr>
          <w:p w14:paraId="22B8D74C" w14:textId="77777777" w:rsidR="003E7A67" w:rsidRPr="00895EDC" w:rsidRDefault="003E7A67" w:rsidP="00C43D0F">
            <w:pPr>
              <w:spacing w:before="40" w:after="40" w:line="240" w:lineRule="auto"/>
              <w:rPr>
                <w:b/>
                <w:sz w:val="16"/>
                <w:szCs w:val="16"/>
              </w:rPr>
            </w:pPr>
            <w:r>
              <w:rPr>
                <w:b/>
                <w:sz w:val="16"/>
              </w:rPr>
              <w:t>Documentazione da presentare</w:t>
            </w:r>
          </w:p>
        </w:tc>
        <w:tc>
          <w:tcPr>
            <w:tcW w:w="606" w:type="dxa"/>
            <w:tcBorders>
              <w:top w:val="single" w:sz="4" w:space="0" w:color="auto"/>
              <w:left w:val="single" w:sz="4" w:space="0" w:color="auto"/>
              <w:bottom w:val="single" w:sz="4" w:space="0" w:color="auto"/>
              <w:right w:val="single" w:sz="4" w:space="0" w:color="auto"/>
            </w:tcBorders>
            <w:hideMark/>
          </w:tcPr>
          <w:p w14:paraId="282845F1" w14:textId="77777777" w:rsidR="003E7A67" w:rsidRPr="00895EDC" w:rsidRDefault="003E7A67" w:rsidP="00C43D0F">
            <w:pPr>
              <w:spacing w:before="40" w:after="40" w:line="240" w:lineRule="auto"/>
              <w:rPr>
                <w:sz w:val="16"/>
                <w:szCs w:val="16"/>
              </w:rPr>
            </w:pPr>
            <w:r>
              <w:rPr>
                <w:sz w:val="16"/>
              </w:rPr>
              <w:t>N. SAP</w:t>
            </w:r>
          </w:p>
        </w:tc>
      </w:tr>
      <w:tr w:rsidR="003E7A67" w:rsidRPr="00895EDC" w14:paraId="2BDAC64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DABBB2B"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40386BC3" w14:textId="77777777" w:rsidR="003E7A67" w:rsidRPr="00895EDC" w:rsidRDefault="003E7A67" w:rsidP="00C43D0F">
            <w:pPr>
              <w:spacing w:before="40" w:after="40" w:line="240" w:lineRule="auto"/>
              <w:rPr>
                <w:sz w:val="16"/>
                <w:szCs w:val="16"/>
              </w:rPr>
            </w:pPr>
            <w:r>
              <w:rPr>
                <w:sz w:val="16"/>
              </w:rPr>
              <w:t>a)</w:t>
            </w:r>
          </w:p>
        </w:tc>
        <w:tc>
          <w:tcPr>
            <w:tcW w:w="5094" w:type="dxa"/>
            <w:tcBorders>
              <w:top w:val="single" w:sz="4" w:space="0" w:color="auto"/>
              <w:left w:val="single" w:sz="4" w:space="0" w:color="auto"/>
              <w:bottom w:val="single" w:sz="4" w:space="0" w:color="auto"/>
              <w:right w:val="single" w:sz="4" w:space="0" w:color="auto"/>
            </w:tcBorders>
            <w:hideMark/>
          </w:tcPr>
          <w:p w14:paraId="4F8AFD84" w14:textId="77777777" w:rsidR="003E7A67" w:rsidRPr="00895EDC" w:rsidRDefault="003E7A67" w:rsidP="00C43D0F">
            <w:pPr>
              <w:spacing w:before="40" w:after="40" w:line="240" w:lineRule="auto"/>
              <w:rPr>
                <w:sz w:val="16"/>
                <w:szCs w:val="16"/>
              </w:rPr>
            </w:pPr>
            <w:r>
              <w:rPr>
                <w:sz w:val="16"/>
              </w:rPr>
              <w:t>Medicamenti non sterili</w:t>
            </w:r>
          </w:p>
          <w:p w14:paraId="222C9D74" w14:textId="77777777" w:rsidR="003E7A67" w:rsidRPr="00895EDC" w:rsidRDefault="003E7A67" w:rsidP="00C43D0F">
            <w:pPr>
              <w:spacing w:before="40" w:after="40" w:line="240" w:lineRule="auto"/>
              <w:rPr>
                <w:sz w:val="16"/>
                <w:szCs w:val="16"/>
              </w:rPr>
            </w:pPr>
            <w:r>
              <w:rPr>
                <w:sz w:val="16"/>
              </w:rPr>
              <w:t>Data di implementazione: ……</w:t>
            </w:r>
          </w:p>
        </w:tc>
        <w:tc>
          <w:tcPr>
            <w:tcW w:w="1328" w:type="dxa"/>
            <w:tcBorders>
              <w:top w:val="single" w:sz="4" w:space="0" w:color="auto"/>
              <w:left w:val="single" w:sz="4" w:space="0" w:color="auto"/>
              <w:bottom w:val="single" w:sz="4" w:space="0" w:color="auto"/>
              <w:right w:val="single" w:sz="4" w:space="0" w:color="auto"/>
            </w:tcBorders>
            <w:hideMark/>
          </w:tcPr>
          <w:p w14:paraId="24A11F38" w14:textId="77777777" w:rsidR="003E7A67" w:rsidRPr="00895EDC" w:rsidRDefault="003E7A67" w:rsidP="00C43D0F">
            <w:pPr>
              <w:spacing w:before="40" w:after="40" w:line="240" w:lineRule="auto"/>
              <w:rPr>
                <w:sz w:val="16"/>
                <w:szCs w:val="16"/>
              </w:rPr>
            </w:pPr>
            <w:r>
              <w:rPr>
                <w:sz w:val="16"/>
              </w:rPr>
              <w:t>1, 2, 3</w:t>
            </w:r>
          </w:p>
        </w:tc>
        <w:tc>
          <w:tcPr>
            <w:tcW w:w="1855" w:type="dxa"/>
            <w:tcBorders>
              <w:top w:val="single" w:sz="4" w:space="0" w:color="auto"/>
              <w:left w:val="single" w:sz="4" w:space="0" w:color="auto"/>
              <w:bottom w:val="single" w:sz="4" w:space="0" w:color="auto"/>
              <w:right w:val="single" w:sz="4" w:space="0" w:color="auto"/>
            </w:tcBorders>
            <w:hideMark/>
          </w:tcPr>
          <w:p w14:paraId="54376409" w14:textId="77777777" w:rsidR="003E7A67" w:rsidRPr="00895EDC" w:rsidRDefault="003E7A67" w:rsidP="00C43D0F">
            <w:pPr>
              <w:spacing w:before="40" w:after="40" w:line="240" w:lineRule="auto"/>
              <w:rPr>
                <w:sz w:val="16"/>
                <w:szCs w:val="16"/>
              </w:rPr>
            </w:pPr>
            <w:r>
              <w:rPr>
                <w:sz w:val="16"/>
              </w:rPr>
              <w:t>1, 2, 4</w:t>
            </w:r>
          </w:p>
        </w:tc>
        <w:tc>
          <w:tcPr>
            <w:tcW w:w="606" w:type="dxa"/>
            <w:tcBorders>
              <w:top w:val="single" w:sz="4" w:space="0" w:color="auto"/>
              <w:left w:val="single" w:sz="4" w:space="0" w:color="auto"/>
              <w:bottom w:val="single" w:sz="4" w:space="0" w:color="auto"/>
              <w:right w:val="single" w:sz="4" w:space="0" w:color="auto"/>
            </w:tcBorders>
            <w:hideMark/>
          </w:tcPr>
          <w:p w14:paraId="6C058C0D" w14:textId="77777777" w:rsidR="003E7A67" w:rsidRPr="00895EDC" w:rsidRDefault="003E7A67" w:rsidP="00C43D0F">
            <w:pPr>
              <w:spacing w:before="40" w:after="40" w:line="240" w:lineRule="auto"/>
              <w:rPr>
                <w:sz w:val="16"/>
                <w:szCs w:val="16"/>
              </w:rPr>
            </w:pPr>
            <w:r>
              <w:rPr>
                <w:sz w:val="16"/>
              </w:rPr>
              <w:t>5224#</w:t>
            </w:r>
          </w:p>
        </w:tc>
      </w:tr>
      <w:tr w:rsidR="003E7A67" w:rsidRPr="00895EDC" w14:paraId="20B7CA0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2F69AA5"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49976C88" w14:textId="77777777" w:rsidR="003E7A67" w:rsidRPr="00895EDC" w:rsidRDefault="003E7A67" w:rsidP="00C43D0F">
            <w:pPr>
              <w:spacing w:line="240" w:lineRule="auto"/>
              <w:rPr>
                <w:sz w:val="16"/>
                <w:szCs w:val="16"/>
              </w:rPr>
            </w:pPr>
          </w:p>
        </w:tc>
        <w:tc>
          <w:tcPr>
            <w:tcW w:w="5094" w:type="dxa"/>
            <w:tcBorders>
              <w:top w:val="single" w:sz="4" w:space="0" w:color="auto"/>
              <w:left w:val="single" w:sz="4" w:space="0" w:color="auto"/>
              <w:bottom w:val="single" w:sz="4" w:space="0" w:color="auto"/>
              <w:right w:val="single" w:sz="4" w:space="0" w:color="auto"/>
            </w:tcBorders>
          </w:tcPr>
          <w:p w14:paraId="512B66EA" w14:textId="77777777" w:rsidR="003E7A67" w:rsidRPr="00895EDC" w:rsidRDefault="003E7A67" w:rsidP="00C43D0F">
            <w:pPr>
              <w:spacing w:before="40" w:after="40" w:line="240" w:lineRule="auto"/>
              <w:rPr>
                <w:sz w:val="16"/>
                <w:szCs w:val="16"/>
              </w:rPr>
            </w:pPr>
          </w:p>
        </w:tc>
        <w:tc>
          <w:tcPr>
            <w:tcW w:w="1328" w:type="dxa"/>
            <w:tcBorders>
              <w:top w:val="single" w:sz="4" w:space="0" w:color="auto"/>
              <w:left w:val="single" w:sz="4" w:space="0" w:color="auto"/>
              <w:bottom w:val="single" w:sz="4" w:space="0" w:color="auto"/>
              <w:right w:val="single" w:sz="4" w:space="0" w:color="auto"/>
            </w:tcBorders>
          </w:tcPr>
          <w:p w14:paraId="0917F0C2" w14:textId="77777777" w:rsidR="003E7A67" w:rsidRPr="00895EDC"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hideMark/>
          </w:tcPr>
          <w:p w14:paraId="767BFC78" w14:textId="77777777" w:rsidR="003E7A67" w:rsidRPr="00895EDC" w:rsidRDefault="003E7A67" w:rsidP="00C43D0F">
            <w:pPr>
              <w:spacing w:before="40" w:after="40" w:line="240" w:lineRule="auto"/>
              <w:rPr>
                <w:sz w:val="16"/>
                <w:szCs w:val="16"/>
              </w:rPr>
            </w:pPr>
            <w:r>
              <w:rPr>
                <w:sz w:val="16"/>
              </w:rPr>
              <w:t>1, 2, 4</w:t>
            </w:r>
          </w:p>
        </w:tc>
        <w:tc>
          <w:tcPr>
            <w:tcW w:w="606" w:type="dxa"/>
            <w:tcBorders>
              <w:top w:val="single" w:sz="4" w:space="0" w:color="auto"/>
              <w:left w:val="single" w:sz="4" w:space="0" w:color="auto"/>
              <w:bottom w:val="single" w:sz="4" w:space="0" w:color="auto"/>
              <w:right w:val="single" w:sz="4" w:space="0" w:color="auto"/>
            </w:tcBorders>
            <w:hideMark/>
          </w:tcPr>
          <w:p w14:paraId="0D917811" w14:textId="77777777" w:rsidR="003E7A67" w:rsidRPr="00895EDC" w:rsidRDefault="003E7A67" w:rsidP="00C43D0F">
            <w:pPr>
              <w:spacing w:before="40" w:after="40" w:line="240" w:lineRule="auto"/>
              <w:rPr>
                <w:sz w:val="16"/>
                <w:szCs w:val="16"/>
              </w:rPr>
            </w:pPr>
            <w:r>
              <w:rPr>
                <w:sz w:val="16"/>
              </w:rPr>
              <w:t>5582</w:t>
            </w:r>
          </w:p>
        </w:tc>
      </w:tr>
      <w:tr w:rsidR="003E7A67" w:rsidRPr="00895EDC" w14:paraId="385D738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5CDCAE1"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02ECE1E6" w14:textId="77777777" w:rsidR="003E7A67" w:rsidRPr="00895EDC" w:rsidRDefault="003E7A67" w:rsidP="00C43D0F">
            <w:pPr>
              <w:spacing w:before="40" w:after="40" w:line="240" w:lineRule="auto"/>
              <w:rPr>
                <w:sz w:val="16"/>
                <w:szCs w:val="16"/>
              </w:rPr>
            </w:pPr>
            <w:r>
              <w:rPr>
                <w:sz w:val="16"/>
              </w:rPr>
              <w:t>b)</w:t>
            </w:r>
          </w:p>
        </w:tc>
        <w:tc>
          <w:tcPr>
            <w:tcW w:w="5094" w:type="dxa"/>
            <w:tcBorders>
              <w:top w:val="single" w:sz="4" w:space="0" w:color="auto"/>
              <w:left w:val="single" w:sz="4" w:space="0" w:color="auto"/>
              <w:bottom w:val="single" w:sz="4" w:space="0" w:color="auto"/>
              <w:right w:val="single" w:sz="4" w:space="0" w:color="auto"/>
            </w:tcBorders>
            <w:hideMark/>
          </w:tcPr>
          <w:p w14:paraId="54A2E4F5" w14:textId="77777777" w:rsidR="003E7A67" w:rsidRPr="00895EDC" w:rsidRDefault="003E7A67" w:rsidP="00C43D0F">
            <w:pPr>
              <w:spacing w:before="40" w:after="40" w:line="240" w:lineRule="auto"/>
              <w:rPr>
                <w:sz w:val="16"/>
                <w:szCs w:val="16"/>
              </w:rPr>
            </w:pPr>
            <w:r>
              <w:rPr>
                <w:sz w:val="16"/>
              </w:rPr>
              <w:t>La modifica della forma o delle dimensioni riguarda una parte fondamentale del materiale di imballaggio e può avere un impatto significativo sulla somministrazione, sull’utilizzo, sulla sicurezza o sulla stabilità del prodotto finito</w:t>
            </w:r>
          </w:p>
        </w:tc>
        <w:tc>
          <w:tcPr>
            <w:tcW w:w="1328" w:type="dxa"/>
            <w:tcBorders>
              <w:top w:val="single" w:sz="4" w:space="0" w:color="auto"/>
              <w:left w:val="single" w:sz="4" w:space="0" w:color="auto"/>
              <w:bottom w:val="single" w:sz="4" w:space="0" w:color="auto"/>
              <w:right w:val="single" w:sz="4" w:space="0" w:color="auto"/>
            </w:tcBorders>
          </w:tcPr>
          <w:p w14:paraId="083671E3" w14:textId="77777777" w:rsidR="003E7A67" w:rsidRPr="00895EDC"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tcPr>
          <w:p w14:paraId="2BBBC4A4" w14:textId="77777777" w:rsidR="003E7A67" w:rsidRPr="00895EDC" w:rsidRDefault="003E7A67" w:rsidP="00C43D0F">
            <w:pPr>
              <w:spacing w:before="40" w:after="40" w:line="240" w:lineRule="auto"/>
              <w:rPr>
                <w:sz w:val="16"/>
                <w:szCs w:val="16"/>
              </w:rPr>
            </w:pPr>
          </w:p>
        </w:tc>
        <w:tc>
          <w:tcPr>
            <w:tcW w:w="606" w:type="dxa"/>
            <w:tcBorders>
              <w:top w:val="single" w:sz="4" w:space="0" w:color="auto"/>
              <w:left w:val="single" w:sz="4" w:space="0" w:color="auto"/>
              <w:bottom w:val="single" w:sz="4" w:space="0" w:color="auto"/>
              <w:right w:val="single" w:sz="4" w:space="0" w:color="auto"/>
            </w:tcBorders>
            <w:hideMark/>
          </w:tcPr>
          <w:p w14:paraId="5D73A3BD" w14:textId="77777777" w:rsidR="003E7A67" w:rsidRPr="00895EDC" w:rsidRDefault="003E7A67" w:rsidP="00C43D0F">
            <w:pPr>
              <w:spacing w:before="40" w:after="40" w:line="240" w:lineRule="auto"/>
              <w:rPr>
                <w:sz w:val="16"/>
                <w:szCs w:val="16"/>
              </w:rPr>
            </w:pPr>
            <w:r>
              <w:rPr>
                <w:sz w:val="16"/>
              </w:rPr>
              <w:t>5225</w:t>
            </w:r>
          </w:p>
        </w:tc>
      </w:tr>
      <w:tr w:rsidR="003E7A67" w:rsidRPr="00895EDC" w14:paraId="545B4BC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4261B7E"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74F9B0F9" w14:textId="77777777" w:rsidR="003E7A67" w:rsidRPr="00895EDC" w:rsidRDefault="003E7A67" w:rsidP="00C43D0F">
            <w:pPr>
              <w:spacing w:before="40" w:after="40" w:line="240" w:lineRule="auto"/>
              <w:rPr>
                <w:sz w:val="16"/>
                <w:szCs w:val="16"/>
              </w:rPr>
            </w:pPr>
            <w:r>
              <w:rPr>
                <w:sz w:val="16"/>
              </w:rPr>
              <w:t>c)</w:t>
            </w:r>
          </w:p>
        </w:tc>
        <w:tc>
          <w:tcPr>
            <w:tcW w:w="5094" w:type="dxa"/>
            <w:tcBorders>
              <w:top w:val="single" w:sz="4" w:space="0" w:color="auto"/>
              <w:left w:val="single" w:sz="4" w:space="0" w:color="auto"/>
              <w:bottom w:val="single" w:sz="4" w:space="0" w:color="auto"/>
              <w:right w:val="single" w:sz="4" w:space="0" w:color="auto"/>
            </w:tcBorders>
            <w:hideMark/>
          </w:tcPr>
          <w:p w14:paraId="2A073892" w14:textId="77777777" w:rsidR="003E7A67" w:rsidRPr="00895EDC" w:rsidRDefault="003E7A67" w:rsidP="00C43D0F">
            <w:pPr>
              <w:spacing w:before="40" w:after="40" w:line="240" w:lineRule="auto"/>
              <w:rPr>
                <w:sz w:val="16"/>
                <w:szCs w:val="16"/>
              </w:rPr>
            </w:pPr>
            <w:r>
              <w:rPr>
                <w:sz w:val="16"/>
              </w:rPr>
              <w:t>Medicamenti sterili</w:t>
            </w:r>
          </w:p>
        </w:tc>
        <w:tc>
          <w:tcPr>
            <w:tcW w:w="1328" w:type="dxa"/>
            <w:tcBorders>
              <w:top w:val="single" w:sz="4" w:space="0" w:color="auto"/>
              <w:left w:val="single" w:sz="4" w:space="0" w:color="auto"/>
              <w:bottom w:val="single" w:sz="4" w:space="0" w:color="auto"/>
              <w:right w:val="single" w:sz="4" w:space="0" w:color="auto"/>
            </w:tcBorders>
          </w:tcPr>
          <w:p w14:paraId="7211F31B" w14:textId="77777777" w:rsidR="003E7A67" w:rsidRPr="00895EDC"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hideMark/>
          </w:tcPr>
          <w:p w14:paraId="35A84A3F" w14:textId="77777777" w:rsidR="003E7A67" w:rsidRPr="00895EDC" w:rsidRDefault="003E7A67" w:rsidP="00C43D0F">
            <w:pPr>
              <w:spacing w:before="40" w:after="40" w:line="240" w:lineRule="auto"/>
              <w:rPr>
                <w:sz w:val="16"/>
                <w:szCs w:val="16"/>
              </w:rPr>
            </w:pPr>
            <w:r>
              <w:rPr>
                <w:sz w:val="16"/>
              </w:rPr>
              <w:t>1, 2, 3, 4</w:t>
            </w:r>
          </w:p>
        </w:tc>
        <w:tc>
          <w:tcPr>
            <w:tcW w:w="606" w:type="dxa"/>
            <w:tcBorders>
              <w:top w:val="single" w:sz="4" w:space="0" w:color="auto"/>
              <w:left w:val="single" w:sz="4" w:space="0" w:color="auto"/>
              <w:bottom w:val="single" w:sz="4" w:space="0" w:color="auto"/>
              <w:right w:val="single" w:sz="4" w:space="0" w:color="auto"/>
            </w:tcBorders>
            <w:hideMark/>
          </w:tcPr>
          <w:p w14:paraId="14351B0C" w14:textId="77777777" w:rsidR="003E7A67" w:rsidRPr="00895EDC" w:rsidRDefault="003E7A67" w:rsidP="00C43D0F">
            <w:pPr>
              <w:spacing w:before="40" w:after="40" w:line="240" w:lineRule="auto"/>
              <w:rPr>
                <w:sz w:val="16"/>
                <w:szCs w:val="16"/>
              </w:rPr>
            </w:pPr>
            <w:r>
              <w:rPr>
                <w:sz w:val="16"/>
              </w:rPr>
              <w:t>5226</w:t>
            </w:r>
          </w:p>
        </w:tc>
      </w:tr>
      <w:tr w:rsidR="003E7A67" w:rsidRPr="000F5223" w14:paraId="1E3F089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D765EB7" w14:textId="77777777" w:rsidR="003E7A67" w:rsidRPr="000F5223" w:rsidRDefault="003E7A67" w:rsidP="00C43D0F">
            <w:pPr>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511C7B61" w14:textId="77777777" w:rsidR="003E7A67" w:rsidRPr="000F5223" w:rsidRDefault="003E7A67" w:rsidP="00C43D0F">
            <w:pPr>
              <w:spacing w:before="40" w:after="40" w:line="240" w:lineRule="auto"/>
              <w:rPr>
                <w:sz w:val="16"/>
                <w:szCs w:val="16"/>
              </w:rPr>
            </w:pPr>
            <w:r>
              <w:rPr>
                <w:sz w:val="16"/>
              </w:rPr>
              <w:t>z)</w:t>
            </w:r>
          </w:p>
        </w:tc>
        <w:tc>
          <w:tcPr>
            <w:tcW w:w="5094" w:type="dxa"/>
            <w:tcBorders>
              <w:top w:val="single" w:sz="4" w:space="0" w:color="auto"/>
              <w:left w:val="single" w:sz="4" w:space="0" w:color="auto"/>
              <w:bottom w:val="single" w:sz="4" w:space="0" w:color="auto"/>
              <w:right w:val="single" w:sz="4" w:space="0" w:color="auto"/>
            </w:tcBorders>
            <w:hideMark/>
          </w:tcPr>
          <w:p w14:paraId="4CB61D77" w14:textId="77777777" w:rsidR="003E7A67" w:rsidRPr="000F5223" w:rsidRDefault="003E7A67" w:rsidP="00C43D0F">
            <w:pPr>
              <w:spacing w:before="40" w:after="40" w:line="240" w:lineRule="auto"/>
              <w:rPr>
                <w:sz w:val="16"/>
                <w:szCs w:val="16"/>
              </w:rPr>
            </w:pPr>
            <w:r>
              <w:rPr>
                <w:sz w:val="16"/>
              </w:rPr>
              <w:t>Altra modifica</w:t>
            </w:r>
          </w:p>
        </w:tc>
        <w:tc>
          <w:tcPr>
            <w:tcW w:w="1328" w:type="dxa"/>
            <w:tcBorders>
              <w:top w:val="single" w:sz="4" w:space="0" w:color="auto"/>
              <w:left w:val="single" w:sz="4" w:space="0" w:color="auto"/>
              <w:bottom w:val="single" w:sz="4" w:space="0" w:color="auto"/>
              <w:right w:val="single" w:sz="4" w:space="0" w:color="auto"/>
            </w:tcBorders>
          </w:tcPr>
          <w:p w14:paraId="01954749" w14:textId="77777777" w:rsidR="003E7A67" w:rsidRPr="000F5223"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tcPr>
          <w:p w14:paraId="56DC61F5" w14:textId="77777777" w:rsidR="003E7A67" w:rsidRPr="000F5223" w:rsidRDefault="003E7A67" w:rsidP="00C43D0F">
            <w:pPr>
              <w:spacing w:before="40" w:after="40" w:line="240" w:lineRule="auto"/>
              <w:rPr>
                <w:sz w:val="16"/>
                <w:szCs w:val="16"/>
              </w:rPr>
            </w:pPr>
          </w:p>
        </w:tc>
        <w:tc>
          <w:tcPr>
            <w:tcW w:w="606" w:type="dxa"/>
            <w:tcBorders>
              <w:top w:val="single" w:sz="4" w:space="0" w:color="auto"/>
              <w:left w:val="single" w:sz="4" w:space="0" w:color="auto"/>
              <w:bottom w:val="single" w:sz="4" w:space="0" w:color="auto"/>
              <w:right w:val="single" w:sz="4" w:space="0" w:color="auto"/>
            </w:tcBorders>
            <w:hideMark/>
          </w:tcPr>
          <w:p w14:paraId="5FA6D4D0" w14:textId="77777777" w:rsidR="003E7A67" w:rsidRPr="000F5223" w:rsidRDefault="003E7A67" w:rsidP="00C43D0F">
            <w:pPr>
              <w:spacing w:before="40" w:after="40" w:line="240" w:lineRule="auto"/>
              <w:rPr>
                <w:sz w:val="16"/>
                <w:szCs w:val="16"/>
              </w:rPr>
            </w:pPr>
            <w:r>
              <w:rPr>
                <w:sz w:val="16"/>
              </w:rPr>
              <w:t>5909</w:t>
            </w:r>
          </w:p>
        </w:tc>
      </w:tr>
      <w:tr w:rsidR="003E7A67" w:rsidRPr="000F5223" w14:paraId="4F1ADC62"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338E782" w14:textId="77777777" w:rsidR="003E7A67" w:rsidRPr="000F5223" w:rsidRDefault="003E7A67" w:rsidP="00C43D0F">
            <w:pPr>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69166CF2" w14:textId="77777777" w:rsidR="003E7A67" w:rsidRPr="000F5223" w:rsidRDefault="003E7A67" w:rsidP="00C43D0F">
            <w:pPr>
              <w:spacing w:line="240" w:lineRule="auto"/>
              <w:rPr>
                <w:sz w:val="16"/>
                <w:szCs w:val="16"/>
              </w:rPr>
            </w:pPr>
          </w:p>
        </w:tc>
        <w:tc>
          <w:tcPr>
            <w:tcW w:w="5094" w:type="dxa"/>
            <w:tcBorders>
              <w:top w:val="single" w:sz="4" w:space="0" w:color="auto"/>
              <w:left w:val="single" w:sz="4" w:space="0" w:color="auto"/>
              <w:bottom w:val="single" w:sz="4" w:space="0" w:color="auto"/>
              <w:right w:val="single" w:sz="4" w:space="0" w:color="auto"/>
            </w:tcBorders>
            <w:hideMark/>
          </w:tcPr>
          <w:p w14:paraId="1C5E7089" w14:textId="77777777" w:rsidR="003E7A67" w:rsidRPr="000F5223" w:rsidRDefault="003E7A67" w:rsidP="00C43D0F">
            <w:pPr>
              <w:spacing w:before="40" w:after="40" w:line="240" w:lineRule="auto"/>
              <w:rPr>
                <w:sz w:val="16"/>
                <w:szCs w:val="16"/>
              </w:rPr>
            </w:pPr>
            <w:r>
              <w:rPr>
                <w:sz w:val="16"/>
              </w:rPr>
              <w:t>Data di implementazione: ……</w:t>
            </w:r>
          </w:p>
        </w:tc>
        <w:tc>
          <w:tcPr>
            <w:tcW w:w="1328" w:type="dxa"/>
            <w:tcBorders>
              <w:top w:val="single" w:sz="4" w:space="0" w:color="auto"/>
              <w:left w:val="single" w:sz="4" w:space="0" w:color="auto"/>
              <w:bottom w:val="single" w:sz="4" w:space="0" w:color="auto"/>
              <w:right w:val="single" w:sz="4" w:space="0" w:color="auto"/>
            </w:tcBorders>
          </w:tcPr>
          <w:p w14:paraId="6E0FEB78" w14:textId="77777777" w:rsidR="003E7A67" w:rsidRPr="000F5223"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tcPr>
          <w:p w14:paraId="73C9412B" w14:textId="77777777" w:rsidR="003E7A67" w:rsidRPr="000F5223" w:rsidRDefault="003E7A67" w:rsidP="00C43D0F">
            <w:pPr>
              <w:spacing w:before="40" w:after="40" w:line="240" w:lineRule="auto"/>
              <w:rPr>
                <w:sz w:val="16"/>
                <w:szCs w:val="16"/>
              </w:rPr>
            </w:pPr>
          </w:p>
        </w:tc>
        <w:tc>
          <w:tcPr>
            <w:tcW w:w="606" w:type="dxa"/>
            <w:tcBorders>
              <w:top w:val="single" w:sz="4" w:space="0" w:color="auto"/>
              <w:left w:val="single" w:sz="4" w:space="0" w:color="auto"/>
              <w:bottom w:val="single" w:sz="4" w:space="0" w:color="auto"/>
              <w:right w:val="single" w:sz="4" w:space="0" w:color="auto"/>
            </w:tcBorders>
            <w:hideMark/>
          </w:tcPr>
          <w:p w14:paraId="0AD60217" w14:textId="77777777" w:rsidR="003E7A67" w:rsidRPr="000F5223" w:rsidRDefault="003E7A67" w:rsidP="00C43D0F">
            <w:pPr>
              <w:spacing w:before="40" w:after="40" w:line="240" w:lineRule="auto"/>
              <w:rPr>
                <w:sz w:val="16"/>
                <w:szCs w:val="16"/>
              </w:rPr>
            </w:pPr>
            <w:r>
              <w:rPr>
                <w:sz w:val="16"/>
              </w:rPr>
              <w:t>5907Q</w:t>
            </w:r>
          </w:p>
        </w:tc>
      </w:tr>
      <w:tr w:rsidR="003E7A67" w:rsidRPr="000F5223" w14:paraId="2CE6326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4858600" w14:textId="77777777" w:rsidR="003E7A67" w:rsidRPr="000F5223" w:rsidRDefault="003E7A67" w:rsidP="00C43D0F">
            <w:pPr>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21728525" w14:textId="77777777" w:rsidR="003E7A67" w:rsidRPr="000F5223" w:rsidRDefault="003E7A67" w:rsidP="00C43D0F">
            <w:pPr>
              <w:spacing w:line="240" w:lineRule="auto"/>
              <w:rPr>
                <w:sz w:val="16"/>
                <w:szCs w:val="16"/>
              </w:rPr>
            </w:pPr>
          </w:p>
        </w:tc>
        <w:tc>
          <w:tcPr>
            <w:tcW w:w="5094" w:type="dxa"/>
            <w:tcBorders>
              <w:top w:val="single" w:sz="4" w:space="0" w:color="auto"/>
              <w:left w:val="single" w:sz="4" w:space="0" w:color="auto"/>
              <w:bottom w:val="single" w:sz="4" w:space="0" w:color="auto"/>
              <w:right w:val="single" w:sz="4" w:space="0" w:color="auto"/>
            </w:tcBorders>
            <w:hideMark/>
          </w:tcPr>
          <w:p w14:paraId="416A996F" w14:textId="77777777" w:rsidR="003E7A67" w:rsidRPr="000F5223" w:rsidRDefault="003E7A67" w:rsidP="00C43D0F">
            <w:pPr>
              <w:spacing w:before="40" w:after="40" w:line="240" w:lineRule="auto"/>
              <w:rPr>
                <w:sz w:val="16"/>
                <w:szCs w:val="16"/>
              </w:rPr>
            </w:pPr>
            <w:r>
              <w:rPr>
                <w:sz w:val="16"/>
              </w:rPr>
              <w:t>Data di implementazione: ……</w:t>
            </w:r>
          </w:p>
        </w:tc>
        <w:tc>
          <w:tcPr>
            <w:tcW w:w="1328" w:type="dxa"/>
            <w:tcBorders>
              <w:top w:val="single" w:sz="4" w:space="0" w:color="auto"/>
              <w:left w:val="single" w:sz="4" w:space="0" w:color="auto"/>
              <w:bottom w:val="single" w:sz="4" w:space="0" w:color="auto"/>
              <w:right w:val="single" w:sz="4" w:space="0" w:color="auto"/>
            </w:tcBorders>
          </w:tcPr>
          <w:p w14:paraId="318D0B9F" w14:textId="77777777" w:rsidR="003E7A67" w:rsidRPr="000F5223"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tcPr>
          <w:p w14:paraId="0B039381" w14:textId="77777777" w:rsidR="003E7A67" w:rsidRPr="000F5223" w:rsidRDefault="003E7A67" w:rsidP="00C43D0F">
            <w:pPr>
              <w:spacing w:before="40" w:after="40" w:line="240" w:lineRule="auto"/>
              <w:rPr>
                <w:sz w:val="16"/>
                <w:szCs w:val="16"/>
              </w:rPr>
            </w:pPr>
          </w:p>
        </w:tc>
        <w:tc>
          <w:tcPr>
            <w:tcW w:w="606" w:type="dxa"/>
            <w:tcBorders>
              <w:top w:val="single" w:sz="4" w:space="0" w:color="auto"/>
              <w:left w:val="single" w:sz="4" w:space="0" w:color="auto"/>
              <w:bottom w:val="single" w:sz="4" w:space="0" w:color="auto"/>
              <w:right w:val="single" w:sz="4" w:space="0" w:color="auto"/>
            </w:tcBorders>
            <w:hideMark/>
          </w:tcPr>
          <w:p w14:paraId="233E6CF2" w14:textId="77777777" w:rsidR="003E7A67" w:rsidRPr="000F5223" w:rsidRDefault="003E7A67" w:rsidP="00C43D0F">
            <w:pPr>
              <w:spacing w:before="40" w:after="40" w:line="240" w:lineRule="auto"/>
              <w:rPr>
                <w:sz w:val="16"/>
                <w:szCs w:val="16"/>
              </w:rPr>
            </w:pPr>
            <w:r>
              <w:rPr>
                <w:sz w:val="16"/>
              </w:rPr>
              <w:t>5908Q</w:t>
            </w:r>
          </w:p>
        </w:tc>
      </w:tr>
      <w:tr w:rsidR="003E7A67" w:rsidRPr="00895EDC" w14:paraId="556F4C6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628F6AF" w14:textId="77777777" w:rsidR="003E7A67" w:rsidRPr="000F5223" w:rsidRDefault="003E7A67" w:rsidP="00C43D0F">
            <w:pPr>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3C8C59D0" w14:textId="77777777" w:rsidR="003E7A67" w:rsidRPr="000F5223" w:rsidRDefault="003E7A67" w:rsidP="00C43D0F">
            <w:pPr>
              <w:spacing w:line="240" w:lineRule="auto"/>
              <w:rPr>
                <w:sz w:val="16"/>
                <w:szCs w:val="16"/>
              </w:rPr>
            </w:pPr>
          </w:p>
        </w:tc>
        <w:tc>
          <w:tcPr>
            <w:tcW w:w="5094" w:type="dxa"/>
            <w:tcBorders>
              <w:top w:val="single" w:sz="4" w:space="0" w:color="auto"/>
              <w:left w:val="single" w:sz="4" w:space="0" w:color="auto"/>
              <w:bottom w:val="single" w:sz="4" w:space="0" w:color="auto"/>
              <w:right w:val="single" w:sz="4" w:space="0" w:color="auto"/>
            </w:tcBorders>
          </w:tcPr>
          <w:p w14:paraId="6F5E49EA" w14:textId="77777777" w:rsidR="003E7A67" w:rsidRPr="000F5223" w:rsidRDefault="003E7A67" w:rsidP="00C43D0F">
            <w:pPr>
              <w:spacing w:before="40" w:after="40" w:line="240" w:lineRule="auto"/>
              <w:rPr>
                <w:sz w:val="16"/>
                <w:szCs w:val="16"/>
              </w:rPr>
            </w:pPr>
          </w:p>
        </w:tc>
        <w:tc>
          <w:tcPr>
            <w:tcW w:w="1328" w:type="dxa"/>
            <w:tcBorders>
              <w:top w:val="single" w:sz="4" w:space="0" w:color="auto"/>
              <w:left w:val="single" w:sz="4" w:space="0" w:color="auto"/>
              <w:bottom w:val="single" w:sz="4" w:space="0" w:color="auto"/>
              <w:right w:val="single" w:sz="4" w:space="0" w:color="auto"/>
            </w:tcBorders>
          </w:tcPr>
          <w:p w14:paraId="0F468F8B" w14:textId="77777777" w:rsidR="003E7A67" w:rsidRPr="000F5223"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tcPr>
          <w:p w14:paraId="20FD92F3" w14:textId="77777777" w:rsidR="003E7A67" w:rsidRPr="000F5223" w:rsidRDefault="003E7A67" w:rsidP="00C43D0F">
            <w:pPr>
              <w:spacing w:before="40" w:after="40" w:line="240" w:lineRule="auto"/>
              <w:rPr>
                <w:sz w:val="16"/>
                <w:szCs w:val="16"/>
              </w:rPr>
            </w:pPr>
          </w:p>
        </w:tc>
        <w:tc>
          <w:tcPr>
            <w:tcW w:w="606" w:type="dxa"/>
            <w:tcBorders>
              <w:top w:val="single" w:sz="4" w:space="0" w:color="auto"/>
              <w:left w:val="single" w:sz="4" w:space="0" w:color="auto"/>
              <w:bottom w:val="single" w:sz="4" w:space="0" w:color="auto"/>
              <w:right w:val="single" w:sz="4" w:space="0" w:color="auto"/>
            </w:tcBorders>
            <w:hideMark/>
          </w:tcPr>
          <w:p w14:paraId="3AFB4ABF" w14:textId="77777777" w:rsidR="003E7A67" w:rsidRPr="000F5223" w:rsidRDefault="003E7A67" w:rsidP="00C43D0F">
            <w:pPr>
              <w:spacing w:before="40" w:after="40" w:line="240" w:lineRule="auto"/>
              <w:rPr>
                <w:sz w:val="16"/>
                <w:szCs w:val="16"/>
              </w:rPr>
            </w:pPr>
            <w:r>
              <w:rPr>
                <w:sz w:val="16"/>
              </w:rPr>
              <w:t>5910</w:t>
            </w:r>
          </w:p>
        </w:tc>
      </w:tr>
      <w:tr w:rsidR="003E7A67" w:rsidRPr="00895EDC" w14:paraId="5C674B95"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29D26B5A"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086D1911"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1219E76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1CB8BFE"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8C64239"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68E77254" w14:textId="77777777" w:rsidR="003E7A67" w:rsidRPr="00895EDC" w:rsidRDefault="003E7A67" w:rsidP="00C43D0F">
            <w:pPr>
              <w:spacing w:before="40" w:after="40" w:line="240" w:lineRule="auto"/>
              <w:rPr>
                <w:sz w:val="16"/>
                <w:szCs w:val="16"/>
              </w:rPr>
            </w:pPr>
            <w:r>
              <w:rPr>
                <w:sz w:val="16"/>
              </w:rPr>
              <w:t>Non vi sono modifiche nella composizione qualitativa o quantitativa del contenitore.</w:t>
            </w:r>
          </w:p>
        </w:tc>
      </w:tr>
      <w:tr w:rsidR="003E7A67" w:rsidRPr="00895EDC" w14:paraId="507C9232"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6CED03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4717264C"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5E251AA8" w14:textId="77777777" w:rsidR="003E7A67" w:rsidRPr="00895EDC" w:rsidRDefault="003E7A67" w:rsidP="00C43D0F">
            <w:pPr>
              <w:spacing w:before="40" w:after="40" w:line="240" w:lineRule="auto"/>
              <w:rPr>
                <w:sz w:val="16"/>
                <w:szCs w:val="16"/>
              </w:rPr>
            </w:pPr>
            <w:r>
              <w:rPr>
                <w:sz w:val="16"/>
              </w:rPr>
              <w:t>La modifica non riguarda una parte fondamentale del materiale di imballaggio che influisce sul rilascio, sulla somministrazione, sulla sicurezza o sulla conservabilità del prodotto finito.</w:t>
            </w:r>
          </w:p>
        </w:tc>
      </w:tr>
      <w:tr w:rsidR="003E7A67" w:rsidRPr="00895EDC" w14:paraId="1E51107B" w14:textId="77777777" w:rsidTr="00C43D0F">
        <w:tc>
          <w:tcPr>
            <w:tcW w:w="667" w:type="dxa"/>
            <w:tcBorders>
              <w:top w:val="single" w:sz="4" w:space="0" w:color="auto"/>
              <w:left w:val="single" w:sz="4" w:space="0" w:color="auto"/>
              <w:bottom w:val="nil"/>
              <w:right w:val="single" w:sz="4" w:space="0" w:color="auto"/>
            </w:tcBorders>
            <w:hideMark/>
          </w:tcPr>
          <w:p w14:paraId="560168F8"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0F24E603"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nil"/>
              <w:right w:val="single" w:sz="4" w:space="0" w:color="auto"/>
            </w:tcBorders>
            <w:hideMark/>
          </w:tcPr>
          <w:p w14:paraId="1598B47E" w14:textId="77777777" w:rsidR="003E7A67" w:rsidRPr="00895EDC" w:rsidRDefault="003E7A67" w:rsidP="00C43D0F">
            <w:pPr>
              <w:spacing w:before="40" w:after="40" w:line="240" w:lineRule="auto"/>
              <w:rPr>
                <w:sz w:val="16"/>
                <w:szCs w:val="16"/>
              </w:rPr>
            </w:pPr>
            <w:r>
              <w:rPr>
                <w:sz w:val="16"/>
              </w:rPr>
              <w:t>In caso di modifica dello spazio libero o del rapporto superficie/volume, sono stati avviati studi di stabilità conformi alle linee guida applicabili, i parametri di stabilità pertinenti sono stati valutati su almeno due lotti pilota o di produzione (almeno tre lotti per i medicamenti biologici o immunologici) e il richiedente dispone di dati soddisfacenti sulla stabilità per un periodo non inferiore a tre mesi (almeno sei mesi per i medicamenti biologici / immunologici). Viene inoltre data conferma che gli studi saranno portati a termine e che i dati saranno presentati immediatamente a Swissmedic (insieme a una proposta di misure correttive) nel caso in cui i risultati non rispettino le specifiche o potrebbero non rispettarle al termine del periodo di conservazione approvato.</w:t>
            </w:r>
          </w:p>
        </w:tc>
      </w:tr>
      <w:tr w:rsidR="003E7A67" w:rsidRPr="00895EDC" w14:paraId="437D5856" w14:textId="77777777" w:rsidTr="00C43D0F">
        <w:tc>
          <w:tcPr>
            <w:tcW w:w="667" w:type="dxa"/>
            <w:tcBorders>
              <w:top w:val="nil"/>
              <w:left w:val="single" w:sz="4" w:space="0" w:color="auto"/>
              <w:bottom w:val="single" w:sz="4" w:space="0" w:color="auto"/>
              <w:right w:val="single" w:sz="4" w:space="0" w:color="auto"/>
            </w:tcBorders>
            <w:hideMark/>
          </w:tcPr>
          <w:p w14:paraId="26F1F5D5"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2B70BA3B"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1EA538B6"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187AC5D2"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3AB2BA40"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75A00F60"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1D81325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903CB2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6195640B"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3B2BE1C6" w14:textId="77777777" w:rsidR="003E7A67" w:rsidRPr="00895EDC" w:rsidRDefault="003E7A67" w:rsidP="00C43D0F">
            <w:pPr>
              <w:spacing w:before="40" w:after="40" w:line="240" w:lineRule="auto"/>
              <w:rPr>
                <w:sz w:val="16"/>
                <w:szCs w:val="16"/>
              </w:rPr>
            </w:pPr>
            <w:r>
              <w:rPr>
                <w:sz w:val="16"/>
              </w:rPr>
              <w:t>Documenti aggiornati del fascicolo di omologazione, compresi una descrizione, uno schema dettagliato e un’indicazione della composizione del materiale di chiusura del contenitore, nonché eventualmente testi aggiornati dell’informazione sul medicamento e/o riportati sulla confezione.</w:t>
            </w:r>
          </w:p>
        </w:tc>
      </w:tr>
      <w:tr w:rsidR="003E7A67" w:rsidRPr="00895EDC" w14:paraId="4040E22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075CD91" w14:textId="77777777" w:rsidR="003E7A67" w:rsidRPr="00895EDC" w:rsidRDefault="003E7A67" w:rsidP="00C43D0F">
            <w:pPr>
              <w:spacing w:before="40" w:after="40" w:line="240" w:lineRule="auto"/>
              <w:rPr>
                <w:sz w:val="16"/>
                <w:szCs w:val="16"/>
              </w:rPr>
            </w:pPr>
            <w:r>
              <w:rPr>
                <w:rFonts w:ascii="MS Gothic" w:hAnsi="MS Gothic"/>
                <w:sz w:val="16"/>
              </w:rPr>
              <w:t>☒</w:t>
            </w:r>
          </w:p>
        </w:tc>
        <w:tc>
          <w:tcPr>
            <w:tcW w:w="419" w:type="dxa"/>
            <w:tcBorders>
              <w:top w:val="single" w:sz="4" w:space="0" w:color="auto"/>
              <w:left w:val="single" w:sz="4" w:space="0" w:color="auto"/>
              <w:bottom w:val="single" w:sz="4" w:space="0" w:color="auto"/>
              <w:right w:val="single" w:sz="4" w:space="0" w:color="auto"/>
            </w:tcBorders>
            <w:hideMark/>
          </w:tcPr>
          <w:p w14:paraId="425BD47F"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57F3D50B" w14:textId="77777777" w:rsidR="003E7A67" w:rsidRPr="00895EDC" w:rsidRDefault="003E7A67" w:rsidP="00C43D0F">
            <w:pPr>
              <w:spacing w:before="40" w:after="40" w:line="240" w:lineRule="auto"/>
              <w:rPr>
                <w:sz w:val="16"/>
                <w:szCs w:val="16"/>
              </w:rPr>
            </w:pPr>
            <w:r>
              <w:rPr>
                <w:sz w:val="16"/>
              </w:rPr>
              <w:t>Non applicabile in Svizzera.</w:t>
            </w:r>
          </w:p>
        </w:tc>
      </w:tr>
      <w:tr w:rsidR="003E7A67" w:rsidRPr="00895EDC" w14:paraId="3CD11C0D" w14:textId="77777777" w:rsidTr="00C43D0F">
        <w:tc>
          <w:tcPr>
            <w:tcW w:w="667" w:type="dxa"/>
            <w:tcBorders>
              <w:top w:val="single" w:sz="4" w:space="0" w:color="auto"/>
              <w:left w:val="single" w:sz="4" w:space="0" w:color="auto"/>
              <w:bottom w:val="nil"/>
              <w:right w:val="single" w:sz="4" w:space="0" w:color="auto"/>
            </w:tcBorders>
            <w:hideMark/>
          </w:tcPr>
          <w:p w14:paraId="1432011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5D6084ED"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nil"/>
              <w:right w:val="single" w:sz="4" w:space="0" w:color="auto"/>
            </w:tcBorders>
            <w:hideMark/>
          </w:tcPr>
          <w:p w14:paraId="5AD8736E" w14:textId="77777777" w:rsidR="003E7A67" w:rsidRPr="00895EDC" w:rsidRDefault="003E7A67" w:rsidP="00C43D0F">
            <w:pPr>
              <w:spacing w:before="40" w:after="40" w:line="240" w:lineRule="auto"/>
              <w:rPr>
                <w:sz w:val="16"/>
                <w:szCs w:val="16"/>
              </w:rPr>
            </w:pPr>
            <w:r>
              <w:rPr>
                <w:sz w:val="16"/>
              </w:rPr>
              <w:t>Nel caso di prodotti sterili, sterilizzati alla fine del processo, sono stati effettuati studi di nuova convalida. All’occorrenza devono essere indicati i numeri dei lotti utilizzati negli studi di nuova convalida.</w:t>
            </w:r>
          </w:p>
        </w:tc>
      </w:tr>
      <w:tr w:rsidR="003E7A67" w:rsidRPr="00895EDC" w14:paraId="5F7AE35F" w14:textId="77777777" w:rsidTr="00C43D0F">
        <w:tc>
          <w:tcPr>
            <w:tcW w:w="667" w:type="dxa"/>
            <w:tcBorders>
              <w:top w:val="nil"/>
              <w:left w:val="single" w:sz="4" w:space="0" w:color="auto"/>
              <w:bottom w:val="single" w:sz="4" w:space="0" w:color="auto"/>
              <w:right w:val="single" w:sz="4" w:space="0" w:color="auto"/>
            </w:tcBorders>
            <w:hideMark/>
          </w:tcPr>
          <w:p w14:paraId="3D2DF770"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277A5FED"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1CBED194"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007EDF60" w14:textId="77777777" w:rsidTr="00C43D0F">
        <w:tc>
          <w:tcPr>
            <w:tcW w:w="667" w:type="dxa"/>
            <w:tcBorders>
              <w:top w:val="single" w:sz="4" w:space="0" w:color="auto"/>
              <w:left w:val="single" w:sz="4" w:space="0" w:color="auto"/>
              <w:bottom w:val="nil"/>
              <w:right w:val="single" w:sz="4" w:space="0" w:color="auto"/>
            </w:tcBorders>
            <w:hideMark/>
          </w:tcPr>
          <w:p w14:paraId="08718DB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0756E6B9"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nil"/>
              <w:right w:val="single" w:sz="4" w:space="0" w:color="auto"/>
            </w:tcBorders>
            <w:hideMark/>
          </w:tcPr>
          <w:p w14:paraId="2BDE0BFE" w14:textId="77777777" w:rsidR="003E7A67" w:rsidRPr="00895EDC" w:rsidRDefault="003E7A67" w:rsidP="00C43D0F">
            <w:pPr>
              <w:spacing w:before="40" w:after="40" w:line="240" w:lineRule="auto"/>
              <w:rPr>
                <w:sz w:val="16"/>
                <w:szCs w:val="16"/>
              </w:rPr>
            </w:pPr>
            <w:r>
              <w:rPr>
                <w:sz w:val="16"/>
              </w:rPr>
              <w:t>In caso di modifica dello spazio libero o del rapporto superficie/volume, una dichiarazione da cui risulti che gli studi di stabilità richiesti sono stati avviati conformemente alle condizioni ICH (con indicazione dei numeri di lotto interessati) e, se del caso, che il richiedente disponeva, al momento dell’attuazione di una modifica di tipo IA o della presentazione di una modifica di tipo IB, dei dati minimi richiesti soddisfacenti sulla stabilità e che dai risultati non emergeva alcun problema. Una conferma che gli studi saranno portati a termine e che i dati saranno presentati immediatamente a Swissmedic (insieme a una proposta di misure correttive) nel caso in cui i risultati non rispettino le specifiche o potrebbero non rispettarle al termine del periodo di conservazione.</w:t>
            </w:r>
          </w:p>
        </w:tc>
      </w:tr>
      <w:tr w:rsidR="003E7A67" w:rsidRPr="00895EDC" w14:paraId="25E72884" w14:textId="77777777" w:rsidTr="00C43D0F">
        <w:tc>
          <w:tcPr>
            <w:tcW w:w="667" w:type="dxa"/>
            <w:tcBorders>
              <w:top w:val="nil"/>
              <w:left w:val="single" w:sz="4" w:space="0" w:color="auto"/>
              <w:bottom w:val="single" w:sz="4" w:space="0" w:color="auto"/>
              <w:right w:val="single" w:sz="4" w:space="0" w:color="auto"/>
            </w:tcBorders>
            <w:hideMark/>
          </w:tcPr>
          <w:p w14:paraId="1E4C2006"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697537DB"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50ECC24F" w14:textId="77777777" w:rsidR="003E7A67" w:rsidRPr="00895EDC" w:rsidRDefault="003E7A67" w:rsidP="00C43D0F">
            <w:pPr>
              <w:spacing w:before="40" w:after="40" w:line="240" w:lineRule="auto"/>
              <w:rPr>
                <w:sz w:val="16"/>
                <w:szCs w:val="16"/>
              </w:rPr>
            </w:pPr>
            <w:r>
              <w:rPr>
                <w:sz w:val="16"/>
              </w:rPr>
              <w:t>Motivazione:</w:t>
            </w:r>
          </w:p>
        </w:tc>
      </w:tr>
    </w:tbl>
    <w:p w14:paraId="300A254C"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1045AA2E"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6774D866" w14:textId="77777777" w:rsidTr="00C43D0F">
        <w:tc>
          <w:tcPr>
            <w:tcW w:w="9923" w:type="dxa"/>
            <w:gridSpan w:val="2"/>
            <w:tcBorders>
              <w:top w:val="single" w:sz="4" w:space="0" w:color="C0C0C0"/>
              <w:left w:val="nil"/>
              <w:bottom w:val="single" w:sz="4" w:space="0" w:color="C0C0C0"/>
              <w:right w:val="nil"/>
            </w:tcBorders>
            <w:vAlign w:val="center"/>
            <w:hideMark/>
          </w:tcPr>
          <w:p w14:paraId="5B9E6AD2"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406003CD" w14:textId="77777777" w:rsidTr="00C43D0F">
        <w:tc>
          <w:tcPr>
            <w:tcW w:w="9923" w:type="dxa"/>
            <w:gridSpan w:val="2"/>
            <w:tcBorders>
              <w:top w:val="single" w:sz="4" w:space="0" w:color="C0C0C0"/>
              <w:left w:val="nil"/>
              <w:bottom w:val="single" w:sz="4" w:space="0" w:color="C0C0C0"/>
              <w:right w:val="nil"/>
            </w:tcBorders>
          </w:tcPr>
          <w:p w14:paraId="089EA04B" w14:textId="77777777" w:rsidR="003E7A67" w:rsidRPr="00895EDC" w:rsidRDefault="003E7A67" w:rsidP="00C43D0F">
            <w:pPr>
              <w:spacing w:before="40" w:after="40" w:line="240" w:lineRule="auto"/>
              <w:rPr>
                <w:sz w:val="20"/>
                <w:szCs w:val="20"/>
              </w:rPr>
            </w:pPr>
            <w:r>
              <w:rPr>
                <w:rStyle w:val="Platzhaltertext"/>
                <w:color w:val="auto"/>
              </w:rPr>
              <w:t>……</w:t>
            </w:r>
          </w:p>
          <w:p w14:paraId="48780B8D" w14:textId="77777777" w:rsidR="003E7A67" w:rsidRPr="00895EDC" w:rsidRDefault="003E7A67" w:rsidP="00C43D0F">
            <w:pPr>
              <w:spacing w:before="40" w:after="40" w:line="240" w:lineRule="auto"/>
              <w:rPr>
                <w:sz w:val="20"/>
                <w:szCs w:val="20"/>
              </w:rPr>
            </w:pPr>
          </w:p>
        </w:tc>
      </w:tr>
      <w:tr w:rsidR="003E7A67" w:rsidRPr="00895EDC" w14:paraId="1B5A5846" w14:textId="77777777" w:rsidTr="00C43D0F">
        <w:tc>
          <w:tcPr>
            <w:tcW w:w="5068" w:type="dxa"/>
            <w:tcBorders>
              <w:top w:val="single" w:sz="4" w:space="0" w:color="C0C0C0"/>
              <w:left w:val="nil"/>
              <w:bottom w:val="single" w:sz="4" w:space="0" w:color="C0C0C0"/>
              <w:right w:val="single" w:sz="4" w:space="0" w:color="C0C0C0"/>
            </w:tcBorders>
            <w:hideMark/>
          </w:tcPr>
          <w:p w14:paraId="3E7EB8AC"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1E7F793A"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24213A35" w14:textId="77777777" w:rsidTr="00C43D0F">
        <w:tc>
          <w:tcPr>
            <w:tcW w:w="5068" w:type="dxa"/>
            <w:tcBorders>
              <w:top w:val="single" w:sz="4" w:space="0" w:color="C0C0C0"/>
              <w:left w:val="nil"/>
              <w:bottom w:val="single" w:sz="4" w:space="0" w:color="C0C0C0"/>
              <w:right w:val="single" w:sz="4" w:space="0" w:color="C0C0C0"/>
            </w:tcBorders>
          </w:tcPr>
          <w:p w14:paraId="73F943BA" w14:textId="77777777" w:rsidR="003E7A67" w:rsidRPr="00895EDC" w:rsidRDefault="003E7A67" w:rsidP="00C43D0F">
            <w:pPr>
              <w:spacing w:before="40" w:after="40" w:line="240" w:lineRule="auto"/>
              <w:rPr>
                <w:sz w:val="20"/>
                <w:szCs w:val="20"/>
              </w:rPr>
            </w:pPr>
            <w:r>
              <w:rPr>
                <w:rStyle w:val="Platzhaltertext"/>
                <w:color w:val="auto"/>
              </w:rPr>
              <w:t>……</w:t>
            </w:r>
          </w:p>
          <w:p w14:paraId="3CA82FA8"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1B3907E4" w14:textId="77777777" w:rsidR="003E7A67" w:rsidRPr="00895EDC" w:rsidRDefault="003E7A67" w:rsidP="00C43D0F">
            <w:pPr>
              <w:spacing w:before="40" w:after="40" w:line="240" w:lineRule="auto"/>
              <w:rPr>
                <w:sz w:val="20"/>
                <w:szCs w:val="20"/>
              </w:rPr>
            </w:pPr>
            <w:r>
              <w:rPr>
                <w:rStyle w:val="Platzhaltertext"/>
                <w:color w:val="auto"/>
              </w:rPr>
              <w:t>……</w:t>
            </w:r>
          </w:p>
          <w:p w14:paraId="75F070B8" w14:textId="77777777" w:rsidR="003E7A67" w:rsidRPr="00895EDC" w:rsidRDefault="003E7A67" w:rsidP="00C43D0F">
            <w:pPr>
              <w:spacing w:before="40" w:after="40" w:line="240" w:lineRule="auto"/>
              <w:rPr>
                <w:sz w:val="20"/>
                <w:szCs w:val="20"/>
              </w:rPr>
            </w:pPr>
          </w:p>
        </w:tc>
      </w:tr>
    </w:tbl>
    <w:p w14:paraId="29C2C45E" w14:textId="77777777" w:rsidR="003E7A67" w:rsidRPr="00895EDC" w:rsidRDefault="003E7A67" w:rsidP="003E7A67">
      <w:pPr>
        <w:spacing w:before="40" w:after="40" w:line="240" w:lineRule="auto"/>
        <w:rPr>
          <w:sz w:val="20"/>
          <w:szCs w:val="20"/>
        </w:rPr>
      </w:pPr>
      <w:r>
        <w:br w:type="page"/>
      </w:r>
    </w:p>
    <w:p w14:paraId="2FF41E12" w14:textId="77777777" w:rsidR="003E7A67" w:rsidRPr="00895EDC" w:rsidRDefault="003E7A67" w:rsidP="003E7A67">
      <w:pPr>
        <w:pStyle w:val="berschrift5Buchstaben"/>
        <w:rPr>
          <w:szCs w:val="20"/>
        </w:rPr>
      </w:pPr>
      <w:r>
        <w:lastRenderedPageBreak/>
        <w:t>B.II.e.5</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793850A4"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43325CCD" w14:textId="77777777" w:rsidR="003E7A67" w:rsidRPr="00895EDC" w:rsidRDefault="003E7A67" w:rsidP="00C43D0F">
            <w:pPr>
              <w:spacing w:before="40" w:after="40" w:line="240" w:lineRule="auto"/>
              <w:rPr>
                <w:b/>
                <w:sz w:val="16"/>
                <w:szCs w:val="16"/>
              </w:rPr>
            </w:pPr>
            <w:r>
              <w:rPr>
                <w:b/>
                <w:sz w:val="16"/>
              </w:rPr>
              <w:t>B.II.e.5</w:t>
            </w:r>
          </w:p>
        </w:tc>
        <w:tc>
          <w:tcPr>
            <w:tcW w:w="5098" w:type="dxa"/>
            <w:tcBorders>
              <w:top w:val="single" w:sz="4" w:space="0" w:color="auto"/>
              <w:left w:val="single" w:sz="4" w:space="0" w:color="auto"/>
              <w:bottom w:val="single" w:sz="4" w:space="0" w:color="auto"/>
              <w:right w:val="single" w:sz="4" w:space="0" w:color="auto"/>
            </w:tcBorders>
            <w:hideMark/>
          </w:tcPr>
          <w:p w14:paraId="7E1EEA27" w14:textId="77777777" w:rsidR="003E7A67" w:rsidRPr="00895EDC" w:rsidRDefault="003E7A67" w:rsidP="00C43D0F">
            <w:pPr>
              <w:spacing w:before="40" w:after="40" w:line="240" w:lineRule="auto"/>
              <w:rPr>
                <w:b/>
                <w:sz w:val="16"/>
                <w:szCs w:val="16"/>
              </w:rPr>
            </w:pPr>
            <w:r>
              <w:rPr>
                <w:b/>
                <w:sz w:val="16"/>
              </w:rPr>
              <w:t>Modifica nella dimensione della confezione del prodotto finito</w:t>
            </w:r>
          </w:p>
        </w:tc>
        <w:tc>
          <w:tcPr>
            <w:tcW w:w="1324" w:type="dxa"/>
            <w:tcBorders>
              <w:top w:val="single" w:sz="4" w:space="0" w:color="auto"/>
              <w:left w:val="single" w:sz="4" w:space="0" w:color="auto"/>
              <w:bottom w:val="single" w:sz="4" w:space="0" w:color="auto"/>
              <w:right w:val="single" w:sz="4" w:space="0" w:color="auto"/>
            </w:tcBorders>
            <w:hideMark/>
          </w:tcPr>
          <w:p w14:paraId="0309D787"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2B9E052D"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68394C7D" w14:textId="77777777" w:rsidR="003E7A67" w:rsidRPr="00895EDC" w:rsidRDefault="003E7A67" w:rsidP="00C43D0F">
            <w:pPr>
              <w:spacing w:before="40" w:after="40" w:line="240" w:lineRule="auto"/>
              <w:rPr>
                <w:sz w:val="16"/>
                <w:szCs w:val="16"/>
              </w:rPr>
            </w:pPr>
            <w:r>
              <w:rPr>
                <w:sz w:val="16"/>
              </w:rPr>
              <w:t>N. SAP</w:t>
            </w:r>
          </w:p>
        </w:tc>
      </w:tr>
      <w:tr w:rsidR="003E7A67" w:rsidRPr="00895EDC" w14:paraId="18730B58" w14:textId="77777777" w:rsidTr="00C43D0F">
        <w:tc>
          <w:tcPr>
            <w:tcW w:w="667" w:type="dxa"/>
            <w:tcBorders>
              <w:top w:val="single" w:sz="4" w:space="0" w:color="auto"/>
              <w:left w:val="single" w:sz="4" w:space="0" w:color="auto"/>
              <w:bottom w:val="single" w:sz="4" w:space="0" w:color="auto"/>
              <w:right w:val="single" w:sz="4" w:space="0" w:color="auto"/>
            </w:tcBorders>
          </w:tcPr>
          <w:p w14:paraId="007A9FBD" w14:textId="77777777" w:rsidR="003E7A67" w:rsidRPr="00895EDC" w:rsidRDefault="003E7A67" w:rsidP="00C43D0F">
            <w:pPr>
              <w:spacing w:before="40" w:after="40" w:line="240" w:lineRule="auto"/>
              <w:rPr>
                <w:sz w:val="16"/>
                <w:szCs w:val="16"/>
              </w:rPr>
            </w:pPr>
          </w:p>
        </w:tc>
        <w:tc>
          <w:tcPr>
            <w:tcW w:w="419" w:type="dxa"/>
            <w:tcBorders>
              <w:top w:val="single" w:sz="4" w:space="0" w:color="auto"/>
              <w:left w:val="single" w:sz="4" w:space="0" w:color="auto"/>
              <w:bottom w:val="nil"/>
              <w:right w:val="single" w:sz="4" w:space="0" w:color="auto"/>
            </w:tcBorders>
            <w:hideMark/>
          </w:tcPr>
          <w:p w14:paraId="7B4EC862"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186A56AF" w14:textId="77777777" w:rsidR="003E7A67" w:rsidRPr="00895EDC" w:rsidRDefault="003E7A67" w:rsidP="00C43D0F">
            <w:pPr>
              <w:spacing w:before="40" w:after="40" w:line="240" w:lineRule="auto"/>
              <w:rPr>
                <w:sz w:val="16"/>
                <w:szCs w:val="16"/>
              </w:rPr>
            </w:pPr>
            <w:r>
              <w:rPr>
                <w:sz w:val="16"/>
              </w:rPr>
              <w:t>Modifica del numero di unità (ad es. compresse, fiale) in una confezione</w:t>
            </w:r>
          </w:p>
        </w:tc>
        <w:tc>
          <w:tcPr>
            <w:tcW w:w="3785" w:type="dxa"/>
            <w:gridSpan w:val="3"/>
            <w:vMerge w:val="restart"/>
            <w:tcBorders>
              <w:top w:val="single" w:sz="4" w:space="0" w:color="auto"/>
              <w:left w:val="single" w:sz="4" w:space="0" w:color="auto"/>
              <w:bottom w:val="single" w:sz="4" w:space="0" w:color="auto"/>
              <w:right w:val="single" w:sz="4" w:space="0" w:color="auto"/>
            </w:tcBorders>
            <w:hideMark/>
          </w:tcPr>
          <w:p w14:paraId="428C38FD" w14:textId="77777777" w:rsidR="003E7A67" w:rsidRPr="00895EDC" w:rsidRDefault="003E7A67" w:rsidP="00C43D0F">
            <w:pPr>
              <w:spacing w:before="40" w:after="40" w:line="240" w:lineRule="auto"/>
              <w:rPr>
                <w:sz w:val="16"/>
                <w:szCs w:val="16"/>
              </w:rPr>
            </w:pPr>
            <w:r>
              <w:rPr>
                <w:sz w:val="16"/>
              </w:rPr>
              <w:t>Questa modifica deve essere presentata come modifica regolamentatrice A.102</w:t>
            </w:r>
          </w:p>
        </w:tc>
      </w:tr>
      <w:tr w:rsidR="003E7A67" w:rsidRPr="00895EDC" w14:paraId="3552693F" w14:textId="77777777" w:rsidTr="00C43D0F">
        <w:tc>
          <w:tcPr>
            <w:tcW w:w="667" w:type="dxa"/>
            <w:tcBorders>
              <w:top w:val="single" w:sz="4" w:space="0" w:color="auto"/>
              <w:left w:val="single" w:sz="4" w:space="0" w:color="auto"/>
              <w:bottom w:val="single" w:sz="4" w:space="0" w:color="auto"/>
              <w:right w:val="single" w:sz="4" w:space="0" w:color="auto"/>
            </w:tcBorders>
          </w:tcPr>
          <w:p w14:paraId="1086E2BF" w14:textId="77777777" w:rsidR="003E7A67" w:rsidRPr="00895EDC" w:rsidRDefault="003E7A67" w:rsidP="00C43D0F">
            <w:pPr>
              <w:spacing w:before="40" w:after="40" w:line="240" w:lineRule="auto"/>
              <w:rPr>
                <w:sz w:val="16"/>
                <w:szCs w:val="16"/>
              </w:rPr>
            </w:pPr>
          </w:p>
        </w:tc>
        <w:tc>
          <w:tcPr>
            <w:tcW w:w="419" w:type="dxa"/>
            <w:tcBorders>
              <w:top w:val="nil"/>
              <w:left w:val="single" w:sz="4" w:space="0" w:color="auto"/>
              <w:bottom w:val="nil"/>
              <w:right w:val="single" w:sz="4" w:space="0" w:color="auto"/>
            </w:tcBorders>
            <w:hideMark/>
          </w:tcPr>
          <w:p w14:paraId="21B58092" w14:textId="77777777" w:rsidR="003E7A67" w:rsidRPr="00895EDC" w:rsidRDefault="003E7A67" w:rsidP="00C43D0F">
            <w:pPr>
              <w:spacing w:before="40" w:after="40" w:line="240" w:lineRule="auto"/>
              <w:jc w:val="right"/>
              <w:rPr>
                <w:sz w:val="16"/>
                <w:szCs w:val="16"/>
              </w:rPr>
            </w:pPr>
            <w:r>
              <w:rPr>
                <w:sz w:val="16"/>
              </w:rPr>
              <w:t>1.</w:t>
            </w:r>
          </w:p>
        </w:tc>
        <w:tc>
          <w:tcPr>
            <w:tcW w:w="5098" w:type="dxa"/>
            <w:tcBorders>
              <w:top w:val="single" w:sz="4" w:space="0" w:color="auto"/>
              <w:left w:val="single" w:sz="4" w:space="0" w:color="auto"/>
              <w:bottom w:val="single" w:sz="4" w:space="0" w:color="auto"/>
              <w:right w:val="single" w:sz="4" w:space="0" w:color="auto"/>
            </w:tcBorders>
            <w:hideMark/>
          </w:tcPr>
          <w:p w14:paraId="4B1229F2" w14:textId="77777777" w:rsidR="003E7A67" w:rsidRPr="00895EDC" w:rsidRDefault="003E7A67" w:rsidP="00C43D0F">
            <w:pPr>
              <w:spacing w:before="40" w:after="40" w:line="240" w:lineRule="auto"/>
              <w:rPr>
                <w:sz w:val="16"/>
                <w:szCs w:val="16"/>
              </w:rPr>
            </w:pPr>
            <w:r>
              <w:rPr>
                <w:sz w:val="16"/>
              </w:rPr>
              <w:t>Modifica entro i limiti delle dimensioni di confezione al momento approvate</w:t>
            </w:r>
          </w:p>
        </w:tc>
        <w:tc>
          <w:tcPr>
            <w:tcW w:w="6246" w:type="dxa"/>
            <w:gridSpan w:val="3"/>
            <w:vMerge/>
            <w:tcBorders>
              <w:top w:val="single" w:sz="4" w:space="0" w:color="auto"/>
              <w:left w:val="single" w:sz="4" w:space="0" w:color="auto"/>
              <w:bottom w:val="single" w:sz="4" w:space="0" w:color="auto"/>
              <w:right w:val="single" w:sz="4" w:space="0" w:color="auto"/>
            </w:tcBorders>
            <w:vAlign w:val="center"/>
            <w:hideMark/>
          </w:tcPr>
          <w:p w14:paraId="12DFF8A4" w14:textId="77777777" w:rsidR="003E7A67" w:rsidRPr="00895EDC" w:rsidRDefault="003E7A67" w:rsidP="00C43D0F">
            <w:pPr>
              <w:spacing w:line="240" w:lineRule="auto"/>
              <w:rPr>
                <w:sz w:val="16"/>
                <w:szCs w:val="16"/>
              </w:rPr>
            </w:pPr>
          </w:p>
        </w:tc>
      </w:tr>
      <w:tr w:rsidR="003E7A67" w:rsidRPr="00895EDC" w14:paraId="5843C851" w14:textId="77777777" w:rsidTr="00C43D0F">
        <w:tc>
          <w:tcPr>
            <w:tcW w:w="667" w:type="dxa"/>
            <w:tcBorders>
              <w:top w:val="single" w:sz="4" w:space="0" w:color="auto"/>
              <w:left w:val="single" w:sz="4" w:space="0" w:color="auto"/>
              <w:bottom w:val="single" w:sz="4" w:space="0" w:color="auto"/>
              <w:right w:val="single" w:sz="4" w:space="0" w:color="auto"/>
            </w:tcBorders>
          </w:tcPr>
          <w:p w14:paraId="359C5C2C" w14:textId="77777777" w:rsidR="003E7A67" w:rsidRPr="00895EDC" w:rsidRDefault="003E7A67" w:rsidP="00C43D0F">
            <w:pPr>
              <w:spacing w:before="40" w:after="40" w:line="240" w:lineRule="auto"/>
              <w:rPr>
                <w:sz w:val="16"/>
                <w:szCs w:val="16"/>
              </w:rPr>
            </w:pPr>
          </w:p>
        </w:tc>
        <w:tc>
          <w:tcPr>
            <w:tcW w:w="419" w:type="dxa"/>
            <w:tcBorders>
              <w:top w:val="nil"/>
              <w:left w:val="single" w:sz="4" w:space="0" w:color="auto"/>
              <w:bottom w:val="single" w:sz="4" w:space="0" w:color="auto"/>
              <w:right w:val="single" w:sz="4" w:space="0" w:color="auto"/>
            </w:tcBorders>
            <w:hideMark/>
          </w:tcPr>
          <w:p w14:paraId="4A88C5FF" w14:textId="77777777" w:rsidR="003E7A67" w:rsidRPr="00895EDC" w:rsidRDefault="003E7A67" w:rsidP="00C43D0F">
            <w:pPr>
              <w:spacing w:before="40" w:after="40" w:line="240" w:lineRule="auto"/>
              <w:jc w:val="right"/>
              <w:rPr>
                <w:sz w:val="16"/>
                <w:szCs w:val="16"/>
              </w:rPr>
            </w:pPr>
            <w:r>
              <w:rPr>
                <w:sz w:val="16"/>
              </w:rPr>
              <w:t>2.</w:t>
            </w:r>
          </w:p>
        </w:tc>
        <w:tc>
          <w:tcPr>
            <w:tcW w:w="5098" w:type="dxa"/>
            <w:tcBorders>
              <w:top w:val="single" w:sz="4" w:space="0" w:color="auto"/>
              <w:left w:val="single" w:sz="4" w:space="0" w:color="auto"/>
              <w:bottom w:val="single" w:sz="4" w:space="0" w:color="auto"/>
              <w:right w:val="single" w:sz="4" w:space="0" w:color="auto"/>
            </w:tcBorders>
            <w:hideMark/>
          </w:tcPr>
          <w:p w14:paraId="7C20A272" w14:textId="77777777" w:rsidR="003E7A67" w:rsidRPr="00895EDC" w:rsidRDefault="003E7A67" w:rsidP="00C43D0F">
            <w:pPr>
              <w:spacing w:before="40" w:after="40" w:line="240" w:lineRule="auto"/>
              <w:rPr>
                <w:sz w:val="16"/>
                <w:szCs w:val="16"/>
              </w:rPr>
            </w:pPr>
            <w:r>
              <w:rPr>
                <w:sz w:val="16"/>
              </w:rPr>
              <w:t>Modifica al di fuori dei limiti delle dimensioni di confezione al momento approvate</w:t>
            </w:r>
          </w:p>
        </w:tc>
        <w:tc>
          <w:tcPr>
            <w:tcW w:w="6246" w:type="dxa"/>
            <w:gridSpan w:val="3"/>
            <w:vMerge/>
            <w:tcBorders>
              <w:top w:val="single" w:sz="4" w:space="0" w:color="auto"/>
              <w:left w:val="single" w:sz="4" w:space="0" w:color="auto"/>
              <w:bottom w:val="single" w:sz="4" w:space="0" w:color="auto"/>
              <w:right w:val="single" w:sz="4" w:space="0" w:color="auto"/>
            </w:tcBorders>
            <w:vAlign w:val="center"/>
            <w:hideMark/>
          </w:tcPr>
          <w:p w14:paraId="0B04F551" w14:textId="77777777" w:rsidR="003E7A67" w:rsidRPr="00895EDC" w:rsidRDefault="003E7A67" w:rsidP="00C43D0F">
            <w:pPr>
              <w:spacing w:line="240" w:lineRule="auto"/>
              <w:rPr>
                <w:sz w:val="16"/>
                <w:szCs w:val="16"/>
              </w:rPr>
            </w:pPr>
          </w:p>
        </w:tc>
      </w:tr>
      <w:tr w:rsidR="003E7A67" w:rsidRPr="00895EDC" w14:paraId="79A41D51" w14:textId="77777777" w:rsidTr="00C43D0F">
        <w:tc>
          <w:tcPr>
            <w:tcW w:w="667" w:type="dxa"/>
            <w:tcBorders>
              <w:top w:val="single" w:sz="4" w:space="0" w:color="auto"/>
              <w:left w:val="single" w:sz="4" w:space="0" w:color="auto"/>
              <w:bottom w:val="single" w:sz="4" w:space="0" w:color="auto"/>
              <w:right w:val="single" w:sz="4" w:space="0" w:color="auto"/>
            </w:tcBorders>
          </w:tcPr>
          <w:p w14:paraId="3B68A57D" w14:textId="77777777" w:rsidR="003E7A67" w:rsidRPr="00895EDC" w:rsidRDefault="003E7A67" w:rsidP="00C43D0F">
            <w:pPr>
              <w:spacing w:before="40" w:after="40" w:line="240" w:lineRule="auto"/>
              <w:rPr>
                <w:sz w:val="16"/>
                <w:szCs w:val="16"/>
              </w:rPr>
            </w:pPr>
          </w:p>
        </w:tc>
        <w:tc>
          <w:tcPr>
            <w:tcW w:w="419" w:type="dxa"/>
            <w:tcBorders>
              <w:top w:val="single" w:sz="4" w:space="0" w:color="auto"/>
              <w:left w:val="single" w:sz="4" w:space="0" w:color="auto"/>
              <w:bottom w:val="single" w:sz="4" w:space="0" w:color="auto"/>
              <w:right w:val="single" w:sz="4" w:space="0" w:color="auto"/>
            </w:tcBorders>
            <w:hideMark/>
          </w:tcPr>
          <w:p w14:paraId="38A192FD"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2990C0F0" w14:textId="77777777" w:rsidR="003E7A67" w:rsidRPr="00895EDC" w:rsidRDefault="003E7A67" w:rsidP="00C43D0F">
            <w:pPr>
              <w:spacing w:before="40" w:after="40" w:line="240" w:lineRule="auto"/>
              <w:rPr>
                <w:sz w:val="16"/>
                <w:szCs w:val="16"/>
              </w:rPr>
            </w:pPr>
            <w:r>
              <w:rPr>
                <w:sz w:val="16"/>
              </w:rPr>
              <w:t>Soppressione di una più dimensioni di confezione</w:t>
            </w:r>
          </w:p>
        </w:tc>
        <w:tc>
          <w:tcPr>
            <w:tcW w:w="3785" w:type="dxa"/>
            <w:gridSpan w:val="3"/>
            <w:tcBorders>
              <w:top w:val="single" w:sz="4" w:space="0" w:color="auto"/>
              <w:left w:val="single" w:sz="4" w:space="0" w:color="auto"/>
              <w:bottom w:val="single" w:sz="4" w:space="0" w:color="auto"/>
              <w:right w:val="single" w:sz="4" w:space="0" w:color="auto"/>
            </w:tcBorders>
            <w:hideMark/>
          </w:tcPr>
          <w:p w14:paraId="3146868A" w14:textId="77777777" w:rsidR="003E7A67" w:rsidRPr="00895EDC" w:rsidRDefault="003E7A67" w:rsidP="00C43D0F">
            <w:pPr>
              <w:spacing w:before="40" w:after="40" w:line="240" w:lineRule="auto"/>
              <w:rPr>
                <w:sz w:val="16"/>
                <w:szCs w:val="16"/>
              </w:rPr>
            </w:pPr>
            <w:r>
              <w:rPr>
                <w:sz w:val="16"/>
              </w:rPr>
              <w:t>Questa modifica deve essere presentata come modifica regolamentatrice A.103</w:t>
            </w:r>
          </w:p>
        </w:tc>
      </w:tr>
      <w:tr w:rsidR="003E7A67" w:rsidRPr="00895EDC" w14:paraId="1E1AC2E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805ADAE"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7CE4AC6C"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6BB79E9F" w14:textId="77777777" w:rsidR="003E7A67" w:rsidRPr="00895EDC" w:rsidRDefault="003E7A67" w:rsidP="00C43D0F">
            <w:pPr>
              <w:spacing w:before="40" w:after="40" w:line="240" w:lineRule="auto"/>
              <w:rPr>
                <w:sz w:val="16"/>
                <w:szCs w:val="16"/>
              </w:rPr>
            </w:pPr>
            <w:r>
              <w:rPr>
                <w:sz w:val="16"/>
              </w:rPr>
              <w:t>Modifica del peso o volume di riempimento di medicamenti sterili multidose (o a dose unica, utilizzo parziale) per uso parenterale, compresi quelli biologici e immunologici</w:t>
            </w:r>
          </w:p>
        </w:tc>
        <w:tc>
          <w:tcPr>
            <w:tcW w:w="1324" w:type="dxa"/>
            <w:tcBorders>
              <w:top w:val="single" w:sz="4" w:space="0" w:color="auto"/>
              <w:left w:val="single" w:sz="4" w:space="0" w:color="auto"/>
              <w:bottom w:val="single" w:sz="4" w:space="0" w:color="auto"/>
              <w:right w:val="single" w:sz="4" w:space="0" w:color="auto"/>
            </w:tcBorders>
          </w:tcPr>
          <w:p w14:paraId="7E4D2F78"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2231C95"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80C620F" w14:textId="77777777" w:rsidR="003E7A67" w:rsidRPr="00895EDC" w:rsidRDefault="003E7A67" w:rsidP="00C43D0F">
            <w:pPr>
              <w:spacing w:before="40" w:after="40" w:line="240" w:lineRule="auto"/>
              <w:rPr>
                <w:sz w:val="16"/>
                <w:szCs w:val="16"/>
              </w:rPr>
            </w:pPr>
            <w:r>
              <w:rPr>
                <w:sz w:val="16"/>
              </w:rPr>
              <w:t>5227</w:t>
            </w:r>
          </w:p>
        </w:tc>
      </w:tr>
      <w:tr w:rsidR="003E7A67" w:rsidRPr="00895EDC" w14:paraId="0B31387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3B2D4A9"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7E94FD3B" w14:textId="77777777" w:rsidR="003E7A67" w:rsidRPr="00895EDC" w:rsidRDefault="003E7A67" w:rsidP="00C43D0F">
            <w:pPr>
              <w:spacing w:before="40" w:after="40" w:line="240" w:lineRule="auto"/>
              <w:rPr>
                <w:sz w:val="16"/>
                <w:szCs w:val="16"/>
              </w:rPr>
            </w:pPr>
            <w:r>
              <w:rPr>
                <w:sz w:val="16"/>
              </w:rPr>
              <w:t>d)</w:t>
            </w:r>
          </w:p>
        </w:tc>
        <w:tc>
          <w:tcPr>
            <w:tcW w:w="5098" w:type="dxa"/>
            <w:tcBorders>
              <w:top w:val="single" w:sz="4" w:space="0" w:color="auto"/>
              <w:left w:val="single" w:sz="4" w:space="0" w:color="auto"/>
              <w:bottom w:val="single" w:sz="4" w:space="0" w:color="auto"/>
              <w:right w:val="single" w:sz="4" w:space="0" w:color="auto"/>
            </w:tcBorders>
            <w:hideMark/>
          </w:tcPr>
          <w:p w14:paraId="34C3B639" w14:textId="77777777" w:rsidR="003E7A67" w:rsidRPr="00895EDC" w:rsidRDefault="003E7A67" w:rsidP="00C43D0F">
            <w:pPr>
              <w:spacing w:before="40" w:after="40" w:line="240" w:lineRule="auto"/>
              <w:rPr>
                <w:sz w:val="16"/>
                <w:szCs w:val="16"/>
              </w:rPr>
            </w:pPr>
            <w:r>
              <w:rPr>
                <w:sz w:val="16"/>
              </w:rPr>
              <w:t>Modifica del peso o volume di riempimento di medicamenti multidose (o a dose unica, utilizzo parziale) per uso non parenterale</w:t>
            </w:r>
          </w:p>
        </w:tc>
        <w:tc>
          <w:tcPr>
            <w:tcW w:w="1324" w:type="dxa"/>
            <w:tcBorders>
              <w:top w:val="single" w:sz="4" w:space="0" w:color="auto"/>
              <w:left w:val="single" w:sz="4" w:space="0" w:color="auto"/>
              <w:bottom w:val="single" w:sz="4" w:space="0" w:color="auto"/>
              <w:right w:val="single" w:sz="4" w:space="0" w:color="auto"/>
            </w:tcBorders>
          </w:tcPr>
          <w:p w14:paraId="533270DD"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5120A50D"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6C68CA99" w14:textId="77777777" w:rsidR="003E7A67" w:rsidRPr="00895EDC" w:rsidRDefault="003E7A67" w:rsidP="00C43D0F">
            <w:pPr>
              <w:spacing w:before="40" w:after="40" w:line="240" w:lineRule="auto"/>
              <w:rPr>
                <w:sz w:val="16"/>
                <w:szCs w:val="16"/>
              </w:rPr>
            </w:pPr>
            <w:r>
              <w:rPr>
                <w:sz w:val="16"/>
              </w:rPr>
              <w:t>5228</w:t>
            </w:r>
          </w:p>
        </w:tc>
      </w:tr>
      <w:tr w:rsidR="003E7A67" w:rsidRPr="000F5223" w14:paraId="6F515B8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A50ABE9" w14:textId="77777777" w:rsidR="003E7A67" w:rsidRPr="000F5223" w:rsidRDefault="003E7A67" w:rsidP="00C43D0F">
            <w:pPr>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03DFF2B3" w14:textId="77777777" w:rsidR="003E7A67" w:rsidRPr="000F5223"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416E639E" w14:textId="77777777" w:rsidR="003E7A67" w:rsidRPr="000F5223"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42F06CC8" w14:textId="77777777" w:rsidR="003E7A67" w:rsidRPr="000F522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C89F9F8" w14:textId="77777777" w:rsidR="003E7A67" w:rsidRPr="000F5223"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447533E" w14:textId="77777777" w:rsidR="003E7A67" w:rsidRPr="000F5223" w:rsidRDefault="003E7A67" w:rsidP="00C43D0F">
            <w:pPr>
              <w:spacing w:before="40" w:after="40" w:line="240" w:lineRule="auto"/>
              <w:rPr>
                <w:sz w:val="16"/>
                <w:szCs w:val="16"/>
              </w:rPr>
            </w:pPr>
            <w:r>
              <w:rPr>
                <w:sz w:val="16"/>
              </w:rPr>
              <w:t>5913</w:t>
            </w:r>
          </w:p>
        </w:tc>
      </w:tr>
      <w:tr w:rsidR="003E7A67" w:rsidRPr="000F5223" w14:paraId="3E11F97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F31E49A" w14:textId="77777777" w:rsidR="003E7A67" w:rsidRPr="000F5223" w:rsidRDefault="003E7A67" w:rsidP="00C43D0F">
            <w:pPr>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581B9A39" w14:textId="77777777" w:rsidR="003E7A67" w:rsidRPr="000F5223"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35F851FA" w14:textId="77777777" w:rsidR="003E7A67" w:rsidRPr="000F5223"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126DB26C" w14:textId="77777777" w:rsidR="003E7A67" w:rsidRPr="000F522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562A178" w14:textId="77777777" w:rsidR="003E7A67" w:rsidRPr="000F5223"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3D92FF8" w14:textId="77777777" w:rsidR="003E7A67" w:rsidRPr="000F5223" w:rsidRDefault="003E7A67" w:rsidP="00C43D0F">
            <w:pPr>
              <w:spacing w:before="40" w:after="40" w:line="240" w:lineRule="auto"/>
              <w:rPr>
                <w:sz w:val="16"/>
                <w:szCs w:val="16"/>
              </w:rPr>
            </w:pPr>
            <w:r>
              <w:rPr>
                <w:sz w:val="16"/>
              </w:rPr>
              <w:t>5911Q</w:t>
            </w:r>
          </w:p>
        </w:tc>
      </w:tr>
      <w:tr w:rsidR="003E7A67" w:rsidRPr="000F5223" w14:paraId="09EF593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29CF352" w14:textId="77777777" w:rsidR="003E7A67" w:rsidRPr="000F5223" w:rsidRDefault="003E7A67" w:rsidP="00C43D0F">
            <w:pPr>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6A2F727E" w14:textId="77777777" w:rsidR="003E7A67" w:rsidRPr="000F5223"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39484695" w14:textId="77777777" w:rsidR="003E7A67" w:rsidRPr="000F5223"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24C890CE" w14:textId="77777777" w:rsidR="003E7A67" w:rsidRPr="000F522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D67FE09" w14:textId="77777777" w:rsidR="003E7A67" w:rsidRPr="000F5223"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98978E2" w14:textId="77777777" w:rsidR="003E7A67" w:rsidRPr="000F5223" w:rsidRDefault="003E7A67" w:rsidP="00C43D0F">
            <w:pPr>
              <w:spacing w:before="40" w:after="40" w:line="240" w:lineRule="auto"/>
              <w:rPr>
                <w:sz w:val="16"/>
                <w:szCs w:val="16"/>
              </w:rPr>
            </w:pPr>
            <w:r>
              <w:rPr>
                <w:sz w:val="16"/>
              </w:rPr>
              <w:t>5912Q</w:t>
            </w:r>
          </w:p>
        </w:tc>
      </w:tr>
      <w:tr w:rsidR="003E7A67" w:rsidRPr="00895EDC" w14:paraId="7154DDA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E3F1230" w14:textId="77777777" w:rsidR="003E7A67" w:rsidRPr="000F5223" w:rsidRDefault="003E7A67" w:rsidP="00C43D0F">
            <w:pPr>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14A9888B" w14:textId="77777777" w:rsidR="003E7A67" w:rsidRPr="000F5223"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46E7EC73" w14:textId="77777777" w:rsidR="003E7A67" w:rsidRPr="000F5223"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4A66DB35" w14:textId="77777777" w:rsidR="003E7A67" w:rsidRPr="000F522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6F45B84" w14:textId="77777777" w:rsidR="003E7A67" w:rsidRPr="000F5223"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767B9EF" w14:textId="77777777" w:rsidR="003E7A67" w:rsidRPr="000F5223" w:rsidRDefault="003E7A67" w:rsidP="00C43D0F">
            <w:pPr>
              <w:spacing w:before="40" w:after="40" w:line="240" w:lineRule="auto"/>
              <w:rPr>
                <w:sz w:val="16"/>
                <w:szCs w:val="16"/>
              </w:rPr>
            </w:pPr>
            <w:r>
              <w:rPr>
                <w:sz w:val="16"/>
              </w:rPr>
              <w:t>5914</w:t>
            </w:r>
          </w:p>
        </w:tc>
      </w:tr>
      <w:tr w:rsidR="003E7A67" w:rsidRPr="00895EDC" w14:paraId="53A6D451"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5FC7B1EB"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0B018062"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43AB025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22C016A"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2D3F1F1E"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6999930B" w14:textId="77777777" w:rsidR="003E7A67" w:rsidRPr="00895EDC" w:rsidRDefault="003E7A67" w:rsidP="00C43D0F">
            <w:pPr>
              <w:spacing w:before="40" w:after="40" w:line="240" w:lineRule="auto"/>
              <w:rPr>
                <w:sz w:val="16"/>
                <w:szCs w:val="16"/>
              </w:rPr>
            </w:pPr>
            <w:r>
              <w:rPr>
                <w:sz w:val="16"/>
              </w:rPr>
              <w:t>Documenti aggiornati del fascicolo di omologazione e, se del caso, testi aggiornati dell’informazione sul medicamento e/o riportati sulla confezione.</w:t>
            </w:r>
          </w:p>
        </w:tc>
      </w:tr>
      <w:tr w:rsidR="003E7A67" w:rsidRPr="00895EDC" w14:paraId="780F9DD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28561F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220B96C6"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31A3E832" w14:textId="77777777" w:rsidR="003E7A67" w:rsidRPr="00895EDC" w:rsidRDefault="003E7A67" w:rsidP="00C43D0F">
            <w:pPr>
              <w:spacing w:before="40" w:after="40" w:line="240" w:lineRule="auto"/>
              <w:rPr>
                <w:sz w:val="16"/>
                <w:szCs w:val="16"/>
              </w:rPr>
            </w:pPr>
            <w:r>
              <w:rPr>
                <w:sz w:val="16"/>
              </w:rPr>
              <w:t>Giustificazione della dimensione della confezione nuova/restante, da cui risulti che la dimensione nuova/restante è conforme alla posologia e alla durata del trattamento approvate nell’informazione professionale.</w:t>
            </w:r>
          </w:p>
        </w:tc>
      </w:tr>
      <w:tr w:rsidR="003E7A67" w:rsidRPr="00895EDC" w14:paraId="35245AB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A26BBCA"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AFEEBE9"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70ACED9C" w14:textId="77777777" w:rsidR="003E7A67" w:rsidRPr="00895EDC" w:rsidRDefault="003E7A67" w:rsidP="00C43D0F">
            <w:pPr>
              <w:spacing w:before="40" w:after="40" w:line="240" w:lineRule="auto"/>
              <w:rPr>
                <w:sz w:val="16"/>
                <w:szCs w:val="16"/>
              </w:rPr>
            </w:pPr>
            <w:r>
              <w:rPr>
                <w:sz w:val="16"/>
              </w:rPr>
              <w:t>Dichiarazione attestante che, per i prodotti i cui parametri di stabilità possono essere soggetti a modifiche, vengono svolti studi di stabilità secondo le direttive applicabili; i dati sono da dichiarare unicamente se non rispettano le specifiche (insieme a una proposta di misure correttive).</w:t>
            </w:r>
          </w:p>
        </w:tc>
      </w:tr>
      <w:tr w:rsidR="003E7A67" w:rsidRPr="00895EDC" w14:paraId="19296B1B" w14:textId="77777777" w:rsidTr="00C43D0F">
        <w:tc>
          <w:tcPr>
            <w:tcW w:w="9969" w:type="dxa"/>
            <w:gridSpan w:val="6"/>
            <w:tcBorders>
              <w:top w:val="single" w:sz="4" w:space="0" w:color="auto"/>
              <w:left w:val="single" w:sz="4" w:space="0" w:color="auto"/>
              <w:bottom w:val="single" w:sz="4" w:space="0" w:color="auto"/>
              <w:right w:val="single" w:sz="4" w:space="0" w:color="auto"/>
            </w:tcBorders>
            <w:hideMark/>
          </w:tcPr>
          <w:p w14:paraId="4EB88DEC" w14:textId="77777777" w:rsidR="003E7A67" w:rsidRPr="00895EDC" w:rsidRDefault="003E7A67" w:rsidP="00C43D0F">
            <w:pPr>
              <w:spacing w:before="40" w:after="40" w:line="240" w:lineRule="auto"/>
              <w:rPr>
                <w:sz w:val="16"/>
                <w:szCs w:val="16"/>
              </w:rPr>
            </w:pPr>
            <w:r>
              <w:rPr>
                <w:sz w:val="16"/>
              </w:rPr>
              <w:t>Nota in riferimento a B.II.e.5.c) e d): si ricorda ai richiedenti che per le modifiche del dosaggio del medicamento è necessario presentare una domanda di estensione dell’omologazione.</w:t>
            </w:r>
          </w:p>
        </w:tc>
      </w:tr>
    </w:tbl>
    <w:p w14:paraId="64FEB283"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705567AB" w14:textId="77777777" w:rsidTr="00C43D0F">
        <w:tc>
          <w:tcPr>
            <w:tcW w:w="9923" w:type="dxa"/>
            <w:gridSpan w:val="2"/>
            <w:tcBorders>
              <w:top w:val="single" w:sz="4" w:space="0" w:color="C0C0C0"/>
              <w:left w:val="nil"/>
              <w:bottom w:val="single" w:sz="4" w:space="0" w:color="C0C0C0"/>
              <w:right w:val="nil"/>
            </w:tcBorders>
            <w:vAlign w:val="center"/>
            <w:hideMark/>
          </w:tcPr>
          <w:p w14:paraId="1A134547"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53D06B11" w14:textId="77777777" w:rsidTr="00C43D0F">
        <w:tc>
          <w:tcPr>
            <w:tcW w:w="9923" w:type="dxa"/>
            <w:gridSpan w:val="2"/>
            <w:tcBorders>
              <w:top w:val="single" w:sz="4" w:space="0" w:color="C0C0C0"/>
              <w:left w:val="nil"/>
              <w:bottom w:val="single" w:sz="4" w:space="0" w:color="C0C0C0"/>
              <w:right w:val="nil"/>
            </w:tcBorders>
          </w:tcPr>
          <w:p w14:paraId="1776F1C7" w14:textId="77777777" w:rsidR="003E7A67" w:rsidRPr="00895EDC" w:rsidRDefault="003E7A67" w:rsidP="00C43D0F">
            <w:pPr>
              <w:spacing w:before="40" w:after="40" w:line="240" w:lineRule="auto"/>
              <w:rPr>
                <w:sz w:val="20"/>
                <w:szCs w:val="20"/>
              </w:rPr>
            </w:pPr>
            <w:r>
              <w:rPr>
                <w:rStyle w:val="Platzhaltertext"/>
                <w:color w:val="auto"/>
              </w:rPr>
              <w:t>……</w:t>
            </w:r>
          </w:p>
          <w:p w14:paraId="49260D13" w14:textId="77777777" w:rsidR="003E7A67" w:rsidRPr="00895EDC" w:rsidRDefault="003E7A67" w:rsidP="00C43D0F">
            <w:pPr>
              <w:spacing w:before="40" w:after="40" w:line="240" w:lineRule="auto"/>
              <w:rPr>
                <w:sz w:val="20"/>
                <w:szCs w:val="20"/>
              </w:rPr>
            </w:pPr>
          </w:p>
        </w:tc>
      </w:tr>
      <w:tr w:rsidR="003E7A67" w:rsidRPr="00895EDC" w14:paraId="6556F47C" w14:textId="77777777" w:rsidTr="00C43D0F">
        <w:tc>
          <w:tcPr>
            <w:tcW w:w="5068" w:type="dxa"/>
            <w:tcBorders>
              <w:top w:val="single" w:sz="4" w:space="0" w:color="C0C0C0"/>
              <w:left w:val="nil"/>
              <w:bottom w:val="single" w:sz="4" w:space="0" w:color="C0C0C0"/>
              <w:right w:val="single" w:sz="4" w:space="0" w:color="C0C0C0"/>
            </w:tcBorders>
            <w:hideMark/>
          </w:tcPr>
          <w:p w14:paraId="7DA84ADB"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3C4CB20A"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1AD0C2BD" w14:textId="77777777" w:rsidTr="00C43D0F">
        <w:tc>
          <w:tcPr>
            <w:tcW w:w="5068" w:type="dxa"/>
            <w:tcBorders>
              <w:top w:val="single" w:sz="4" w:space="0" w:color="C0C0C0"/>
              <w:left w:val="nil"/>
              <w:bottom w:val="single" w:sz="4" w:space="0" w:color="C0C0C0"/>
              <w:right w:val="single" w:sz="4" w:space="0" w:color="C0C0C0"/>
            </w:tcBorders>
          </w:tcPr>
          <w:p w14:paraId="53EE247E" w14:textId="77777777" w:rsidR="003E7A67" w:rsidRPr="00895EDC" w:rsidRDefault="003E7A67" w:rsidP="00C43D0F">
            <w:pPr>
              <w:spacing w:before="40" w:after="40" w:line="240" w:lineRule="auto"/>
              <w:rPr>
                <w:sz w:val="20"/>
                <w:szCs w:val="20"/>
              </w:rPr>
            </w:pPr>
            <w:r>
              <w:rPr>
                <w:rStyle w:val="Platzhaltertext"/>
                <w:color w:val="auto"/>
              </w:rPr>
              <w:t>……</w:t>
            </w:r>
          </w:p>
          <w:p w14:paraId="71FAE1BE"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40B32C69" w14:textId="77777777" w:rsidR="003E7A67" w:rsidRPr="00895EDC" w:rsidRDefault="003E7A67" w:rsidP="00C43D0F">
            <w:pPr>
              <w:spacing w:before="40" w:after="40" w:line="240" w:lineRule="auto"/>
              <w:rPr>
                <w:sz w:val="20"/>
                <w:szCs w:val="20"/>
              </w:rPr>
            </w:pPr>
            <w:r>
              <w:rPr>
                <w:rStyle w:val="Platzhaltertext"/>
                <w:color w:val="auto"/>
              </w:rPr>
              <w:t>……</w:t>
            </w:r>
          </w:p>
          <w:p w14:paraId="34BB91AF" w14:textId="77777777" w:rsidR="003E7A67" w:rsidRPr="00895EDC" w:rsidRDefault="003E7A67" w:rsidP="00C43D0F">
            <w:pPr>
              <w:spacing w:before="40" w:after="40" w:line="240" w:lineRule="auto"/>
              <w:rPr>
                <w:sz w:val="20"/>
                <w:szCs w:val="20"/>
              </w:rPr>
            </w:pPr>
          </w:p>
        </w:tc>
      </w:tr>
    </w:tbl>
    <w:p w14:paraId="55CB902B" w14:textId="77777777" w:rsidR="003E7A67" w:rsidRPr="00895EDC" w:rsidRDefault="003E7A67" w:rsidP="003E7A67">
      <w:pPr>
        <w:spacing w:before="40" w:after="40" w:line="240" w:lineRule="auto"/>
        <w:rPr>
          <w:sz w:val="20"/>
          <w:szCs w:val="20"/>
        </w:rPr>
      </w:pPr>
      <w:r>
        <w:br w:type="page"/>
      </w:r>
    </w:p>
    <w:p w14:paraId="7D66B4B5" w14:textId="77777777" w:rsidR="003E7A67" w:rsidRPr="00895EDC" w:rsidRDefault="003E7A67" w:rsidP="003E7A67">
      <w:pPr>
        <w:pStyle w:val="berschrift5Buchstaben"/>
        <w:rPr>
          <w:szCs w:val="20"/>
        </w:rPr>
      </w:pPr>
      <w:r>
        <w:lastRenderedPageBreak/>
        <w:t>B.II.e.6</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25DA5A7D"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682F83F4" w14:textId="77777777" w:rsidR="003E7A67" w:rsidRPr="00895EDC" w:rsidRDefault="003E7A67" w:rsidP="00C43D0F">
            <w:pPr>
              <w:spacing w:before="40" w:after="40" w:line="240" w:lineRule="auto"/>
              <w:rPr>
                <w:sz w:val="16"/>
                <w:szCs w:val="16"/>
              </w:rPr>
            </w:pPr>
            <w:r>
              <w:rPr>
                <w:b/>
                <w:sz w:val="16"/>
              </w:rPr>
              <w:t>B.II.e.6</w:t>
            </w:r>
          </w:p>
        </w:tc>
        <w:tc>
          <w:tcPr>
            <w:tcW w:w="5098" w:type="dxa"/>
            <w:tcBorders>
              <w:top w:val="single" w:sz="4" w:space="0" w:color="auto"/>
              <w:left w:val="single" w:sz="4" w:space="0" w:color="auto"/>
              <w:bottom w:val="single" w:sz="4" w:space="0" w:color="auto"/>
              <w:right w:val="single" w:sz="4" w:space="0" w:color="auto"/>
            </w:tcBorders>
            <w:hideMark/>
          </w:tcPr>
          <w:p w14:paraId="01E61FC1" w14:textId="77777777" w:rsidR="003E7A67" w:rsidRPr="00895EDC" w:rsidRDefault="003E7A67" w:rsidP="00C43D0F">
            <w:pPr>
              <w:spacing w:before="40" w:after="40" w:line="240" w:lineRule="auto"/>
              <w:rPr>
                <w:sz w:val="16"/>
                <w:szCs w:val="16"/>
              </w:rPr>
            </w:pPr>
            <w:r>
              <w:rPr>
                <w:b/>
                <w:sz w:val="16"/>
              </w:rPr>
              <w:t>Modifica di un elemento del materiale di imballaggio (primario) che non è in contatto con la formulazione del prodotto finito [colore del tappo amovibile, codice colore sugli anelli delle fiale, protezione dell’ago (utilizzo di una plastica diversa) ecc.]</w:t>
            </w:r>
          </w:p>
        </w:tc>
        <w:tc>
          <w:tcPr>
            <w:tcW w:w="1324" w:type="dxa"/>
            <w:tcBorders>
              <w:top w:val="single" w:sz="4" w:space="0" w:color="auto"/>
              <w:left w:val="single" w:sz="4" w:space="0" w:color="auto"/>
              <w:bottom w:val="single" w:sz="4" w:space="0" w:color="auto"/>
              <w:right w:val="single" w:sz="4" w:space="0" w:color="auto"/>
            </w:tcBorders>
            <w:hideMark/>
          </w:tcPr>
          <w:p w14:paraId="745CE91B"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2B67A148"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41A303EC" w14:textId="77777777" w:rsidR="003E7A67" w:rsidRPr="00895EDC" w:rsidRDefault="003E7A67" w:rsidP="00C43D0F">
            <w:pPr>
              <w:spacing w:before="40" w:after="40" w:line="240" w:lineRule="auto"/>
              <w:rPr>
                <w:sz w:val="16"/>
                <w:szCs w:val="16"/>
              </w:rPr>
            </w:pPr>
            <w:r>
              <w:rPr>
                <w:sz w:val="16"/>
              </w:rPr>
              <w:t>N. SAP</w:t>
            </w:r>
          </w:p>
        </w:tc>
      </w:tr>
      <w:tr w:rsidR="003E7A67" w:rsidRPr="00895EDC" w14:paraId="2E6FF0B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4CE3A8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val="restart"/>
            <w:tcBorders>
              <w:top w:val="single" w:sz="4" w:space="0" w:color="auto"/>
              <w:left w:val="single" w:sz="4" w:space="0" w:color="auto"/>
              <w:bottom w:val="single" w:sz="4" w:space="0" w:color="auto"/>
              <w:right w:val="single" w:sz="4" w:space="0" w:color="auto"/>
            </w:tcBorders>
            <w:hideMark/>
          </w:tcPr>
          <w:p w14:paraId="36A789E8"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54626CB6" w14:textId="77777777" w:rsidR="003E7A67" w:rsidRPr="00895EDC" w:rsidRDefault="003E7A67" w:rsidP="00C43D0F">
            <w:pPr>
              <w:spacing w:before="40" w:after="40" w:line="240" w:lineRule="auto"/>
              <w:rPr>
                <w:sz w:val="16"/>
                <w:szCs w:val="16"/>
              </w:rPr>
            </w:pPr>
            <w:r>
              <w:rPr>
                <w:sz w:val="16"/>
              </w:rPr>
              <w:t>Modifica che incide sui testi dell’informazione sul medicamento e/o riportati sulla confezione</w:t>
            </w:r>
          </w:p>
          <w:p w14:paraId="5EF15D61"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6C983537" w14:textId="77777777" w:rsidR="003E7A67" w:rsidRPr="00895EDC" w:rsidRDefault="003E7A67" w:rsidP="00C43D0F">
            <w:pPr>
              <w:spacing w:before="40" w:after="40" w:line="240" w:lineRule="auto"/>
              <w:rPr>
                <w:sz w:val="16"/>
                <w:szCs w:val="16"/>
              </w:rPr>
            </w:pPr>
            <w:r>
              <w:rPr>
                <w:sz w:val="16"/>
              </w:rPr>
              <w:t xml:space="preserve">1 </w:t>
            </w:r>
          </w:p>
        </w:tc>
        <w:tc>
          <w:tcPr>
            <w:tcW w:w="1854" w:type="dxa"/>
            <w:tcBorders>
              <w:top w:val="single" w:sz="4" w:space="0" w:color="auto"/>
              <w:left w:val="single" w:sz="4" w:space="0" w:color="auto"/>
              <w:bottom w:val="single" w:sz="4" w:space="0" w:color="auto"/>
              <w:right w:val="single" w:sz="4" w:space="0" w:color="auto"/>
            </w:tcBorders>
            <w:hideMark/>
          </w:tcPr>
          <w:p w14:paraId="263E7D29"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4654633D" w14:textId="77777777" w:rsidR="003E7A67" w:rsidRPr="00895EDC" w:rsidRDefault="003E7A67" w:rsidP="00C43D0F">
            <w:pPr>
              <w:spacing w:before="40" w:after="40" w:line="240" w:lineRule="auto"/>
              <w:rPr>
                <w:sz w:val="16"/>
                <w:szCs w:val="16"/>
              </w:rPr>
            </w:pPr>
            <w:r>
              <w:rPr>
                <w:sz w:val="16"/>
              </w:rPr>
              <w:t>5229#</w:t>
            </w:r>
          </w:p>
        </w:tc>
      </w:tr>
      <w:tr w:rsidR="003E7A67" w:rsidRPr="00895EDC" w14:paraId="7F3CC5C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772FA0C"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30EF561B"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68C7290A"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3B7E5FAA"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7A28E056"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0D332C72" w14:textId="77777777" w:rsidR="003E7A67" w:rsidRPr="00895EDC" w:rsidRDefault="003E7A67" w:rsidP="00C43D0F">
            <w:pPr>
              <w:spacing w:before="40" w:after="40" w:line="240" w:lineRule="auto"/>
              <w:rPr>
                <w:sz w:val="16"/>
                <w:szCs w:val="16"/>
              </w:rPr>
            </w:pPr>
            <w:r>
              <w:rPr>
                <w:sz w:val="16"/>
              </w:rPr>
              <w:t>5583</w:t>
            </w:r>
          </w:p>
        </w:tc>
      </w:tr>
      <w:tr w:rsidR="003E7A67" w:rsidRPr="00895EDC" w14:paraId="66778DE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97CAEF2"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1F506EBB"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6BB4B63A" w14:textId="77777777" w:rsidR="003E7A67" w:rsidRPr="00895EDC" w:rsidRDefault="003E7A67" w:rsidP="00C43D0F">
            <w:pPr>
              <w:spacing w:before="40" w:after="40" w:line="240" w:lineRule="auto"/>
              <w:rPr>
                <w:sz w:val="16"/>
                <w:szCs w:val="16"/>
              </w:rPr>
            </w:pPr>
            <w:r>
              <w:rPr>
                <w:sz w:val="16"/>
              </w:rPr>
              <w:t>Modifica che non incide sui testi dell’informazione sul medicamento e/o riportati sulla confezione</w:t>
            </w:r>
          </w:p>
          <w:p w14:paraId="0EBFB50D"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6B916F70" w14:textId="77777777" w:rsidR="003E7A67" w:rsidRPr="00895EDC" w:rsidRDefault="003E7A67" w:rsidP="00C43D0F">
            <w:pPr>
              <w:spacing w:before="40" w:after="40" w:line="240" w:lineRule="auto"/>
              <w:rPr>
                <w:sz w:val="16"/>
                <w:szCs w:val="16"/>
              </w:rPr>
            </w:pPr>
            <w:r>
              <w:rPr>
                <w:sz w:val="16"/>
              </w:rPr>
              <w:t xml:space="preserve">1 </w:t>
            </w:r>
          </w:p>
        </w:tc>
        <w:tc>
          <w:tcPr>
            <w:tcW w:w="1854" w:type="dxa"/>
            <w:tcBorders>
              <w:top w:val="single" w:sz="4" w:space="0" w:color="auto"/>
              <w:left w:val="single" w:sz="4" w:space="0" w:color="auto"/>
              <w:bottom w:val="single" w:sz="4" w:space="0" w:color="auto"/>
              <w:right w:val="single" w:sz="4" w:space="0" w:color="auto"/>
            </w:tcBorders>
            <w:hideMark/>
          </w:tcPr>
          <w:p w14:paraId="456D12F9"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047DBAE5" w14:textId="77777777" w:rsidR="003E7A67" w:rsidRPr="00895EDC" w:rsidRDefault="003E7A67" w:rsidP="00C43D0F">
            <w:pPr>
              <w:spacing w:before="40" w:after="40" w:line="240" w:lineRule="auto"/>
              <w:rPr>
                <w:sz w:val="16"/>
                <w:szCs w:val="16"/>
              </w:rPr>
            </w:pPr>
            <w:r>
              <w:rPr>
                <w:sz w:val="16"/>
              </w:rPr>
              <w:t>5230Q</w:t>
            </w:r>
          </w:p>
        </w:tc>
      </w:tr>
      <w:tr w:rsidR="003E7A67" w:rsidRPr="00895EDC" w14:paraId="0527008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38B9EED"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6E5CB2ED"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75491D37"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10F2AF35"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9385134"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109026A3" w14:textId="77777777" w:rsidR="003E7A67" w:rsidRPr="00895EDC" w:rsidRDefault="003E7A67" w:rsidP="00C43D0F">
            <w:pPr>
              <w:spacing w:before="40" w:after="40" w:line="240" w:lineRule="auto"/>
              <w:rPr>
                <w:sz w:val="16"/>
                <w:szCs w:val="16"/>
              </w:rPr>
            </w:pPr>
            <w:r>
              <w:rPr>
                <w:sz w:val="16"/>
              </w:rPr>
              <w:t>5584</w:t>
            </w:r>
          </w:p>
        </w:tc>
      </w:tr>
      <w:tr w:rsidR="003E7A67" w:rsidRPr="000F5223" w14:paraId="32266E6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44BEF31" w14:textId="77777777" w:rsidR="003E7A67" w:rsidRPr="000F5223" w:rsidRDefault="003E7A67" w:rsidP="00C43D0F">
            <w:pPr>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302414D3" w14:textId="77777777" w:rsidR="003E7A67" w:rsidRPr="000F5223"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733FBD50" w14:textId="77777777" w:rsidR="003E7A67" w:rsidRPr="000F5223"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6F4E9E05" w14:textId="77777777" w:rsidR="003E7A67" w:rsidRPr="000F522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6111EAD" w14:textId="77777777" w:rsidR="003E7A67" w:rsidRPr="000F5223"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9D2AC3D" w14:textId="77777777" w:rsidR="003E7A67" w:rsidRPr="000F5223" w:rsidRDefault="003E7A67" w:rsidP="00C43D0F">
            <w:pPr>
              <w:spacing w:before="40" w:after="40" w:line="240" w:lineRule="auto"/>
              <w:rPr>
                <w:sz w:val="16"/>
                <w:szCs w:val="16"/>
              </w:rPr>
            </w:pPr>
            <w:r>
              <w:rPr>
                <w:sz w:val="16"/>
              </w:rPr>
              <w:t>5917</w:t>
            </w:r>
          </w:p>
        </w:tc>
      </w:tr>
      <w:tr w:rsidR="003E7A67" w:rsidRPr="000F5223" w14:paraId="64407C5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76597B9" w14:textId="77777777" w:rsidR="003E7A67" w:rsidRPr="000F5223" w:rsidRDefault="003E7A67" w:rsidP="00C43D0F">
            <w:pPr>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5F7A39D2" w14:textId="77777777" w:rsidR="003E7A67" w:rsidRPr="000F5223"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6F090E2B" w14:textId="77777777" w:rsidR="003E7A67" w:rsidRPr="000F5223"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49718281" w14:textId="77777777" w:rsidR="003E7A67" w:rsidRPr="000F522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2A86482" w14:textId="77777777" w:rsidR="003E7A67" w:rsidRPr="000F5223"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1249A4E" w14:textId="77777777" w:rsidR="003E7A67" w:rsidRPr="000F5223" w:rsidRDefault="003E7A67" w:rsidP="00C43D0F">
            <w:pPr>
              <w:spacing w:before="40" w:after="40" w:line="240" w:lineRule="auto"/>
              <w:rPr>
                <w:sz w:val="16"/>
                <w:szCs w:val="16"/>
              </w:rPr>
            </w:pPr>
            <w:r>
              <w:rPr>
                <w:sz w:val="16"/>
              </w:rPr>
              <w:t>5915Q</w:t>
            </w:r>
          </w:p>
        </w:tc>
      </w:tr>
      <w:tr w:rsidR="003E7A67" w:rsidRPr="000F5223" w14:paraId="5B2B9A0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8EE5BC3" w14:textId="77777777" w:rsidR="003E7A67" w:rsidRPr="000F5223" w:rsidRDefault="003E7A67" w:rsidP="00C43D0F">
            <w:pPr>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0B4318FE" w14:textId="77777777" w:rsidR="003E7A67" w:rsidRPr="000F5223"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282270E3" w14:textId="77777777" w:rsidR="003E7A67" w:rsidRPr="000F5223"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4C51792C" w14:textId="77777777" w:rsidR="003E7A67" w:rsidRPr="000F522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CA27C7A" w14:textId="77777777" w:rsidR="003E7A67" w:rsidRPr="000F5223"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08E38F3" w14:textId="77777777" w:rsidR="003E7A67" w:rsidRPr="000F5223" w:rsidRDefault="003E7A67" w:rsidP="00C43D0F">
            <w:pPr>
              <w:spacing w:before="40" w:after="40" w:line="240" w:lineRule="auto"/>
              <w:rPr>
                <w:sz w:val="16"/>
                <w:szCs w:val="16"/>
              </w:rPr>
            </w:pPr>
            <w:r>
              <w:rPr>
                <w:sz w:val="16"/>
              </w:rPr>
              <w:t>5916Q</w:t>
            </w:r>
          </w:p>
        </w:tc>
      </w:tr>
      <w:tr w:rsidR="003E7A67" w:rsidRPr="00895EDC" w14:paraId="70FA540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2C08031" w14:textId="77777777" w:rsidR="003E7A67" w:rsidRPr="000F5223" w:rsidRDefault="003E7A67" w:rsidP="00C43D0F">
            <w:pPr>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1E02B17E" w14:textId="77777777" w:rsidR="003E7A67" w:rsidRPr="000F5223"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685FF282" w14:textId="77777777" w:rsidR="003E7A67" w:rsidRPr="000F5223"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43E746DC" w14:textId="77777777" w:rsidR="003E7A67" w:rsidRPr="000F5223"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A963366" w14:textId="77777777" w:rsidR="003E7A67" w:rsidRPr="000F5223"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F3EA2DB" w14:textId="77777777" w:rsidR="003E7A67" w:rsidRPr="000F5223" w:rsidRDefault="003E7A67" w:rsidP="00C43D0F">
            <w:pPr>
              <w:spacing w:before="40" w:after="40" w:line="240" w:lineRule="auto"/>
              <w:rPr>
                <w:sz w:val="16"/>
                <w:szCs w:val="16"/>
              </w:rPr>
            </w:pPr>
            <w:r>
              <w:rPr>
                <w:sz w:val="16"/>
              </w:rPr>
              <w:t>5918</w:t>
            </w:r>
          </w:p>
        </w:tc>
      </w:tr>
      <w:tr w:rsidR="003E7A67" w:rsidRPr="00895EDC" w14:paraId="00EBF0D8"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4E7620F4"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24DB0217"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076E637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68342B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24A2714C"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06E12C55" w14:textId="77777777" w:rsidR="003E7A67" w:rsidRPr="00895EDC" w:rsidRDefault="003E7A67" w:rsidP="00C43D0F">
            <w:pPr>
              <w:spacing w:before="40" w:after="40" w:line="240" w:lineRule="auto"/>
              <w:rPr>
                <w:sz w:val="16"/>
                <w:szCs w:val="16"/>
              </w:rPr>
            </w:pPr>
            <w:r>
              <w:rPr>
                <w:sz w:val="16"/>
              </w:rPr>
              <w:t>La modifica non riguarda una parte del materiale di imballaggio che influisce sul rilascio, sulla somministrazione, sulla sicurezza o sulla conservabilità del prodotto finito.</w:t>
            </w:r>
          </w:p>
        </w:tc>
      </w:tr>
      <w:tr w:rsidR="003E7A67" w:rsidRPr="00895EDC" w14:paraId="4A84293F"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30E9A01F"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0DB09656"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65A5C42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B2F451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6F79FF62"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36473AC1" w14:textId="77777777" w:rsidR="003E7A67" w:rsidRPr="00895EDC" w:rsidRDefault="003E7A67" w:rsidP="00C43D0F">
            <w:pPr>
              <w:spacing w:before="40" w:after="40" w:line="240" w:lineRule="auto"/>
              <w:rPr>
                <w:sz w:val="16"/>
                <w:szCs w:val="16"/>
              </w:rPr>
            </w:pPr>
            <w:r>
              <w:rPr>
                <w:sz w:val="16"/>
              </w:rPr>
              <w:t>Documenti aggiornati del fascicolo di omologazione e, se del caso, testi aggiornati dell’informazione sul medicamento e/o riportati sulla confezione.</w:t>
            </w:r>
          </w:p>
        </w:tc>
      </w:tr>
    </w:tbl>
    <w:p w14:paraId="23639F75"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3FE90C51"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593EAF7C" w14:textId="77777777" w:rsidTr="00C43D0F">
        <w:tc>
          <w:tcPr>
            <w:tcW w:w="9923" w:type="dxa"/>
            <w:gridSpan w:val="2"/>
            <w:tcBorders>
              <w:top w:val="single" w:sz="4" w:space="0" w:color="C0C0C0"/>
              <w:left w:val="nil"/>
              <w:bottom w:val="single" w:sz="4" w:space="0" w:color="C0C0C0"/>
              <w:right w:val="nil"/>
            </w:tcBorders>
            <w:vAlign w:val="center"/>
            <w:hideMark/>
          </w:tcPr>
          <w:p w14:paraId="6A8A5DD5"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0404DCBA" w14:textId="77777777" w:rsidTr="00C43D0F">
        <w:tc>
          <w:tcPr>
            <w:tcW w:w="9923" w:type="dxa"/>
            <w:gridSpan w:val="2"/>
            <w:tcBorders>
              <w:top w:val="single" w:sz="4" w:space="0" w:color="C0C0C0"/>
              <w:left w:val="nil"/>
              <w:bottom w:val="single" w:sz="4" w:space="0" w:color="C0C0C0"/>
              <w:right w:val="nil"/>
            </w:tcBorders>
          </w:tcPr>
          <w:p w14:paraId="54DF1298" w14:textId="77777777" w:rsidR="003E7A67" w:rsidRPr="00895EDC" w:rsidRDefault="003E7A67" w:rsidP="00C43D0F">
            <w:pPr>
              <w:spacing w:before="40" w:after="40" w:line="240" w:lineRule="auto"/>
              <w:rPr>
                <w:sz w:val="20"/>
                <w:szCs w:val="20"/>
              </w:rPr>
            </w:pPr>
            <w:r>
              <w:rPr>
                <w:rStyle w:val="Platzhaltertext"/>
                <w:color w:val="auto"/>
              </w:rPr>
              <w:t>……</w:t>
            </w:r>
          </w:p>
          <w:p w14:paraId="0CD9364D" w14:textId="77777777" w:rsidR="003E7A67" w:rsidRPr="00895EDC" w:rsidRDefault="003E7A67" w:rsidP="00C43D0F">
            <w:pPr>
              <w:spacing w:before="40" w:after="40" w:line="240" w:lineRule="auto"/>
              <w:rPr>
                <w:sz w:val="20"/>
                <w:szCs w:val="20"/>
              </w:rPr>
            </w:pPr>
          </w:p>
        </w:tc>
      </w:tr>
      <w:tr w:rsidR="003E7A67" w:rsidRPr="00895EDC" w14:paraId="3191B04B" w14:textId="77777777" w:rsidTr="00C43D0F">
        <w:tc>
          <w:tcPr>
            <w:tcW w:w="5068" w:type="dxa"/>
            <w:tcBorders>
              <w:top w:val="single" w:sz="4" w:space="0" w:color="C0C0C0"/>
              <w:left w:val="nil"/>
              <w:bottom w:val="single" w:sz="4" w:space="0" w:color="C0C0C0"/>
              <w:right w:val="single" w:sz="4" w:space="0" w:color="C0C0C0"/>
            </w:tcBorders>
            <w:hideMark/>
          </w:tcPr>
          <w:p w14:paraId="49947A40"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6022C94E"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6468124F" w14:textId="77777777" w:rsidTr="00C43D0F">
        <w:tc>
          <w:tcPr>
            <w:tcW w:w="5068" w:type="dxa"/>
            <w:tcBorders>
              <w:top w:val="single" w:sz="4" w:space="0" w:color="C0C0C0"/>
              <w:left w:val="nil"/>
              <w:bottom w:val="single" w:sz="4" w:space="0" w:color="C0C0C0"/>
              <w:right w:val="single" w:sz="4" w:space="0" w:color="C0C0C0"/>
            </w:tcBorders>
          </w:tcPr>
          <w:p w14:paraId="3D2509DC" w14:textId="77777777" w:rsidR="003E7A67" w:rsidRPr="00895EDC" w:rsidRDefault="003E7A67" w:rsidP="00C43D0F">
            <w:pPr>
              <w:spacing w:before="40" w:after="40" w:line="240" w:lineRule="auto"/>
              <w:rPr>
                <w:sz w:val="20"/>
                <w:szCs w:val="20"/>
              </w:rPr>
            </w:pPr>
            <w:r>
              <w:rPr>
                <w:rStyle w:val="Platzhaltertext"/>
                <w:color w:val="auto"/>
              </w:rPr>
              <w:t>……</w:t>
            </w:r>
          </w:p>
          <w:p w14:paraId="50F803E1"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55B9A91A" w14:textId="77777777" w:rsidR="003E7A67" w:rsidRPr="00895EDC" w:rsidRDefault="003E7A67" w:rsidP="00C43D0F">
            <w:pPr>
              <w:spacing w:before="40" w:after="40" w:line="240" w:lineRule="auto"/>
              <w:rPr>
                <w:sz w:val="20"/>
                <w:szCs w:val="20"/>
              </w:rPr>
            </w:pPr>
            <w:r>
              <w:rPr>
                <w:rStyle w:val="Platzhaltertext"/>
                <w:color w:val="auto"/>
              </w:rPr>
              <w:t>……</w:t>
            </w:r>
          </w:p>
          <w:p w14:paraId="4E992688" w14:textId="77777777" w:rsidR="003E7A67" w:rsidRPr="00895EDC" w:rsidRDefault="003E7A67" w:rsidP="00C43D0F">
            <w:pPr>
              <w:spacing w:before="40" w:after="40" w:line="240" w:lineRule="auto"/>
              <w:rPr>
                <w:sz w:val="20"/>
                <w:szCs w:val="20"/>
              </w:rPr>
            </w:pPr>
          </w:p>
        </w:tc>
      </w:tr>
    </w:tbl>
    <w:p w14:paraId="079357EA" w14:textId="77777777" w:rsidR="003E7A67" w:rsidRPr="00895EDC" w:rsidRDefault="003E7A67" w:rsidP="003E7A67">
      <w:pPr>
        <w:spacing w:before="40" w:after="40" w:line="240" w:lineRule="auto"/>
        <w:rPr>
          <w:sz w:val="20"/>
          <w:szCs w:val="20"/>
        </w:rPr>
      </w:pPr>
      <w:r>
        <w:br w:type="page"/>
      </w:r>
    </w:p>
    <w:p w14:paraId="3AA05F1C" w14:textId="77777777" w:rsidR="003E7A67" w:rsidRPr="00895EDC" w:rsidRDefault="003E7A67" w:rsidP="003E7A67">
      <w:pPr>
        <w:pStyle w:val="berschrift5Buchstaben"/>
        <w:rPr>
          <w:szCs w:val="20"/>
        </w:rPr>
      </w:pPr>
      <w:r>
        <w:lastRenderedPageBreak/>
        <w:t>B.II.e.7</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37155A95"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356D8A5E" w14:textId="77777777" w:rsidR="003E7A67" w:rsidRPr="00895EDC" w:rsidRDefault="003E7A67" w:rsidP="00C43D0F">
            <w:pPr>
              <w:spacing w:before="40" w:after="40" w:line="240" w:lineRule="auto"/>
              <w:rPr>
                <w:sz w:val="16"/>
                <w:szCs w:val="16"/>
              </w:rPr>
            </w:pPr>
            <w:r>
              <w:rPr>
                <w:b/>
                <w:sz w:val="16"/>
              </w:rPr>
              <w:t>B.II.e.7</w:t>
            </w:r>
          </w:p>
        </w:tc>
        <w:tc>
          <w:tcPr>
            <w:tcW w:w="5098" w:type="dxa"/>
            <w:tcBorders>
              <w:top w:val="single" w:sz="4" w:space="0" w:color="auto"/>
              <w:left w:val="single" w:sz="4" w:space="0" w:color="auto"/>
              <w:bottom w:val="single" w:sz="4" w:space="0" w:color="auto"/>
              <w:right w:val="single" w:sz="4" w:space="0" w:color="auto"/>
            </w:tcBorders>
            <w:hideMark/>
          </w:tcPr>
          <w:p w14:paraId="4661FFC8" w14:textId="77777777" w:rsidR="003E7A67" w:rsidRPr="00895EDC" w:rsidRDefault="003E7A67" w:rsidP="00C43D0F">
            <w:pPr>
              <w:spacing w:before="40" w:after="40" w:line="240" w:lineRule="auto"/>
              <w:rPr>
                <w:sz w:val="16"/>
                <w:szCs w:val="16"/>
              </w:rPr>
            </w:pPr>
            <w:r>
              <w:rPr>
                <w:b/>
                <w:sz w:val="16"/>
              </w:rPr>
              <w:t>Modifica dei fornitori di elementi di imballaggio o dispositivi di somministrazione (se menzionati nel fascicolo di omologazione Modulo 3)</w:t>
            </w:r>
          </w:p>
        </w:tc>
        <w:tc>
          <w:tcPr>
            <w:tcW w:w="1324" w:type="dxa"/>
            <w:tcBorders>
              <w:top w:val="single" w:sz="4" w:space="0" w:color="auto"/>
              <w:left w:val="single" w:sz="4" w:space="0" w:color="auto"/>
              <w:bottom w:val="single" w:sz="4" w:space="0" w:color="auto"/>
              <w:right w:val="single" w:sz="4" w:space="0" w:color="auto"/>
            </w:tcBorders>
            <w:hideMark/>
          </w:tcPr>
          <w:p w14:paraId="389E6802"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3008F217"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623C1C44" w14:textId="77777777" w:rsidR="003E7A67" w:rsidRPr="00895EDC" w:rsidRDefault="003E7A67" w:rsidP="00C43D0F">
            <w:pPr>
              <w:spacing w:before="40" w:after="40" w:line="240" w:lineRule="auto"/>
              <w:rPr>
                <w:sz w:val="16"/>
                <w:szCs w:val="16"/>
              </w:rPr>
            </w:pPr>
            <w:r>
              <w:rPr>
                <w:sz w:val="16"/>
              </w:rPr>
              <w:t>N. SAP</w:t>
            </w:r>
          </w:p>
        </w:tc>
      </w:tr>
      <w:tr w:rsidR="003E7A67" w:rsidRPr="00895EDC" w14:paraId="0A461E9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940E5F6"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59C2F46B"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272795D9" w14:textId="77777777" w:rsidR="003E7A67" w:rsidRPr="00895EDC" w:rsidRDefault="003E7A67" w:rsidP="00C43D0F">
            <w:pPr>
              <w:spacing w:before="40" w:after="40" w:line="240" w:lineRule="auto"/>
              <w:rPr>
                <w:sz w:val="16"/>
                <w:szCs w:val="16"/>
              </w:rPr>
            </w:pPr>
            <w:r>
              <w:rPr>
                <w:sz w:val="16"/>
              </w:rPr>
              <w:t>Soppressione di un fornitore</w:t>
            </w:r>
          </w:p>
          <w:p w14:paraId="34AC6BAB"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55AB3DAF"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256A561E"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7B7673D1" w14:textId="77777777" w:rsidR="003E7A67" w:rsidRPr="00895EDC" w:rsidRDefault="003E7A67" w:rsidP="00C43D0F">
            <w:pPr>
              <w:spacing w:before="40" w:after="40" w:line="240" w:lineRule="auto"/>
              <w:rPr>
                <w:sz w:val="16"/>
                <w:szCs w:val="16"/>
              </w:rPr>
            </w:pPr>
            <w:r>
              <w:rPr>
                <w:sz w:val="16"/>
              </w:rPr>
              <w:t>5231Q</w:t>
            </w:r>
          </w:p>
        </w:tc>
      </w:tr>
      <w:tr w:rsidR="003E7A67" w:rsidRPr="00895EDC" w14:paraId="19DDF2F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F10AF38" w14:textId="77777777" w:rsidR="003E7A67" w:rsidRPr="00895EDC" w:rsidRDefault="003E7A67" w:rsidP="00C43D0F">
            <w:pPr>
              <w:rPr>
                <w:sz w:val="16"/>
                <w:szCs w:val="16"/>
              </w:rPr>
            </w:pPr>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7E1ED6CD"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0023600D"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82883A6"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754F6898"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026C9006" w14:textId="77777777" w:rsidR="003E7A67" w:rsidRPr="00895EDC" w:rsidRDefault="003E7A67" w:rsidP="00C43D0F">
            <w:pPr>
              <w:spacing w:before="40" w:after="40" w:line="240" w:lineRule="auto"/>
              <w:rPr>
                <w:sz w:val="16"/>
                <w:szCs w:val="16"/>
              </w:rPr>
            </w:pPr>
            <w:r>
              <w:rPr>
                <w:sz w:val="16"/>
              </w:rPr>
              <w:t>5585</w:t>
            </w:r>
          </w:p>
        </w:tc>
      </w:tr>
      <w:tr w:rsidR="003E7A67" w:rsidRPr="00895EDC" w14:paraId="62A6247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2BE13AB"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01056B3B"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47EF5D52" w14:textId="77777777" w:rsidR="003E7A67" w:rsidRPr="00895EDC" w:rsidRDefault="003E7A67" w:rsidP="00C43D0F">
            <w:pPr>
              <w:spacing w:before="40" w:after="40" w:line="240" w:lineRule="auto"/>
              <w:rPr>
                <w:sz w:val="16"/>
                <w:szCs w:val="16"/>
              </w:rPr>
            </w:pPr>
            <w:r>
              <w:rPr>
                <w:sz w:val="16"/>
              </w:rPr>
              <w:t>Sostituzione o aggiunta di un fornitore</w:t>
            </w:r>
          </w:p>
          <w:p w14:paraId="44DBF70B"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45A147A6" w14:textId="77777777" w:rsidR="003E7A67" w:rsidRPr="00895EDC" w:rsidRDefault="003E7A67" w:rsidP="00C43D0F">
            <w:pPr>
              <w:spacing w:before="40" w:after="40" w:line="240" w:lineRule="auto"/>
              <w:rPr>
                <w:sz w:val="16"/>
                <w:szCs w:val="16"/>
              </w:rPr>
            </w:pPr>
            <w:r>
              <w:rPr>
                <w:sz w:val="16"/>
              </w:rPr>
              <w:t>1, 2, 3, 4</w:t>
            </w:r>
          </w:p>
        </w:tc>
        <w:tc>
          <w:tcPr>
            <w:tcW w:w="1854" w:type="dxa"/>
            <w:tcBorders>
              <w:top w:val="single" w:sz="4" w:space="0" w:color="auto"/>
              <w:left w:val="single" w:sz="4" w:space="0" w:color="auto"/>
              <w:bottom w:val="single" w:sz="4" w:space="0" w:color="auto"/>
              <w:right w:val="single" w:sz="4" w:space="0" w:color="auto"/>
            </w:tcBorders>
            <w:hideMark/>
          </w:tcPr>
          <w:p w14:paraId="57467F4C"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468E7833" w14:textId="77777777" w:rsidR="003E7A67" w:rsidRPr="00895EDC" w:rsidRDefault="003E7A67" w:rsidP="00C43D0F">
            <w:pPr>
              <w:spacing w:before="40" w:after="40" w:line="240" w:lineRule="auto"/>
              <w:rPr>
                <w:sz w:val="16"/>
                <w:szCs w:val="16"/>
              </w:rPr>
            </w:pPr>
            <w:r>
              <w:rPr>
                <w:sz w:val="16"/>
              </w:rPr>
              <w:t>5232Q</w:t>
            </w:r>
          </w:p>
        </w:tc>
      </w:tr>
      <w:tr w:rsidR="003E7A67" w:rsidRPr="00895EDC" w14:paraId="0EFA02A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AD14D82" w14:textId="77777777" w:rsidR="003E7A67" w:rsidRPr="00895EDC" w:rsidRDefault="003E7A67" w:rsidP="00C43D0F">
            <w:pPr>
              <w:rPr>
                <w:sz w:val="16"/>
                <w:szCs w:val="16"/>
              </w:rPr>
            </w:pPr>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6A97461F"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486A018E"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25CA8CD0"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6688D470"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2A4AB477" w14:textId="77777777" w:rsidR="003E7A67" w:rsidRPr="00895EDC" w:rsidRDefault="003E7A67" w:rsidP="00C43D0F">
            <w:pPr>
              <w:spacing w:before="40" w:after="40" w:line="240" w:lineRule="auto"/>
              <w:rPr>
                <w:sz w:val="16"/>
                <w:szCs w:val="16"/>
              </w:rPr>
            </w:pPr>
            <w:r>
              <w:rPr>
                <w:sz w:val="16"/>
              </w:rPr>
              <w:t>5586</w:t>
            </w:r>
          </w:p>
        </w:tc>
      </w:tr>
      <w:tr w:rsidR="003E7A67" w:rsidRPr="00895EDC" w14:paraId="7839ADF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844E789"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767339F3"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3D830E8C" w14:textId="77777777" w:rsidR="003E7A67" w:rsidRPr="00895EDC" w:rsidRDefault="003E7A67" w:rsidP="00C43D0F">
            <w:pPr>
              <w:spacing w:before="40" w:after="40" w:line="240" w:lineRule="auto"/>
              <w:rPr>
                <w:sz w:val="16"/>
                <w:szCs w:val="16"/>
              </w:rPr>
            </w:pPr>
            <w:r>
              <w:rPr>
                <w:sz w:val="16"/>
              </w:rPr>
              <w:t>Tutte le modifiche concernenti fornitori di spaziatori per inalatori a dose controllata</w:t>
            </w:r>
          </w:p>
        </w:tc>
        <w:tc>
          <w:tcPr>
            <w:tcW w:w="1324" w:type="dxa"/>
            <w:tcBorders>
              <w:top w:val="single" w:sz="4" w:space="0" w:color="auto"/>
              <w:left w:val="single" w:sz="4" w:space="0" w:color="auto"/>
              <w:bottom w:val="single" w:sz="4" w:space="0" w:color="auto"/>
              <w:right w:val="single" w:sz="4" w:space="0" w:color="auto"/>
            </w:tcBorders>
          </w:tcPr>
          <w:p w14:paraId="67D1E0A8"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9A47807"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59D8D12" w14:textId="77777777" w:rsidR="003E7A67" w:rsidRPr="00895EDC" w:rsidRDefault="003E7A67" w:rsidP="00C43D0F">
            <w:pPr>
              <w:spacing w:before="40" w:after="40" w:line="240" w:lineRule="auto"/>
              <w:rPr>
                <w:sz w:val="16"/>
                <w:szCs w:val="16"/>
              </w:rPr>
            </w:pPr>
            <w:r>
              <w:rPr>
                <w:sz w:val="16"/>
              </w:rPr>
              <w:t>5233</w:t>
            </w:r>
          </w:p>
        </w:tc>
      </w:tr>
      <w:tr w:rsidR="003E7A67" w:rsidRPr="00F42EED" w14:paraId="59C8132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7D51442" w14:textId="77777777" w:rsidR="003E7A67" w:rsidRPr="00F42EED" w:rsidRDefault="003E7A67" w:rsidP="00C43D0F">
            <w:pPr>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2477154D" w14:textId="77777777" w:rsidR="003E7A67" w:rsidRPr="00F42EED"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0778DEFA" w14:textId="77777777" w:rsidR="003E7A67" w:rsidRPr="00F42EED"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430ED28B" w14:textId="77777777" w:rsidR="003E7A67" w:rsidRPr="00F42EED"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AB00167" w14:textId="77777777" w:rsidR="003E7A67" w:rsidRPr="00F42EED"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D329D44" w14:textId="77777777" w:rsidR="003E7A67" w:rsidRPr="00F42EED" w:rsidRDefault="003E7A67" w:rsidP="00C43D0F">
            <w:pPr>
              <w:spacing w:before="40" w:after="40" w:line="240" w:lineRule="auto"/>
              <w:rPr>
                <w:sz w:val="16"/>
                <w:szCs w:val="16"/>
              </w:rPr>
            </w:pPr>
            <w:r>
              <w:rPr>
                <w:sz w:val="16"/>
              </w:rPr>
              <w:t>5921</w:t>
            </w:r>
          </w:p>
        </w:tc>
      </w:tr>
      <w:tr w:rsidR="003E7A67" w:rsidRPr="00F42EED" w14:paraId="63201FF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B942DD0" w14:textId="77777777" w:rsidR="003E7A67" w:rsidRPr="00F42EED" w:rsidRDefault="003E7A67" w:rsidP="00C43D0F">
            <w:pPr>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2EAE728F" w14:textId="77777777" w:rsidR="003E7A67" w:rsidRPr="00F42EED"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756DA44C" w14:textId="77777777" w:rsidR="003E7A67" w:rsidRPr="00F42EED"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0A44FB56" w14:textId="77777777" w:rsidR="003E7A67" w:rsidRPr="00F42EED"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36AD24F" w14:textId="77777777" w:rsidR="003E7A67" w:rsidRPr="00F42EED"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412DFCB" w14:textId="77777777" w:rsidR="003E7A67" w:rsidRPr="00F42EED" w:rsidRDefault="003E7A67" w:rsidP="00C43D0F">
            <w:pPr>
              <w:spacing w:before="40" w:after="40" w:line="240" w:lineRule="auto"/>
              <w:rPr>
                <w:sz w:val="16"/>
                <w:szCs w:val="16"/>
              </w:rPr>
            </w:pPr>
            <w:r>
              <w:rPr>
                <w:sz w:val="16"/>
              </w:rPr>
              <w:t>5919Q</w:t>
            </w:r>
          </w:p>
        </w:tc>
      </w:tr>
      <w:tr w:rsidR="003E7A67" w:rsidRPr="00F42EED" w14:paraId="57CC4F7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2777A42" w14:textId="77777777" w:rsidR="003E7A67" w:rsidRPr="00F42EED" w:rsidRDefault="003E7A67" w:rsidP="00C43D0F">
            <w:pPr>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1C9A17E9" w14:textId="77777777" w:rsidR="003E7A67" w:rsidRPr="00F42EED"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5E9408A1" w14:textId="77777777" w:rsidR="003E7A67" w:rsidRPr="00F42EED"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701BF129" w14:textId="77777777" w:rsidR="003E7A67" w:rsidRPr="00F42EED"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AFFA894" w14:textId="77777777" w:rsidR="003E7A67" w:rsidRPr="00F42EED"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CF32B2E" w14:textId="77777777" w:rsidR="003E7A67" w:rsidRPr="00F42EED" w:rsidRDefault="003E7A67" w:rsidP="00C43D0F">
            <w:pPr>
              <w:spacing w:before="40" w:after="40" w:line="240" w:lineRule="auto"/>
              <w:rPr>
                <w:sz w:val="16"/>
                <w:szCs w:val="16"/>
              </w:rPr>
            </w:pPr>
            <w:r>
              <w:rPr>
                <w:sz w:val="16"/>
              </w:rPr>
              <w:t>5920Q</w:t>
            </w:r>
          </w:p>
        </w:tc>
      </w:tr>
      <w:tr w:rsidR="003E7A67" w:rsidRPr="00F42EED" w14:paraId="5C472BC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4115435" w14:textId="77777777" w:rsidR="003E7A67" w:rsidRPr="00F42EED" w:rsidRDefault="003E7A67" w:rsidP="00C43D0F">
            <w:pPr>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37D85623" w14:textId="77777777" w:rsidR="003E7A67" w:rsidRPr="00F42EED"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016D513D" w14:textId="77777777" w:rsidR="003E7A67" w:rsidRPr="00F42EED"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59D24070" w14:textId="77777777" w:rsidR="003E7A67" w:rsidRPr="00F42EED"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1FEFA21" w14:textId="77777777" w:rsidR="003E7A67" w:rsidRPr="00F42EED"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DCEA971" w14:textId="77777777" w:rsidR="003E7A67" w:rsidRPr="00F42EED" w:rsidRDefault="003E7A67" w:rsidP="00C43D0F">
            <w:pPr>
              <w:spacing w:before="40" w:after="40" w:line="240" w:lineRule="auto"/>
              <w:rPr>
                <w:sz w:val="16"/>
                <w:szCs w:val="16"/>
              </w:rPr>
            </w:pPr>
            <w:r>
              <w:rPr>
                <w:sz w:val="16"/>
              </w:rPr>
              <w:t>5922</w:t>
            </w:r>
          </w:p>
        </w:tc>
      </w:tr>
      <w:tr w:rsidR="003E7A67" w:rsidRPr="00895EDC" w14:paraId="65FE7B60"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3167D91F" w14:textId="77777777" w:rsidR="003E7A67" w:rsidRPr="00F42EED"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780153F3"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233F230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ECFF38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ABD8FB4"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153EBF57" w14:textId="77777777" w:rsidR="003E7A67" w:rsidRPr="00895EDC" w:rsidRDefault="003E7A67" w:rsidP="00C43D0F">
            <w:pPr>
              <w:spacing w:before="40" w:after="40" w:line="240" w:lineRule="auto"/>
              <w:rPr>
                <w:sz w:val="16"/>
                <w:szCs w:val="16"/>
              </w:rPr>
            </w:pPr>
            <w:r>
              <w:rPr>
                <w:sz w:val="16"/>
              </w:rPr>
              <w:t>Non viene soppresso alcun elemento di imballaggio o dispositivo di somministrazione.</w:t>
            </w:r>
          </w:p>
        </w:tc>
      </w:tr>
      <w:tr w:rsidR="003E7A67" w:rsidRPr="00895EDC" w14:paraId="5466C23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82EB24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42796019"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45687BEB" w14:textId="77777777" w:rsidR="003E7A67" w:rsidRPr="00895EDC" w:rsidRDefault="003E7A67" w:rsidP="00C43D0F">
            <w:pPr>
              <w:spacing w:before="40" w:after="40" w:line="240" w:lineRule="auto"/>
              <w:rPr>
                <w:sz w:val="16"/>
                <w:szCs w:val="16"/>
              </w:rPr>
            </w:pPr>
            <w:r>
              <w:rPr>
                <w:sz w:val="16"/>
              </w:rPr>
              <w:t>La composizione qualitativa e quantitativa degli elementi di imballaggio / dispositivi di somministrazione e le specifiche di progettazione rimangono invariate.</w:t>
            </w:r>
          </w:p>
        </w:tc>
      </w:tr>
      <w:tr w:rsidR="003E7A67" w:rsidRPr="00895EDC" w14:paraId="4443ABB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53645C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E208053"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0FE7A222" w14:textId="77777777" w:rsidR="003E7A67" w:rsidRPr="00895EDC" w:rsidRDefault="003E7A67" w:rsidP="00C43D0F">
            <w:pPr>
              <w:spacing w:before="40" w:after="40" w:line="240" w:lineRule="auto"/>
              <w:rPr>
                <w:sz w:val="16"/>
                <w:szCs w:val="16"/>
              </w:rPr>
            </w:pPr>
            <w:r>
              <w:rPr>
                <w:sz w:val="16"/>
              </w:rPr>
              <w:t>Le specifiche e il metodo di controllo della qualità sono per lo meno equivalenti.</w:t>
            </w:r>
          </w:p>
        </w:tc>
      </w:tr>
      <w:tr w:rsidR="003E7A67" w:rsidRPr="00895EDC" w14:paraId="236972EE" w14:textId="77777777" w:rsidTr="00C43D0F">
        <w:tc>
          <w:tcPr>
            <w:tcW w:w="667" w:type="dxa"/>
            <w:tcBorders>
              <w:top w:val="single" w:sz="4" w:space="0" w:color="auto"/>
              <w:left w:val="single" w:sz="4" w:space="0" w:color="auto"/>
              <w:bottom w:val="nil"/>
              <w:right w:val="single" w:sz="4" w:space="0" w:color="auto"/>
            </w:tcBorders>
            <w:hideMark/>
          </w:tcPr>
          <w:p w14:paraId="73209D78"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4545F1B0"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nil"/>
              <w:right w:val="single" w:sz="4" w:space="0" w:color="auto"/>
            </w:tcBorders>
            <w:hideMark/>
          </w:tcPr>
          <w:p w14:paraId="2755D8C3" w14:textId="77777777" w:rsidR="003E7A67" w:rsidRPr="00895EDC" w:rsidRDefault="003E7A67" w:rsidP="00C43D0F">
            <w:pPr>
              <w:spacing w:before="40" w:after="40" w:line="240" w:lineRule="auto"/>
              <w:rPr>
                <w:sz w:val="16"/>
                <w:szCs w:val="16"/>
              </w:rPr>
            </w:pPr>
            <w:r>
              <w:rPr>
                <w:sz w:val="16"/>
              </w:rPr>
              <w:t>Se del caso, il metodo e le condizioni di sterilizzazione rimangono invariati.</w:t>
            </w:r>
          </w:p>
        </w:tc>
      </w:tr>
      <w:tr w:rsidR="003E7A67" w:rsidRPr="00895EDC" w14:paraId="47DFD8C8" w14:textId="77777777" w:rsidTr="00C43D0F">
        <w:tc>
          <w:tcPr>
            <w:tcW w:w="667" w:type="dxa"/>
            <w:tcBorders>
              <w:top w:val="nil"/>
              <w:left w:val="single" w:sz="4" w:space="0" w:color="auto"/>
              <w:bottom w:val="single" w:sz="4" w:space="0" w:color="auto"/>
              <w:right w:val="single" w:sz="4" w:space="0" w:color="auto"/>
            </w:tcBorders>
            <w:hideMark/>
          </w:tcPr>
          <w:p w14:paraId="1F6ACFE2"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5FB5C626"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5B7F90B8"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15FB1F0F"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718C46BF"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2D830247"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1CFAF6E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DE33DF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1CC28EE"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404B1F42" w14:textId="77777777" w:rsidR="003E7A67" w:rsidRPr="00895EDC" w:rsidRDefault="003E7A67" w:rsidP="00C43D0F">
            <w:pPr>
              <w:spacing w:before="40" w:after="40" w:line="240" w:lineRule="auto"/>
              <w:rPr>
                <w:sz w:val="16"/>
                <w:szCs w:val="16"/>
              </w:rPr>
            </w:pPr>
            <w:r>
              <w:rPr>
                <w:sz w:val="16"/>
              </w:rPr>
              <w:t>Documenti aggiornati del fascicolo di omologazione.</w:t>
            </w:r>
          </w:p>
        </w:tc>
      </w:tr>
      <w:tr w:rsidR="003E7A67" w:rsidRPr="00895EDC" w14:paraId="7645039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2DFB4A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B22E468"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44A12CEB" w14:textId="77777777" w:rsidR="003E7A67" w:rsidRPr="00895EDC" w:rsidRDefault="003E7A67" w:rsidP="00C43D0F">
            <w:pPr>
              <w:spacing w:before="40" w:after="40" w:line="240" w:lineRule="auto"/>
              <w:rPr>
                <w:sz w:val="16"/>
                <w:szCs w:val="16"/>
              </w:rPr>
            </w:pPr>
            <w:r>
              <w:rPr>
                <w:sz w:val="16"/>
              </w:rPr>
              <w:t>Prova della marcatura CE per i dispositivi destinati ai medicamenti.</w:t>
            </w:r>
          </w:p>
        </w:tc>
      </w:tr>
      <w:tr w:rsidR="003E7A67" w:rsidRPr="00895EDC" w14:paraId="54E5F67C" w14:textId="77777777" w:rsidTr="00C43D0F">
        <w:tc>
          <w:tcPr>
            <w:tcW w:w="667" w:type="dxa"/>
            <w:tcBorders>
              <w:top w:val="single" w:sz="4" w:space="0" w:color="auto"/>
              <w:left w:val="single" w:sz="4" w:space="0" w:color="auto"/>
              <w:bottom w:val="nil"/>
              <w:right w:val="single" w:sz="4" w:space="0" w:color="auto"/>
            </w:tcBorders>
            <w:hideMark/>
          </w:tcPr>
          <w:p w14:paraId="50A8B2D8"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72E1D86A"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nil"/>
              <w:right w:val="single" w:sz="4" w:space="0" w:color="auto"/>
            </w:tcBorders>
            <w:hideMark/>
          </w:tcPr>
          <w:p w14:paraId="5D385371" w14:textId="77777777" w:rsidR="003E7A67" w:rsidRPr="00895EDC" w:rsidRDefault="003E7A67" w:rsidP="00C43D0F">
            <w:pPr>
              <w:spacing w:before="40" w:after="40" w:line="240" w:lineRule="auto"/>
              <w:rPr>
                <w:sz w:val="16"/>
                <w:szCs w:val="16"/>
              </w:rPr>
            </w:pPr>
            <w:r>
              <w:rPr>
                <w:sz w:val="16"/>
              </w:rPr>
              <w:t>Se del caso, confronto tra le specifiche finora approvate e quelle richieste.</w:t>
            </w:r>
          </w:p>
        </w:tc>
      </w:tr>
      <w:tr w:rsidR="003E7A67" w:rsidRPr="00895EDC" w14:paraId="095BEC50" w14:textId="77777777" w:rsidTr="00C43D0F">
        <w:tc>
          <w:tcPr>
            <w:tcW w:w="667" w:type="dxa"/>
            <w:tcBorders>
              <w:top w:val="nil"/>
              <w:left w:val="single" w:sz="4" w:space="0" w:color="auto"/>
              <w:bottom w:val="single" w:sz="4" w:space="0" w:color="auto"/>
              <w:right w:val="single" w:sz="4" w:space="0" w:color="auto"/>
            </w:tcBorders>
            <w:hideMark/>
          </w:tcPr>
          <w:p w14:paraId="152DC41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17C9A145"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2D3C9CE6" w14:textId="77777777" w:rsidR="003E7A67" w:rsidRPr="00895EDC" w:rsidRDefault="003E7A67" w:rsidP="00C43D0F">
            <w:pPr>
              <w:spacing w:before="40" w:after="40" w:line="240" w:lineRule="auto"/>
              <w:rPr>
                <w:sz w:val="16"/>
                <w:szCs w:val="16"/>
              </w:rPr>
            </w:pPr>
            <w:r>
              <w:rPr>
                <w:sz w:val="16"/>
              </w:rPr>
              <w:t>Motivazione:</w:t>
            </w:r>
          </w:p>
        </w:tc>
      </w:tr>
    </w:tbl>
    <w:p w14:paraId="26857ADA"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0937A859" w14:textId="77777777" w:rsidTr="00C43D0F">
        <w:tc>
          <w:tcPr>
            <w:tcW w:w="9923" w:type="dxa"/>
            <w:gridSpan w:val="2"/>
            <w:tcBorders>
              <w:top w:val="single" w:sz="4" w:space="0" w:color="C0C0C0"/>
              <w:left w:val="nil"/>
              <w:bottom w:val="single" w:sz="4" w:space="0" w:color="C0C0C0"/>
              <w:right w:val="nil"/>
            </w:tcBorders>
            <w:vAlign w:val="center"/>
            <w:hideMark/>
          </w:tcPr>
          <w:p w14:paraId="69C6C31A"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56AEB3E4" w14:textId="77777777" w:rsidTr="00C43D0F">
        <w:tc>
          <w:tcPr>
            <w:tcW w:w="9923" w:type="dxa"/>
            <w:gridSpan w:val="2"/>
            <w:tcBorders>
              <w:top w:val="single" w:sz="4" w:space="0" w:color="C0C0C0"/>
              <w:left w:val="nil"/>
              <w:bottom w:val="single" w:sz="4" w:space="0" w:color="C0C0C0"/>
              <w:right w:val="nil"/>
            </w:tcBorders>
          </w:tcPr>
          <w:p w14:paraId="37420106" w14:textId="77777777" w:rsidR="003E7A67" w:rsidRPr="00895EDC" w:rsidRDefault="003E7A67" w:rsidP="00C43D0F">
            <w:pPr>
              <w:spacing w:before="40" w:after="40" w:line="240" w:lineRule="auto"/>
              <w:rPr>
                <w:sz w:val="20"/>
                <w:szCs w:val="20"/>
              </w:rPr>
            </w:pPr>
            <w:r>
              <w:rPr>
                <w:rStyle w:val="Platzhaltertext"/>
                <w:color w:val="auto"/>
              </w:rPr>
              <w:t>……</w:t>
            </w:r>
          </w:p>
          <w:p w14:paraId="7A2E20D6" w14:textId="77777777" w:rsidR="003E7A67" w:rsidRPr="00895EDC" w:rsidRDefault="003E7A67" w:rsidP="00C43D0F">
            <w:pPr>
              <w:spacing w:before="40" w:after="40" w:line="240" w:lineRule="auto"/>
              <w:rPr>
                <w:sz w:val="20"/>
                <w:szCs w:val="20"/>
              </w:rPr>
            </w:pPr>
          </w:p>
        </w:tc>
      </w:tr>
      <w:tr w:rsidR="003E7A67" w:rsidRPr="00895EDC" w14:paraId="4918547D" w14:textId="77777777" w:rsidTr="00C43D0F">
        <w:tc>
          <w:tcPr>
            <w:tcW w:w="5068" w:type="dxa"/>
            <w:tcBorders>
              <w:top w:val="single" w:sz="4" w:space="0" w:color="C0C0C0"/>
              <w:left w:val="nil"/>
              <w:bottom w:val="single" w:sz="4" w:space="0" w:color="C0C0C0"/>
              <w:right w:val="single" w:sz="4" w:space="0" w:color="C0C0C0"/>
            </w:tcBorders>
            <w:hideMark/>
          </w:tcPr>
          <w:p w14:paraId="07381F4D"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0F158EEA"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47ADE149" w14:textId="77777777" w:rsidTr="00C43D0F">
        <w:tc>
          <w:tcPr>
            <w:tcW w:w="5068" w:type="dxa"/>
            <w:tcBorders>
              <w:top w:val="single" w:sz="4" w:space="0" w:color="C0C0C0"/>
              <w:left w:val="nil"/>
              <w:bottom w:val="single" w:sz="4" w:space="0" w:color="C0C0C0"/>
              <w:right w:val="single" w:sz="4" w:space="0" w:color="C0C0C0"/>
            </w:tcBorders>
          </w:tcPr>
          <w:p w14:paraId="456E2311" w14:textId="77777777" w:rsidR="003E7A67" w:rsidRPr="00895EDC" w:rsidRDefault="003E7A67" w:rsidP="00C43D0F">
            <w:pPr>
              <w:spacing w:before="40" w:after="40" w:line="240" w:lineRule="auto"/>
              <w:rPr>
                <w:sz w:val="20"/>
                <w:szCs w:val="20"/>
              </w:rPr>
            </w:pPr>
            <w:r>
              <w:rPr>
                <w:rStyle w:val="Platzhaltertext"/>
                <w:color w:val="auto"/>
              </w:rPr>
              <w:t>……</w:t>
            </w:r>
          </w:p>
          <w:p w14:paraId="2D440CFB"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26B2CFCD" w14:textId="77777777" w:rsidR="003E7A67" w:rsidRPr="00895EDC" w:rsidRDefault="003E7A67" w:rsidP="00C43D0F">
            <w:pPr>
              <w:spacing w:before="40" w:after="40" w:line="240" w:lineRule="auto"/>
              <w:rPr>
                <w:sz w:val="20"/>
                <w:szCs w:val="20"/>
              </w:rPr>
            </w:pPr>
            <w:r>
              <w:rPr>
                <w:rStyle w:val="Platzhaltertext"/>
                <w:color w:val="auto"/>
              </w:rPr>
              <w:t>……</w:t>
            </w:r>
          </w:p>
          <w:p w14:paraId="34DAC46A" w14:textId="77777777" w:rsidR="003E7A67" w:rsidRPr="00895EDC" w:rsidRDefault="003E7A67" w:rsidP="00C43D0F">
            <w:pPr>
              <w:spacing w:before="40" w:after="40" w:line="240" w:lineRule="auto"/>
              <w:rPr>
                <w:sz w:val="20"/>
                <w:szCs w:val="20"/>
              </w:rPr>
            </w:pPr>
          </w:p>
        </w:tc>
      </w:tr>
    </w:tbl>
    <w:p w14:paraId="74A891FF" w14:textId="77777777" w:rsidR="003E7A67" w:rsidRPr="00895EDC" w:rsidRDefault="003E7A67" w:rsidP="003E7A67">
      <w:pPr>
        <w:spacing w:before="40" w:after="40" w:line="240" w:lineRule="auto"/>
        <w:rPr>
          <w:szCs w:val="20"/>
        </w:rPr>
      </w:pPr>
      <w:r>
        <w:br w:type="page"/>
      </w:r>
    </w:p>
    <w:p w14:paraId="01F5D3BC" w14:textId="77777777" w:rsidR="003E7A67" w:rsidRPr="00895EDC" w:rsidRDefault="003E7A67" w:rsidP="003E7A67">
      <w:pPr>
        <w:pStyle w:val="berschrift4Buchstaben"/>
      </w:pPr>
      <w:r>
        <w:lastRenderedPageBreak/>
        <w:t>B.II.f) Stabilità</w:t>
      </w:r>
    </w:p>
    <w:p w14:paraId="4EC87C95" w14:textId="77777777" w:rsidR="003E7A67" w:rsidRPr="00895EDC" w:rsidRDefault="003E7A67" w:rsidP="003E7A67">
      <w:pPr>
        <w:pStyle w:val="berschrift5Buchstaben"/>
      </w:pPr>
      <w:r>
        <w:t>B.II.f.1</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27A342DC"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7C603D30" w14:textId="77777777" w:rsidR="003E7A67" w:rsidRPr="00895EDC" w:rsidRDefault="003E7A67" w:rsidP="00C43D0F">
            <w:pPr>
              <w:spacing w:before="40" w:after="40" w:line="240" w:lineRule="auto"/>
              <w:rPr>
                <w:sz w:val="16"/>
                <w:szCs w:val="16"/>
              </w:rPr>
            </w:pPr>
            <w:r>
              <w:rPr>
                <w:b/>
                <w:sz w:val="16"/>
              </w:rPr>
              <w:t>B.II.f.1</w:t>
            </w:r>
          </w:p>
        </w:tc>
        <w:tc>
          <w:tcPr>
            <w:tcW w:w="5098" w:type="dxa"/>
            <w:tcBorders>
              <w:top w:val="single" w:sz="4" w:space="0" w:color="auto"/>
              <w:left w:val="single" w:sz="4" w:space="0" w:color="auto"/>
              <w:bottom w:val="single" w:sz="4" w:space="0" w:color="auto"/>
              <w:right w:val="single" w:sz="4" w:space="0" w:color="auto"/>
            </w:tcBorders>
            <w:hideMark/>
          </w:tcPr>
          <w:p w14:paraId="13186236" w14:textId="77777777" w:rsidR="003E7A67" w:rsidRPr="00895EDC" w:rsidRDefault="003E7A67" w:rsidP="00C43D0F">
            <w:pPr>
              <w:spacing w:before="40" w:after="40" w:line="240" w:lineRule="auto"/>
              <w:rPr>
                <w:sz w:val="16"/>
                <w:szCs w:val="16"/>
              </w:rPr>
            </w:pPr>
            <w:r>
              <w:rPr>
                <w:b/>
                <w:sz w:val="16"/>
              </w:rPr>
              <w:t>Modifica della durata di conservazione o delle condizioni di stoccaggio del prodotto finito</w:t>
            </w:r>
          </w:p>
        </w:tc>
        <w:tc>
          <w:tcPr>
            <w:tcW w:w="1324" w:type="dxa"/>
            <w:tcBorders>
              <w:top w:val="single" w:sz="4" w:space="0" w:color="auto"/>
              <w:left w:val="single" w:sz="4" w:space="0" w:color="auto"/>
              <w:bottom w:val="single" w:sz="4" w:space="0" w:color="auto"/>
              <w:right w:val="single" w:sz="4" w:space="0" w:color="auto"/>
            </w:tcBorders>
            <w:hideMark/>
          </w:tcPr>
          <w:p w14:paraId="297C6A31"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25029299"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6EBEC548" w14:textId="77777777" w:rsidR="003E7A67" w:rsidRPr="00895EDC" w:rsidRDefault="003E7A67" w:rsidP="00C43D0F">
            <w:pPr>
              <w:spacing w:before="40" w:after="40" w:line="240" w:lineRule="auto"/>
              <w:rPr>
                <w:sz w:val="16"/>
                <w:szCs w:val="16"/>
              </w:rPr>
            </w:pPr>
            <w:r>
              <w:rPr>
                <w:sz w:val="16"/>
              </w:rPr>
              <w:t>N. SAP</w:t>
            </w:r>
          </w:p>
        </w:tc>
      </w:tr>
      <w:tr w:rsidR="003E7A67" w:rsidRPr="00895EDC" w14:paraId="0C850DF9" w14:textId="77777777" w:rsidTr="00C43D0F">
        <w:tc>
          <w:tcPr>
            <w:tcW w:w="667" w:type="dxa"/>
            <w:tcBorders>
              <w:top w:val="single" w:sz="4" w:space="0" w:color="auto"/>
              <w:left w:val="single" w:sz="4" w:space="0" w:color="auto"/>
              <w:bottom w:val="single" w:sz="4" w:space="0" w:color="auto"/>
              <w:right w:val="single" w:sz="4" w:space="0" w:color="auto"/>
            </w:tcBorders>
          </w:tcPr>
          <w:p w14:paraId="3D48B462" w14:textId="77777777" w:rsidR="003E7A67" w:rsidRPr="00895EDC" w:rsidRDefault="003E7A67" w:rsidP="00C43D0F">
            <w:pPr>
              <w:spacing w:before="40" w:after="40" w:line="240" w:lineRule="auto"/>
              <w:rPr>
                <w:sz w:val="16"/>
                <w:szCs w:val="16"/>
              </w:rPr>
            </w:pPr>
          </w:p>
        </w:tc>
        <w:tc>
          <w:tcPr>
            <w:tcW w:w="419" w:type="dxa"/>
            <w:tcBorders>
              <w:top w:val="single" w:sz="4" w:space="0" w:color="auto"/>
              <w:left w:val="single" w:sz="4" w:space="0" w:color="auto"/>
              <w:bottom w:val="nil"/>
              <w:right w:val="single" w:sz="4" w:space="0" w:color="auto"/>
            </w:tcBorders>
            <w:hideMark/>
          </w:tcPr>
          <w:p w14:paraId="293CF1DD"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22177218" w14:textId="77777777" w:rsidR="003E7A67" w:rsidRPr="00895EDC" w:rsidRDefault="003E7A67" w:rsidP="00C43D0F">
            <w:pPr>
              <w:spacing w:before="40" w:after="40" w:line="240" w:lineRule="auto"/>
              <w:rPr>
                <w:sz w:val="16"/>
                <w:szCs w:val="16"/>
              </w:rPr>
            </w:pPr>
            <w:r>
              <w:rPr>
                <w:sz w:val="16"/>
              </w:rPr>
              <w:t>Riduzione della durata di conservazione del prodotto finito</w:t>
            </w:r>
          </w:p>
        </w:tc>
        <w:tc>
          <w:tcPr>
            <w:tcW w:w="1324" w:type="dxa"/>
            <w:tcBorders>
              <w:top w:val="single" w:sz="4" w:space="0" w:color="auto"/>
              <w:left w:val="single" w:sz="4" w:space="0" w:color="auto"/>
              <w:bottom w:val="single" w:sz="4" w:space="0" w:color="auto"/>
              <w:right w:val="single" w:sz="4" w:space="0" w:color="auto"/>
            </w:tcBorders>
          </w:tcPr>
          <w:p w14:paraId="7880CF24"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097A2C6"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tcPr>
          <w:p w14:paraId="544C41CC" w14:textId="77777777" w:rsidR="003E7A67" w:rsidRPr="00895EDC" w:rsidRDefault="003E7A67" w:rsidP="00C43D0F">
            <w:pPr>
              <w:spacing w:before="40" w:after="40" w:line="240" w:lineRule="auto"/>
              <w:rPr>
                <w:sz w:val="16"/>
                <w:szCs w:val="16"/>
              </w:rPr>
            </w:pPr>
          </w:p>
        </w:tc>
      </w:tr>
      <w:tr w:rsidR="003E7A67" w:rsidRPr="00895EDC" w14:paraId="2FF8BEB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775C6B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val="restart"/>
            <w:tcBorders>
              <w:top w:val="nil"/>
              <w:left w:val="single" w:sz="4" w:space="0" w:color="auto"/>
              <w:bottom w:val="nil"/>
              <w:right w:val="single" w:sz="4" w:space="0" w:color="auto"/>
            </w:tcBorders>
            <w:hideMark/>
          </w:tcPr>
          <w:p w14:paraId="2C567D8E" w14:textId="77777777" w:rsidR="003E7A67" w:rsidRPr="00895EDC" w:rsidRDefault="003E7A67" w:rsidP="00C43D0F">
            <w:pPr>
              <w:spacing w:before="40" w:after="40" w:line="240" w:lineRule="auto"/>
              <w:jc w:val="right"/>
              <w:rPr>
                <w:sz w:val="16"/>
                <w:szCs w:val="16"/>
              </w:rPr>
            </w:pPr>
            <w:r>
              <w:rPr>
                <w:sz w:val="16"/>
              </w:rPr>
              <w:t>1.</w:t>
            </w:r>
          </w:p>
        </w:tc>
        <w:tc>
          <w:tcPr>
            <w:tcW w:w="5098" w:type="dxa"/>
            <w:tcBorders>
              <w:top w:val="single" w:sz="4" w:space="0" w:color="auto"/>
              <w:left w:val="single" w:sz="4" w:space="0" w:color="auto"/>
              <w:bottom w:val="single" w:sz="4" w:space="0" w:color="auto"/>
              <w:right w:val="single" w:sz="4" w:space="0" w:color="auto"/>
            </w:tcBorders>
            <w:hideMark/>
          </w:tcPr>
          <w:p w14:paraId="0D1B8735" w14:textId="77777777" w:rsidR="003E7A67" w:rsidRPr="00895EDC" w:rsidRDefault="003E7A67" w:rsidP="00C43D0F">
            <w:pPr>
              <w:spacing w:before="40" w:after="40" w:line="240" w:lineRule="auto"/>
              <w:rPr>
                <w:sz w:val="16"/>
                <w:szCs w:val="16"/>
              </w:rPr>
            </w:pPr>
            <w:r>
              <w:rPr>
                <w:sz w:val="16"/>
              </w:rPr>
              <w:t>Nell’imballaggio di vendita</w:t>
            </w:r>
          </w:p>
          <w:p w14:paraId="741EAED4"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5825EC28"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41E19F29"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07A3BF90" w14:textId="77777777" w:rsidR="003E7A67" w:rsidRPr="00895EDC" w:rsidRDefault="003E7A67" w:rsidP="00C43D0F">
            <w:pPr>
              <w:spacing w:before="40" w:after="40" w:line="240" w:lineRule="auto"/>
              <w:rPr>
                <w:sz w:val="16"/>
                <w:szCs w:val="16"/>
              </w:rPr>
            </w:pPr>
            <w:r>
              <w:rPr>
                <w:sz w:val="16"/>
              </w:rPr>
              <w:t>5234#</w:t>
            </w:r>
          </w:p>
        </w:tc>
      </w:tr>
      <w:tr w:rsidR="003E7A67" w:rsidRPr="00895EDC" w14:paraId="49F50AE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4B976A7"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nil"/>
              <w:left w:val="single" w:sz="4" w:space="0" w:color="auto"/>
              <w:bottom w:val="nil"/>
              <w:right w:val="single" w:sz="4" w:space="0" w:color="auto"/>
            </w:tcBorders>
            <w:vAlign w:val="center"/>
            <w:hideMark/>
          </w:tcPr>
          <w:p w14:paraId="0A09CE65"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353FB78F"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871ABA2"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6BD25904"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7FADCF42" w14:textId="77777777" w:rsidR="003E7A67" w:rsidRPr="00895EDC" w:rsidRDefault="003E7A67" w:rsidP="00C43D0F">
            <w:pPr>
              <w:spacing w:before="40" w:after="40" w:line="240" w:lineRule="auto"/>
              <w:rPr>
                <w:sz w:val="16"/>
                <w:szCs w:val="16"/>
              </w:rPr>
            </w:pPr>
            <w:r>
              <w:rPr>
                <w:sz w:val="16"/>
              </w:rPr>
              <w:t>5587</w:t>
            </w:r>
          </w:p>
        </w:tc>
      </w:tr>
      <w:tr w:rsidR="003E7A67" w:rsidRPr="00895EDC" w14:paraId="0D479E7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8AFA6AA"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val="restart"/>
            <w:tcBorders>
              <w:top w:val="nil"/>
              <w:left w:val="single" w:sz="4" w:space="0" w:color="auto"/>
              <w:bottom w:val="nil"/>
              <w:right w:val="single" w:sz="4" w:space="0" w:color="auto"/>
            </w:tcBorders>
            <w:hideMark/>
          </w:tcPr>
          <w:p w14:paraId="6599BFCA" w14:textId="77777777" w:rsidR="003E7A67" w:rsidRPr="00895EDC" w:rsidRDefault="003E7A67" w:rsidP="00C43D0F">
            <w:pPr>
              <w:spacing w:before="40" w:after="40" w:line="240" w:lineRule="auto"/>
              <w:jc w:val="right"/>
              <w:rPr>
                <w:sz w:val="16"/>
                <w:szCs w:val="16"/>
              </w:rPr>
            </w:pPr>
            <w:r>
              <w:rPr>
                <w:sz w:val="16"/>
              </w:rPr>
              <w:t>2.</w:t>
            </w:r>
          </w:p>
        </w:tc>
        <w:tc>
          <w:tcPr>
            <w:tcW w:w="5098" w:type="dxa"/>
            <w:tcBorders>
              <w:top w:val="single" w:sz="4" w:space="0" w:color="auto"/>
              <w:left w:val="single" w:sz="4" w:space="0" w:color="auto"/>
              <w:bottom w:val="single" w:sz="4" w:space="0" w:color="auto"/>
              <w:right w:val="single" w:sz="4" w:space="0" w:color="auto"/>
            </w:tcBorders>
            <w:hideMark/>
          </w:tcPr>
          <w:p w14:paraId="565FA822" w14:textId="77777777" w:rsidR="003E7A67" w:rsidRPr="00895EDC" w:rsidRDefault="003E7A67" w:rsidP="00C43D0F">
            <w:pPr>
              <w:spacing w:before="40" w:after="40" w:line="240" w:lineRule="auto"/>
              <w:rPr>
                <w:sz w:val="16"/>
                <w:szCs w:val="16"/>
              </w:rPr>
            </w:pPr>
            <w:r>
              <w:rPr>
                <w:sz w:val="16"/>
              </w:rPr>
              <w:t>Dopo la prima apertura</w:t>
            </w:r>
          </w:p>
          <w:p w14:paraId="2EC214F1"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66AA2D4D"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2998D551"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673C3EF1" w14:textId="77777777" w:rsidR="003E7A67" w:rsidRPr="00895EDC" w:rsidRDefault="003E7A67" w:rsidP="00C43D0F">
            <w:pPr>
              <w:spacing w:before="40" w:after="40" w:line="240" w:lineRule="auto"/>
              <w:rPr>
                <w:sz w:val="16"/>
                <w:szCs w:val="16"/>
              </w:rPr>
            </w:pPr>
            <w:r>
              <w:rPr>
                <w:sz w:val="16"/>
              </w:rPr>
              <w:t>5235Q</w:t>
            </w:r>
          </w:p>
        </w:tc>
      </w:tr>
      <w:tr w:rsidR="003E7A67" w:rsidRPr="00895EDC" w14:paraId="048035D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F95DDF8"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nil"/>
              <w:left w:val="single" w:sz="4" w:space="0" w:color="auto"/>
              <w:bottom w:val="nil"/>
              <w:right w:val="single" w:sz="4" w:space="0" w:color="auto"/>
            </w:tcBorders>
            <w:vAlign w:val="center"/>
            <w:hideMark/>
          </w:tcPr>
          <w:p w14:paraId="03713E2D"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2A6AF7FA"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4B7EB10"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7EC1BC52"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69628B20" w14:textId="77777777" w:rsidR="003E7A67" w:rsidRPr="00895EDC" w:rsidRDefault="003E7A67" w:rsidP="00C43D0F">
            <w:pPr>
              <w:spacing w:before="40" w:after="40" w:line="240" w:lineRule="auto"/>
              <w:rPr>
                <w:sz w:val="16"/>
                <w:szCs w:val="16"/>
              </w:rPr>
            </w:pPr>
            <w:r>
              <w:rPr>
                <w:sz w:val="16"/>
              </w:rPr>
              <w:t>5588</w:t>
            </w:r>
          </w:p>
        </w:tc>
      </w:tr>
      <w:tr w:rsidR="003E7A67" w:rsidRPr="00895EDC" w14:paraId="0BF55C5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59E9CE6"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val="restart"/>
            <w:tcBorders>
              <w:top w:val="nil"/>
              <w:left w:val="single" w:sz="4" w:space="0" w:color="auto"/>
              <w:bottom w:val="single" w:sz="4" w:space="0" w:color="auto"/>
              <w:right w:val="single" w:sz="4" w:space="0" w:color="auto"/>
            </w:tcBorders>
            <w:hideMark/>
          </w:tcPr>
          <w:p w14:paraId="70F5FFF0" w14:textId="77777777" w:rsidR="003E7A67" w:rsidRPr="00895EDC" w:rsidRDefault="003E7A67" w:rsidP="00C43D0F">
            <w:pPr>
              <w:spacing w:before="40" w:after="40" w:line="240" w:lineRule="auto"/>
              <w:jc w:val="right"/>
              <w:rPr>
                <w:sz w:val="16"/>
                <w:szCs w:val="16"/>
              </w:rPr>
            </w:pPr>
            <w:r>
              <w:rPr>
                <w:sz w:val="16"/>
              </w:rPr>
              <w:t>3.</w:t>
            </w:r>
          </w:p>
        </w:tc>
        <w:tc>
          <w:tcPr>
            <w:tcW w:w="5098" w:type="dxa"/>
            <w:tcBorders>
              <w:top w:val="single" w:sz="4" w:space="0" w:color="auto"/>
              <w:left w:val="single" w:sz="4" w:space="0" w:color="auto"/>
              <w:bottom w:val="single" w:sz="4" w:space="0" w:color="auto"/>
              <w:right w:val="single" w:sz="4" w:space="0" w:color="auto"/>
            </w:tcBorders>
            <w:hideMark/>
          </w:tcPr>
          <w:p w14:paraId="286898F8" w14:textId="77777777" w:rsidR="003E7A67" w:rsidRPr="00895EDC" w:rsidRDefault="003E7A67" w:rsidP="00C43D0F">
            <w:pPr>
              <w:spacing w:before="40" w:after="40" w:line="240" w:lineRule="auto"/>
              <w:rPr>
                <w:sz w:val="16"/>
                <w:szCs w:val="16"/>
              </w:rPr>
            </w:pPr>
            <w:r>
              <w:rPr>
                <w:sz w:val="16"/>
              </w:rPr>
              <w:t>Dopo diluizione o ricostituzione</w:t>
            </w:r>
          </w:p>
          <w:p w14:paraId="4FC12275"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3F53BD78"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0A986BB4"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14689A55" w14:textId="77777777" w:rsidR="003E7A67" w:rsidRPr="00895EDC" w:rsidRDefault="003E7A67" w:rsidP="00C43D0F">
            <w:pPr>
              <w:spacing w:before="40" w:after="40" w:line="240" w:lineRule="auto"/>
              <w:rPr>
                <w:sz w:val="16"/>
                <w:szCs w:val="16"/>
              </w:rPr>
            </w:pPr>
            <w:r>
              <w:rPr>
                <w:sz w:val="16"/>
              </w:rPr>
              <w:t>5236#</w:t>
            </w:r>
          </w:p>
        </w:tc>
      </w:tr>
      <w:tr w:rsidR="003E7A67" w:rsidRPr="00895EDC" w14:paraId="5A054A1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EE51913"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nil"/>
              <w:left w:val="single" w:sz="4" w:space="0" w:color="auto"/>
              <w:bottom w:val="single" w:sz="4" w:space="0" w:color="auto"/>
              <w:right w:val="single" w:sz="4" w:space="0" w:color="auto"/>
            </w:tcBorders>
            <w:vAlign w:val="center"/>
            <w:hideMark/>
          </w:tcPr>
          <w:p w14:paraId="15FFDE13"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3F72F29"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0CD8EA79"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78A7EEBB"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5D7E86C6" w14:textId="77777777" w:rsidR="003E7A67" w:rsidRPr="00895EDC" w:rsidRDefault="003E7A67" w:rsidP="00C43D0F">
            <w:pPr>
              <w:spacing w:before="40" w:after="40" w:line="240" w:lineRule="auto"/>
              <w:rPr>
                <w:sz w:val="16"/>
                <w:szCs w:val="16"/>
              </w:rPr>
            </w:pPr>
            <w:r>
              <w:rPr>
                <w:sz w:val="16"/>
              </w:rPr>
              <w:t>5589</w:t>
            </w:r>
          </w:p>
        </w:tc>
      </w:tr>
      <w:tr w:rsidR="003E7A67" w:rsidRPr="00895EDC" w14:paraId="271682A8" w14:textId="77777777" w:rsidTr="00C43D0F">
        <w:tc>
          <w:tcPr>
            <w:tcW w:w="667" w:type="dxa"/>
            <w:tcBorders>
              <w:top w:val="single" w:sz="4" w:space="0" w:color="auto"/>
              <w:left w:val="single" w:sz="4" w:space="0" w:color="auto"/>
              <w:bottom w:val="single" w:sz="4" w:space="0" w:color="auto"/>
              <w:right w:val="single" w:sz="4" w:space="0" w:color="auto"/>
            </w:tcBorders>
          </w:tcPr>
          <w:p w14:paraId="17F877B4" w14:textId="77777777" w:rsidR="003E7A67" w:rsidRPr="00895EDC" w:rsidRDefault="003E7A67" w:rsidP="00C43D0F">
            <w:pPr>
              <w:spacing w:before="40" w:after="40" w:line="240" w:lineRule="auto"/>
              <w:rPr>
                <w:sz w:val="16"/>
                <w:szCs w:val="16"/>
              </w:rPr>
            </w:pPr>
          </w:p>
        </w:tc>
        <w:tc>
          <w:tcPr>
            <w:tcW w:w="419" w:type="dxa"/>
            <w:tcBorders>
              <w:top w:val="single" w:sz="4" w:space="0" w:color="auto"/>
              <w:left w:val="single" w:sz="4" w:space="0" w:color="auto"/>
              <w:bottom w:val="nil"/>
              <w:right w:val="single" w:sz="4" w:space="0" w:color="auto"/>
            </w:tcBorders>
            <w:hideMark/>
          </w:tcPr>
          <w:p w14:paraId="3214E6F8"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66ED82DF" w14:textId="77777777" w:rsidR="003E7A67" w:rsidRPr="00895EDC" w:rsidRDefault="003E7A67" w:rsidP="00C43D0F">
            <w:pPr>
              <w:spacing w:before="40" w:after="40" w:line="240" w:lineRule="auto"/>
              <w:rPr>
                <w:sz w:val="16"/>
                <w:szCs w:val="16"/>
              </w:rPr>
            </w:pPr>
            <w:r>
              <w:rPr>
                <w:sz w:val="16"/>
              </w:rPr>
              <w:t>Estensione della durata di conservazione del prodotto finito</w:t>
            </w:r>
          </w:p>
        </w:tc>
        <w:tc>
          <w:tcPr>
            <w:tcW w:w="1324" w:type="dxa"/>
            <w:tcBorders>
              <w:top w:val="single" w:sz="4" w:space="0" w:color="auto"/>
              <w:left w:val="single" w:sz="4" w:space="0" w:color="auto"/>
              <w:bottom w:val="single" w:sz="4" w:space="0" w:color="auto"/>
              <w:right w:val="single" w:sz="4" w:space="0" w:color="auto"/>
            </w:tcBorders>
          </w:tcPr>
          <w:p w14:paraId="40C2897E"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2217082"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tcPr>
          <w:p w14:paraId="57E5D483" w14:textId="77777777" w:rsidR="003E7A67" w:rsidRPr="00895EDC" w:rsidRDefault="003E7A67" w:rsidP="00C43D0F">
            <w:pPr>
              <w:spacing w:before="40" w:after="40" w:line="240" w:lineRule="auto"/>
              <w:rPr>
                <w:sz w:val="16"/>
                <w:szCs w:val="16"/>
              </w:rPr>
            </w:pPr>
          </w:p>
        </w:tc>
      </w:tr>
      <w:tr w:rsidR="003E7A67" w:rsidRPr="00895EDC" w14:paraId="0AA00E8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59F2214"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nil"/>
              <w:left w:val="single" w:sz="4" w:space="0" w:color="auto"/>
              <w:bottom w:val="nil"/>
              <w:right w:val="single" w:sz="4" w:space="0" w:color="auto"/>
            </w:tcBorders>
            <w:hideMark/>
          </w:tcPr>
          <w:p w14:paraId="64EB11D6" w14:textId="77777777" w:rsidR="003E7A67" w:rsidRPr="00895EDC" w:rsidRDefault="003E7A67" w:rsidP="00C43D0F">
            <w:pPr>
              <w:spacing w:before="40" w:after="40" w:line="240" w:lineRule="auto"/>
              <w:jc w:val="right"/>
              <w:rPr>
                <w:sz w:val="16"/>
                <w:szCs w:val="16"/>
              </w:rPr>
            </w:pPr>
            <w:r>
              <w:rPr>
                <w:sz w:val="16"/>
              </w:rPr>
              <w:t>1.</w:t>
            </w:r>
          </w:p>
        </w:tc>
        <w:tc>
          <w:tcPr>
            <w:tcW w:w="5098" w:type="dxa"/>
            <w:tcBorders>
              <w:top w:val="single" w:sz="4" w:space="0" w:color="auto"/>
              <w:left w:val="single" w:sz="4" w:space="0" w:color="auto"/>
              <w:bottom w:val="single" w:sz="4" w:space="0" w:color="auto"/>
              <w:right w:val="single" w:sz="4" w:space="0" w:color="auto"/>
            </w:tcBorders>
            <w:hideMark/>
          </w:tcPr>
          <w:p w14:paraId="29181DE7" w14:textId="77777777" w:rsidR="003E7A67" w:rsidRPr="00895EDC" w:rsidRDefault="003E7A67" w:rsidP="00C43D0F">
            <w:pPr>
              <w:spacing w:before="40" w:after="40" w:line="240" w:lineRule="auto"/>
              <w:rPr>
                <w:sz w:val="16"/>
                <w:szCs w:val="16"/>
              </w:rPr>
            </w:pPr>
            <w:r>
              <w:rPr>
                <w:sz w:val="16"/>
              </w:rPr>
              <w:t>Nell’imballaggio di vendita (sulla base di dati in tempo reale)</w:t>
            </w:r>
          </w:p>
        </w:tc>
        <w:tc>
          <w:tcPr>
            <w:tcW w:w="1324" w:type="dxa"/>
            <w:tcBorders>
              <w:top w:val="single" w:sz="4" w:space="0" w:color="auto"/>
              <w:left w:val="single" w:sz="4" w:space="0" w:color="auto"/>
              <w:bottom w:val="single" w:sz="4" w:space="0" w:color="auto"/>
              <w:right w:val="single" w:sz="4" w:space="0" w:color="auto"/>
            </w:tcBorders>
          </w:tcPr>
          <w:p w14:paraId="1D3FF49F"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3998391A"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1FD35CE9" w14:textId="77777777" w:rsidR="003E7A67" w:rsidRPr="00895EDC" w:rsidRDefault="003E7A67" w:rsidP="00C43D0F">
            <w:pPr>
              <w:spacing w:before="40" w:after="40" w:line="240" w:lineRule="auto"/>
              <w:rPr>
                <w:sz w:val="16"/>
                <w:szCs w:val="16"/>
              </w:rPr>
            </w:pPr>
            <w:r>
              <w:rPr>
                <w:sz w:val="16"/>
              </w:rPr>
              <w:t>5237</w:t>
            </w:r>
          </w:p>
        </w:tc>
      </w:tr>
      <w:tr w:rsidR="003E7A67" w:rsidRPr="00895EDC" w14:paraId="6F504D4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95AB14E"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nil"/>
              <w:left w:val="single" w:sz="4" w:space="0" w:color="auto"/>
              <w:bottom w:val="nil"/>
              <w:right w:val="single" w:sz="4" w:space="0" w:color="auto"/>
            </w:tcBorders>
            <w:hideMark/>
          </w:tcPr>
          <w:p w14:paraId="6750C9C3" w14:textId="77777777" w:rsidR="003E7A67" w:rsidRPr="00895EDC" w:rsidRDefault="003E7A67" w:rsidP="00C43D0F">
            <w:pPr>
              <w:spacing w:before="40" w:after="40" w:line="240" w:lineRule="auto"/>
              <w:jc w:val="right"/>
              <w:rPr>
                <w:sz w:val="16"/>
                <w:szCs w:val="16"/>
              </w:rPr>
            </w:pPr>
            <w:r>
              <w:rPr>
                <w:sz w:val="16"/>
              </w:rPr>
              <w:t>2.</w:t>
            </w:r>
          </w:p>
        </w:tc>
        <w:tc>
          <w:tcPr>
            <w:tcW w:w="5098" w:type="dxa"/>
            <w:tcBorders>
              <w:top w:val="single" w:sz="4" w:space="0" w:color="auto"/>
              <w:left w:val="single" w:sz="4" w:space="0" w:color="auto"/>
              <w:bottom w:val="single" w:sz="4" w:space="0" w:color="auto"/>
              <w:right w:val="single" w:sz="4" w:space="0" w:color="auto"/>
            </w:tcBorders>
            <w:hideMark/>
          </w:tcPr>
          <w:p w14:paraId="2159222C" w14:textId="77777777" w:rsidR="003E7A67" w:rsidRPr="00895EDC" w:rsidRDefault="003E7A67" w:rsidP="00C43D0F">
            <w:pPr>
              <w:spacing w:before="40" w:after="40" w:line="240" w:lineRule="auto"/>
              <w:rPr>
                <w:sz w:val="16"/>
                <w:szCs w:val="16"/>
              </w:rPr>
            </w:pPr>
            <w:r>
              <w:rPr>
                <w:sz w:val="16"/>
              </w:rPr>
              <w:t>Dopo la prima apertura (sulla base di dati in tempo reale)</w:t>
            </w:r>
          </w:p>
        </w:tc>
        <w:tc>
          <w:tcPr>
            <w:tcW w:w="1324" w:type="dxa"/>
            <w:tcBorders>
              <w:top w:val="single" w:sz="4" w:space="0" w:color="auto"/>
              <w:left w:val="single" w:sz="4" w:space="0" w:color="auto"/>
              <w:bottom w:val="single" w:sz="4" w:space="0" w:color="auto"/>
              <w:right w:val="single" w:sz="4" w:space="0" w:color="auto"/>
            </w:tcBorders>
          </w:tcPr>
          <w:p w14:paraId="7380ADC6"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2A97832F"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11907E77" w14:textId="77777777" w:rsidR="003E7A67" w:rsidRPr="00895EDC" w:rsidRDefault="003E7A67" w:rsidP="00C43D0F">
            <w:pPr>
              <w:spacing w:before="40" w:after="40" w:line="240" w:lineRule="auto"/>
              <w:rPr>
                <w:sz w:val="16"/>
                <w:szCs w:val="16"/>
              </w:rPr>
            </w:pPr>
            <w:r>
              <w:rPr>
                <w:sz w:val="16"/>
              </w:rPr>
              <w:t>5238</w:t>
            </w:r>
          </w:p>
        </w:tc>
      </w:tr>
      <w:tr w:rsidR="003E7A67" w:rsidRPr="00895EDC" w14:paraId="582DC1F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6B1A9E1"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nil"/>
              <w:left w:val="single" w:sz="4" w:space="0" w:color="auto"/>
              <w:bottom w:val="nil"/>
              <w:right w:val="single" w:sz="4" w:space="0" w:color="auto"/>
            </w:tcBorders>
            <w:hideMark/>
          </w:tcPr>
          <w:p w14:paraId="18CF1E24" w14:textId="77777777" w:rsidR="003E7A67" w:rsidRPr="00895EDC" w:rsidRDefault="003E7A67" w:rsidP="00C43D0F">
            <w:pPr>
              <w:spacing w:before="40" w:after="40" w:line="240" w:lineRule="auto"/>
              <w:jc w:val="right"/>
              <w:rPr>
                <w:sz w:val="16"/>
                <w:szCs w:val="16"/>
              </w:rPr>
            </w:pPr>
            <w:r>
              <w:rPr>
                <w:sz w:val="16"/>
              </w:rPr>
              <w:t>3.</w:t>
            </w:r>
          </w:p>
        </w:tc>
        <w:tc>
          <w:tcPr>
            <w:tcW w:w="5098" w:type="dxa"/>
            <w:tcBorders>
              <w:top w:val="single" w:sz="4" w:space="0" w:color="auto"/>
              <w:left w:val="single" w:sz="4" w:space="0" w:color="auto"/>
              <w:bottom w:val="single" w:sz="4" w:space="0" w:color="auto"/>
              <w:right w:val="single" w:sz="4" w:space="0" w:color="auto"/>
            </w:tcBorders>
            <w:hideMark/>
          </w:tcPr>
          <w:p w14:paraId="5CC4193A" w14:textId="77777777" w:rsidR="003E7A67" w:rsidRPr="00895EDC" w:rsidRDefault="003E7A67" w:rsidP="00C43D0F">
            <w:pPr>
              <w:spacing w:before="40" w:after="40" w:line="240" w:lineRule="auto"/>
              <w:rPr>
                <w:sz w:val="16"/>
                <w:szCs w:val="16"/>
              </w:rPr>
            </w:pPr>
            <w:r>
              <w:rPr>
                <w:sz w:val="16"/>
              </w:rPr>
              <w:t>Dopo diluizione o ricostituzione (sulla base di dati in tempo reale)</w:t>
            </w:r>
          </w:p>
        </w:tc>
        <w:tc>
          <w:tcPr>
            <w:tcW w:w="1324" w:type="dxa"/>
            <w:tcBorders>
              <w:top w:val="single" w:sz="4" w:space="0" w:color="auto"/>
              <w:left w:val="single" w:sz="4" w:space="0" w:color="auto"/>
              <w:bottom w:val="single" w:sz="4" w:space="0" w:color="auto"/>
              <w:right w:val="single" w:sz="4" w:space="0" w:color="auto"/>
            </w:tcBorders>
          </w:tcPr>
          <w:p w14:paraId="6A08B137"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6A838171"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5209AC8F" w14:textId="77777777" w:rsidR="003E7A67" w:rsidRPr="00895EDC" w:rsidRDefault="003E7A67" w:rsidP="00C43D0F">
            <w:pPr>
              <w:spacing w:before="40" w:after="40" w:line="240" w:lineRule="auto"/>
              <w:rPr>
                <w:sz w:val="16"/>
                <w:szCs w:val="16"/>
              </w:rPr>
            </w:pPr>
            <w:r>
              <w:rPr>
                <w:sz w:val="16"/>
              </w:rPr>
              <w:t>5239</w:t>
            </w:r>
          </w:p>
        </w:tc>
      </w:tr>
      <w:tr w:rsidR="003E7A67" w:rsidRPr="00895EDC" w14:paraId="7145343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E77F128" w14:textId="77777777" w:rsidR="003E7A67" w:rsidRPr="008A66EE"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nil"/>
              <w:left w:val="single" w:sz="4" w:space="0" w:color="auto"/>
              <w:bottom w:val="nil"/>
              <w:right w:val="single" w:sz="4" w:space="0" w:color="auto"/>
            </w:tcBorders>
            <w:hideMark/>
          </w:tcPr>
          <w:p w14:paraId="0A6B7B1A" w14:textId="77777777" w:rsidR="003E7A67" w:rsidRPr="008A66EE" w:rsidRDefault="003E7A67" w:rsidP="00C43D0F">
            <w:pPr>
              <w:spacing w:before="40" w:after="40" w:line="240" w:lineRule="auto"/>
              <w:jc w:val="right"/>
              <w:rPr>
                <w:sz w:val="16"/>
                <w:szCs w:val="16"/>
              </w:rPr>
            </w:pPr>
            <w:r>
              <w:rPr>
                <w:sz w:val="16"/>
              </w:rPr>
              <w:t>4.</w:t>
            </w:r>
          </w:p>
        </w:tc>
        <w:tc>
          <w:tcPr>
            <w:tcW w:w="5098" w:type="dxa"/>
            <w:tcBorders>
              <w:top w:val="single" w:sz="4" w:space="0" w:color="auto"/>
              <w:left w:val="single" w:sz="4" w:space="0" w:color="auto"/>
              <w:bottom w:val="single" w:sz="4" w:space="0" w:color="auto"/>
              <w:right w:val="single" w:sz="4" w:space="0" w:color="auto"/>
            </w:tcBorders>
            <w:hideMark/>
          </w:tcPr>
          <w:p w14:paraId="585E59C1" w14:textId="77777777" w:rsidR="003E7A67" w:rsidRPr="008A66EE" w:rsidRDefault="003E7A67" w:rsidP="00C43D0F">
            <w:pPr>
              <w:spacing w:before="40" w:after="40" w:line="240" w:lineRule="auto"/>
              <w:rPr>
                <w:sz w:val="16"/>
                <w:szCs w:val="16"/>
              </w:rPr>
            </w:pPr>
            <w:r>
              <w:rPr>
                <w:sz w:val="16"/>
              </w:rPr>
              <w:t>Estensione della durata di conservazione sulla base di un’estrapolazione dei dati di stabilità non conformi alle linee guida ICH</w:t>
            </w:r>
            <w:r>
              <w:rPr>
                <w:sz w:val="16"/>
                <w:vertAlign w:val="superscript"/>
              </w:rPr>
              <w:t>1</w:t>
            </w:r>
          </w:p>
        </w:tc>
        <w:tc>
          <w:tcPr>
            <w:tcW w:w="1324" w:type="dxa"/>
            <w:tcBorders>
              <w:top w:val="single" w:sz="4" w:space="0" w:color="auto"/>
              <w:left w:val="single" w:sz="4" w:space="0" w:color="auto"/>
              <w:bottom w:val="single" w:sz="4" w:space="0" w:color="auto"/>
              <w:right w:val="single" w:sz="4" w:space="0" w:color="auto"/>
            </w:tcBorders>
          </w:tcPr>
          <w:p w14:paraId="36A61BA1" w14:textId="77777777" w:rsidR="003E7A67" w:rsidRPr="008A66E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D7EB327" w14:textId="77777777" w:rsidR="003E7A67" w:rsidRPr="008A66EE"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0AB9378" w14:textId="77777777" w:rsidR="003E7A67" w:rsidRPr="00895EDC" w:rsidRDefault="003E7A67" w:rsidP="00C43D0F">
            <w:pPr>
              <w:spacing w:before="40" w:after="40" w:line="240" w:lineRule="auto"/>
              <w:rPr>
                <w:sz w:val="16"/>
                <w:szCs w:val="16"/>
              </w:rPr>
            </w:pPr>
            <w:r>
              <w:rPr>
                <w:sz w:val="16"/>
              </w:rPr>
              <w:t>5240</w:t>
            </w:r>
          </w:p>
        </w:tc>
      </w:tr>
      <w:tr w:rsidR="003E7A67" w:rsidRPr="00895EDC" w14:paraId="400815F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6F00E3A"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nil"/>
              <w:left w:val="single" w:sz="4" w:space="0" w:color="auto"/>
              <w:bottom w:val="single" w:sz="4" w:space="0" w:color="auto"/>
              <w:right w:val="single" w:sz="4" w:space="0" w:color="auto"/>
            </w:tcBorders>
            <w:hideMark/>
          </w:tcPr>
          <w:p w14:paraId="425E730E" w14:textId="77777777" w:rsidR="003E7A67" w:rsidRPr="00895EDC" w:rsidRDefault="003E7A67" w:rsidP="00C43D0F">
            <w:pPr>
              <w:spacing w:before="40" w:after="40" w:line="240" w:lineRule="auto"/>
              <w:jc w:val="right"/>
              <w:rPr>
                <w:sz w:val="16"/>
                <w:szCs w:val="16"/>
              </w:rPr>
            </w:pPr>
            <w:r>
              <w:rPr>
                <w:sz w:val="16"/>
              </w:rPr>
              <w:t>5.</w:t>
            </w:r>
          </w:p>
        </w:tc>
        <w:tc>
          <w:tcPr>
            <w:tcW w:w="5098" w:type="dxa"/>
            <w:tcBorders>
              <w:top w:val="single" w:sz="4" w:space="0" w:color="auto"/>
              <w:left w:val="single" w:sz="4" w:space="0" w:color="auto"/>
              <w:bottom w:val="single" w:sz="4" w:space="0" w:color="auto"/>
              <w:right w:val="single" w:sz="4" w:space="0" w:color="auto"/>
            </w:tcBorders>
            <w:hideMark/>
          </w:tcPr>
          <w:p w14:paraId="3C70AB77" w14:textId="77777777" w:rsidR="003E7A67" w:rsidRPr="00895EDC" w:rsidRDefault="003E7A67" w:rsidP="00C43D0F">
            <w:pPr>
              <w:spacing w:before="40" w:after="40" w:line="240" w:lineRule="auto"/>
              <w:rPr>
                <w:sz w:val="16"/>
                <w:szCs w:val="16"/>
              </w:rPr>
            </w:pPr>
            <w:r>
              <w:rPr>
                <w:sz w:val="16"/>
              </w:rPr>
              <w:t>Estensione della durata di conservazione di un medicamento biologico / immunologico in base a un protocollo di stabilità approvato</w:t>
            </w:r>
          </w:p>
        </w:tc>
        <w:tc>
          <w:tcPr>
            <w:tcW w:w="1324" w:type="dxa"/>
            <w:tcBorders>
              <w:top w:val="single" w:sz="4" w:space="0" w:color="auto"/>
              <w:left w:val="single" w:sz="4" w:space="0" w:color="auto"/>
              <w:bottom w:val="single" w:sz="4" w:space="0" w:color="auto"/>
              <w:right w:val="single" w:sz="4" w:space="0" w:color="auto"/>
            </w:tcBorders>
          </w:tcPr>
          <w:p w14:paraId="496EC3BB"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3957AC0F"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73708E18" w14:textId="77777777" w:rsidR="003E7A67" w:rsidRPr="00895EDC" w:rsidRDefault="003E7A67" w:rsidP="00C43D0F">
            <w:pPr>
              <w:spacing w:before="40" w:after="40" w:line="240" w:lineRule="auto"/>
              <w:rPr>
                <w:sz w:val="16"/>
                <w:szCs w:val="16"/>
              </w:rPr>
            </w:pPr>
            <w:r>
              <w:rPr>
                <w:sz w:val="16"/>
              </w:rPr>
              <w:t>5241</w:t>
            </w:r>
          </w:p>
        </w:tc>
      </w:tr>
      <w:tr w:rsidR="003E7A67" w:rsidRPr="00895EDC" w14:paraId="35DC6BA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13FB0A0"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5367A252"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49CB0678" w14:textId="77777777" w:rsidR="003E7A67" w:rsidRPr="00895EDC" w:rsidRDefault="003E7A67" w:rsidP="00C43D0F">
            <w:pPr>
              <w:spacing w:before="40" w:after="40" w:line="240" w:lineRule="auto"/>
              <w:rPr>
                <w:sz w:val="16"/>
                <w:szCs w:val="16"/>
              </w:rPr>
            </w:pPr>
            <w:r>
              <w:rPr>
                <w:sz w:val="16"/>
              </w:rPr>
              <w:t>Modifica delle condizioni di stoccaggio di medicamenti biologici / immunologici se gli studi di stabilità non sono stati effettuati conformemente a un protocollo di stabilità al momento approvato</w:t>
            </w:r>
          </w:p>
        </w:tc>
        <w:tc>
          <w:tcPr>
            <w:tcW w:w="1324" w:type="dxa"/>
            <w:tcBorders>
              <w:top w:val="single" w:sz="4" w:space="0" w:color="auto"/>
              <w:left w:val="single" w:sz="4" w:space="0" w:color="auto"/>
              <w:bottom w:val="single" w:sz="4" w:space="0" w:color="auto"/>
              <w:right w:val="single" w:sz="4" w:space="0" w:color="auto"/>
            </w:tcBorders>
          </w:tcPr>
          <w:p w14:paraId="0CC40BE7"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8095C62"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A29EFAB" w14:textId="77777777" w:rsidR="003E7A67" w:rsidRPr="00895EDC" w:rsidRDefault="003E7A67" w:rsidP="00C43D0F">
            <w:pPr>
              <w:spacing w:before="40" w:after="40" w:line="240" w:lineRule="auto"/>
              <w:rPr>
                <w:sz w:val="16"/>
                <w:szCs w:val="16"/>
              </w:rPr>
            </w:pPr>
            <w:r>
              <w:rPr>
                <w:sz w:val="16"/>
              </w:rPr>
              <w:t>5242</w:t>
            </w:r>
          </w:p>
        </w:tc>
      </w:tr>
      <w:tr w:rsidR="003E7A67" w:rsidRPr="00895EDC" w14:paraId="53F21A3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41BD617"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1AF10F11" w14:textId="77777777" w:rsidR="003E7A67" w:rsidRPr="00895EDC" w:rsidRDefault="003E7A67" w:rsidP="00C43D0F">
            <w:pPr>
              <w:spacing w:before="40" w:after="40" w:line="240" w:lineRule="auto"/>
              <w:rPr>
                <w:sz w:val="16"/>
                <w:szCs w:val="16"/>
              </w:rPr>
            </w:pPr>
            <w:r>
              <w:rPr>
                <w:sz w:val="16"/>
              </w:rPr>
              <w:t>d)</w:t>
            </w:r>
          </w:p>
        </w:tc>
        <w:tc>
          <w:tcPr>
            <w:tcW w:w="5098" w:type="dxa"/>
            <w:tcBorders>
              <w:top w:val="single" w:sz="4" w:space="0" w:color="auto"/>
              <w:left w:val="single" w:sz="4" w:space="0" w:color="auto"/>
              <w:bottom w:val="single" w:sz="4" w:space="0" w:color="auto"/>
              <w:right w:val="single" w:sz="4" w:space="0" w:color="auto"/>
            </w:tcBorders>
            <w:hideMark/>
          </w:tcPr>
          <w:p w14:paraId="2CDBC96E" w14:textId="77777777" w:rsidR="003E7A67" w:rsidRPr="00895EDC" w:rsidRDefault="003E7A67" w:rsidP="00C43D0F">
            <w:pPr>
              <w:spacing w:before="40" w:after="40" w:line="240" w:lineRule="auto"/>
              <w:rPr>
                <w:sz w:val="16"/>
                <w:szCs w:val="16"/>
              </w:rPr>
            </w:pPr>
            <w:r>
              <w:rPr>
                <w:sz w:val="16"/>
              </w:rPr>
              <w:t>Modifica delle condizioni di stoccaggio del prodotto finito o del prodotto diluito / ricostituito</w:t>
            </w:r>
          </w:p>
        </w:tc>
        <w:tc>
          <w:tcPr>
            <w:tcW w:w="1324" w:type="dxa"/>
            <w:tcBorders>
              <w:top w:val="single" w:sz="4" w:space="0" w:color="auto"/>
              <w:left w:val="single" w:sz="4" w:space="0" w:color="auto"/>
              <w:bottom w:val="single" w:sz="4" w:space="0" w:color="auto"/>
              <w:right w:val="single" w:sz="4" w:space="0" w:color="auto"/>
            </w:tcBorders>
          </w:tcPr>
          <w:p w14:paraId="06CB5B07"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26FDBC2"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584E6E80" w14:textId="77777777" w:rsidR="003E7A67" w:rsidRPr="00895EDC" w:rsidRDefault="003E7A67" w:rsidP="00C43D0F">
            <w:pPr>
              <w:spacing w:before="40" w:after="40" w:line="240" w:lineRule="auto"/>
              <w:rPr>
                <w:sz w:val="16"/>
                <w:szCs w:val="16"/>
              </w:rPr>
            </w:pPr>
            <w:r>
              <w:rPr>
                <w:sz w:val="16"/>
              </w:rPr>
              <w:t>5243</w:t>
            </w:r>
          </w:p>
        </w:tc>
      </w:tr>
      <w:tr w:rsidR="003E7A67" w:rsidRPr="00895EDC" w14:paraId="4414EDC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9E4712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1BD65983" w14:textId="77777777" w:rsidR="003E7A67" w:rsidRPr="00895EDC" w:rsidRDefault="003E7A67" w:rsidP="00C43D0F">
            <w:pPr>
              <w:spacing w:before="40" w:after="40" w:line="240" w:lineRule="auto"/>
              <w:rPr>
                <w:sz w:val="16"/>
                <w:szCs w:val="16"/>
              </w:rPr>
            </w:pPr>
            <w:r>
              <w:rPr>
                <w:sz w:val="16"/>
              </w:rPr>
              <w:t>e)</w:t>
            </w:r>
          </w:p>
        </w:tc>
        <w:tc>
          <w:tcPr>
            <w:tcW w:w="5098" w:type="dxa"/>
            <w:tcBorders>
              <w:top w:val="single" w:sz="4" w:space="0" w:color="auto"/>
              <w:left w:val="single" w:sz="4" w:space="0" w:color="auto"/>
              <w:bottom w:val="single" w:sz="4" w:space="0" w:color="auto"/>
              <w:right w:val="single" w:sz="4" w:space="0" w:color="auto"/>
            </w:tcBorders>
            <w:hideMark/>
          </w:tcPr>
          <w:p w14:paraId="0934B6BB" w14:textId="77777777" w:rsidR="003E7A67" w:rsidRPr="00895EDC" w:rsidRDefault="003E7A67" w:rsidP="00C43D0F">
            <w:pPr>
              <w:spacing w:before="40" w:after="40" w:line="240" w:lineRule="auto"/>
              <w:rPr>
                <w:sz w:val="16"/>
                <w:szCs w:val="16"/>
              </w:rPr>
            </w:pPr>
            <w:r>
              <w:rPr>
                <w:sz w:val="16"/>
              </w:rPr>
              <w:t>Modifica di un protocollo di stabilità approvato</w:t>
            </w:r>
          </w:p>
          <w:p w14:paraId="4652E9FE"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75E788BE" w14:textId="77777777" w:rsidR="003E7A67" w:rsidRPr="00895EDC" w:rsidRDefault="003E7A67" w:rsidP="00C43D0F">
            <w:pPr>
              <w:spacing w:before="40" w:after="40" w:line="240" w:lineRule="auto"/>
              <w:rPr>
                <w:sz w:val="16"/>
                <w:szCs w:val="16"/>
              </w:rPr>
            </w:pPr>
            <w:r>
              <w:rPr>
                <w:sz w:val="16"/>
              </w:rPr>
              <w:t>1, 2</w:t>
            </w:r>
          </w:p>
        </w:tc>
        <w:tc>
          <w:tcPr>
            <w:tcW w:w="1854" w:type="dxa"/>
            <w:tcBorders>
              <w:top w:val="single" w:sz="4" w:space="0" w:color="auto"/>
              <w:left w:val="single" w:sz="4" w:space="0" w:color="auto"/>
              <w:bottom w:val="single" w:sz="4" w:space="0" w:color="auto"/>
              <w:right w:val="single" w:sz="4" w:space="0" w:color="auto"/>
            </w:tcBorders>
            <w:hideMark/>
          </w:tcPr>
          <w:p w14:paraId="4E75C833" w14:textId="77777777" w:rsidR="003E7A67" w:rsidRPr="00895EDC" w:rsidRDefault="003E7A67" w:rsidP="00C43D0F">
            <w:pPr>
              <w:spacing w:before="40" w:after="40" w:line="240" w:lineRule="auto"/>
              <w:rPr>
                <w:sz w:val="16"/>
                <w:szCs w:val="16"/>
              </w:rPr>
            </w:pPr>
            <w:r>
              <w:rPr>
                <w:sz w:val="16"/>
              </w:rPr>
              <w:t>1, 4</w:t>
            </w:r>
          </w:p>
        </w:tc>
        <w:tc>
          <w:tcPr>
            <w:tcW w:w="607" w:type="dxa"/>
            <w:tcBorders>
              <w:top w:val="single" w:sz="4" w:space="0" w:color="auto"/>
              <w:left w:val="single" w:sz="4" w:space="0" w:color="auto"/>
              <w:bottom w:val="single" w:sz="4" w:space="0" w:color="auto"/>
              <w:right w:val="single" w:sz="4" w:space="0" w:color="auto"/>
            </w:tcBorders>
            <w:hideMark/>
          </w:tcPr>
          <w:p w14:paraId="178E2B04" w14:textId="77777777" w:rsidR="003E7A67" w:rsidRPr="00895EDC" w:rsidRDefault="003E7A67" w:rsidP="00C43D0F">
            <w:pPr>
              <w:spacing w:before="40" w:after="40" w:line="240" w:lineRule="auto"/>
              <w:rPr>
                <w:sz w:val="16"/>
                <w:szCs w:val="16"/>
              </w:rPr>
            </w:pPr>
            <w:r>
              <w:rPr>
                <w:sz w:val="16"/>
              </w:rPr>
              <w:t>5244Q</w:t>
            </w:r>
          </w:p>
        </w:tc>
      </w:tr>
      <w:tr w:rsidR="003E7A67" w:rsidRPr="00895EDC" w14:paraId="37CC5FA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1F3B7E6"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2DE2D802"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72859C77"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0AD075F9"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7A4A84EE" w14:textId="77777777" w:rsidR="003E7A67" w:rsidRPr="00895EDC" w:rsidRDefault="003E7A67" w:rsidP="00C43D0F">
            <w:pPr>
              <w:spacing w:before="40" w:after="40" w:line="240" w:lineRule="auto"/>
              <w:rPr>
                <w:sz w:val="16"/>
                <w:szCs w:val="16"/>
              </w:rPr>
            </w:pPr>
            <w:r>
              <w:rPr>
                <w:sz w:val="16"/>
              </w:rPr>
              <w:t>1, 4</w:t>
            </w:r>
          </w:p>
        </w:tc>
        <w:tc>
          <w:tcPr>
            <w:tcW w:w="607" w:type="dxa"/>
            <w:tcBorders>
              <w:top w:val="single" w:sz="4" w:space="0" w:color="auto"/>
              <w:left w:val="single" w:sz="4" w:space="0" w:color="auto"/>
              <w:bottom w:val="single" w:sz="4" w:space="0" w:color="auto"/>
              <w:right w:val="single" w:sz="4" w:space="0" w:color="auto"/>
            </w:tcBorders>
            <w:hideMark/>
          </w:tcPr>
          <w:p w14:paraId="17DA9680" w14:textId="77777777" w:rsidR="003E7A67" w:rsidRPr="00895EDC" w:rsidRDefault="003E7A67" w:rsidP="00C43D0F">
            <w:pPr>
              <w:spacing w:before="40" w:after="40" w:line="240" w:lineRule="auto"/>
              <w:rPr>
                <w:sz w:val="16"/>
                <w:szCs w:val="16"/>
              </w:rPr>
            </w:pPr>
            <w:r>
              <w:rPr>
                <w:sz w:val="16"/>
              </w:rPr>
              <w:t>5590</w:t>
            </w:r>
          </w:p>
        </w:tc>
      </w:tr>
      <w:tr w:rsidR="003E7A67" w:rsidRPr="008A66EE" w14:paraId="5A137F3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67F4C03" w14:textId="77777777" w:rsidR="003E7A67" w:rsidRPr="008A66EE" w:rsidRDefault="003E7A67" w:rsidP="00C43D0F">
            <w:pPr>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4C93D29A" w14:textId="77777777" w:rsidR="003E7A67" w:rsidRPr="008A66EE"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5E032AAC" w14:textId="77777777" w:rsidR="003E7A67" w:rsidRPr="008A66EE"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3A88E253" w14:textId="77777777" w:rsidR="003E7A67" w:rsidRPr="008A66E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05F5BD3" w14:textId="77777777" w:rsidR="003E7A67" w:rsidRPr="008A66EE"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552870A" w14:textId="77777777" w:rsidR="003E7A67" w:rsidRPr="008A66EE" w:rsidRDefault="003E7A67" w:rsidP="00C43D0F">
            <w:pPr>
              <w:spacing w:before="40" w:after="40" w:line="240" w:lineRule="auto"/>
              <w:rPr>
                <w:sz w:val="16"/>
                <w:szCs w:val="16"/>
              </w:rPr>
            </w:pPr>
            <w:r>
              <w:rPr>
                <w:sz w:val="16"/>
              </w:rPr>
              <w:t>5925</w:t>
            </w:r>
          </w:p>
        </w:tc>
      </w:tr>
      <w:tr w:rsidR="003E7A67" w:rsidRPr="008A66EE" w14:paraId="0731382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9047976" w14:textId="77777777" w:rsidR="003E7A67" w:rsidRPr="008A66EE" w:rsidRDefault="003E7A67" w:rsidP="00C43D0F">
            <w:pPr>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7BB46FD7" w14:textId="77777777" w:rsidR="003E7A67" w:rsidRPr="008A66EE"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5433925A" w14:textId="77777777" w:rsidR="003E7A67" w:rsidRPr="008A66EE"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59825B4A" w14:textId="77777777" w:rsidR="003E7A67" w:rsidRPr="008A66E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8F5027E" w14:textId="77777777" w:rsidR="003E7A67" w:rsidRPr="008A66EE"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A6D8917" w14:textId="77777777" w:rsidR="003E7A67" w:rsidRPr="008A66EE" w:rsidRDefault="003E7A67" w:rsidP="00C43D0F">
            <w:pPr>
              <w:spacing w:before="40" w:after="40" w:line="240" w:lineRule="auto"/>
              <w:rPr>
                <w:sz w:val="16"/>
                <w:szCs w:val="16"/>
              </w:rPr>
            </w:pPr>
            <w:r>
              <w:rPr>
                <w:sz w:val="16"/>
              </w:rPr>
              <w:t>5923Q</w:t>
            </w:r>
          </w:p>
        </w:tc>
      </w:tr>
      <w:tr w:rsidR="003E7A67" w:rsidRPr="008A66EE" w14:paraId="58C4CFB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6443997" w14:textId="77777777" w:rsidR="003E7A67" w:rsidRPr="008A66EE" w:rsidRDefault="003E7A67" w:rsidP="00C43D0F">
            <w:pPr>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02620E48" w14:textId="77777777" w:rsidR="003E7A67" w:rsidRPr="008A66EE"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06CA8B05" w14:textId="77777777" w:rsidR="003E7A67" w:rsidRPr="008A66EE"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2343EE66" w14:textId="77777777" w:rsidR="003E7A67" w:rsidRPr="008A66E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01D96A4" w14:textId="77777777" w:rsidR="003E7A67" w:rsidRPr="008A66EE"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A28C2C6" w14:textId="77777777" w:rsidR="003E7A67" w:rsidRPr="008A66EE" w:rsidRDefault="003E7A67" w:rsidP="00C43D0F">
            <w:pPr>
              <w:spacing w:before="40" w:after="40" w:line="240" w:lineRule="auto"/>
              <w:rPr>
                <w:sz w:val="16"/>
                <w:szCs w:val="16"/>
              </w:rPr>
            </w:pPr>
            <w:r>
              <w:rPr>
                <w:sz w:val="16"/>
              </w:rPr>
              <w:t>5924Q</w:t>
            </w:r>
          </w:p>
        </w:tc>
      </w:tr>
      <w:tr w:rsidR="003E7A67" w:rsidRPr="00895EDC" w14:paraId="2DF96F6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1610B95" w14:textId="77777777" w:rsidR="003E7A67" w:rsidRPr="008A66EE" w:rsidRDefault="003E7A67" w:rsidP="00C43D0F">
            <w:pPr>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530601E2" w14:textId="77777777" w:rsidR="003E7A67" w:rsidRPr="008A66EE"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28832221" w14:textId="77777777" w:rsidR="003E7A67" w:rsidRPr="008A66EE"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49C11C76" w14:textId="77777777" w:rsidR="003E7A67" w:rsidRPr="008A66E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06DB7DB" w14:textId="77777777" w:rsidR="003E7A67" w:rsidRPr="008A66EE"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C330FFE" w14:textId="77777777" w:rsidR="003E7A67" w:rsidRPr="008A66EE" w:rsidRDefault="003E7A67" w:rsidP="00C43D0F">
            <w:pPr>
              <w:spacing w:before="40" w:after="40" w:line="240" w:lineRule="auto"/>
              <w:rPr>
                <w:sz w:val="16"/>
                <w:szCs w:val="16"/>
              </w:rPr>
            </w:pPr>
            <w:r>
              <w:rPr>
                <w:sz w:val="16"/>
              </w:rPr>
              <w:t>5926</w:t>
            </w:r>
          </w:p>
        </w:tc>
      </w:tr>
      <w:tr w:rsidR="003E7A67" w:rsidRPr="00895EDC" w14:paraId="4C6E26A4"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553353A7"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2D1CFEF7"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5191950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8CD446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5C63A06"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10ACD5C5" w14:textId="77777777" w:rsidR="003E7A67" w:rsidRPr="00895EDC" w:rsidRDefault="003E7A67" w:rsidP="00C43D0F">
            <w:pPr>
              <w:spacing w:before="40" w:after="40" w:line="240" w:lineRule="auto"/>
              <w:rPr>
                <w:sz w:val="16"/>
                <w:szCs w:val="16"/>
              </w:rPr>
            </w:pPr>
            <w:r>
              <w:rPr>
                <w:sz w:val="16"/>
              </w:rPr>
              <w:t>La modifica non è dovuta a eventi imprevisti nel corso della fabbricazione né a problemi di conservabilità.</w:t>
            </w:r>
          </w:p>
        </w:tc>
      </w:tr>
      <w:tr w:rsidR="003E7A67" w:rsidRPr="00895EDC" w14:paraId="5FF520F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90ED25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28A7E7D6"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4C75D83B" w14:textId="77777777" w:rsidR="003E7A67" w:rsidRPr="00895EDC" w:rsidRDefault="003E7A67" w:rsidP="00C43D0F">
            <w:pPr>
              <w:spacing w:before="40" w:after="40" w:line="240" w:lineRule="auto"/>
              <w:rPr>
                <w:sz w:val="16"/>
                <w:szCs w:val="16"/>
              </w:rPr>
            </w:pPr>
            <w:r>
              <w:rPr>
                <w:sz w:val="16"/>
              </w:rPr>
              <w:t>La modifica non riguarda un ampliamento dei criteri di accettazione dei parametri analizzati, né una soppressione di parametri di stabilità o una riduzione della frequenza di una prova.</w:t>
            </w:r>
          </w:p>
        </w:tc>
      </w:tr>
      <w:tr w:rsidR="003E7A67" w:rsidRPr="00895EDC" w14:paraId="1CD0F376"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59FE2275"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057CB8FA"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2DFD2FA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718C8E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2CDF9032"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17AB9EF1" w14:textId="77777777" w:rsidR="003E7A67" w:rsidRPr="00895EDC" w:rsidRDefault="003E7A67" w:rsidP="00C43D0F">
            <w:pPr>
              <w:spacing w:before="40" w:after="40" w:line="240" w:lineRule="auto"/>
              <w:rPr>
                <w:sz w:val="16"/>
                <w:szCs w:val="16"/>
              </w:rPr>
            </w:pPr>
            <w:r>
              <w:rPr>
                <w:sz w:val="16"/>
              </w:rPr>
              <w:t>Documenti aggiornati del fascicolo di omologazione. Le informazioni contengono i risultati degli opportuni studi di stabilità in tempo reale (vertenti sull’intera durata di conservazione), realizzati conformemente alle direttive applicabili in materia di stabilità su almeno due lotti pilota</w:t>
            </w:r>
            <w:r>
              <w:rPr>
                <w:sz w:val="16"/>
                <w:vertAlign w:val="superscript"/>
              </w:rPr>
              <w:t>2</w:t>
            </w:r>
            <w:r>
              <w:rPr>
                <w:sz w:val="16"/>
              </w:rPr>
              <w:t xml:space="preserve"> del prodotto finito nel materiale di imballaggio autorizzato e/o dopo la prima apertura o ricostituzione. Se del caso, dovranno essere presentati i risultati di prove microbiologiche adeguate.</w:t>
            </w:r>
          </w:p>
        </w:tc>
      </w:tr>
      <w:tr w:rsidR="003E7A67" w:rsidRPr="00895EDC" w14:paraId="0FFF9A41" w14:textId="77777777" w:rsidTr="00C43D0F">
        <w:tc>
          <w:tcPr>
            <w:tcW w:w="667" w:type="dxa"/>
            <w:tcBorders>
              <w:top w:val="single" w:sz="4" w:space="0" w:color="auto"/>
              <w:left w:val="single" w:sz="4" w:space="0" w:color="auto"/>
              <w:bottom w:val="nil"/>
              <w:right w:val="single" w:sz="4" w:space="0" w:color="auto"/>
            </w:tcBorders>
            <w:hideMark/>
          </w:tcPr>
          <w:p w14:paraId="651B25E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5D896315"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nil"/>
              <w:right w:val="single" w:sz="4" w:space="0" w:color="auto"/>
            </w:tcBorders>
            <w:hideMark/>
          </w:tcPr>
          <w:p w14:paraId="7AAB12DD" w14:textId="77777777" w:rsidR="003E7A67" w:rsidRPr="00895EDC" w:rsidRDefault="003E7A67" w:rsidP="00C43D0F">
            <w:pPr>
              <w:spacing w:before="40" w:after="40" w:line="240" w:lineRule="auto"/>
              <w:rPr>
                <w:sz w:val="16"/>
                <w:szCs w:val="16"/>
              </w:rPr>
            </w:pPr>
            <w:r>
              <w:rPr>
                <w:sz w:val="16"/>
              </w:rPr>
              <w:t>Testi aggiornati dell’informazione sul medicamento e/o riportati sulla confezione.</w:t>
            </w:r>
          </w:p>
        </w:tc>
      </w:tr>
      <w:tr w:rsidR="003E7A67" w:rsidRPr="00895EDC" w14:paraId="2AE39FEB" w14:textId="77777777" w:rsidTr="00C43D0F">
        <w:tc>
          <w:tcPr>
            <w:tcW w:w="667" w:type="dxa"/>
            <w:tcBorders>
              <w:top w:val="nil"/>
              <w:left w:val="single" w:sz="4" w:space="0" w:color="auto"/>
              <w:bottom w:val="single" w:sz="4" w:space="0" w:color="auto"/>
              <w:right w:val="single" w:sz="4" w:space="0" w:color="auto"/>
            </w:tcBorders>
            <w:hideMark/>
          </w:tcPr>
          <w:p w14:paraId="5BCD6DBA"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72F768A9"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18771169"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273309B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97ACBB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6E71BE6"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1B264BB4" w14:textId="77777777" w:rsidR="003E7A67" w:rsidRPr="00895EDC" w:rsidRDefault="003E7A67" w:rsidP="00C43D0F">
            <w:pPr>
              <w:spacing w:before="40" w:after="40" w:line="240" w:lineRule="auto"/>
              <w:rPr>
                <w:sz w:val="16"/>
                <w:szCs w:val="16"/>
              </w:rPr>
            </w:pPr>
            <w:r>
              <w:rPr>
                <w:sz w:val="16"/>
              </w:rPr>
              <w:t>Copia delle specifiche approvate sulla durata di conservazione del prodotto finito e, se del caso, delle specifiche concernenti il prodotto dopo la diluizione / ricostituzione o la prima apertura.</w:t>
            </w:r>
          </w:p>
        </w:tc>
      </w:tr>
      <w:tr w:rsidR="003E7A67" w:rsidRPr="00895EDC" w14:paraId="269EE5B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C0781D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70D44A9"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530FF7B6" w14:textId="77777777" w:rsidR="003E7A67" w:rsidRPr="00895EDC" w:rsidRDefault="003E7A67" w:rsidP="00C43D0F">
            <w:pPr>
              <w:spacing w:before="40" w:after="40" w:line="240" w:lineRule="auto"/>
              <w:rPr>
                <w:sz w:val="16"/>
                <w:szCs w:val="16"/>
              </w:rPr>
            </w:pPr>
            <w:r>
              <w:rPr>
                <w:sz w:val="16"/>
              </w:rPr>
              <w:t>Giustificazione delle modifiche proposte.</w:t>
            </w:r>
          </w:p>
        </w:tc>
      </w:tr>
      <w:tr w:rsidR="003E7A67" w:rsidRPr="00895EDC" w14:paraId="01330796" w14:textId="77777777" w:rsidTr="00C43D0F">
        <w:tc>
          <w:tcPr>
            <w:tcW w:w="9969" w:type="dxa"/>
            <w:gridSpan w:val="6"/>
            <w:tcBorders>
              <w:top w:val="single" w:sz="4" w:space="0" w:color="auto"/>
              <w:left w:val="single" w:sz="4" w:space="0" w:color="auto"/>
              <w:bottom w:val="single" w:sz="4" w:space="0" w:color="auto"/>
              <w:right w:val="single" w:sz="4" w:space="0" w:color="auto"/>
            </w:tcBorders>
            <w:hideMark/>
          </w:tcPr>
          <w:p w14:paraId="38E0A80E" w14:textId="77777777" w:rsidR="003E7A67" w:rsidRPr="00895EDC" w:rsidRDefault="003E7A67" w:rsidP="00C43D0F">
            <w:pPr>
              <w:spacing w:before="40" w:after="40" w:line="240" w:lineRule="auto"/>
              <w:rPr>
                <w:sz w:val="16"/>
                <w:szCs w:val="16"/>
              </w:rPr>
            </w:pPr>
            <w:r>
              <w:rPr>
                <w:sz w:val="16"/>
                <w:vertAlign w:val="superscript"/>
              </w:rPr>
              <w:t>1</w:t>
            </w:r>
            <w:r>
              <w:rPr>
                <w:sz w:val="16"/>
              </w:rPr>
              <w:t xml:space="preserve"> Nota: l’estrapolazione non si applica ai medicamenti biologici / immunologici.</w:t>
            </w:r>
          </w:p>
          <w:p w14:paraId="1D9BE87F" w14:textId="77777777" w:rsidR="003E7A67" w:rsidRPr="00895EDC" w:rsidRDefault="003E7A67" w:rsidP="00C43D0F">
            <w:pPr>
              <w:spacing w:before="40" w:after="40" w:line="240" w:lineRule="auto"/>
              <w:rPr>
                <w:sz w:val="16"/>
                <w:szCs w:val="16"/>
              </w:rPr>
            </w:pPr>
            <w:r>
              <w:rPr>
                <w:sz w:val="16"/>
                <w:vertAlign w:val="superscript"/>
              </w:rPr>
              <w:t>2</w:t>
            </w:r>
            <w:r>
              <w:rPr>
                <w:sz w:val="16"/>
              </w:rPr>
              <w:t xml:space="preserve"> I lotti pilota possono essere accettati con l’impegno di verificare la durata di conservazione sui lotti di produzione.</w:t>
            </w:r>
          </w:p>
        </w:tc>
      </w:tr>
    </w:tbl>
    <w:p w14:paraId="1DB6C8DB"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0844385A"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7C943F93" w14:textId="77777777" w:rsidTr="00C43D0F">
        <w:tc>
          <w:tcPr>
            <w:tcW w:w="9923" w:type="dxa"/>
            <w:gridSpan w:val="2"/>
            <w:tcBorders>
              <w:top w:val="single" w:sz="4" w:space="0" w:color="C0C0C0"/>
              <w:left w:val="nil"/>
              <w:bottom w:val="single" w:sz="4" w:space="0" w:color="C0C0C0"/>
              <w:right w:val="nil"/>
            </w:tcBorders>
            <w:vAlign w:val="center"/>
            <w:hideMark/>
          </w:tcPr>
          <w:p w14:paraId="3C329BEA"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7149A767" w14:textId="77777777" w:rsidTr="00C43D0F">
        <w:tc>
          <w:tcPr>
            <w:tcW w:w="9923" w:type="dxa"/>
            <w:gridSpan w:val="2"/>
            <w:tcBorders>
              <w:top w:val="single" w:sz="4" w:space="0" w:color="C0C0C0"/>
              <w:left w:val="nil"/>
              <w:bottom w:val="single" w:sz="4" w:space="0" w:color="C0C0C0"/>
              <w:right w:val="nil"/>
            </w:tcBorders>
          </w:tcPr>
          <w:p w14:paraId="5E57F192" w14:textId="77777777" w:rsidR="003E7A67" w:rsidRPr="00895EDC" w:rsidRDefault="003E7A67" w:rsidP="00C43D0F">
            <w:pPr>
              <w:spacing w:before="40" w:after="40" w:line="240" w:lineRule="auto"/>
              <w:rPr>
                <w:sz w:val="20"/>
                <w:szCs w:val="20"/>
              </w:rPr>
            </w:pPr>
            <w:r>
              <w:rPr>
                <w:rStyle w:val="Platzhaltertext"/>
                <w:color w:val="auto"/>
              </w:rPr>
              <w:t>……</w:t>
            </w:r>
          </w:p>
          <w:p w14:paraId="6EDB61F3" w14:textId="77777777" w:rsidR="003E7A67" w:rsidRPr="00895EDC" w:rsidRDefault="003E7A67" w:rsidP="00C43D0F">
            <w:pPr>
              <w:spacing w:before="40" w:after="40" w:line="240" w:lineRule="auto"/>
              <w:rPr>
                <w:sz w:val="20"/>
                <w:szCs w:val="20"/>
              </w:rPr>
            </w:pPr>
          </w:p>
        </w:tc>
      </w:tr>
      <w:tr w:rsidR="003E7A67" w:rsidRPr="00895EDC" w14:paraId="3F19FC74" w14:textId="77777777" w:rsidTr="00C43D0F">
        <w:tc>
          <w:tcPr>
            <w:tcW w:w="5068" w:type="dxa"/>
            <w:tcBorders>
              <w:top w:val="single" w:sz="4" w:space="0" w:color="C0C0C0"/>
              <w:left w:val="nil"/>
              <w:bottom w:val="single" w:sz="4" w:space="0" w:color="C0C0C0"/>
              <w:right w:val="single" w:sz="4" w:space="0" w:color="C0C0C0"/>
            </w:tcBorders>
            <w:hideMark/>
          </w:tcPr>
          <w:p w14:paraId="31A80BA3"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16D33160"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6A4714FB" w14:textId="77777777" w:rsidTr="00C43D0F">
        <w:tc>
          <w:tcPr>
            <w:tcW w:w="5068" w:type="dxa"/>
            <w:tcBorders>
              <w:top w:val="single" w:sz="4" w:space="0" w:color="C0C0C0"/>
              <w:left w:val="nil"/>
              <w:bottom w:val="single" w:sz="4" w:space="0" w:color="C0C0C0"/>
              <w:right w:val="single" w:sz="4" w:space="0" w:color="C0C0C0"/>
            </w:tcBorders>
          </w:tcPr>
          <w:p w14:paraId="62F6BA0B" w14:textId="77777777" w:rsidR="003E7A67" w:rsidRPr="00895EDC" w:rsidRDefault="003E7A67" w:rsidP="00C43D0F">
            <w:pPr>
              <w:spacing w:before="40" w:after="40" w:line="240" w:lineRule="auto"/>
              <w:rPr>
                <w:sz w:val="20"/>
                <w:szCs w:val="20"/>
              </w:rPr>
            </w:pPr>
            <w:r>
              <w:rPr>
                <w:rStyle w:val="Platzhaltertext"/>
                <w:color w:val="auto"/>
              </w:rPr>
              <w:t>……</w:t>
            </w:r>
          </w:p>
          <w:p w14:paraId="2E4C11E9"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3757F049" w14:textId="77777777" w:rsidR="003E7A67" w:rsidRPr="00895EDC" w:rsidRDefault="003E7A67" w:rsidP="00C43D0F">
            <w:pPr>
              <w:spacing w:before="40" w:after="40" w:line="240" w:lineRule="auto"/>
              <w:rPr>
                <w:sz w:val="20"/>
                <w:szCs w:val="20"/>
              </w:rPr>
            </w:pPr>
            <w:r>
              <w:rPr>
                <w:rStyle w:val="Platzhaltertext"/>
                <w:color w:val="auto"/>
              </w:rPr>
              <w:t>……</w:t>
            </w:r>
          </w:p>
          <w:p w14:paraId="43A9F5CA" w14:textId="77777777" w:rsidR="003E7A67" w:rsidRPr="00895EDC" w:rsidRDefault="003E7A67" w:rsidP="00C43D0F">
            <w:pPr>
              <w:spacing w:before="40" w:after="40" w:line="240" w:lineRule="auto"/>
              <w:rPr>
                <w:sz w:val="20"/>
                <w:szCs w:val="20"/>
              </w:rPr>
            </w:pPr>
          </w:p>
        </w:tc>
      </w:tr>
    </w:tbl>
    <w:p w14:paraId="43FCCFC7" w14:textId="77777777" w:rsidR="003E7A67" w:rsidRPr="00895EDC" w:rsidRDefault="003E7A67" w:rsidP="003E7A67">
      <w:pPr>
        <w:spacing w:before="40" w:after="40" w:line="240" w:lineRule="auto"/>
        <w:rPr>
          <w:szCs w:val="20"/>
        </w:rPr>
      </w:pPr>
      <w:r>
        <w:br w:type="page"/>
      </w:r>
    </w:p>
    <w:p w14:paraId="54BBE307" w14:textId="77777777" w:rsidR="003E7A67" w:rsidRPr="00895EDC" w:rsidRDefault="003E7A67" w:rsidP="003E7A67">
      <w:pPr>
        <w:pStyle w:val="berschrift4Buchstaben"/>
      </w:pPr>
      <w:r>
        <w:lastRenderedPageBreak/>
        <w:t>B.II.g) Spazio di sviluppo e protocollo di gestione delle modifiche dopo l’approvazione</w:t>
      </w:r>
    </w:p>
    <w:p w14:paraId="4701664C" w14:textId="77777777" w:rsidR="003E7A67" w:rsidRPr="00895EDC" w:rsidRDefault="003E7A67" w:rsidP="003E7A67">
      <w:pPr>
        <w:pStyle w:val="berschrift5Buchstaben"/>
      </w:pPr>
      <w:r>
        <w:t>B.II.g.1</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77AA8315"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1BBE5AE3" w14:textId="77777777" w:rsidR="003E7A67" w:rsidRPr="00895EDC" w:rsidRDefault="003E7A67" w:rsidP="00C43D0F">
            <w:pPr>
              <w:spacing w:before="40" w:after="40" w:line="240" w:lineRule="auto"/>
              <w:rPr>
                <w:sz w:val="16"/>
                <w:szCs w:val="16"/>
              </w:rPr>
            </w:pPr>
            <w:r>
              <w:rPr>
                <w:b/>
                <w:sz w:val="16"/>
              </w:rPr>
              <w:t>B.II.g.1</w:t>
            </w:r>
          </w:p>
        </w:tc>
        <w:tc>
          <w:tcPr>
            <w:tcW w:w="5098" w:type="dxa"/>
            <w:tcBorders>
              <w:top w:val="single" w:sz="4" w:space="0" w:color="auto"/>
              <w:left w:val="single" w:sz="4" w:space="0" w:color="auto"/>
              <w:bottom w:val="single" w:sz="4" w:space="0" w:color="auto"/>
              <w:right w:val="single" w:sz="4" w:space="0" w:color="auto"/>
            </w:tcBorders>
            <w:hideMark/>
          </w:tcPr>
          <w:p w14:paraId="70B171CE" w14:textId="77777777" w:rsidR="003E7A67" w:rsidRPr="00895EDC" w:rsidRDefault="003E7A67" w:rsidP="00C43D0F">
            <w:pPr>
              <w:spacing w:before="40" w:after="40" w:line="240" w:lineRule="auto"/>
              <w:rPr>
                <w:sz w:val="16"/>
                <w:szCs w:val="16"/>
              </w:rPr>
            </w:pPr>
            <w:r>
              <w:rPr>
                <w:b/>
                <w:sz w:val="16"/>
              </w:rPr>
              <w:t>Introduzione di un nuovo spazio di sviluppo o estensione di uno spazio di sviluppo approvato per il prodotto finito, concernente:</w:t>
            </w:r>
          </w:p>
        </w:tc>
        <w:tc>
          <w:tcPr>
            <w:tcW w:w="1324" w:type="dxa"/>
            <w:tcBorders>
              <w:top w:val="single" w:sz="4" w:space="0" w:color="auto"/>
              <w:left w:val="single" w:sz="4" w:space="0" w:color="auto"/>
              <w:bottom w:val="single" w:sz="4" w:space="0" w:color="auto"/>
              <w:right w:val="single" w:sz="4" w:space="0" w:color="auto"/>
            </w:tcBorders>
            <w:hideMark/>
          </w:tcPr>
          <w:p w14:paraId="6267E6A4"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470816B1"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1C5B5A79" w14:textId="77777777" w:rsidR="003E7A67" w:rsidRPr="00895EDC" w:rsidRDefault="003E7A67" w:rsidP="00C43D0F">
            <w:pPr>
              <w:spacing w:before="40" w:after="40" w:line="240" w:lineRule="auto"/>
              <w:rPr>
                <w:sz w:val="16"/>
                <w:szCs w:val="16"/>
              </w:rPr>
            </w:pPr>
            <w:r>
              <w:rPr>
                <w:sz w:val="16"/>
              </w:rPr>
              <w:t>N. SAP</w:t>
            </w:r>
          </w:p>
        </w:tc>
      </w:tr>
      <w:tr w:rsidR="003E7A67" w:rsidRPr="00895EDC" w14:paraId="3C8D472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373C67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6B92D85E"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7B836D01" w14:textId="77777777" w:rsidR="003E7A67" w:rsidRPr="00895EDC" w:rsidRDefault="003E7A67" w:rsidP="00C43D0F">
            <w:pPr>
              <w:spacing w:before="40" w:after="40" w:line="240" w:lineRule="auto"/>
              <w:rPr>
                <w:sz w:val="16"/>
                <w:szCs w:val="16"/>
              </w:rPr>
            </w:pPr>
            <w:r>
              <w:rPr>
                <w:sz w:val="16"/>
              </w:rPr>
              <w:t>Una o più fasi di fabbricazione del prodotto finito, compresi i controlli in corso di fabbricazione e/o i metodi di prova risultanti</w:t>
            </w:r>
          </w:p>
        </w:tc>
        <w:tc>
          <w:tcPr>
            <w:tcW w:w="1324" w:type="dxa"/>
            <w:tcBorders>
              <w:top w:val="single" w:sz="4" w:space="0" w:color="auto"/>
              <w:left w:val="single" w:sz="4" w:space="0" w:color="auto"/>
              <w:bottom w:val="single" w:sz="4" w:space="0" w:color="auto"/>
              <w:right w:val="single" w:sz="4" w:space="0" w:color="auto"/>
            </w:tcBorders>
          </w:tcPr>
          <w:p w14:paraId="7BF9BE10"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36FD7203"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340B9CDB" w14:textId="77777777" w:rsidR="003E7A67" w:rsidRPr="00895EDC" w:rsidRDefault="003E7A67" w:rsidP="00C43D0F">
            <w:pPr>
              <w:spacing w:before="40" w:after="40" w:line="240" w:lineRule="auto"/>
              <w:rPr>
                <w:sz w:val="16"/>
                <w:szCs w:val="16"/>
              </w:rPr>
            </w:pPr>
            <w:r>
              <w:rPr>
                <w:sz w:val="16"/>
              </w:rPr>
              <w:t>5245</w:t>
            </w:r>
          </w:p>
        </w:tc>
      </w:tr>
      <w:tr w:rsidR="003E7A67" w:rsidRPr="00895EDC" w14:paraId="49CCD86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2EEF1CB"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73BEB7AF"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7699A497" w14:textId="77777777" w:rsidR="003E7A67" w:rsidRPr="00895EDC" w:rsidRDefault="003E7A67" w:rsidP="00C43D0F">
            <w:pPr>
              <w:spacing w:before="40" w:after="40" w:line="240" w:lineRule="auto"/>
              <w:rPr>
                <w:sz w:val="16"/>
                <w:szCs w:val="16"/>
              </w:rPr>
            </w:pPr>
            <w:r>
              <w:rPr>
                <w:sz w:val="16"/>
              </w:rPr>
              <w:t>Metodi di prova per le sostanze ausiliarie / le sostanze intermedie e/o il prodotto finito</w:t>
            </w:r>
          </w:p>
        </w:tc>
        <w:tc>
          <w:tcPr>
            <w:tcW w:w="1324" w:type="dxa"/>
            <w:tcBorders>
              <w:top w:val="single" w:sz="4" w:space="0" w:color="auto"/>
              <w:left w:val="single" w:sz="4" w:space="0" w:color="auto"/>
              <w:bottom w:val="single" w:sz="4" w:space="0" w:color="auto"/>
              <w:right w:val="single" w:sz="4" w:space="0" w:color="auto"/>
            </w:tcBorders>
          </w:tcPr>
          <w:p w14:paraId="7F4C23F8"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270CEFAF"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3653D987" w14:textId="77777777" w:rsidR="003E7A67" w:rsidRPr="00895EDC" w:rsidRDefault="003E7A67" w:rsidP="00C43D0F">
            <w:pPr>
              <w:spacing w:before="40" w:after="40" w:line="240" w:lineRule="auto"/>
              <w:rPr>
                <w:sz w:val="16"/>
                <w:szCs w:val="16"/>
              </w:rPr>
            </w:pPr>
            <w:r>
              <w:rPr>
                <w:sz w:val="16"/>
              </w:rPr>
              <w:t>5246</w:t>
            </w:r>
          </w:p>
        </w:tc>
      </w:tr>
      <w:tr w:rsidR="003E7A67" w:rsidRPr="00F42EED" w14:paraId="75A7B7D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29792E8" w14:textId="77777777" w:rsidR="003E7A67" w:rsidRPr="00F42EED" w:rsidRDefault="003E7A67" w:rsidP="00C43D0F">
            <w:pPr>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1BEBA8CC" w14:textId="77777777" w:rsidR="003E7A67" w:rsidRPr="00F42EED"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3AB75DC5" w14:textId="77777777" w:rsidR="003E7A67" w:rsidRPr="00F42EED"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2795293B" w14:textId="77777777" w:rsidR="003E7A67" w:rsidRPr="00F42EED"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05B8E08" w14:textId="77777777" w:rsidR="003E7A67" w:rsidRPr="00F42EED"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3649B53" w14:textId="77777777" w:rsidR="003E7A67" w:rsidRPr="00F42EED" w:rsidRDefault="003E7A67" w:rsidP="00C43D0F">
            <w:pPr>
              <w:spacing w:before="40" w:after="40" w:line="240" w:lineRule="auto"/>
              <w:rPr>
                <w:sz w:val="16"/>
                <w:szCs w:val="16"/>
              </w:rPr>
            </w:pPr>
            <w:r>
              <w:rPr>
                <w:sz w:val="16"/>
              </w:rPr>
              <w:t>5929</w:t>
            </w:r>
          </w:p>
        </w:tc>
      </w:tr>
      <w:tr w:rsidR="003E7A67" w:rsidRPr="00F42EED" w14:paraId="769B6B9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E4564BD" w14:textId="77777777" w:rsidR="003E7A67" w:rsidRPr="00F42EED" w:rsidRDefault="003E7A67" w:rsidP="00C43D0F">
            <w:pPr>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07367D35" w14:textId="77777777" w:rsidR="003E7A67" w:rsidRPr="00F42EED"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506E05DD" w14:textId="77777777" w:rsidR="003E7A67" w:rsidRPr="00F42EED"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27E3BE30" w14:textId="77777777" w:rsidR="003E7A67" w:rsidRPr="00F42EED"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703F52D" w14:textId="77777777" w:rsidR="003E7A67" w:rsidRPr="00F42EED"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DE1B2F7" w14:textId="77777777" w:rsidR="003E7A67" w:rsidRPr="00F42EED" w:rsidRDefault="003E7A67" w:rsidP="00C43D0F">
            <w:pPr>
              <w:spacing w:before="40" w:after="40" w:line="240" w:lineRule="auto"/>
              <w:rPr>
                <w:sz w:val="16"/>
                <w:szCs w:val="16"/>
              </w:rPr>
            </w:pPr>
            <w:r>
              <w:rPr>
                <w:sz w:val="16"/>
              </w:rPr>
              <w:t>5927Q</w:t>
            </w:r>
          </w:p>
        </w:tc>
      </w:tr>
      <w:tr w:rsidR="003E7A67" w:rsidRPr="00F42EED" w14:paraId="175E12D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37C8DF3" w14:textId="77777777" w:rsidR="003E7A67" w:rsidRPr="00F42EED" w:rsidRDefault="003E7A67" w:rsidP="00C43D0F">
            <w:pPr>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1C5E7F5E" w14:textId="77777777" w:rsidR="003E7A67" w:rsidRPr="00F42EED"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7048F5B0" w14:textId="77777777" w:rsidR="003E7A67" w:rsidRPr="00F42EED"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3A065826" w14:textId="77777777" w:rsidR="003E7A67" w:rsidRPr="00F42EED"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0708359" w14:textId="77777777" w:rsidR="003E7A67" w:rsidRPr="00F42EED"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76BA322" w14:textId="77777777" w:rsidR="003E7A67" w:rsidRPr="00F42EED" w:rsidRDefault="003E7A67" w:rsidP="00C43D0F">
            <w:pPr>
              <w:spacing w:before="40" w:after="40" w:line="240" w:lineRule="auto"/>
              <w:rPr>
                <w:sz w:val="16"/>
                <w:szCs w:val="16"/>
              </w:rPr>
            </w:pPr>
            <w:r>
              <w:rPr>
                <w:sz w:val="16"/>
              </w:rPr>
              <w:t>5928Q</w:t>
            </w:r>
          </w:p>
        </w:tc>
      </w:tr>
      <w:tr w:rsidR="003E7A67" w:rsidRPr="00895EDC" w14:paraId="64A0625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F067504" w14:textId="77777777" w:rsidR="003E7A67" w:rsidRPr="00F42EED" w:rsidRDefault="003E7A67" w:rsidP="00C43D0F">
            <w:pPr>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05C3CDEF" w14:textId="77777777" w:rsidR="003E7A67" w:rsidRPr="00F42EED"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43BFF522" w14:textId="77777777" w:rsidR="003E7A67" w:rsidRPr="00F42EED"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362BF2BE" w14:textId="77777777" w:rsidR="003E7A67" w:rsidRPr="00F42EED"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F0C313F" w14:textId="77777777" w:rsidR="003E7A67" w:rsidRPr="00F42EED"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1CA3001" w14:textId="77777777" w:rsidR="003E7A67" w:rsidRPr="00F42EED" w:rsidRDefault="003E7A67" w:rsidP="00C43D0F">
            <w:pPr>
              <w:spacing w:before="40" w:after="40" w:line="240" w:lineRule="auto"/>
              <w:rPr>
                <w:sz w:val="16"/>
                <w:szCs w:val="16"/>
              </w:rPr>
            </w:pPr>
            <w:r>
              <w:rPr>
                <w:sz w:val="16"/>
              </w:rPr>
              <w:t>5930</w:t>
            </w:r>
          </w:p>
        </w:tc>
      </w:tr>
      <w:tr w:rsidR="003E7A67" w:rsidRPr="00895EDC" w14:paraId="2DAE171B"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77E9847C"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548C83EE"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4D6576E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AB931E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DBBAB73"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23AD60C0" w14:textId="77777777" w:rsidR="003E7A67" w:rsidRPr="00895EDC" w:rsidRDefault="003E7A67" w:rsidP="00C43D0F">
            <w:pPr>
              <w:spacing w:before="40" w:after="40" w:line="240" w:lineRule="auto"/>
              <w:rPr>
                <w:sz w:val="16"/>
                <w:szCs w:val="16"/>
              </w:rPr>
            </w:pPr>
            <w:r>
              <w:rPr>
                <w:sz w:val="16"/>
              </w:rPr>
              <w:t>Risultati di studi sullo sviluppo dei prodotti e dei processi (compresi una valutazione dei rischi e, se del caso, studi a più variabili) da cui emerge che si è giunti a una comprensione meccanicistica sistematica delle proprietà dei materiali e dei parametri procedurali per gli attributi qualitativi essenziali del prodotto finito.</w:t>
            </w:r>
          </w:p>
        </w:tc>
      </w:tr>
      <w:tr w:rsidR="003E7A67" w:rsidRPr="00895EDC" w14:paraId="0C05A32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88F248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6793A1E"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63B75A07" w14:textId="77777777" w:rsidR="003E7A67" w:rsidRPr="00895EDC" w:rsidRDefault="003E7A67" w:rsidP="00C43D0F">
            <w:pPr>
              <w:spacing w:before="40" w:after="40" w:line="240" w:lineRule="auto"/>
              <w:rPr>
                <w:sz w:val="16"/>
                <w:szCs w:val="16"/>
              </w:rPr>
            </w:pPr>
            <w:r>
              <w:rPr>
                <w:sz w:val="16"/>
              </w:rPr>
              <w:t>Descrizione dello spazio di sviluppo sotto forma di tabella, comprese le variabili (proprietà dei materiali e parametri procedurali, se del caso) e i relativi ambiti richiesti.</w:t>
            </w:r>
          </w:p>
        </w:tc>
      </w:tr>
      <w:tr w:rsidR="003E7A67" w:rsidRPr="00895EDC" w14:paraId="58EE49D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F51A6A6"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A731C14"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7D08E2B6" w14:textId="77777777" w:rsidR="003E7A67" w:rsidRPr="00895EDC" w:rsidRDefault="003E7A67" w:rsidP="00C43D0F">
            <w:pPr>
              <w:spacing w:before="40" w:after="40" w:line="240" w:lineRule="auto"/>
              <w:rPr>
                <w:sz w:val="16"/>
                <w:szCs w:val="16"/>
              </w:rPr>
            </w:pPr>
            <w:r>
              <w:rPr>
                <w:sz w:val="16"/>
              </w:rPr>
              <w:t>Documenti aggiornati del fascicolo di omologazione.</w:t>
            </w:r>
          </w:p>
        </w:tc>
      </w:tr>
    </w:tbl>
    <w:p w14:paraId="4893A255"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1A839A44" w14:textId="77777777" w:rsidTr="00C43D0F">
        <w:tc>
          <w:tcPr>
            <w:tcW w:w="9923" w:type="dxa"/>
            <w:gridSpan w:val="2"/>
            <w:tcBorders>
              <w:top w:val="single" w:sz="4" w:space="0" w:color="C0C0C0"/>
              <w:left w:val="nil"/>
              <w:bottom w:val="single" w:sz="4" w:space="0" w:color="C0C0C0"/>
              <w:right w:val="nil"/>
            </w:tcBorders>
            <w:vAlign w:val="center"/>
            <w:hideMark/>
          </w:tcPr>
          <w:p w14:paraId="62C77FED"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780C24D2" w14:textId="77777777" w:rsidTr="00C43D0F">
        <w:tc>
          <w:tcPr>
            <w:tcW w:w="9923" w:type="dxa"/>
            <w:gridSpan w:val="2"/>
            <w:tcBorders>
              <w:top w:val="single" w:sz="4" w:space="0" w:color="C0C0C0"/>
              <w:left w:val="nil"/>
              <w:bottom w:val="single" w:sz="4" w:space="0" w:color="C0C0C0"/>
              <w:right w:val="nil"/>
            </w:tcBorders>
          </w:tcPr>
          <w:p w14:paraId="45C1DD26" w14:textId="77777777" w:rsidR="003E7A67" w:rsidRPr="00895EDC" w:rsidRDefault="003E7A67" w:rsidP="00C43D0F">
            <w:pPr>
              <w:spacing w:before="40" w:after="40" w:line="240" w:lineRule="auto"/>
              <w:rPr>
                <w:sz w:val="20"/>
                <w:szCs w:val="20"/>
              </w:rPr>
            </w:pPr>
            <w:r>
              <w:rPr>
                <w:rStyle w:val="Platzhaltertext"/>
                <w:color w:val="auto"/>
              </w:rPr>
              <w:t>……</w:t>
            </w:r>
          </w:p>
          <w:p w14:paraId="394DC85B" w14:textId="77777777" w:rsidR="003E7A67" w:rsidRPr="00895EDC" w:rsidRDefault="003E7A67" w:rsidP="00C43D0F">
            <w:pPr>
              <w:spacing w:before="40" w:after="40" w:line="240" w:lineRule="auto"/>
              <w:rPr>
                <w:sz w:val="20"/>
                <w:szCs w:val="20"/>
              </w:rPr>
            </w:pPr>
          </w:p>
        </w:tc>
      </w:tr>
      <w:tr w:rsidR="003E7A67" w:rsidRPr="00895EDC" w14:paraId="598633C2" w14:textId="77777777" w:rsidTr="00C43D0F">
        <w:tc>
          <w:tcPr>
            <w:tcW w:w="5068" w:type="dxa"/>
            <w:tcBorders>
              <w:top w:val="single" w:sz="4" w:space="0" w:color="C0C0C0"/>
              <w:left w:val="nil"/>
              <w:bottom w:val="single" w:sz="4" w:space="0" w:color="C0C0C0"/>
              <w:right w:val="single" w:sz="4" w:space="0" w:color="C0C0C0"/>
            </w:tcBorders>
            <w:hideMark/>
          </w:tcPr>
          <w:p w14:paraId="04ED7D5C"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25EEE9A5"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3D7DE36E" w14:textId="77777777" w:rsidTr="00C43D0F">
        <w:tc>
          <w:tcPr>
            <w:tcW w:w="5068" w:type="dxa"/>
            <w:tcBorders>
              <w:top w:val="single" w:sz="4" w:space="0" w:color="C0C0C0"/>
              <w:left w:val="nil"/>
              <w:bottom w:val="single" w:sz="4" w:space="0" w:color="C0C0C0"/>
              <w:right w:val="single" w:sz="4" w:space="0" w:color="C0C0C0"/>
            </w:tcBorders>
          </w:tcPr>
          <w:p w14:paraId="0C7C8AFF" w14:textId="77777777" w:rsidR="003E7A67" w:rsidRPr="00895EDC" w:rsidRDefault="003E7A67" w:rsidP="00C43D0F">
            <w:pPr>
              <w:spacing w:before="40" w:after="40" w:line="240" w:lineRule="auto"/>
              <w:rPr>
                <w:sz w:val="20"/>
                <w:szCs w:val="20"/>
              </w:rPr>
            </w:pPr>
            <w:r>
              <w:rPr>
                <w:rStyle w:val="Platzhaltertext"/>
                <w:color w:val="auto"/>
              </w:rPr>
              <w:t>……</w:t>
            </w:r>
          </w:p>
          <w:p w14:paraId="20ED133C"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420799EC" w14:textId="77777777" w:rsidR="003E7A67" w:rsidRPr="00895EDC" w:rsidRDefault="003E7A67" w:rsidP="00C43D0F">
            <w:pPr>
              <w:spacing w:before="40" w:after="40" w:line="240" w:lineRule="auto"/>
              <w:rPr>
                <w:sz w:val="20"/>
                <w:szCs w:val="20"/>
              </w:rPr>
            </w:pPr>
            <w:r>
              <w:rPr>
                <w:rStyle w:val="Platzhaltertext"/>
                <w:color w:val="auto"/>
              </w:rPr>
              <w:t>……</w:t>
            </w:r>
          </w:p>
          <w:p w14:paraId="38A8C442" w14:textId="77777777" w:rsidR="003E7A67" w:rsidRPr="00895EDC" w:rsidRDefault="003E7A67" w:rsidP="00C43D0F">
            <w:pPr>
              <w:spacing w:before="40" w:after="40" w:line="240" w:lineRule="auto"/>
              <w:rPr>
                <w:sz w:val="20"/>
                <w:szCs w:val="20"/>
              </w:rPr>
            </w:pPr>
          </w:p>
        </w:tc>
      </w:tr>
    </w:tbl>
    <w:p w14:paraId="218AC96E" w14:textId="77777777" w:rsidR="003E7A67" w:rsidRPr="00895EDC" w:rsidRDefault="003E7A67" w:rsidP="003E7A67">
      <w:pPr>
        <w:spacing w:before="40" w:after="40" w:line="240" w:lineRule="auto"/>
        <w:rPr>
          <w:sz w:val="20"/>
          <w:szCs w:val="20"/>
        </w:rPr>
      </w:pPr>
      <w:r>
        <w:br w:type="page"/>
      </w:r>
    </w:p>
    <w:p w14:paraId="645E4BF6" w14:textId="77777777" w:rsidR="003E7A67" w:rsidRPr="00895EDC" w:rsidRDefault="003E7A67" w:rsidP="003E7A67">
      <w:pPr>
        <w:pStyle w:val="berschrift5Buchstaben"/>
        <w:rPr>
          <w:szCs w:val="20"/>
        </w:rPr>
      </w:pPr>
      <w:r>
        <w:lastRenderedPageBreak/>
        <w:t>B.II.g.2</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A66EE" w14:paraId="7944D7AE"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109515C1" w14:textId="77777777" w:rsidR="003E7A67" w:rsidRPr="008A66EE" w:rsidRDefault="003E7A67" w:rsidP="00C43D0F">
            <w:pPr>
              <w:spacing w:before="40" w:after="40" w:line="240" w:lineRule="auto"/>
              <w:rPr>
                <w:sz w:val="16"/>
                <w:szCs w:val="16"/>
              </w:rPr>
            </w:pPr>
            <w:r>
              <w:rPr>
                <w:b/>
                <w:sz w:val="16"/>
              </w:rPr>
              <w:t>B.II.g.2</w:t>
            </w:r>
          </w:p>
        </w:tc>
        <w:tc>
          <w:tcPr>
            <w:tcW w:w="5098" w:type="dxa"/>
            <w:tcBorders>
              <w:top w:val="single" w:sz="4" w:space="0" w:color="auto"/>
              <w:left w:val="single" w:sz="4" w:space="0" w:color="auto"/>
              <w:bottom w:val="single" w:sz="4" w:space="0" w:color="auto"/>
              <w:right w:val="single" w:sz="4" w:space="0" w:color="auto"/>
            </w:tcBorders>
            <w:hideMark/>
          </w:tcPr>
          <w:p w14:paraId="42704A7B" w14:textId="77777777" w:rsidR="003E7A67" w:rsidRPr="008A66EE" w:rsidRDefault="003E7A67" w:rsidP="00C43D0F">
            <w:pPr>
              <w:spacing w:before="40" w:after="40" w:line="240" w:lineRule="auto"/>
              <w:rPr>
                <w:sz w:val="16"/>
                <w:szCs w:val="16"/>
              </w:rPr>
            </w:pPr>
            <w:r>
              <w:rPr>
                <w:b/>
                <w:sz w:val="16"/>
              </w:rPr>
              <w:t>Introduzione di un protocollo di gestione delle modifiche per il prodotto finito dopo l’omologazione</w:t>
            </w:r>
          </w:p>
        </w:tc>
        <w:tc>
          <w:tcPr>
            <w:tcW w:w="1324" w:type="dxa"/>
            <w:tcBorders>
              <w:top w:val="single" w:sz="4" w:space="0" w:color="auto"/>
              <w:left w:val="single" w:sz="4" w:space="0" w:color="auto"/>
              <w:bottom w:val="single" w:sz="4" w:space="0" w:color="auto"/>
              <w:right w:val="single" w:sz="4" w:space="0" w:color="auto"/>
            </w:tcBorders>
            <w:hideMark/>
          </w:tcPr>
          <w:p w14:paraId="68E62174" w14:textId="77777777" w:rsidR="003E7A67" w:rsidRPr="008A66EE"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5F9E5800" w14:textId="77777777" w:rsidR="003E7A67" w:rsidRPr="008A66EE"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58A2D150" w14:textId="77777777" w:rsidR="003E7A67" w:rsidRPr="008A66EE" w:rsidRDefault="003E7A67" w:rsidP="00C43D0F">
            <w:pPr>
              <w:spacing w:before="40" w:after="40" w:line="240" w:lineRule="auto"/>
              <w:rPr>
                <w:sz w:val="16"/>
                <w:szCs w:val="16"/>
              </w:rPr>
            </w:pPr>
            <w:r>
              <w:rPr>
                <w:sz w:val="16"/>
              </w:rPr>
              <w:t>N. SAP</w:t>
            </w:r>
          </w:p>
        </w:tc>
      </w:tr>
      <w:tr w:rsidR="003E7A67" w:rsidRPr="008A66EE" w14:paraId="707F61D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1132472" w14:textId="77777777" w:rsidR="003E7A67" w:rsidRPr="008A66EE"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366A1B88" w14:textId="77777777" w:rsidR="003E7A67" w:rsidRPr="008A66EE" w:rsidRDefault="003E7A67" w:rsidP="00C43D0F">
            <w:pPr>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FAEFC63" w14:textId="77777777" w:rsidR="003E7A67" w:rsidRPr="008A66EE"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17151C7D" w14:textId="77777777" w:rsidR="003E7A67" w:rsidRPr="008A66E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1FF29591" w14:textId="77777777" w:rsidR="003E7A67" w:rsidRPr="008A66EE"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3860B152" w14:textId="77777777" w:rsidR="003E7A67" w:rsidRPr="008A66EE" w:rsidRDefault="003E7A67" w:rsidP="00C43D0F">
            <w:pPr>
              <w:spacing w:before="40" w:after="40" w:line="240" w:lineRule="auto"/>
              <w:rPr>
                <w:sz w:val="16"/>
                <w:szCs w:val="16"/>
              </w:rPr>
            </w:pPr>
            <w:r>
              <w:rPr>
                <w:sz w:val="16"/>
              </w:rPr>
              <w:t>5247</w:t>
            </w:r>
          </w:p>
        </w:tc>
      </w:tr>
      <w:tr w:rsidR="003E7A67" w:rsidRPr="008A66EE" w14:paraId="7542B48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1DA5BA3" w14:textId="77777777" w:rsidR="003E7A67" w:rsidRPr="008A66EE" w:rsidRDefault="003E7A67" w:rsidP="00C43D0F">
            <w:pPr>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10FA5BE7" w14:textId="77777777" w:rsidR="003E7A67" w:rsidRPr="008A66EE"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6FA45EAB" w14:textId="77777777" w:rsidR="003E7A67" w:rsidRPr="008A66EE"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0FD0B757" w14:textId="77777777" w:rsidR="003E7A67" w:rsidRPr="008A66E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51649C3" w14:textId="77777777" w:rsidR="003E7A67" w:rsidRPr="008A66EE"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318B0C7" w14:textId="77777777" w:rsidR="003E7A67" w:rsidRPr="008A66EE" w:rsidRDefault="003E7A67" w:rsidP="00C43D0F">
            <w:pPr>
              <w:spacing w:before="40" w:after="40" w:line="240" w:lineRule="auto"/>
              <w:rPr>
                <w:sz w:val="16"/>
                <w:szCs w:val="16"/>
              </w:rPr>
            </w:pPr>
            <w:r>
              <w:rPr>
                <w:sz w:val="16"/>
              </w:rPr>
              <w:t>5933</w:t>
            </w:r>
          </w:p>
        </w:tc>
      </w:tr>
      <w:tr w:rsidR="003E7A67" w:rsidRPr="008A66EE" w14:paraId="1F8BAF2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B15ABDE" w14:textId="77777777" w:rsidR="003E7A67" w:rsidRPr="008A66EE" w:rsidRDefault="003E7A67" w:rsidP="00C43D0F">
            <w:pPr>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296F15ED" w14:textId="77777777" w:rsidR="003E7A67" w:rsidRPr="008A66EE"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25A8FA5E" w14:textId="77777777" w:rsidR="003E7A67" w:rsidRPr="008A66EE"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5E99B6BF" w14:textId="77777777" w:rsidR="003E7A67" w:rsidRPr="008A66E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A04ABFB" w14:textId="77777777" w:rsidR="003E7A67" w:rsidRPr="008A66EE"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04699EC" w14:textId="77777777" w:rsidR="003E7A67" w:rsidRPr="008A66EE" w:rsidRDefault="003E7A67" w:rsidP="00C43D0F">
            <w:pPr>
              <w:spacing w:before="40" w:after="40" w:line="240" w:lineRule="auto"/>
              <w:rPr>
                <w:sz w:val="16"/>
                <w:szCs w:val="16"/>
              </w:rPr>
            </w:pPr>
            <w:r>
              <w:rPr>
                <w:sz w:val="16"/>
              </w:rPr>
              <w:t>5931Q</w:t>
            </w:r>
          </w:p>
        </w:tc>
      </w:tr>
      <w:tr w:rsidR="003E7A67" w:rsidRPr="008A66EE" w14:paraId="2DF8DBB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CCA47E6" w14:textId="77777777" w:rsidR="003E7A67" w:rsidRPr="008A66EE" w:rsidRDefault="003E7A67" w:rsidP="00C43D0F">
            <w:pPr>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07352444" w14:textId="77777777" w:rsidR="003E7A67" w:rsidRPr="008A66EE"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1CBCF2C9" w14:textId="77777777" w:rsidR="003E7A67" w:rsidRPr="008A66EE"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17BAD7B2" w14:textId="77777777" w:rsidR="003E7A67" w:rsidRPr="008A66E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5F196DC" w14:textId="77777777" w:rsidR="003E7A67" w:rsidRPr="008A66EE"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03575E6" w14:textId="77777777" w:rsidR="003E7A67" w:rsidRPr="008A66EE" w:rsidRDefault="003E7A67" w:rsidP="00C43D0F">
            <w:pPr>
              <w:spacing w:before="40" w:after="40" w:line="240" w:lineRule="auto"/>
              <w:rPr>
                <w:sz w:val="16"/>
                <w:szCs w:val="16"/>
              </w:rPr>
            </w:pPr>
            <w:r>
              <w:rPr>
                <w:sz w:val="16"/>
              </w:rPr>
              <w:t>5932Q</w:t>
            </w:r>
          </w:p>
        </w:tc>
      </w:tr>
      <w:tr w:rsidR="003E7A67" w:rsidRPr="008A66EE" w14:paraId="23641CE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F10AE54" w14:textId="77777777" w:rsidR="003E7A67" w:rsidRPr="008A66EE" w:rsidRDefault="003E7A67" w:rsidP="00C43D0F">
            <w:pPr>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7DFC999D" w14:textId="77777777" w:rsidR="003E7A67" w:rsidRPr="008A66EE"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5E9E18B7" w14:textId="77777777" w:rsidR="003E7A67" w:rsidRPr="008A66EE"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22707E8" w14:textId="77777777" w:rsidR="003E7A67" w:rsidRPr="008A66E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E6750E8" w14:textId="77777777" w:rsidR="003E7A67" w:rsidRPr="008A66EE"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C97B769" w14:textId="77777777" w:rsidR="003E7A67" w:rsidRPr="008A66EE" w:rsidRDefault="003E7A67" w:rsidP="00C43D0F">
            <w:pPr>
              <w:spacing w:before="40" w:after="40" w:line="240" w:lineRule="auto"/>
              <w:rPr>
                <w:sz w:val="16"/>
                <w:szCs w:val="16"/>
              </w:rPr>
            </w:pPr>
            <w:r>
              <w:rPr>
                <w:sz w:val="16"/>
              </w:rPr>
              <w:t>5934</w:t>
            </w:r>
          </w:p>
        </w:tc>
      </w:tr>
      <w:tr w:rsidR="003E7A67" w:rsidRPr="008A66EE" w14:paraId="108040C4"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52B570A8" w14:textId="77777777" w:rsidR="003E7A67" w:rsidRPr="008A66EE"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15AFB35A" w14:textId="77777777" w:rsidR="003E7A67" w:rsidRPr="008A66EE" w:rsidRDefault="003E7A67" w:rsidP="00C43D0F">
            <w:pPr>
              <w:spacing w:before="40" w:after="40" w:line="240" w:lineRule="auto"/>
              <w:rPr>
                <w:b/>
                <w:sz w:val="16"/>
                <w:szCs w:val="16"/>
              </w:rPr>
            </w:pPr>
            <w:r>
              <w:rPr>
                <w:b/>
                <w:sz w:val="16"/>
              </w:rPr>
              <w:t>Documentazione</w:t>
            </w:r>
          </w:p>
        </w:tc>
      </w:tr>
      <w:tr w:rsidR="003E7A67" w:rsidRPr="008A66EE" w14:paraId="1B1FBCD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341541B" w14:textId="77777777" w:rsidR="003E7A67" w:rsidRPr="008A66EE"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C444C6E" w14:textId="77777777" w:rsidR="003E7A67" w:rsidRPr="008A66EE"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0334C96B" w14:textId="77777777" w:rsidR="003E7A67" w:rsidRPr="008A66EE" w:rsidRDefault="003E7A67" w:rsidP="00C43D0F">
            <w:pPr>
              <w:spacing w:before="40" w:after="40" w:line="240" w:lineRule="auto"/>
              <w:rPr>
                <w:sz w:val="16"/>
                <w:szCs w:val="16"/>
              </w:rPr>
            </w:pPr>
            <w:r>
              <w:rPr>
                <w:sz w:val="16"/>
              </w:rPr>
              <w:t>Descrizione dettagliata della modifica proposta.</w:t>
            </w:r>
          </w:p>
        </w:tc>
      </w:tr>
      <w:tr w:rsidR="003E7A67" w:rsidRPr="008A66EE" w14:paraId="6C6A79A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B9CCCC4" w14:textId="77777777" w:rsidR="003E7A67" w:rsidRPr="008A66EE"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9685651" w14:textId="77777777" w:rsidR="003E7A67" w:rsidRPr="008A66EE"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72C43677" w14:textId="77777777" w:rsidR="003E7A67" w:rsidRPr="008A66EE" w:rsidRDefault="003E7A67" w:rsidP="00C43D0F">
            <w:pPr>
              <w:spacing w:before="40" w:after="40" w:line="240" w:lineRule="auto"/>
              <w:rPr>
                <w:sz w:val="16"/>
                <w:szCs w:val="16"/>
              </w:rPr>
            </w:pPr>
            <w:r>
              <w:rPr>
                <w:sz w:val="16"/>
              </w:rPr>
              <w:t>Protocollo di gestione delle modifiche per il prodotto finito.</w:t>
            </w:r>
          </w:p>
        </w:tc>
      </w:tr>
      <w:tr w:rsidR="003E7A67" w:rsidRPr="00895EDC" w14:paraId="2013133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BC9D069" w14:textId="77777777" w:rsidR="003E7A67" w:rsidRPr="008A66EE"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84D36C5" w14:textId="77777777" w:rsidR="003E7A67" w:rsidRPr="008A66EE"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653AE93F" w14:textId="77777777" w:rsidR="003E7A67" w:rsidRPr="00895EDC" w:rsidRDefault="003E7A67" w:rsidP="00C43D0F">
            <w:pPr>
              <w:spacing w:before="40" w:after="40" w:line="240" w:lineRule="auto"/>
              <w:rPr>
                <w:sz w:val="16"/>
                <w:szCs w:val="16"/>
              </w:rPr>
            </w:pPr>
            <w:r>
              <w:rPr>
                <w:sz w:val="16"/>
              </w:rPr>
              <w:t>Documenti aggiornati del fascicolo di omologazione.</w:t>
            </w:r>
          </w:p>
        </w:tc>
      </w:tr>
    </w:tbl>
    <w:p w14:paraId="16D606F2"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2B6FBA59" w14:textId="77777777" w:rsidTr="00C43D0F">
        <w:tc>
          <w:tcPr>
            <w:tcW w:w="9923" w:type="dxa"/>
            <w:gridSpan w:val="2"/>
            <w:tcBorders>
              <w:top w:val="single" w:sz="4" w:space="0" w:color="C0C0C0"/>
              <w:left w:val="nil"/>
              <w:bottom w:val="single" w:sz="4" w:space="0" w:color="C0C0C0"/>
              <w:right w:val="nil"/>
            </w:tcBorders>
            <w:vAlign w:val="center"/>
            <w:hideMark/>
          </w:tcPr>
          <w:p w14:paraId="2BD52817"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58815A9F" w14:textId="77777777" w:rsidTr="00C43D0F">
        <w:tc>
          <w:tcPr>
            <w:tcW w:w="9923" w:type="dxa"/>
            <w:gridSpan w:val="2"/>
            <w:tcBorders>
              <w:top w:val="single" w:sz="4" w:space="0" w:color="C0C0C0"/>
              <w:left w:val="nil"/>
              <w:bottom w:val="single" w:sz="4" w:space="0" w:color="C0C0C0"/>
              <w:right w:val="nil"/>
            </w:tcBorders>
          </w:tcPr>
          <w:p w14:paraId="784CA073" w14:textId="77777777" w:rsidR="003E7A67" w:rsidRPr="00895EDC" w:rsidRDefault="003E7A67" w:rsidP="00C43D0F">
            <w:pPr>
              <w:spacing w:before="40" w:after="40" w:line="240" w:lineRule="auto"/>
              <w:rPr>
                <w:sz w:val="20"/>
                <w:szCs w:val="20"/>
              </w:rPr>
            </w:pPr>
            <w:r>
              <w:rPr>
                <w:rStyle w:val="Platzhaltertext"/>
                <w:color w:val="auto"/>
              </w:rPr>
              <w:t>……</w:t>
            </w:r>
          </w:p>
          <w:p w14:paraId="2EB45DDB" w14:textId="77777777" w:rsidR="003E7A67" w:rsidRPr="00895EDC" w:rsidRDefault="003E7A67" w:rsidP="00C43D0F">
            <w:pPr>
              <w:spacing w:before="40" w:after="40" w:line="240" w:lineRule="auto"/>
              <w:rPr>
                <w:sz w:val="20"/>
                <w:szCs w:val="20"/>
              </w:rPr>
            </w:pPr>
          </w:p>
        </w:tc>
      </w:tr>
      <w:tr w:rsidR="003E7A67" w:rsidRPr="00895EDC" w14:paraId="7D2A6BEA" w14:textId="77777777" w:rsidTr="00C43D0F">
        <w:tc>
          <w:tcPr>
            <w:tcW w:w="5068" w:type="dxa"/>
            <w:tcBorders>
              <w:top w:val="single" w:sz="4" w:space="0" w:color="C0C0C0"/>
              <w:left w:val="nil"/>
              <w:bottom w:val="single" w:sz="4" w:space="0" w:color="C0C0C0"/>
              <w:right w:val="single" w:sz="4" w:space="0" w:color="C0C0C0"/>
            </w:tcBorders>
            <w:hideMark/>
          </w:tcPr>
          <w:p w14:paraId="757E6B36"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0DE3F493"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2EB28107" w14:textId="77777777" w:rsidTr="00C43D0F">
        <w:tc>
          <w:tcPr>
            <w:tcW w:w="5068" w:type="dxa"/>
            <w:tcBorders>
              <w:top w:val="single" w:sz="4" w:space="0" w:color="C0C0C0"/>
              <w:left w:val="nil"/>
              <w:bottom w:val="single" w:sz="4" w:space="0" w:color="C0C0C0"/>
              <w:right w:val="single" w:sz="4" w:space="0" w:color="C0C0C0"/>
            </w:tcBorders>
          </w:tcPr>
          <w:p w14:paraId="5F7AD8E8" w14:textId="77777777" w:rsidR="003E7A67" w:rsidRPr="00895EDC" w:rsidRDefault="003E7A67" w:rsidP="00C43D0F">
            <w:pPr>
              <w:spacing w:before="40" w:after="40" w:line="240" w:lineRule="auto"/>
              <w:rPr>
                <w:sz w:val="20"/>
                <w:szCs w:val="20"/>
              </w:rPr>
            </w:pPr>
            <w:r>
              <w:rPr>
                <w:rStyle w:val="Platzhaltertext"/>
                <w:color w:val="auto"/>
              </w:rPr>
              <w:t>……</w:t>
            </w:r>
          </w:p>
          <w:p w14:paraId="06E02183"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5F726146" w14:textId="77777777" w:rsidR="003E7A67" w:rsidRPr="00895EDC" w:rsidRDefault="003E7A67" w:rsidP="00C43D0F">
            <w:pPr>
              <w:spacing w:before="40" w:after="40" w:line="240" w:lineRule="auto"/>
              <w:rPr>
                <w:sz w:val="20"/>
                <w:szCs w:val="20"/>
              </w:rPr>
            </w:pPr>
            <w:r>
              <w:rPr>
                <w:rStyle w:val="Platzhaltertext"/>
                <w:color w:val="auto"/>
              </w:rPr>
              <w:t>……</w:t>
            </w:r>
          </w:p>
          <w:p w14:paraId="420AAD98" w14:textId="77777777" w:rsidR="003E7A67" w:rsidRPr="00895EDC" w:rsidRDefault="003E7A67" w:rsidP="00C43D0F">
            <w:pPr>
              <w:spacing w:before="40" w:after="40" w:line="240" w:lineRule="auto"/>
              <w:rPr>
                <w:sz w:val="20"/>
                <w:szCs w:val="20"/>
              </w:rPr>
            </w:pPr>
          </w:p>
        </w:tc>
      </w:tr>
    </w:tbl>
    <w:p w14:paraId="110CB719" w14:textId="77777777" w:rsidR="003E7A67" w:rsidRPr="00895EDC" w:rsidRDefault="003E7A67" w:rsidP="003E7A67">
      <w:pPr>
        <w:spacing w:before="40" w:after="40" w:line="240" w:lineRule="auto"/>
        <w:rPr>
          <w:sz w:val="20"/>
          <w:szCs w:val="20"/>
        </w:rPr>
      </w:pPr>
      <w:r>
        <w:br w:type="page"/>
      </w:r>
    </w:p>
    <w:p w14:paraId="2FD8ED7C" w14:textId="77777777" w:rsidR="003E7A67" w:rsidRPr="00895EDC" w:rsidRDefault="003E7A67" w:rsidP="003E7A67">
      <w:pPr>
        <w:pStyle w:val="berschrift5Buchstaben"/>
        <w:rPr>
          <w:szCs w:val="20"/>
        </w:rPr>
      </w:pPr>
      <w:r>
        <w:lastRenderedPageBreak/>
        <w:t>B.II.g.3</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A66EE" w14:paraId="7D3CAB0D"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301B78C0" w14:textId="77777777" w:rsidR="003E7A67" w:rsidRPr="008A66EE" w:rsidRDefault="003E7A67" w:rsidP="00C43D0F">
            <w:pPr>
              <w:spacing w:before="40" w:after="40" w:line="240" w:lineRule="auto"/>
              <w:rPr>
                <w:sz w:val="16"/>
                <w:szCs w:val="16"/>
              </w:rPr>
            </w:pPr>
            <w:r>
              <w:rPr>
                <w:b/>
                <w:sz w:val="16"/>
              </w:rPr>
              <w:t>B.II.g.3</w:t>
            </w:r>
          </w:p>
        </w:tc>
        <w:tc>
          <w:tcPr>
            <w:tcW w:w="5098" w:type="dxa"/>
            <w:tcBorders>
              <w:top w:val="single" w:sz="4" w:space="0" w:color="auto"/>
              <w:left w:val="single" w:sz="4" w:space="0" w:color="auto"/>
              <w:bottom w:val="single" w:sz="4" w:space="0" w:color="auto"/>
              <w:right w:val="single" w:sz="4" w:space="0" w:color="auto"/>
            </w:tcBorders>
            <w:hideMark/>
          </w:tcPr>
          <w:p w14:paraId="28F43B43" w14:textId="77777777" w:rsidR="003E7A67" w:rsidRPr="008A66EE" w:rsidRDefault="003E7A67" w:rsidP="00C43D0F">
            <w:pPr>
              <w:spacing w:before="40" w:after="40" w:line="240" w:lineRule="auto"/>
              <w:rPr>
                <w:sz w:val="16"/>
                <w:szCs w:val="16"/>
              </w:rPr>
            </w:pPr>
            <w:r>
              <w:rPr>
                <w:b/>
                <w:sz w:val="16"/>
              </w:rPr>
              <w:t>Soppressione di un protocollo di gestione delle modifiche approvato per il prodotto finito</w:t>
            </w:r>
          </w:p>
        </w:tc>
        <w:tc>
          <w:tcPr>
            <w:tcW w:w="1324" w:type="dxa"/>
            <w:tcBorders>
              <w:top w:val="single" w:sz="4" w:space="0" w:color="auto"/>
              <w:left w:val="single" w:sz="4" w:space="0" w:color="auto"/>
              <w:bottom w:val="single" w:sz="4" w:space="0" w:color="auto"/>
              <w:right w:val="single" w:sz="4" w:space="0" w:color="auto"/>
            </w:tcBorders>
            <w:hideMark/>
          </w:tcPr>
          <w:p w14:paraId="3C924731" w14:textId="77777777" w:rsidR="003E7A67" w:rsidRPr="008A66EE"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52C1F213" w14:textId="77777777" w:rsidR="003E7A67" w:rsidRPr="008A66EE"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7570A37B" w14:textId="77777777" w:rsidR="003E7A67" w:rsidRPr="008A66EE" w:rsidRDefault="003E7A67" w:rsidP="00C43D0F">
            <w:pPr>
              <w:spacing w:before="40" w:after="40" w:line="240" w:lineRule="auto"/>
              <w:rPr>
                <w:sz w:val="16"/>
                <w:szCs w:val="16"/>
              </w:rPr>
            </w:pPr>
            <w:r>
              <w:rPr>
                <w:sz w:val="16"/>
              </w:rPr>
              <w:t>N. SAP</w:t>
            </w:r>
          </w:p>
        </w:tc>
      </w:tr>
      <w:tr w:rsidR="003E7A67" w:rsidRPr="008A66EE" w14:paraId="1583FE6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B7B1E37" w14:textId="77777777" w:rsidR="003E7A67" w:rsidRPr="008A66EE"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val="restart"/>
            <w:tcBorders>
              <w:top w:val="single" w:sz="4" w:space="0" w:color="auto"/>
              <w:left w:val="single" w:sz="4" w:space="0" w:color="auto"/>
              <w:bottom w:val="single" w:sz="4" w:space="0" w:color="auto"/>
              <w:right w:val="single" w:sz="4" w:space="0" w:color="auto"/>
            </w:tcBorders>
            <w:hideMark/>
          </w:tcPr>
          <w:p w14:paraId="5D42EDA2" w14:textId="77777777" w:rsidR="003E7A67" w:rsidRPr="008A66EE" w:rsidRDefault="003E7A67" w:rsidP="00C43D0F">
            <w:pPr>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6BA34EE5" w14:textId="77777777" w:rsidR="003E7A67" w:rsidRPr="008A66EE"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7316885F" w14:textId="77777777" w:rsidR="003E7A67" w:rsidRPr="008A66EE"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427A94FB" w14:textId="77777777" w:rsidR="003E7A67" w:rsidRPr="008A66EE"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73B22D62" w14:textId="77777777" w:rsidR="003E7A67" w:rsidRPr="008A66EE" w:rsidRDefault="003E7A67" w:rsidP="00C43D0F">
            <w:pPr>
              <w:spacing w:before="40" w:after="40" w:line="240" w:lineRule="auto"/>
              <w:rPr>
                <w:sz w:val="16"/>
                <w:szCs w:val="16"/>
              </w:rPr>
            </w:pPr>
            <w:r>
              <w:rPr>
                <w:sz w:val="16"/>
              </w:rPr>
              <w:t>5248Q</w:t>
            </w:r>
          </w:p>
        </w:tc>
      </w:tr>
      <w:tr w:rsidR="003E7A67" w:rsidRPr="008A66EE" w14:paraId="0345E43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3C30A7D" w14:textId="77777777" w:rsidR="003E7A67" w:rsidRPr="008A66EE"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6C760DD0" w14:textId="77777777" w:rsidR="003E7A67" w:rsidRPr="008A66EE"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07FCCB71" w14:textId="77777777" w:rsidR="003E7A67" w:rsidRPr="008A66EE"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081570AA" w14:textId="77777777" w:rsidR="003E7A67" w:rsidRPr="008A66E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398FEF97" w14:textId="77777777" w:rsidR="003E7A67" w:rsidRPr="008A66EE"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61E758C8" w14:textId="77777777" w:rsidR="003E7A67" w:rsidRPr="008A66EE" w:rsidRDefault="003E7A67" w:rsidP="00C43D0F">
            <w:pPr>
              <w:spacing w:before="40" w:after="40" w:line="240" w:lineRule="auto"/>
              <w:rPr>
                <w:sz w:val="16"/>
                <w:szCs w:val="16"/>
              </w:rPr>
            </w:pPr>
            <w:r>
              <w:rPr>
                <w:sz w:val="16"/>
              </w:rPr>
              <w:t>5591</w:t>
            </w:r>
          </w:p>
        </w:tc>
      </w:tr>
      <w:tr w:rsidR="003E7A67" w:rsidRPr="008A66EE" w14:paraId="4389F1B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B502F74" w14:textId="77777777" w:rsidR="003E7A67" w:rsidRPr="008A66EE" w:rsidRDefault="003E7A67" w:rsidP="00C43D0F">
            <w:pPr>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3E392E17" w14:textId="77777777" w:rsidR="003E7A67" w:rsidRPr="008A66EE"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32A9F4A2" w14:textId="77777777" w:rsidR="003E7A67" w:rsidRPr="008A66EE"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3D1AC13F" w14:textId="77777777" w:rsidR="003E7A67" w:rsidRPr="008A66E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67451EC" w14:textId="77777777" w:rsidR="003E7A67" w:rsidRPr="008A66EE"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777A1DF" w14:textId="77777777" w:rsidR="003E7A67" w:rsidRPr="008A66EE" w:rsidRDefault="003E7A67" w:rsidP="00C43D0F">
            <w:pPr>
              <w:spacing w:before="40" w:after="40" w:line="240" w:lineRule="auto"/>
              <w:rPr>
                <w:sz w:val="16"/>
                <w:szCs w:val="16"/>
              </w:rPr>
            </w:pPr>
            <w:r>
              <w:rPr>
                <w:sz w:val="16"/>
              </w:rPr>
              <w:t>5937</w:t>
            </w:r>
          </w:p>
        </w:tc>
      </w:tr>
      <w:tr w:rsidR="003E7A67" w:rsidRPr="008A66EE" w14:paraId="10597C9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E0B6761" w14:textId="77777777" w:rsidR="003E7A67" w:rsidRPr="008A66EE" w:rsidRDefault="003E7A67" w:rsidP="00C43D0F">
            <w:pPr>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3689C2EA" w14:textId="77777777" w:rsidR="003E7A67" w:rsidRPr="008A66EE"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5E075A35" w14:textId="77777777" w:rsidR="003E7A67" w:rsidRPr="008A66EE"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5B1C7CDE" w14:textId="77777777" w:rsidR="003E7A67" w:rsidRPr="008A66E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EEF33C7" w14:textId="77777777" w:rsidR="003E7A67" w:rsidRPr="008A66EE"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9A23F0B" w14:textId="77777777" w:rsidR="003E7A67" w:rsidRPr="008A66EE" w:rsidRDefault="003E7A67" w:rsidP="00C43D0F">
            <w:pPr>
              <w:spacing w:before="40" w:after="40" w:line="240" w:lineRule="auto"/>
              <w:rPr>
                <w:sz w:val="16"/>
                <w:szCs w:val="16"/>
              </w:rPr>
            </w:pPr>
            <w:r>
              <w:rPr>
                <w:sz w:val="16"/>
              </w:rPr>
              <w:t>5935Q</w:t>
            </w:r>
          </w:p>
        </w:tc>
      </w:tr>
      <w:tr w:rsidR="003E7A67" w:rsidRPr="008A66EE" w14:paraId="54D5B09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40E50ED" w14:textId="77777777" w:rsidR="003E7A67" w:rsidRPr="008A66EE" w:rsidRDefault="003E7A67" w:rsidP="00C43D0F">
            <w:pPr>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44436F49" w14:textId="77777777" w:rsidR="003E7A67" w:rsidRPr="008A66EE"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6A111F87" w14:textId="77777777" w:rsidR="003E7A67" w:rsidRPr="008A66EE"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2DF38058" w14:textId="77777777" w:rsidR="003E7A67" w:rsidRPr="008A66E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18F84EF" w14:textId="77777777" w:rsidR="003E7A67" w:rsidRPr="008A66EE"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9EBC447" w14:textId="77777777" w:rsidR="003E7A67" w:rsidRPr="008A66EE" w:rsidRDefault="003E7A67" w:rsidP="00C43D0F">
            <w:pPr>
              <w:spacing w:before="40" w:after="40" w:line="240" w:lineRule="auto"/>
              <w:rPr>
                <w:sz w:val="16"/>
                <w:szCs w:val="16"/>
              </w:rPr>
            </w:pPr>
            <w:r>
              <w:rPr>
                <w:sz w:val="16"/>
              </w:rPr>
              <w:t>5936Q</w:t>
            </w:r>
          </w:p>
        </w:tc>
      </w:tr>
      <w:tr w:rsidR="003E7A67" w:rsidRPr="008A66EE" w14:paraId="696D48C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4E42756" w14:textId="77777777" w:rsidR="003E7A67" w:rsidRPr="008A66EE" w:rsidRDefault="003E7A67" w:rsidP="00C43D0F">
            <w:pPr>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5FC5D499" w14:textId="77777777" w:rsidR="003E7A67" w:rsidRPr="008A66EE"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4379E0ED" w14:textId="77777777" w:rsidR="003E7A67" w:rsidRPr="008A66EE"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35B6BACA" w14:textId="77777777" w:rsidR="003E7A67" w:rsidRPr="008A66EE"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E28B74B" w14:textId="77777777" w:rsidR="003E7A67" w:rsidRPr="008A66EE"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B0C7EE7" w14:textId="77777777" w:rsidR="003E7A67" w:rsidRPr="008A66EE" w:rsidRDefault="003E7A67" w:rsidP="00C43D0F">
            <w:pPr>
              <w:spacing w:before="40" w:after="40" w:line="240" w:lineRule="auto"/>
              <w:rPr>
                <w:sz w:val="16"/>
                <w:szCs w:val="16"/>
              </w:rPr>
            </w:pPr>
            <w:r>
              <w:rPr>
                <w:sz w:val="16"/>
              </w:rPr>
              <w:t>5938</w:t>
            </w:r>
          </w:p>
        </w:tc>
      </w:tr>
      <w:tr w:rsidR="003E7A67" w:rsidRPr="008A66EE" w14:paraId="21470E33"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208D9A24" w14:textId="77777777" w:rsidR="003E7A67" w:rsidRPr="008A66EE"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735F121E" w14:textId="77777777" w:rsidR="003E7A67" w:rsidRPr="008A66EE" w:rsidRDefault="003E7A67" w:rsidP="00C43D0F">
            <w:pPr>
              <w:spacing w:before="40" w:after="40" w:line="240" w:lineRule="auto"/>
              <w:rPr>
                <w:b/>
                <w:sz w:val="16"/>
                <w:szCs w:val="16"/>
              </w:rPr>
            </w:pPr>
            <w:r>
              <w:rPr>
                <w:b/>
                <w:sz w:val="16"/>
              </w:rPr>
              <w:t>Condizioni</w:t>
            </w:r>
          </w:p>
        </w:tc>
      </w:tr>
      <w:tr w:rsidR="003E7A67" w:rsidRPr="00895EDC" w14:paraId="4641B84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DF87366" w14:textId="77777777" w:rsidR="003E7A67" w:rsidRPr="008A66EE"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F6FE4B8" w14:textId="77777777" w:rsidR="003E7A67" w:rsidRPr="008A66EE"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02A670CA" w14:textId="77777777" w:rsidR="003E7A67" w:rsidRPr="00895EDC" w:rsidRDefault="003E7A67" w:rsidP="00C43D0F">
            <w:pPr>
              <w:spacing w:before="40" w:after="40" w:line="240" w:lineRule="auto"/>
              <w:rPr>
                <w:sz w:val="16"/>
                <w:szCs w:val="16"/>
              </w:rPr>
            </w:pPr>
            <w:r>
              <w:rPr>
                <w:sz w:val="16"/>
              </w:rPr>
              <w:t>La soppressione del protocollo di gestione delle modifiche approvato per il prodotto finito non è la conseguenza di eventi imprevisti né di risultati non conformi alle specifiche durante l’applicazione delle modifiche descritte nel protocollo e non ha alcun effetto sulle informazioni già approvate nella documentazione.</w:t>
            </w:r>
          </w:p>
        </w:tc>
      </w:tr>
      <w:tr w:rsidR="003E7A67" w:rsidRPr="00895EDC" w14:paraId="299069F7"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6247F6F4"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7DD9DA16"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46FA9E2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43DF8D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87FBD85"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579695B8" w14:textId="77777777" w:rsidR="003E7A67" w:rsidRPr="00895EDC" w:rsidRDefault="003E7A67" w:rsidP="00C43D0F">
            <w:pPr>
              <w:spacing w:before="40" w:after="40" w:line="240" w:lineRule="auto"/>
              <w:rPr>
                <w:sz w:val="16"/>
                <w:szCs w:val="16"/>
              </w:rPr>
            </w:pPr>
            <w:r>
              <w:rPr>
                <w:sz w:val="16"/>
              </w:rPr>
              <w:t>Giustificazione della soppressione richiesta.</w:t>
            </w:r>
          </w:p>
        </w:tc>
      </w:tr>
      <w:tr w:rsidR="003E7A67" w:rsidRPr="00895EDC" w14:paraId="097C78C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792A7C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03BFE38"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4894A4A0" w14:textId="77777777" w:rsidR="003E7A67" w:rsidRPr="00895EDC" w:rsidRDefault="003E7A67" w:rsidP="00C43D0F">
            <w:pPr>
              <w:spacing w:before="40" w:after="40" w:line="240" w:lineRule="auto"/>
              <w:rPr>
                <w:sz w:val="16"/>
                <w:szCs w:val="16"/>
              </w:rPr>
            </w:pPr>
            <w:r>
              <w:rPr>
                <w:sz w:val="16"/>
              </w:rPr>
              <w:t>Documenti aggiornati del fascicolo di omologazione.</w:t>
            </w:r>
          </w:p>
        </w:tc>
      </w:tr>
    </w:tbl>
    <w:p w14:paraId="07312370"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03293052"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5BD60302" w14:textId="77777777" w:rsidTr="00C43D0F">
        <w:tc>
          <w:tcPr>
            <w:tcW w:w="9923" w:type="dxa"/>
            <w:gridSpan w:val="2"/>
            <w:tcBorders>
              <w:top w:val="single" w:sz="4" w:space="0" w:color="C0C0C0"/>
              <w:left w:val="nil"/>
              <w:bottom w:val="single" w:sz="4" w:space="0" w:color="C0C0C0"/>
              <w:right w:val="nil"/>
            </w:tcBorders>
            <w:vAlign w:val="center"/>
            <w:hideMark/>
          </w:tcPr>
          <w:p w14:paraId="5E2F68D8"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7BE238DF" w14:textId="77777777" w:rsidTr="00C43D0F">
        <w:tc>
          <w:tcPr>
            <w:tcW w:w="9923" w:type="dxa"/>
            <w:gridSpan w:val="2"/>
            <w:tcBorders>
              <w:top w:val="single" w:sz="4" w:space="0" w:color="C0C0C0"/>
              <w:left w:val="nil"/>
              <w:bottom w:val="single" w:sz="4" w:space="0" w:color="C0C0C0"/>
              <w:right w:val="nil"/>
            </w:tcBorders>
          </w:tcPr>
          <w:p w14:paraId="3C3E3AB8" w14:textId="77777777" w:rsidR="003E7A67" w:rsidRPr="00895EDC" w:rsidRDefault="003E7A67" w:rsidP="00C43D0F">
            <w:pPr>
              <w:spacing w:before="40" w:after="40" w:line="240" w:lineRule="auto"/>
              <w:rPr>
                <w:sz w:val="20"/>
                <w:szCs w:val="20"/>
              </w:rPr>
            </w:pPr>
            <w:r>
              <w:rPr>
                <w:rStyle w:val="Platzhaltertext"/>
                <w:color w:val="auto"/>
              </w:rPr>
              <w:t>……</w:t>
            </w:r>
          </w:p>
          <w:p w14:paraId="3A5F7A43" w14:textId="77777777" w:rsidR="003E7A67" w:rsidRPr="00895EDC" w:rsidRDefault="003E7A67" w:rsidP="00C43D0F">
            <w:pPr>
              <w:spacing w:before="40" w:after="40" w:line="240" w:lineRule="auto"/>
              <w:rPr>
                <w:sz w:val="20"/>
                <w:szCs w:val="20"/>
              </w:rPr>
            </w:pPr>
          </w:p>
        </w:tc>
      </w:tr>
      <w:tr w:rsidR="003E7A67" w:rsidRPr="00895EDC" w14:paraId="4297418A" w14:textId="77777777" w:rsidTr="00C43D0F">
        <w:tc>
          <w:tcPr>
            <w:tcW w:w="5068" w:type="dxa"/>
            <w:tcBorders>
              <w:top w:val="single" w:sz="4" w:space="0" w:color="C0C0C0"/>
              <w:left w:val="nil"/>
              <w:bottom w:val="single" w:sz="4" w:space="0" w:color="C0C0C0"/>
              <w:right w:val="single" w:sz="4" w:space="0" w:color="C0C0C0"/>
            </w:tcBorders>
            <w:hideMark/>
          </w:tcPr>
          <w:p w14:paraId="30ACCFBA"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70A9F134"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0D7F2720" w14:textId="77777777" w:rsidTr="00C43D0F">
        <w:tc>
          <w:tcPr>
            <w:tcW w:w="5068" w:type="dxa"/>
            <w:tcBorders>
              <w:top w:val="single" w:sz="4" w:space="0" w:color="C0C0C0"/>
              <w:left w:val="nil"/>
              <w:bottom w:val="single" w:sz="4" w:space="0" w:color="C0C0C0"/>
              <w:right w:val="single" w:sz="4" w:space="0" w:color="C0C0C0"/>
            </w:tcBorders>
          </w:tcPr>
          <w:p w14:paraId="3FBA2978" w14:textId="77777777" w:rsidR="003E7A67" w:rsidRPr="00895EDC" w:rsidRDefault="003E7A67" w:rsidP="00C43D0F">
            <w:pPr>
              <w:spacing w:before="40" w:after="40" w:line="240" w:lineRule="auto"/>
              <w:rPr>
                <w:sz w:val="20"/>
                <w:szCs w:val="20"/>
              </w:rPr>
            </w:pPr>
            <w:r>
              <w:rPr>
                <w:rStyle w:val="Platzhaltertext"/>
                <w:color w:val="auto"/>
              </w:rPr>
              <w:t>……</w:t>
            </w:r>
          </w:p>
          <w:p w14:paraId="63D5AE5E"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178F3AD2" w14:textId="77777777" w:rsidR="003E7A67" w:rsidRPr="00895EDC" w:rsidRDefault="003E7A67" w:rsidP="00C43D0F">
            <w:pPr>
              <w:spacing w:before="40" w:after="40" w:line="240" w:lineRule="auto"/>
              <w:rPr>
                <w:sz w:val="20"/>
                <w:szCs w:val="20"/>
              </w:rPr>
            </w:pPr>
            <w:r>
              <w:rPr>
                <w:rStyle w:val="Platzhaltertext"/>
                <w:color w:val="auto"/>
              </w:rPr>
              <w:t>……</w:t>
            </w:r>
          </w:p>
          <w:p w14:paraId="6CD048A1" w14:textId="77777777" w:rsidR="003E7A67" w:rsidRPr="00895EDC" w:rsidRDefault="003E7A67" w:rsidP="00C43D0F">
            <w:pPr>
              <w:spacing w:before="40" w:after="40" w:line="240" w:lineRule="auto"/>
              <w:rPr>
                <w:sz w:val="20"/>
                <w:szCs w:val="20"/>
              </w:rPr>
            </w:pPr>
          </w:p>
        </w:tc>
      </w:tr>
    </w:tbl>
    <w:p w14:paraId="620CB9FC" w14:textId="77777777" w:rsidR="003E7A67" w:rsidRPr="00895EDC" w:rsidRDefault="003E7A67" w:rsidP="003E7A67">
      <w:pPr>
        <w:spacing w:before="40" w:after="40" w:line="240" w:lineRule="auto"/>
        <w:rPr>
          <w:sz w:val="20"/>
          <w:szCs w:val="20"/>
        </w:rPr>
      </w:pPr>
      <w:r>
        <w:br w:type="page"/>
      </w:r>
    </w:p>
    <w:p w14:paraId="1D47DDB4" w14:textId="77777777" w:rsidR="003E7A67" w:rsidRPr="00895EDC" w:rsidRDefault="003E7A67" w:rsidP="003E7A67">
      <w:pPr>
        <w:pStyle w:val="berschrift5Buchstaben"/>
        <w:rPr>
          <w:szCs w:val="20"/>
        </w:rPr>
      </w:pPr>
      <w:r>
        <w:lastRenderedPageBreak/>
        <w:t>B.II.g.4</w:t>
      </w:r>
    </w:p>
    <w:tbl>
      <w:tblPr>
        <w:tblStyle w:val="Tabellenraster"/>
        <w:tblW w:w="0" w:type="dxa"/>
        <w:tblLayout w:type="fixed"/>
        <w:tblLook w:val="04A0" w:firstRow="1" w:lastRow="0" w:firstColumn="1" w:lastColumn="0" w:noHBand="0" w:noVBand="1"/>
      </w:tblPr>
      <w:tblGrid>
        <w:gridCol w:w="667"/>
        <w:gridCol w:w="419"/>
        <w:gridCol w:w="5094"/>
        <w:gridCol w:w="1328"/>
        <w:gridCol w:w="1855"/>
        <w:gridCol w:w="606"/>
      </w:tblGrid>
      <w:tr w:rsidR="003E7A67" w:rsidRPr="00AC4610" w14:paraId="2D73723E"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6910FE1B" w14:textId="77777777" w:rsidR="003E7A67" w:rsidRPr="00AC4610" w:rsidRDefault="003E7A67" w:rsidP="00C43D0F">
            <w:pPr>
              <w:spacing w:before="40" w:after="40" w:line="240" w:lineRule="auto"/>
              <w:rPr>
                <w:sz w:val="16"/>
                <w:szCs w:val="16"/>
              </w:rPr>
            </w:pPr>
            <w:r>
              <w:rPr>
                <w:b/>
                <w:sz w:val="16"/>
              </w:rPr>
              <w:t>B.II.g.4</w:t>
            </w:r>
          </w:p>
        </w:tc>
        <w:tc>
          <w:tcPr>
            <w:tcW w:w="5094" w:type="dxa"/>
            <w:tcBorders>
              <w:top w:val="single" w:sz="4" w:space="0" w:color="auto"/>
              <w:left w:val="single" w:sz="4" w:space="0" w:color="auto"/>
              <w:bottom w:val="single" w:sz="4" w:space="0" w:color="auto"/>
              <w:right w:val="single" w:sz="4" w:space="0" w:color="auto"/>
            </w:tcBorders>
            <w:hideMark/>
          </w:tcPr>
          <w:p w14:paraId="4BF14918" w14:textId="77777777" w:rsidR="003E7A67" w:rsidRPr="00AC4610" w:rsidRDefault="003E7A67" w:rsidP="00C43D0F">
            <w:pPr>
              <w:spacing w:before="40" w:after="40" w:line="240" w:lineRule="auto"/>
              <w:rPr>
                <w:sz w:val="16"/>
                <w:szCs w:val="16"/>
              </w:rPr>
            </w:pPr>
            <w:r>
              <w:rPr>
                <w:b/>
                <w:sz w:val="16"/>
              </w:rPr>
              <w:t>Modifiche di un protocollo di gestione delle modifiche approvato</w:t>
            </w:r>
          </w:p>
        </w:tc>
        <w:tc>
          <w:tcPr>
            <w:tcW w:w="1328" w:type="dxa"/>
            <w:tcBorders>
              <w:top w:val="single" w:sz="4" w:space="0" w:color="auto"/>
              <w:left w:val="single" w:sz="4" w:space="0" w:color="auto"/>
              <w:bottom w:val="single" w:sz="4" w:space="0" w:color="auto"/>
              <w:right w:val="single" w:sz="4" w:space="0" w:color="auto"/>
            </w:tcBorders>
            <w:hideMark/>
          </w:tcPr>
          <w:p w14:paraId="028DFE28" w14:textId="77777777" w:rsidR="003E7A67" w:rsidRPr="00AC4610" w:rsidRDefault="003E7A67" w:rsidP="00C43D0F">
            <w:pPr>
              <w:spacing w:before="40" w:after="40" w:line="240" w:lineRule="auto"/>
              <w:rPr>
                <w:b/>
                <w:sz w:val="16"/>
                <w:szCs w:val="16"/>
              </w:rPr>
            </w:pPr>
            <w:r>
              <w:rPr>
                <w:b/>
                <w:sz w:val="16"/>
              </w:rPr>
              <w:t>Condizioni da soddisfare</w:t>
            </w:r>
          </w:p>
        </w:tc>
        <w:tc>
          <w:tcPr>
            <w:tcW w:w="1855" w:type="dxa"/>
            <w:tcBorders>
              <w:top w:val="single" w:sz="4" w:space="0" w:color="auto"/>
              <w:left w:val="single" w:sz="4" w:space="0" w:color="auto"/>
              <w:bottom w:val="single" w:sz="4" w:space="0" w:color="auto"/>
              <w:right w:val="single" w:sz="4" w:space="0" w:color="auto"/>
            </w:tcBorders>
            <w:hideMark/>
          </w:tcPr>
          <w:p w14:paraId="1C5BEF3E" w14:textId="77777777" w:rsidR="003E7A67" w:rsidRPr="00AC4610" w:rsidRDefault="003E7A67" w:rsidP="00C43D0F">
            <w:pPr>
              <w:spacing w:before="40" w:after="40" w:line="240" w:lineRule="auto"/>
              <w:rPr>
                <w:b/>
                <w:sz w:val="16"/>
                <w:szCs w:val="16"/>
              </w:rPr>
            </w:pPr>
            <w:r>
              <w:rPr>
                <w:b/>
                <w:sz w:val="16"/>
              </w:rPr>
              <w:t>Documentazione da presentare</w:t>
            </w:r>
          </w:p>
        </w:tc>
        <w:tc>
          <w:tcPr>
            <w:tcW w:w="606" w:type="dxa"/>
            <w:tcBorders>
              <w:top w:val="single" w:sz="4" w:space="0" w:color="auto"/>
              <w:left w:val="single" w:sz="4" w:space="0" w:color="auto"/>
              <w:bottom w:val="single" w:sz="4" w:space="0" w:color="auto"/>
              <w:right w:val="single" w:sz="4" w:space="0" w:color="auto"/>
            </w:tcBorders>
            <w:hideMark/>
          </w:tcPr>
          <w:p w14:paraId="0DF5E589" w14:textId="77777777" w:rsidR="003E7A67" w:rsidRPr="00AC4610" w:rsidRDefault="003E7A67" w:rsidP="00C43D0F">
            <w:pPr>
              <w:spacing w:before="40" w:after="40" w:line="240" w:lineRule="auto"/>
              <w:rPr>
                <w:sz w:val="16"/>
                <w:szCs w:val="16"/>
              </w:rPr>
            </w:pPr>
            <w:r>
              <w:rPr>
                <w:sz w:val="16"/>
              </w:rPr>
              <w:t>N. SAP</w:t>
            </w:r>
          </w:p>
        </w:tc>
      </w:tr>
      <w:tr w:rsidR="003E7A67" w:rsidRPr="00AC4610" w14:paraId="5E35896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0F27436" w14:textId="77777777" w:rsidR="003E7A67" w:rsidRPr="00AC4610"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30612498" w14:textId="77777777" w:rsidR="003E7A67" w:rsidRPr="00AC4610" w:rsidRDefault="003E7A67" w:rsidP="00C43D0F">
            <w:pPr>
              <w:spacing w:before="40" w:after="40" w:line="240" w:lineRule="auto"/>
              <w:rPr>
                <w:sz w:val="16"/>
                <w:szCs w:val="16"/>
              </w:rPr>
            </w:pPr>
            <w:r>
              <w:rPr>
                <w:sz w:val="16"/>
              </w:rPr>
              <w:t>a)</w:t>
            </w:r>
          </w:p>
        </w:tc>
        <w:tc>
          <w:tcPr>
            <w:tcW w:w="5094" w:type="dxa"/>
            <w:tcBorders>
              <w:top w:val="single" w:sz="4" w:space="0" w:color="auto"/>
              <w:left w:val="single" w:sz="4" w:space="0" w:color="auto"/>
              <w:bottom w:val="single" w:sz="4" w:space="0" w:color="auto"/>
              <w:right w:val="single" w:sz="4" w:space="0" w:color="auto"/>
            </w:tcBorders>
            <w:hideMark/>
          </w:tcPr>
          <w:p w14:paraId="19C5A10E" w14:textId="77777777" w:rsidR="003E7A67" w:rsidRPr="00AC4610" w:rsidRDefault="003E7A67" w:rsidP="00C43D0F">
            <w:pPr>
              <w:spacing w:before="40" w:after="40" w:line="240" w:lineRule="auto"/>
              <w:rPr>
                <w:sz w:val="16"/>
                <w:szCs w:val="16"/>
              </w:rPr>
            </w:pPr>
            <w:r>
              <w:rPr>
                <w:sz w:val="16"/>
              </w:rPr>
              <w:t>Modifiche maggiori di un protocollo di gestione delle modifiche approvato</w:t>
            </w:r>
          </w:p>
        </w:tc>
        <w:tc>
          <w:tcPr>
            <w:tcW w:w="1328" w:type="dxa"/>
            <w:tcBorders>
              <w:top w:val="single" w:sz="4" w:space="0" w:color="auto"/>
              <w:left w:val="single" w:sz="4" w:space="0" w:color="auto"/>
              <w:bottom w:val="single" w:sz="4" w:space="0" w:color="auto"/>
              <w:right w:val="single" w:sz="4" w:space="0" w:color="auto"/>
            </w:tcBorders>
          </w:tcPr>
          <w:p w14:paraId="4DC054A7" w14:textId="77777777" w:rsidR="003E7A67" w:rsidRPr="00AC4610"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tcPr>
          <w:p w14:paraId="667C57D8" w14:textId="77777777" w:rsidR="003E7A67" w:rsidRPr="00AC4610" w:rsidRDefault="003E7A67" w:rsidP="00C43D0F">
            <w:pPr>
              <w:spacing w:before="40" w:after="40" w:line="240" w:lineRule="auto"/>
              <w:rPr>
                <w:sz w:val="16"/>
                <w:szCs w:val="16"/>
              </w:rPr>
            </w:pPr>
          </w:p>
        </w:tc>
        <w:tc>
          <w:tcPr>
            <w:tcW w:w="606" w:type="dxa"/>
            <w:tcBorders>
              <w:top w:val="single" w:sz="4" w:space="0" w:color="auto"/>
              <w:left w:val="single" w:sz="4" w:space="0" w:color="auto"/>
              <w:bottom w:val="single" w:sz="4" w:space="0" w:color="auto"/>
              <w:right w:val="single" w:sz="4" w:space="0" w:color="auto"/>
            </w:tcBorders>
            <w:hideMark/>
          </w:tcPr>
          <w:p w14:paraId="4B42D6C1" w14:textId="77777777" w:rsidR="003E7A67" w:rsidRPr="00AC4610" w:rsidRDefault="003E7A67" w:rsidP="00C43D0F">
            <w:pPr>
              <w:spacing w:before="40" w:after="40" w:line="240" w:lineRule="auto"/>
              <w:rPr>
                <w:sz w:val="16"/>
                <w:szCs w:val="16"/>
              </w:rPr>
            </w:pPr>
            <w:r>
              <w:rPr>
                <w:sz w:val="16"/>
              </w:rPr>
              <w:t>5249</w:t>
            </w:r>
          </w:p>
        </w:tc>
      </w:tr>
      <w:tr w:rsidR="003E7A67" w:rsidRPr="00AC4610" w14:paraId="10D0EC0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6E5CFDF" w14:textId="77777777" w:rsidR="003E7A67" w:rsidRPr="00AC4610"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79647D78" w14:textId="77777777" w:rsidR="003E7A67" w:rsidRPr="00AC4610" w:rsidRDefault="003E7A67" w:rsidP="00C43D0F">
            <w:pPr>
              <w:spacing w:before="40" w:after="40" w:line="240" w:lineRule="auto"/>
              <w:rPr>
                <w:sz w:val="16"/>
                <w:szCs w:val="16"/>
              </w:rPr>
            </w:pPr>
            <w:r>
              <w:rPr>
                <w:sz w:val="16"/>
              </w:rPr>
              <w:t>b)</w:t>
            </w:r>
          </w:p>
        </w:tc>
        <w:tc>
          <w:tcPr>
            <w:tcW w:w="5094" w:type="dxa"/>
            <w:tcBorders>
              <w:top w:val="single" w:sz="4" w:space="0" w:color="auto"/>
              <w:left w:val="single" w:sz="4" w:space="0" w:color="auto"/>
              <w:bottom w:val="single" w:sz="4" w:space="0" w:color="auto"/>
              <w:right w:val="single" w:sz="4" w:space="0" w:color="auto"/>
            </w:tcBorders>
            <w:hideMark/>
          </w:tcPr>
          <w:p w14:paraId="1F2E4E2C" w14:textId="77777777" w:rsidR="003E7A67" w:rsidRPr="00AC4610" w:rsidRDefault="003E7A67" w:rsidP="00C43D0F">
            <w:pPr>
              <w:spacing w:before="40" w:after="40" w:line="240" w:lineRule="auto"/>
              <w:rPr>
                <w:sz w:val="16"/>
                <w:szCs w:val="16"/>
              </w:rPr>
            </w:pPr>
            <w:r>
              <w:rPr>
                <w:sz w:val="16"/>
              </w:rPr>
              <w:t>Modifiche minori di un protocollo di gestione delle modifiche approvato, che non compromettono la strategia in esso descritta</w:t>
            </w:r>
          </w:p>
        </w:tc>
        <w:tc>
          <w:tcPr>
            <w:tcW w:w="1328" w:type="dxa"/>
            <w:tcBorders>
              <w:top w:val="single" w:sz="4" w:space="0" w:color="auto"/>
              <w:left w:val="single" w:sz="4" w:space="0" w:color="auto"/>
              <w:bottom w:val="single" w:sz="4" w:space="0" w:color="auto"/>
              <w:right w:val="single" w:sz="4" w:space="0" w:color="auto"/>
            </w:tcBorders>
          </w:tcPr>
          <w:p w14:paraId="4E799EE9" w14:textId="77777777" w:rsidR="003E7A67" w:rsidRPr="00AC4610"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hideMark/>
          </w:tcPr>
          <w:p w14:paraId="2AD241F0" w14:textId="77777777" w:rsidR="003E7A67" w:rsidRPr="00AC4610" w:rsidRDefault="003E7A67" w:rsidP="00C43D0F">
            <w:pPr>
              <w:spacing w:before="40" w:after="40" w:line="240" w:lineRule="auto"/>
              <w:rPr>
                <w:sz w:val="16"/>
                <w:szCs w:val="16"/>
              </w:rPr>
            </w:pPr>
            <w:r>
              <w:rPr>
                <w:sz w:val="16"/>
              </w:rPr>
              <w:t>1</w:t>
            </w:r>
          </w:p>
        </w:tc>
        <w:tc>
          <w:tcPr>
            <w:tcW w:w="606" w:type="dxa"/>
            <w:tcBorders>
              <w:top w:val="single" w:sz="4" w:space="0" w:color="auto"/>
              <w:left w:val="single" w:sz="4" w:space="0" w:color="auto"/>
              <w:bottom w:val="single" w:sz="4" w:space="0" w:color="auto"/>
              <w:right w:val="single" w:sz="4" w:space="0" w:color="auto"/>
            </w:tcBorders>
            <w:hideMark/>
          </w:tcPr>
          <w:p w14:paraId="5F38603D" w14:textId="77777777" w:rsidR="003E7A67" w:rsidRPr="00AC4610" w:rsidRDefault="003E7A67" w:rsidP="00C43D0F">
            <w:pPr>
              <w:spacing w:before="40" w:after="40" w:line="240" w:lineRule="auto"/>
              <w:rPr>
                <w:sz w:val="16"/>
                <w:szCs w:val="16"/>
              </w:rPr>
            </w:pPr>
            <w:r>
              <w:rPr>
                <w:sz w:val="16"/>
              </w:rPr>
              <w:t>5250</w:t>
            </w:r>
          </w:p>
        </w:tc>
      </w:tr>
      <w:tr w:rsidR="003E7A67" w:rsidRPr="00AC4610" w14:paraId="0759C3F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9FAFF7D" w14:textId="77777777" w:rsidR="003E7A67" w:rsidRPr="00AC4610" w:rsidRDefault="003E7A67" w:rsidP="00C43D0F">
            <w:pPr>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6D28346D" w14:textId="77777777" w:rsidR="003E7A67" w:rsidRPr="00AC4610" w:rsidRDefault="003E7A67" w:rsidP="00C43D0F">
            <w:pPr>
              <w:spacing w:before="40" w:after="40" w:line="240" w:lineRule="auto"/>
              <w:rPr>
                <w:sz w:val="16"/>
                <w:szCs w:val="16"/>
              </w:rPr>
            </w:pPr>
            <w:r>
              <w:rPr>
                <w:sz w:val="16"/>
              </w:rPr>
              <w:t>z)</w:t>
            </w:r>
          </w:p>
        </w:tc>
        <w:tc>
          <w:tcPr>
            <w:tcW w:w="5094" w:type="dxa"/>
            <w:tcBorders>
              <w:top w:val="single" w:sz="4" w:space="0" w:color="auto"/>
              <w:left w:val="single" w:sz="4" w:space="0" w:color="auto"/>
              <w:bottom w:val="single" w:sz="4" w:space="0" w:color="auto"/>
              <w:right w:val="single" w:sz="4" w:space="0" w:color="auto"/>
            </w:tcBorders>
            <w:hideMark/>
          </w:tcPr>
          <w:p w14:paraId="3A702785" w14:textId="77777777" w:rsidR="003E7A67" w:rsidRPr="00AC4610" w:rsidRDefault="003E7A67" w:rsidP="00C43D0F">
            <w:pPr>
              <w:spacing w:before="40" w:after="40" w:line="240" w:lineRule="auto"/>
              <w:rPr>
                <w:sz w:val="16"/>
                <w:szCs w:val="16"/>
              </w:rPr>
            </w:pPr>
            <w:r>
              <w:rPr>
                <w:sz w:val="16"/>
              </w:rPr>
              <w:t>Altra modifica</w:t>
            </w:r>
          </w:p>
        </w:tc>
        <w:tc>
          <w:tcPr>
            <w:tcW w:w="1328" w:type="dxa"/>
            <w:tcBorders>
              <w:top w:val="single" w:sz="4" w:space="0" w:color="auto"/>
              <w:left w:val="single" w:sz="4" w:space="0" w:color="auto"/>
              <w:bottom w:val="single" w:sz="4" w:space="0" w:color="auto"/>
              <w:right w:val="single" w:sz="4" w:space="0" w:color="auto"/>
            </w:tcBorders>
          </w:tcPr>
          <w:p w14:paraId="7BA8DEC6" w14:textId="77777777" w:rsidR="003E7A67" w:rsidRPr="00AC4610"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tcPr>
          <w:p w14:paraId="18773A62" w14:textId="77777777" w:rsidR="003E7A67" w:rsidRPr="00AC4610" w:rsidRDefault="003E7A67" w:rsidP="00C43D0F">
            <w:pPr>
              <w:spacing w:before="40" w:after="40" w:line="240" w:lineRule="auto"/>
              <w:rPr>
                <w:sz w:val="16"/>
                <w:szCs w:val="16"/>
              </w:rPr>
            </w:pPr>
          </w:p>
        </w:tc>
        <w:tc>
          <w:tcPr>
            <w:tcW w:w="606" w:type="dxa"/>
            <w:tcBorders>
              <w:top w:val="single" w:sz="4" w:space="0" w:color="auto"/>
              <w:left w:val="single" w:sz="4" w:space="0" w:color="auto"/>
              <w:bottom w:val="single" w:sz="4" w:space="0" w:color="auto"/>
              <w:right w:val="single" w:sz="4" w:space="0" w:color="auto"/>
            </w:tcBorders>
            <w:hideMark/>
          </w:tcPr>
          <w:p w14:paraId="31077D2C" w14:textId="77777777" w:rsidR="003E7A67" w:rsidRPr="00AC4610" w:rsidRDefault="003E7A67" w:rsidP="00C43D0F">
            <w:pPr>
              <w:spacing w:before="40" w:after="40" w:line="240" w:lineRule="auto"/>
              <w:rPr>
                <w:sz w:val="16"/>
                <w:szCs w:val="16"/>
              </w:rPr>
            </w:pPr>
            <w:r>
              <w:rPr>
                <w:sz w:val="16"/>
              </w:rPr>
              <w:t>5941</w:t>
            </w:r>
          </w:p>
        </w:tc>
      </w:tr>
      <w:tr w:rsidR="003E7A67" w:rsidRPr="00AC4610" w14:paraId="673ED22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9BFE9C5" w14:textId="77777777" w:rsidR="003E7A67" w:rsidRPr="00AC4610" w:rsidRDefault="003E7A67" w:rsidP="00C43D0F">
            <w:pPr>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7277FAE3" w14:textId="77777777" w:rsidR="003E7A67" w:rsidRPr="00AC4610" w:rsidRDefault="003E7A67" w:rsidP="00C43D0F">
            <w:pPr>
              <w:spacing w:line="240" w:lineRule="auto"/>
              <w:rPr>
                <w:sz w:val="16"/>
                <w:szCs w:val="16"/>
              </w:rPr>
            </w:pPr>
          </w:p>
        </w:tc>
        <w:tc>
          <w:tcPr>
            <w:tcW w:w="5094" w:type="dxa"/>
            <w:tcBorders>
              <w:top w:val="single" w:sz="4" w:space="0" w:color="auto"/>
              <w:left w:val="single" w:sz="4" w:space="0" w:color="auto"/>
              <w:bottom w:val="single" w:sz="4" w:space="0" w:color="auto"/>
              <w:right w:val="single" w:sz="4" w:space="0" w:color="auto"/>
            </w:tcBorders>
            <w:hideMark/>
          </w:tcPr>
          <w:p w14:paraId="7FE0CBE0" w14:textId="77777777" w:rsidR="003E7A67" w:rsidRPr="00AC4610" w:rsidRDefault="003E7A67" w:rsidP="00C43D0F">
            <w:pPr>
              <w:spacing w:before="40" w:after="40" w:line="240" w:lineRule="auto"/>
              <w:rPr>
                <w:sz w:val="16"/>
                <w:szCs w:val="16"/>
              </w:rPr>
            </w:pPr>
            <w:r>
              <w:rPr>
                <w:sz w:val="16"/>
              </w:rPr>
              <w:t>Data di implementazione: ……</w:t>
            </w:r>
          </w:p>
        </w:tc>
        <w:tc>
          <w:tcPr>
            <w:tcW w:w="1328" w:type="dxa"/>
            <w:tcBorders>
              <w:top w:val="single" w:sz="4" w:space="0" w:color="auto"/>
              <w:left w:val="single" w:sz="4" w:space="0" w:color="auto"/>
              <w:bottom w:val="single" w:sz="4" w:space="0" w:color="auto"/>
              <w:right w:val="single" w:sz="4" w:space="0" w:color="auto"/>
            </w:tcBorders>
          </w:tcPr>
          <w:p w14:paraId="6DFA427D" w14:textId="77777777" w:rsidR="003E7A67" w:rsidRPr="00AC4610"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tcPr>
          <w:p w14:paraId="34D5A7D4" w14:textId="77777777" w:rsidR="003E7A67" w:rsidRPr="00AC4610" w:rsidRDefault="003E7A67" w:rsidP="00C43D0F">
            <w:pPr>
              <w:spacing w:before="40" w:after="40" w:line="240" w:lineRule="auto"/>
              <w:rPr>
                <w:sz w:val="16"/>
                <w:szCs w:val="16"/>
              </w:rPr>
            </w:pPr>
          </w:p>
        </w:tc>
        <w:tc>
          <w:tcPr>
            <w:tcW w:w="606" w:type="dxa"/>
            <w:tcBorders>
              <w:top w:val="single" w:sz="4" w:space="0" w:color="auto"/>
              <w:left w:val="single" w:sz="4" w:space="0" w:color="auto"/>
              <w:bottom w:val="single" w:sz="4" w:space="0" w:color="auto"/>
              <w:right w:val="single" w:sz="4" w:space="0" w:color="auto"/>
            </w:tcBorders>
            <w:hideMark/>
          </w:tcPr>
          <w:p w14:paraId="03943195" w14:textId="77777777" w:rsidR="003E7A67" w:rsidRPr="00AC4610" w:rsidRDefault="003E7A67" w:rsidP="00C43D0F">
            <w:pPr>
              <w:spacing w:before="40" w:after="40" w:line="240" w:lineRule="auto"/>
              <w:rPr>
                <w:sz w:val="16"/>
                <w:szCs w:val="16"/>
              </w:rPr>
            </w:pPr>
            <w:r>
              <w:rPr>
                <w:sz w:val="16"/>
              </w:rPr>
              <w:t>5939Q</w:t>
            </w:r>
          </w:p>
        </w:tc>
      </w:tr>
      <w:tr w:rsidR="003E7A67" w:rsidRPr="00AC4610" w14:paraId="292E28A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010343F" w14:textId="77777777" w:rsidR="003E7A67" w:rsidRPr="00AC4610" w:rsidRDefault="003E7A67" w:rsidP="00C43D0F">
            <w:pPr>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38B1432F" w14:textId="77777777" w:rsidR="003E7A67" w:rsidRPr="00AC4610" w:rsidRDefault="003E7A67" w:rsidP="00C43D0F">
            <w:pPr>
              <w:spacing w:line="240" w:lineRule="auto"/>
              <w:rPr>
                <w:sz w:val="16"/>
                <w:szCs w:val="16"/>
              </w:rPr>
            </w:pPr>
          </w:p>
        </w:tc>
        <w:tc>
          <w:tcPr>
            <w:tcW w:w="5094" w:type="dxa"/>
            <w:tcBorders>
              <w:top w:val="single" w:sz="4" w:space="0" w:color="auto"/>
              <w:left w:val="single" w:sz="4" w:space="0" w:color="auto"/>
              <w:bottom w:val="single" w:sz="4" w:space="0" w:color="auto"/>
              <w:right w:val="single" w:sz="4" w:space="0" w:color="auto"/>
            </w:tcBorders>
            <w:hideMark/>
          </w:tcPr>
          <w:p w14:paraId="036B23F1" w14:textId="77777777" w:rsidR="003E7A67" w:rsidRPr="00AC4610" w:rsidRDefault="003E7A67" w:rsidP="00C43D0F">
            <w:pPr>
              <w:spacing w:before="40" w:after="40" w:line="240" w:lineRule="auto"/>
              <w:rPr>
                <w:sz w:val="16"/>
                <w:szCs w:val="16"/>
              </w:rPr>
            </w:pPr>
            <w:r>
              <w:rPr>
                <w:sz w:val="16"/>
              </w:rPr>
              <w:t>Data di implementazione: ……</w:t>
            </w:r>
          </w:p>
        </w:tc>
        <w:tc>
          <w:tcPr>
            <w:tcW w:w="1328" w:type="dxa"/>
            <w:tcBorders>
              <w:top w:val="single" w:sz="4" w:space="0" w:color="auto"/>
              <w:left w:val="single" w:sz="4" w:space="0" w:color="auto"/>
              <w:bottom w:val="single" w:sz="4" w:space="0" w:color="auto"/>
              <w:right w:val="single" w:sz="4" w:space="0" w:color="auto"/>
            </w:tcBorders>
          </w:tcPr>
          <w:p w14:paraId="404E7B10" w14:textId="77777777" w:rsidR="003E7A67" w:rsidRPr="00AC4610"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tcPr>
          <w:p w14:paraId="1DD3FC97" w14:textId="77777777" w:rsidR="003E7A67" w:rsidRPr="00AC4610" w:rsidRDefault="003E7A67" w:rsidP="00C43D0F">
            <w:pPr>
              <w:spacing w:before="40" w:after="40" w:line="240" w:lineRule="auto"/>
              <w:rPr>
                <w:sz w:val="16"/>
                <w:szCs w:val="16"/>
              </w:rPr>
            </w:pPr>
          </w:p>
        </w:tc>
        <w:tc>
          <w:tcPr>
            <w:tcW w:w="606" w:type="dxa"/>
            <w:tcBorders>
              <w:top w:val="single" w:sz="4" w:space="0" w:color="auto"/>
              <w:left w:val="single" w:sz="4" w:space="0" w:color="auto"/>
              <w:bottom w:val="single" w:sz="4" w:space="0" w:color="auto"/>
              <w:right w:val="single" w:sz="4" w:space="0" w:color="auto"/>
            </w:tcBorders>
            <w:hideMark/>
          </w:tcPr>
          <w:p w14:paraId="688DF648" w14:textId="77777777" w:rsidR="003E7A67" w:rsidRPr="00AC4610" w:rsidRDefault="003E7A67" w:rsidP="00C43D0F">
            <w:pPr>
              <w:spacing w:before="40" w:after="40" w:line="240" w:lineRule="auto"/>
              <w:rPr>
                <w:sz w:val="16"/>
                <w:szCs w:val="16"/>
              </w:rPr>
            </w:pPr>
            <w:r>
              <w:rPr>
                <w:sz w:val="16"/>
              </w:rPr>
              <w:t>5940Q</w:t>
            </w:r>
          </w:p>
        </w:tc>
      </w:tr>
      <w:tr w:rsidR="003E7A67" w:rsidRPr="00895EDC" w14:paraId="160D6C0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ADAA293" w14:textId="77777777" w:rsidR="003E7A67" w:rsidRPr="00AC4610" w:rsidRDefault="003E7A67" w:rsidP="00C43D0F">
            <w:pPr>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609BD0AB" w14:textId="77777777" w:rsidR="003E7A67" w:rsidRPr="00AC4610" w:rsidRDefault="003E7A67" w:rsidP="00C43D0F">
            <w:pPr>
              <w:spacing w:line="240" w:lineRule="auto"/>
              <w:rPr>
                <w:sz w:val="16"/>
                <w:szCs w:val="16"/>
              </w:rPr>
            </w:pPr>
          </w:p>
        </w:tc>
        <w:tc>
          <w:tcPr>
            <w:tcW w:w="5094" w:type="dxa"/>
            <w:tcBorders>
              <w:top w:val="single" w:sz="4" w:space="0" w:color="auto"/>
              <w:left w:val="single" w:sz="4" w:space="0" w:color="auto"/>
              <w:bottom w:val="single" w:sz="4" w:space="0" w:color="auto"/>
              <w:right w:val="single" w:sz="4" w:space="0" w:color="auto"/>
            </w:tcBorders>
          </w:tcPr>
          <w:p w14:paraId="54A12648" w14:textId="77777777" w:rsidR="003E7A67" w:rsidRPr="00AC4610" w:rsidRDefault="003E7A67" w:rsidP="00C43D0F">
            <w:pPr>
              <w:spacing w:before="40" w:after="40" w:line="240" w:lineRule="auto"/>
              <w:rPr>
                <w:sz w:val="16"/>
                <w:szCs w:val="16"/>
              </w:rPr>
            </w:pPr>
          </w:p>
        </w:tc>
        <w:tc>
          <w:tcPr>
            <w:tcW w:w="1328" w:type="dxa"/>
            <w:tcBorders>
              <w:top w:val="single" w:sz="4" w:space="0" w:color="auto"/>
              <w:left w:val="single" w:sz="4" w:space="0" w:color="auto"/>
              <w:bottom w:val="single" w:sz="4" w:space="0" w:color="auto"/>
              <w:right w:val="single" w:sz="4" w:space="0" w:color="auto"/>
            </w:tcBorders>
          </w:tcPr>
          <w:p w14:paraId="45468327" w14:textId="77777777" w:rsidR="003E7A67" w:rsidRPr="00AC4610"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tcPr>
          <w:p w14:paraId="3D2257B2" w14:textId="77777777" w:rsidR="003E7A67" w:rsidRPr="00AC4610" w:rsidRDefault="003E7A67" w:rsidP="00C43D0F">
            <w:pPr>
              <w:spacing w:before="40" w:after="40" w:line="240" w:lineRule="auto"/>
              <w:rPr>
                <w:sz w:val="16"/>
                <w:szCs w:val="16"/>
              </w:rPr>
            </w:pPr>
          </w:p>
        </w:tc>
        <w:tc>
          <w:tcPr>
            <w:tcW w:w="606" w:type="dxa"/>
            <w:tcBorders>
              <w:top w:val="single" w:sz="4" w:space="0" w:color="auto"/>
              <w:left w:val="single" w:sz="4" w:space="0" w:color="auto"/>
              <w:bottom w:val="single" w:sz="4" w:space="0" w:color="auto"/>
              <w:right w:val="single" w:sz="4" w:space="0" w:color="auto"/>
            </w:tcBorders>
            <w:hideMark/>
          </w:tcPr>
          <w:p w14:paraId="698B0A0C" w14:textId="77777777" w:rsidR="003E7A67" w:rsidRPr="00AC4610" w:rsidRDefault="003E7A67" w:rsidP="00C43D0F">
            <w:pPr>
              <w:spacing w:before="40" w:after="40" w:line="240" w:lineRule="auto"/>
              <w:rPr>
                <w:sz w:val="16"/>
                <w:szCs w:val="16"/>
              </w:rPr>
            </w:pPr>
            <w:r>
              <w:rPr>
                <w:sz w:val="16"/>
              </w:rPr>
              <w:t>5942</w:t>
            </w:r>
          </w:p>
        </w:tc>
      </w:tr>
      <w:tr w:rsidR="003E7A67" w:rsidRPr="00895EDC" w14:paraId="335E3D85"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1BF5A062"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39169BA8"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2E13B7D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16AE7B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D482D80"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15064F0F" w14:textId="77777777" w:rsidR="003E7A67" w:rsidRPr="00895EDC" w:rsidRDefault="003E7A67" w:rsidP="00C43D0F">
            <w:pPr>
              <w:spacing w:before="40" w:after="40" w:line="240" w:lineRule="auto"/>
              <w:rPr>
                <w:sz w:val="16"/>
                <w:szCs w:val="16"/>
              </w:rPr>
            </w:pPr>
            <w:r>
              <w:rPr>
                <w:sz w:val="16"/>
              </w:rPr>
              <w:t>Dichiarazione attestante che qualunque modifica deve avvenire nell’ambito degli attuali limiti approvati; altra dichiarazione secondo la quale non è necessaria una valutazione della comparabilità per i medicamenti biologici / immunologici.</w:t>
            </w:r>
          </w:p>
        </w:tc>
      </w:tr>
    </w:tbl>
    <w:p w14:paraId="458047DC"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08C681B2" w14:textId="77777777" w:rsidTr="00C43D0F">
        <w:tc>
          <w:tcPr>
            <w:tcW w:w="9923" w:type="dxa"/>
            <w:gridSpan w:val="2"/>
            <w:tcBorders>
              <w:top w:val="single" w:sz="4" w:space="0" w:color="C0C0C0"/>
              <w:left w:val="nil"/>
              <w:bottom w:val="single" w:sz="4" w:space="0" w:color="C0C0C0"/>
              <w:right w:val="nil"/>
            </w:tcBorders>
            <w:vAlign w:val="center"/>
            <w:hideMark/>
          </w:tcPr>
          <w:p w14:paraId="6551A8D3"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1B0F314F" w14:textId="77777777" w:rsidTr="00C43D0F">
        <w:tc>
          <w:tcPr>
            <w:tcW w:w="9923" w:type="dxa"/>
            <w:gridSpan w:val="2"/>
            <w:tcBorders>
              <w:top w:val="single" w:sz="4" w:space="0" w:color="C0C0C0"/>
              <w:left w:val="nil"/>
              <w:bottom w:val="single" w:sz="4" w:space="0" w:color="C0C0C0"/>
              <w:right w:val="nil"/>
            </w:tcBorders>
          </w:tcPr>
          <w:p w14:paraId="426A3160" w14:textId="77777777" w:rsidR="003E7A67" w:rsidRPr="00895EDC" w:rsidRDefault="003E7A67" w:rsidP="00C43D0F">
            <w:pPr>
              <w:spacing w:before="40" w:after="40" w:line="240" w:lineRule="auto"/>
              <w:rPr>
                <w:sz w:val="20"/>
                <w:szCs w:val="20"/>
              </w:rPr>
            </w:pPr>
            <w:r>
              <w:rPr>
                <w:rStyle w:val="Platzhaltertext"/>
                <w:color w:val="auto"/>
              </w:rPr>
              <w:t>……</w:t>
            </w:r>
          </w:p>
          <w:p w14:paraId="7EF5140D" w14:textId="77777777" w:rsidR="003E7A67" w:rsidRPr="00895EDC" w:rsidRDefault="003E7A67" w:rsidP="00C43D0F">
            <w:pPr>
              <w:spacing w:before="40" w:after="40" w:line="240" w:lineRule="auto"/>
              <w:rPr>
                <w:sz w:val="20"/>
                <w:szCs w:val="20"/>
              </w:rPr>
            </w:pPr>
          </w:p>
        </w:tc>
      </w:tr>
      <w:tr w:rsidR="003E7A67" w:rsidRPr="00895EDC" w14:paraId="2A5DF706" w14:textId="77777777" w:rsidTr="00C43D0F">
        <w:tc>
          <w:tcPr>
            <w:tcW w:w="5068" w:type="dxa"/>
            <w:tcBorders>
              <w:top w:val="single" w:sz="4" w:space="0" w:color="C0C0C0"/>
              <w:left w:val="nil"/>
              <w:bottom w:val="single" w:sz="4" w:space="0" w:color="C0C0C0"/>
              <w:right w:val="single" w:sz="4" w:space="0" w:color="C0C0C0"/>
            </w:tcBorders>
            <w:hideMark/>
          </w:tcPr>
          <w:p w14:paraId="30E35D78"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1D85A029"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5F685E88" w14:textId="77777777" w:rsidTr="00C43D0F">
        <w:tc>
          <w:tcPr>
            <w:tcW w:w="5068" w:type="dxa"/>
            <w:tcBorders>
              <w:top w:val="single" w:sz="4" w:space="0" w:color="C0C0C0"/>
              <w:left w:val="nil"/>
              <w:bottom w:val="single" w:sz="4" w:space="0" w:color="C0C0C0"/>
              <w:right w:val="single" w:sz="4" w:space="0" w:color="C0C0C0"/>
            </w:tcBorders>
          </w:tcPr>
          <w:p w14:paraId="71DA6882" w14:textId="77777777" w:rsidR="003E7A67" w:rsidRPr="00895EDC" w:rsidRDefault="003E7A67" w:rsidP="00C43D0F">
            <w:pPr>
              <w:spacing w:before="40" w:after="40" w:line="240" w:lineRule="auto"/>
              <w:rPr>
                <w:sz w:val="20"/>
                <w:szCs w:val="20"/>
              </w:rPr>
            </w:pPr>
            <w:r>
              <w:rPr>
                <w:rStyle w:val="Platzhaltertext"/>
                <w:color w:val="auto"/>
              </w:rPr>
              <w:t>……</w:t>
            </w:r>
          </w:p>
          <w:p w14:paraId="62E8406E"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02FCA9E3" w14:textId="77777777" w:rsidR="003E7A67" w:rsidRPr="00895EDC" w:rsidRDefault="003E7A67" w:rsidP="00C43D0F">
            <w:pPr>
              <w:spacing w:before="40" w:after="40" w:line="240" w:lineRule="auto"/>
              <w:rPr>
                <w:sz w:val="20"/>
                <w:szCs w:val="20"/>
              </w:rPr>
            </w:pPr>
            <w:r>
              <w:rPr>
                <w:rStyle w:val="Platzhaltertext"/>
                <w:color w:val="auto"/>
              </w:rPr>
              <w:t>……</w:t>
            </w:r>
          </w:p>
          <w:p w14:paraId="320E087D" w14:textId="77777777" w:rsidR="003E7A67" w:rsidRPr="00895EDC" w:rsidRDefault="003E7A67" w:rsidP="00C43D0F">
            <w:pPr>
              <w:spacing w:before="40" w:after="40" w:line="240" w:lineRule="auto"/>
              <w:rPr>
                <w:sz w:val="20"/>
                <w:szCs w:val="20"/>
              </w:rPr>
            </w:pPr>
          </w:p>
        </w:tc>
      </w:tr>
    </w:tbl>
    <w:p w14:paraId="41FF5DF3" w14:textId="77777777" w:rsidR="003E7A67" w:rsidRPr="00895EDC" w:rsidRDefault="003E7A67" w:rsidP="003E7A67">
      <w:pPr>
        <w:spacing w:before="40" w:after="40" w:line="240" w:lineRule="auto"/>
        <w:rPr>
          <w:sz w:val="20"/>
          <w:szCs w:val="20"/>
        </w:rPr>
      </w:pPr>
      <w:r>
        <w:br w:type="page"/>
      </w:r>
    </w:p>
    <w:p w14:paraId="7CC4053F" w14:textId="77777777" w:rsidR="003E7A67" w:rsidRPr="00895EDC" w:rsidRDefault="003E7A67" w:rsidP="003E7A67">
      <w:pPr>
        <w:pStyle w:val="berschrift5Buchstaben"/>
        <w:rPr>
          <w:szCs w:val="20"/>
        </w:rPr>
      </w:pPr>
      <w:r>
        <w:lastRenderedPageBreak/>
        <w:t>B.II.g.5</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6954B753"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070A3727" w14:textId="77777777" w:rsidR="003E7A67" w:rsidRPr="006D5D46" w:rsidRDefault="003E7A67" w:rsidP="00C43D0F">
            <w:pPr>
              <w:spacing w:before="40" w:after="40" w:line="240" w:lineRule="auto"/>
              <w:rPr>
                <w:sz w:val="16"/>
                <w:szCs w:val="16"/>
              </w:rPr>
            </w:pPr>
            <w:r>
              <w:rPr>
                <w:b/>
                <w:sz w:val="16"/>
              </w:rPr>
              <w:t>B.II.g.5</w:t>
            </w:r>
          </w:p>
        </w:tc>
        <w:tc>
          <w:tcPr>
            <w:tcW w:w="5098" w:type="dxa"/>
            <w:tcBorders>
              <w:top w:val="single" w:sz="4" w:space="0" w:color="auto"/>
              <w:left w:val="single" w:sz="4" w:space="0" w:color="auto"/>
              <w:bottom w:val="single" w:sz="4" w:space="0" w:color="auto"/>
              <w:right w:val="single" w:sz="4" w:space="0" w:color="auto"/>
            </w:tcBorders>
            <w:hideMark/>
          </w:tcPr>
          <w:p w14:paraId="2DF290FC" w14:textId="77777777" w:rsidR="003E7A67" w:rsidRPr="006D5D46" w:rsidRDefault="003E7A67" w:rsidP="00C43D0F">
            <w:pPr>
              <w:spacing w:before="40" w:after="40" w:line="240" w:lineRule="auto"/>
              <w:rPr>
                <w:sz w:val="16"/>
                <w:szCs w:val="16"/>
              </w:rPr>
            </w:pPr>
            <w:r>
              <w:rPr>
                <w:b/>
                <w:sz w:val="16"/>
              </w:rPr>
              <w:t>Attuazione delle modifiche previste in un protocollo di gestione delle modifiche approvato</w:t>
            </w:r>
          </w:p>
        </w:tc>
        <w:tc>
          <w:tcPr>
            <w:tcW w:w="1324" w:type="dxa"/>
            <w:tcBorders>
              <w:top w:val="single" w:sz="4" w:space="0" w:color="auto"/>
              <w:left w:val="single" w:sz="4" w:space="0" w:color="auto"/>
              <w:bottom w:val="single" w:sz="4" w:space="0" w:color="auto"/>
              <w:right w:val="single" w:sz="4" w:space="0" w:color="auto"/>
            </w:tcBorders>
            <w:hideMark/>
          </w:tcPr>
          <w:p w14:paraId="4DB0E7C4" w14:textId="77777777" w:rsidR="003E7A67" w:rsidRPr="006D5D46"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16B82A57" w14:textId="77777777" w:rsidR="003E7A67" w:rsidRPr="006D5D46"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323D00CE" w14:textId="77777777" w:rsidR="003E7A67" w:rsidRPr="00895EDC" w:rsidRDefault="003E7A67" w:rsidP="00C43D0F">
            <w:pPr>
              <w:spacing w:before="40" w:after="40" w:line="240" w:lineRule="auto"/>
              <w:rPr>
                <w:sz w:val="16"/>
                <w:szCs w:val="16"/>
              </w:rPr>
            </w:pPr>
            <w:r>
              <w:rPr>
                <w:sz w:val="16"/>
              </w:rPr>
              <w:t>N. SAP</w:t>
            </w:r>
          </w:p>
        </w:tc>
      </w:tr>
      <w:tr w:rsidR="003E7A67" w:rsidRPr="00895EDC" w14:paraId="67C8D32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209D8D8"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val="restart"/>
            <w:tcBorders>
              <w:top w:val="single" w:sz="4" w:space="0" w:color="auto"/>
              <w:left w:val="single" w:sz="4" w:space="0" w:color="auto"/>
              <w:bottom w:val="single" w:sz="4" w:space="0" w:color="auto"/>
              <w:right w:val="single" w:sz="4" w:space="0" w:color="auto"/>
            </w:tcBorders>
            <w:hideMark/>
          </w:tcPr>
          <w:p w14:paraId="7ED0D3AC"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2C555B68" w14:textId="77777777" w:rsidR="003E7A67" w:rsidRPr="00895EDC" w:rsidRDefault="003E7A67" w:rsidP="00C43D0F">
            <w:pPr>
              <w:spacing w:before="40" w:after="40" w:line="240" w:lineRule="auto"/>
              <w:rPr>
                <w:sz w:val="16"/>
                <w:szCs w:val="16"/>
              </w:rPr>
            </w:pPr>
            <w:r>
              <w:rPr>
                <w:sz w:val="16"/>
              </w:rPr>
              <w:t>L’attuazione della modifica non richiede dati complementari</w:t>
            </w:r>
          </w:p>
          <w:p w14:paraId="61A06A3D"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62188E9C"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6323D874" w14:textId="77777777" w:rsidR="003E7A67" w:rsidRPr="00895EDC" w:rsidRDefault="003E7A67" w:rsidP="00C43D0F">
            <w:pPr>
              <w:spacing w:before="40" w:after="40" w:line="240" w:lineRule="auto"/>
              <w:rPr>
                <w:sz w:val="16"/>
                <w:szCs w:val="16"/>
              </w:rPr>
            </w:pPr>
            <w:r>
              <w:rPr>
                <w:sz w:val="16"/>
              </w:rPr>
              <w:t>1, 2, 4</w:t>
            </w:r>
          </w:p>
        </w:tc>
        <w:tc>
          <w:tcPr>
            <w:tcW w:w="607" w:type="dxa"/>
            <w:tcBorders>
              <w:top w:val="single" w:sz="4" w:space="0" w:color="auto"/>
              <w:left w:val="single" w:sz="4" w:space="0" w:color="auto"/>
              <w:bottom w:val="single" w:sz="4" w:space="0" w:color="auto"/>
              <w:right w:val="single" w:sz="4" w:space="0" w:color="auto"/>
            </w:tcBorders>
            <w:hideMark/>
          </w:tcPr>
          <w:p w14:paraId="7133B58D" w14:textId="77777777" w:rsidR="003E7A67" w:rsidRPr="00895EDC" w:rsidRDefault="003E7A67" w:rsidP="00C43D0F">
            <w:pPr>
              <w:spacing w:before="40" w:after="40" w:line="240" w:lineRule="auto"/>
              <w:rPr>
                <w:sz w:val="16"/>
                <w:szCs w:val="16"/>
              </w:rPr>
            </w:pPr>
            <w:r>
              <w:rPr>
                <w:sz w:val="16"/>
              </w:rPr>
              <w:t>5251Q</w:t>
            </w:r>
          </w:p>
        </w:tc>
      </w:tr>
      <w:tr w:rsidR="003E7A67" w:rsidRPr="00895EDC" w14:paraId="3161573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E58DBBB"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51F24BA1"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574C5041"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25AFB59E"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60D7265E" w14:textId="77777777" w:rsidR="003E7A67" w:rsidRPr="00895EDC" w:rsidRDefault="003E7A67" w:rsidP="00C43D0F">
            <w:pPr>
              <w:spacing w:before="40" w:after="40" w:line="240" w:lineRule="auto"/>
              <w:rPr>
                <w:sz w:val="16"/>
                <w:szCs w:val="16"/>
              </w:rPr>
            </w:pPr>
            <w:r>
              <w:rPr>
                <w:sz w:val="16"/>
              </w:rPr>
              <w:t>1, 2, 4</w:t>
            </w:r>
          </w:p>
        </w:tc>
        <w:tc>
          <w:tcPr>
            <w:tcW w:w="607" w:type="dxa"/>
            <w:tcBorders>
              <w:top w:val="single" w:sz="4" w:space="0" w:color="auto"/>
              <w:left w:val="single" w:sz="4" w:space="0" w:color="auto"/>
              <w:bottom w:val="single" w:sz="4" w:space="0" w:color="auto"/>
              <w:right w:val="single" w:sz="4" w:space="0" w:color="auto"/>
            </w:tcBorders>
            <w:hideMark/>
          </w:tcPr>
          <w:p w14:paraId="38E7D84A" w14:textId="77777777" w:rsidR="003E7A67" w:rsidRPr="00895EDC" w:rsidRDefault="003E7A67" w:rsidP="00C43D0F">
            <w:pPr>
              <w:spacing w:before="40" w:after="40" w:line="240" w:lineRule="auto"/>
              <w:rPr>
                <w:sz w:val="16"/>
                <w:szCs w:val="16"/>
              </w:rPr>
            </w:pPr>
            <w:r>
              <w:rPr>
                <w:sz w:val="16"/>
              </w:rPr>
              <w:t>5592</w:t>
            </w:r>
          </w:p>
        </w:tc>
      </w:tr>
      <w:tr w:rsidR="003E7A67" w:rsidRPr="00895EDC" w14:paraId="6157F32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E5AB12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784A90B6"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5F9E7FD7" w14:textId="77777777" w:rsidR="003E7A67" w:rsidRPr="00895EDC" w:rsidRDefault="003E7A67" w:rsidP="00C43D0F">
            <w:pPr>
              <w:spacing w:before="40" w:after="40" w:line="240" w:lineRule="auto"/>
              <w:rPr>
                <w:sz w:val="16"/>
                <w:szCs w:val="16"/>
              </w:rPr>
            </w:pPr>
            <w:r>
              <w:rPr>
                <w:sz w:val="16"/>
              </w:rPr>
              <w:t>L’attuazione della modifica richiede dati complementari</w:t>
            </w:r>
          </w:p>
        </w:tc>
        <w:tc>
          <w:tcPr>
            <w:tcW w:w="1324" w:type="dxa"/>
            <w:tcBorders>
              <w:top w:val="single" w:sz="4" w:space="0" w:color="auto"/>
              <w:left w:val="single" w:sz="4" w:space="0" w:color="auto"/>
              <w:bottom w:val="single" w:sz="4" w:space="0" w:color="auto"/>
              <w:right w:val="single" w:sz="4" w:space="0" w:color="auto"/>
            </w:tcBorders>
            <w:hideMark/>
          </w:tcPr>
          <w:p w14:paraId="5E9B4055" w14:textId="77777777" w:rsidR="003E7A67" w:rsidRPr="00895EDC" w:rsidRDefault="003E7A67" w:rsidP="00C43D0F">
            <w:pPr>
              <w:spacing w:before="40" w:after="40" w:line="240" w:lineRule="auto"/>
              <w:rPr>
                <w:sz w:val="16"/>
                <w:szCs w:val="16"/>
              </w:rPr>
            </w:pPr>
            <w:r>
              <w:rPr>
                <w:sz w:val="16"/>
              </w:rPr>
              <w:t xml:space="preserve"> </w:t>
            </w:r>
          </w:p>
        </w:tc>
        <w:tc>
          <w:tcPr>
            <w:tcW w:w="1854" w:type="dxa"/>
            <w:tcBorders>
              <w:top w:val="single" w:sz="4" w:space="0" w:color="auto"/>
              <w:left w:val="single" w:sz="4" w:space="0" w:color="auto"/>
              <w:bottom w:val="single" w:sz="4" w:space="0" w:color="auto"/>
              <w:right w:val="single" w:sz="4" w:space="0" w:color="auto"/>
            </w:tcBorders>
            <w:hideMark/>
          </w:tcPr>
          <w:p w14:paraId="04FFE5EF" w14:textId="77777777" w:rsidR="003E7A67" w:rsidRPr="00895EDC" w:rsidRDefault="003E7A67" w:rsidP="00C43D0F">
            <w:pPr>
              <w:spacing w:before="40" w:after="40" w:line="240" w:lineRule="auto"/>
              <w:rPr>
                <w:sz w:val="16"/>
                <w:szCs w:val="16"/>
              </w:rPr>
            </w:pPr>
            <w:r>
              <w:rPr>
                <w:sz w:val="16"/>
              </w:rPr>
              <w:t>1, 2, 3, 4</w:t>
            </w:r>
          </w:p>
        </w:tc>
        <w:tc>
          <w:tcPr>
            <w:tcW w:w="607" w:type="dxa"/>
            <w:tcBorders>
              <w:top w:val="single" w:sz="4" w:space="0" w:color="auto"/>
              <w:left w:val="single" w:sz="4" w:space="0" w:color="auto"/>
              <w:bottom w:val="single" w:sz="4" w:space="0" w:color="auto"/>
              <w:right w:val="single" w:sz="4" w:space="0" w:color="auto"/>
            </w:tcBorders>
            <w:hideMark/>
          </w:tcPr>
          <w:p w14:paraId="6824A843" w14:textId="77777777" w:rsidR="003E7A67" w:rsidRPr="00895EDC" w:rsidRDefault="003E7A67" w:rsidP="00C43D0F">
            <w:pPr>
              <w:spacing w:before="40" w:after="40" w:line="240" w:lineRule="auto"/>
              <w:rPr>
                <w:sz w:val="16"/>
                <w:szCs w:val="16"/>
              </w:rPr>
            </w:pPr>
            <w:r>
              <w:rPr>
                <w:sz w:val="16"/>
              </w:rPr>
              <w:t>5252</w:t>
            </w:r>
          </w:p>
        </w:tc>
      </w:tr>
      <w:tr w:rsidR="003E7A67" w:rsidRPr="00895EDC" w14:paraId="31BA910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617C65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59216AD2"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720BEB5A" w14:textId="77777777" w:rsidR="003E7A67" w:rsidRPr="00895EDC" w:rsidRDefault="003E7A67" w:rsidP="00C43D0F">
            <w:pPr>
              <w:spacing w:before="40" w:after="40" w:line="240" w:lineRule="auto"/>
              <w:rPr>
                <w:sz w:val="16"/>
                <w:szCs w:val="16"/>
              </w:rPr>
            </w:pPr>
            <w:r>
              <w:rPr>
                <w:sz w:val="16"/>
              </w:rPr>
              <w:t>Attuazione della modifica per un medicamento biologico / immunologico</w:t>
            </w:r>
          </w:p>
        </w:tc>
        <w:tc>
          <w:tcPr>
            <w:tcW w:w="1324" w:type="dxa"/>
            <w:tcBorders>
              <w:top w:val="single" w:sz="4" w:space="0" w:color="auto"/>
              <w:left w:val="single" w:sz="4" w:space="0" w:color="auto"/>
              <w:bottom w:val="single" w:sz="4" w:space="0" w:color="auto"/>
              <w:right w:val="single" w:sz="4" w:space="0" w:color="auto"/>
            </w:tcBorders>
          </w:tcPr>
          <w:p w14:paraId="4E50DF92"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0F9DB1E5" w14:textId="77777777" w:rsidR="003E7A67" w:rsidRPr="00895EDC" w:rsidRDefault="003E7A67" w:rsidP="00C43D0F">
            <w:pPr>
              <w:spacing w:before="40" w:after="40" w:line="240" w:lineRule="auto"/>
              <w:rPr>
                <w:sz w:val="16"/>
                <w:szCs w:val="16"/>
              </w:rPr>
            </w:pPr>
            <w:r>
              <w:rPr>
                <w:sz w:val="16"/>
              </w:rPr>
              <w:t>1, 2, 3, 4, 5</w:t>
            </w:r>
          </w:p>
        </w:tc>
        <w:tc>
          <w:tcPr>
            <w:tcW w:w="607" w:type="dxa"/>
            <w:tcBorders>
              <w:top w:val="single" w:sz="4" w:space="0" w:color="auto"/>
              <w:left w:val="single" w:sz="4" w:space="0" w:color="auto"/>
              <w:bottom w:val="single" w:sz="4" w:space="0" w:color="auto"/>
              <w:right w:val="single" w:sz="4" w:space="0" w:color="auto"/>
            </w:tcBorders>
            <w:hideMark/>
          </w:tcPr>
          <w:p w14:paraId="2FBE471B" w14:textId="77777777" w:rsidR="003E7A67" w:rsidRPr="00895EDC" w:rsidRDefault="003E7A67" w:rsidP="00C43D0F">
            <w:pPr>
              <w:spacing w:before="40" w:after="40" w:line="240" w:lineRule="auto"/>
              <w:rPr>
                <w:sz w:val="16"/>
                <w:szCs w:val="16"/>
              </w:rPr>
            </w:pPr>
            <w:r>
              <w:rPr>
                <w:sz w:val="16"/>
              </w:rPr>
              <w:t>5253</w:t>
            </w:r>
          </w:p>
        </w:tc>
      </w:tr>
      <w:tr w:rsidR="003E7A67" w:rsidRPr="006D5D46" w14:paraId="3E8577E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D5A988D" w14:textId="77777777" w:rsidR="003E7A67" w:rsidRPr="006D5D46" w:rsidRDefault="003E7A67" w:rsidP="00C43D0F">
            <w:pPr>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779B3F59" w14:textId="77777777" w:rsidR="003E7A67" w:rsidRPr="006D5D46"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19DA2947" w14:textId="77777777" w:rsidR="003E7A67" w:rsidRPr="006D5D46"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616E4AA7" w14:textId="77777777" w:rsidR="003E7A67" w:rsidRPr="006D5D46"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F32DBE8" w14:textId="77777777" w:rsidR="003E7A67" w:rsidRPr="006D5D46"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D2B3B0F" w14:textId="77777777" w:rsidR="003E7A67" w:rsidRPr="006D5D46" w:rsidRDefault="003E7A67" w:rsidP="00C43D0F">
            <w:pPr>
              <w:spacing w:before="40" w:after="40" w:line="240" w:lineRule="auto"/>
              <w:rPr>
                <w:sz w:val="16"/>
                <w:szCs w:val="16"/>
              </w:rPr>
            </w:pPr>
            <w:r>
              <w:rPr>
                <w:sz w:val="16"/>
              </w:rPr>
              <w:t>5945</w:t>
            </w:r>
          </w:p>
        </w:tc>
      </w:tr>
      <w:tr w:rsidR="003E7A67" w:rsidRPr="006D5D46" w14:paraId="788A435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154CCE1" w14:textId="77777777" w:rsidR="003E7A67" w:rsidRPr="006D5D46" w:rsidRDefault="003E7A67" w:rsidP="00C43D0F">
            <w:pPr>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4D449AEB" w14:textId="77777777" w:rsidR="003E7A67" w:rsidRPr="006D5D46"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5BF818A3" w14:textId="77777777" w:rsidR="003E7A67" w:rsidRPr="006D5D46"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57D61B4D" w14:textId="77777777" w:rsidR="003E7A67" w:rsidRPr="006D5D46"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BE23D00" w14:textId="77777777" w:rsidR="003E7A67" w:rsidRPr="006D5D46"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414B15A5" w14:textId="77777777" w:rsidR="003E7A67" w:rsidRPr="006D5D46" w:rsidRDefault="003E7A67" w:rsidP="00C43D0F">
            <w:pPr>
              <w:spacing w:before="40" w:after="40" w:line="240" w:lineRule="auto"/>
              <w:rPr>
                <w:sz w:val="16"/>
                <w:szCs w:val="16"/>
              </w:rPr>
            </w:pPr>
            <w:r>
              <w:rPr>
                <w:sz w:val="16"/>
              </w:rPr>
              <w:t>5943Q</w:t>
            </w:r>
          </w:p>
        </w:tc>
      </w:tr>
      <w:tr w:rsidR="003E7A67" w:rsidRPr="006D5D46" w14:paraId="38121C4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B45553D" w14:textId="77777777" w:rsidR="003E7A67" w:rsidRPr="006D5D46" w:rsidRDefault="003E7A67" w:rsidP="00C43D0F">
            <w:pPr>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5DE3E4B1" w14:textId="77777777" w:rsidR="003E7A67" w:rsidRPr="006D5D46"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0AC94AEC" w14:textId="77777777" w:rsidR="003E7A67" w:rsidRPr="006D5D46"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674BF36F" w14:textId="77777777" w:rsidR="003E7A67" w:rsidRPr="006D5D46"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7C6CFE6" w14:textId="77777777" w:rsidR="003E7A67" w:rsidRPr="006D5D46"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1229DF2" w14:textId="77777777" w:rsidR="003E7A67" w:rsidRPr="006D5D46" w:rsidRDefault="003E7A67" w:rsidP="00C43D0F">
            <w:pPr>
              <w:spacing w:before="40" w:after="40" w:line="240" w:lineRule="auto"/>
              <w:rPr>
                <w:sz w:val="16"/>
                <w:szCs w:val="16"/>
              </w:rPr>
            </w:pPr>
            <w:r>
              <w:rPr>
                <w:sz w:val="16"/>
              </w:rPr>
              <w:t>5944Q</w:t>
            </w:r>
          </w:p>
        </w:tc>
      </w:tr>
      <w:tr w:rsidR="003E7A67" w:rsidRPr="006D5D46" w14:paraId="4A50590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9D31DE4" w14:textId="77777777" w:rsidR="003E7A67" w:rsidRPr="006D5D46" w:rsidRDefault="003E7A67" w:rsidP="00C43D0F">
            <w:pPr>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232E8EB8" w14:textId="77777777" w:rsidR="003E7A67" w:rsidRPr="006D5D46"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4C25E8FB" w14:textId="77777777" w:rsidR="003E7A67" w:rsidRPr="006D5D46"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567D19A" w14:textId="77777777" w:rsidR="003E7A67" w:rsidRPr="006D5D46"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AE0FAC7" w14:textId="77777777" w:rsidR="003E7A67" w:rsidRPr="006D5D46"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4018B79" w14:textId="77777777" w:rsidR="003E7A67" w:rsidRPr="006D5D46" w:rsidRDefault="003E7A67" w:rsidP="00C43D0F">
            <w:pPr>
              <w:spacing w:before="40" w:after="40" w:line="240" w:lineRule="auto"/>
              <w:rPr>
                <w:sz w:val="16"/>
                <w:szCs w:val="16"/>
              </w:rPr>
            </w:pPr>
            <w:r>
              <w:rPr>
                <w:sz w:val="16"/>
              </w:rPr>
              <w:t>5946</w:t>
            </w:r>
          </w:p>
        </w:tc>
      </w:tr>
      <w:tr w:rsidR="003E7A67" w:rsidRPr="006D5D46" w14:paraId="2061B624"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0773501C" w14:textId="77777777" w:rsidR="003E7A67" w:rsidRPr="006D5D46"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6DD5065B" w14:textId="77777777" w:rsidR="003E7A67" w:rsidRPr="006D5D46" w:rsidRDefault="003E7A67" w:rsidP="00C43D0F">
            <w:pPr>
              <w:spacing w:before="40" w:after="40" w:line="240" w:lineRule="auto"/>
              <w:rPr>
                <w:b/>
                <w:sz w:val="16"/>
                <w:szCs w:val="16"/>
              </w:rPr>
            </w:pPr>
            <w:r>
              <w:rPr>
                <w:b/>
                <w:sz w:val="16"/>
              </w:rPr>
              <w:t>Condizioni</w:t>
            </w:r>
          </w:p>
        </w:tc>
      </w:tr>
      <w:tr w:rsidR="003E7A67" w:rsidRPr="006D5D46" w14:paraId="211DE01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F9537E7" w14:textId="77777777" w:rsidR="003E7A67" w:rsidRPr="006D5D46"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A8E74ED" w14:textId="77777777" w:rsidR="003E7A67" w:rsidRPr="006D5D46"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4628AA66" w14:textId="77777777" w:rsidR="003E7A67" w:rsidRPr="006D5D46" w:rsidRDefault="003E7A67" w:rsidP="00C43D0F">
            <w:pPr>
              <w:spacing w:before="40" w:after="40" w:line="240" w:lineRule="auto"/>
              <w:rPr>
                <w:sz w:val="16"/>
                <w:szCs w:val="16"/>
              </w:rPr>
            </w:pPr>
            <w:r>
              <w:rPr>
                <w:sz w:val="16"/>
              </w:rPr>
              <w:t>La modifica richiesta è stata eseguita in piena conformità con il protocollo di gestione delle modifiche approvato e deve essere notificata immediatamente dopo la sua attuazione.</w:t>
            </w:r>
          </w:p>
        </w:tc>
      </w:tr>
      <w:tr w:rsidR="003E7A67" w:rsidRPr="006D5D46" w14:paraId="68408F18"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122AFF25" w14:textId="77777777" w:rsidR="003E7A67" w:rsidRPr="006D5D46"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168ADCAD" w14:textId="77777777" w:rsidR="003E7A67" w:rsidRPr="006D5D46" w:rsidRDefault="003E7A67" w:rsidP="00C43D0F">
            <w:pPr>
              <w:spacing w:before="40" w:after="40" w:line="240" w:lineRule="auto"/>
              <w:rPr>
                <w:b/>
                <w:sz w:val="16"/>
                <w:szCs w:val="16"/>
              </w:rPr>
            </w:pPr>
            <w:r>
              <w:rPr>
                <w:b/>
                <w:sz w:val="16"/>
              </w:rPr>
              <w:t>Documentazione</w:t>
            </w:r>
          </w:p>
        </w:tc>
      </w:tr>
      <w:tr w:rsidR="003E7A67" w:rsidRPr="006D5D46" w14:paraId="269B641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FBE790B" w14:textId="77777777" w:rsidR="003E7A67" w:rsidRPr="006D5D46"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9364F00" w14:textId="77777777" w:rsidR="003E7A67" w:rsidRPr="006D5D46"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538168B9" w14:textId="77777777" w:rsidR="003E7A67" w:rsidRPr="006D5D46" w:rsidRDefault="003E7A67" w:rsidP="00C43D0F">
            <w:pPr>
              <w:spacing w:before="40" w:after="40" w:line="240" w:lineRule="auto"/>
              <w:rPr>
                <w:sz w:val="16"/>
                <w:szCs w:val="16"/>
              </w:rPr>
            </w:pPr>
            <w:r>
              <w:rPr>
                <w:sz w:val="16"/>
              </w:rPr>
              <w:t>Riferimento al protocollo di gestione delle modifiche approvato.</w:t>
            </w:r>
          </w:p>
        </w:tc>
      </w:tr>
      <w:tr w:rsidR="003E7A67" w:rsidRPr="006D5D46" w14:paraId="5051432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25C7D62" w14:textId="77777777" w:rsidR="003E7A67" w:rsidRPr="006D5D46"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2142F211" w14:textId="77777777" w:rsidR="003E7A67" w:rsidRPr="006D5D46"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204D4B5F" w14:textId="77777777" w:rsidR="003E7A67" w:rsidRPr="006D5D46" w:rsidRDefault="003E7A67" w:rsidP="00C43D0F">
            <w:pPr>
              <w:spacing w:before="40" w:after="40" w:line="240" w:lineRule="auto"/>
              <w:rPr>
                <w:sz w:val="16"/>
                <w:szCs w:val="16"/>
              </w:rPr>
            </w:pPr>
            <w:r>
              <w:rPr>
                <w:sz w:val="16"/>
              </w:rPr>
              <w:t>Dichiarazione attestante che la modifica è conforme al protocollo di gestione delle modifiche approvato e che i risultati dello studio rispondono ai criteri di accettazione indicati nel protocollo; altra dichiarazione secondo la quale non è necessaria una valutazione della comparabilità per i medicamenti biologici / immunologici.</w:t>
            </w:r>
          </w:p>
        </w:tc>
      </w:tr>
      <w:tr w:rsidR="003E7A67" w:rsidRPr="006D5D46" w14:paraId="69A5C482"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889AECB" w14:textId="77777777" w:rsidR="003E7A67" w:rsidRPr="006D5D46"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5037F1C" w14:textId="77777777" w:rsidR="003E7A67" w:rsidRPr="006D5D46"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62301515" w14:textId="77777777" w:rsidR="003E7A67" w:rsidRPr="006D5D46" w:rsidRDefault="003E7A67" w:rsidP="00C43D0F">
            <w:pPr>
              <w:spacing w:before="40" w:after="40" w:line="240" w:lineRule="auto"/>
              <w:rPr>
                <w:sz w:val="16"/>
                <w:szCs w:val="16"/>
              </w:rPr>
            </w:pPr>
            <w:r>
              <w:rPr>
                <w:sz w:val="16"/>
              </w:rPr>
              <w:t>Risultati degli studi realizzati in conformità con il protocollo di gestione delle modifiche approvato.</w:t>
            </w:r>
          </w:p>
        </w:tc>
      </w:tr>
      <w:tr w:rsidR="003E7A67" w:rsidRPr="006D5D46" w14:paraId="0351412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7708F10" w14:textId="77777777" w:rsidR="003E7A67" w:rsidRPr="006D5D46"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42D1880" w14:textId="77777777" w:rsidR="003E7A67" w:rsidRPr="006D5D46"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6111CF79" w14:textId="77777777" w:rsidR="003E7A67" w:rsidRPr="006D5D46" w:rsidRDefault="003E7A67" w:rsidP="00C43D0F">
            <w:pPr>
              <w:spacing w:before="40" w:after="40" w:line="240" w:lineRule="auto"/>
              <w:rPr>
                <w:sz w:val="16"/>
                <w:szCs w:val="16"/>
              </w:rPr>
            </w:pPr>
            <w:r>
              <w:rPr>
                <w:sz w:val="16"/>
              </w:rPr>
              <w:t xml:space="preserve">Documenti aggiornati del fascicolo di omologazione. </w:t>
            </w:r>
          </w:p>
        </w:tc>
      </w:tr>
      <w:tr w:rsidR="003E7A67" w:rsidRPr="00895EDC" w14:paraId="3A502CF2"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F3D5A18" w14:textId="77777777" w:rsidR="003E7A67" w:rsidRPr="006D5D46"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4FB63E43" w14:textId="77777777" w:rsidR="003E7A67" w:rsidRPr="006D5D46"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1D7F5E45" w14:textId="77777777" w:rsidR="003E7A67" w:rsidRPr="00895EDC" w:rsidRDefault="003E7A67" w:rsidP="00C43D0F">
            <w:pPr>
              <w:spacing w:before="40" w:after="40" w:line="240" w:lineRule="auto"/>
              <w:rPr>
                <w:sz w:val="16"/>
                <w:szCs w:val="16"/>
              </w:rPr>
            </w:pPr>
            <w:r>
              <w:rPr>
                <w:sz w:val="16"/>
              </w:rPr>
              <w:t>Copia delle specifiche approvate del prodotto finito.</w:t>
            </w:r>
          </w:p>
        </w:tc>
      </w:tr>
    </w:tbl>
    <w:p w14:paraId="30D91C60"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14226E43"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200B7B78" w14:textId="77777777" w:rsidTr="00C43D0F">
        <w:tc>
          <w:tcPr>
            <w:tcW w:w="9923" w:type="dxa"/>
            <w:gridSpan w:val="2"/>
            <w:tcBorders>
              <w:top w:val="single" w:sz="4" w:space="0" w:color="C0C0C0"/>
              <w:left w:val="nil"/>
              <w:bottom w:val="single" w:sz="4" w:space="0" w:color="C0C0C0"/>
              <w:right w:val="nil"/>
            </w:tcBorders>
            <w:vAlign w:val="center"/>
            <w:hideMark/>
          </w:tcPr>
          <w:p w14:paraId="07ECBC96"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570EA193" w14:textId="77777777" w:rsidTr="00C43D0F">
        <w:tc>
          <w:tcPr>
            <w:tcW w:w="9923" w:type="dxa"/>
            <w:gridSpan w:val="2"/>
            <w:tcBorders>
              <w:top w:val="single" w:sz="4" w:space="0" w:color="C0C0C0"/>
              <w:left w:val="nil"/>
              <w:bottom w:val="single" w:sz="4" w:space="0" w:color="C0C0C0"/>
              <w:right w:val="nil"/>
            </w:tcBorders>
          </w:tcPr>
          <w:p w14:paraId="738C6E2D" w14:textId="77777777" w:rsidR="003E7A67" w:rsidRPr="00895EDC" w:rsidRDefault="003E7A67" w:rsidP="00C43D0F">
            <w:pPr>
              <w:spacing w:before="40" w:after="40" w:line="240" w:lineRule="auto"/>
              <w:rPr>
                <w:sz w:val="20"/>
                <w:szCs w:val="20"/>
              </w:rPr>
            </w:pPr>
            <w:r>
              <w:rPr>
                <w:rStyle w:val="Platzhaltertext"/>
                <w:color w:val="auto"/>
              </w:rPr>
              <w:t>……</w:t>
            </w:r>
          </w:p>
          <w:p w14:paraId="6D6BAE67" w14:textId="77777777" w:rsidR="003E7A67" w:rsidRPr="00895EDC" w:rsidRDefault="003E7A67" w:rsidP="00C43D0F">
            <w:pPr>
              <w:spacing w:before="40" w:after="40" w:line="240" w:lineRule="auto"/>
              <w:rPr>
                <w:sz w:val="20"/>
                <w:szCs w:val="20"/>
              </w:rPr>
            </w:pPr>
          </w:p>
        </w:tc>
      </w:tr>
      <w:tr w:rsidR="003E7A67" w:rsidRPr="00895EDC" w14:paraId="2D152EA6" w14:textId="77777777" w:rsidTr="00C43D0F">
        <w:tc>
          <w:tcPr>
            <w:tcW w:w="5068" w:type="dxa"/>
            <w:tcBorders>
              <w:top w:val="single" w:sz="4" w:space="0" w:color="C0C0C0"/>
              <w:left w:val="nil"/>
              <w:bottom w:val="single" w:sz="4" w:space="0" w:color="C0C0C0"/>
              <w:right w:val="single" w:sz="4" w:space="0" w:color="C0C0C0"/>
            </w:tcBorders>
            <w:hideMark/>
          </w:tcPr>
          <w:p w14:paraId="67595D7D"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6A64837C"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06BD4944" w14:textId="77777777" w:rsidTr="00C43D0F">
        <w:tc>
          <w:tcPr>
            <w:tcW w:w="5068" w:type="dxa"/>
            <w:tcBorders>
              <w:top w:val="single" w:sz="4" w:space="0" w:color="C0C0C0"/>
              <w:left w:val="nil"/>
              <w:bottom w:val="single" w:sz="4" w:space="0" w:color="C0C0C0"/>
              <w:right w:val="single" w:sz="4" w:space="0" w:color="C0C0C0"/>
            </w:tcBorders>
          </w:tcPr>
          <w:p w14:paraId="20AB60C9" w14:textId="77777777" w:rsidR="003E7A67" w:rsidRPr="00895EDC" w:rsidRDefault="003E7A67" w:rsidP="00C43D0F">
            <w:pPr>
              <w:spacing w:before="40" w:after="40" w:line="240" w:lineRule="auto"/>
              <w:rPr>
                <w:sz w:val="20"/>
                <w:szCs w:val="20"/>
              </w:rPr>
            </w:pPr>
            <w:r>
              <w:rPr>
                <w:rStyle w:val="Platzhaltertext"/>
                <w:color w:val="auto"/>
              </w:rPr>
              <w:t>……</w:t>
            </w:r>
          </w:p>
          <w:p w14:paraId="69ACC79F"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24731F57" w14:textId="77777777" w:rsidR="003E7A67" w:rsidRPr="00895EDC" w:rsidRDefault="003E7A67" w:rsidP="00C43D0F">
            <w:pPr>
              <w:spacing w:before="40" w:after="40" w:line="240" w:lineRule="auto"/>
              <w:rPr>
                <w:sz w:val="20"/>
                <w:szCs w:val="20"/>
              </w:rPr>
            </w:pPr>
            <w:r>
              <w:rPr>
                <w:rStyle w:val="Platzhaltertext"/>
                <w:color w:val="auto"/>
              </w:rPr>
              <w:t>……</w:t>
            </w:r>
          </w:p>
          <w:p w14:paraId="6F861AC1" w14:textId="77777777" w:rsidR="003E7A67" w:rsidRPr="00895EDC" w:rsidRDefault="003E7A67" w:rsidP="00C43D0F">
            <w:pPr>
              <w:spacing w:before="40" w:after="40" w:line="240" w:lineRule="auto"/>
              <w:rPr>
                <w:sz w:val="20"/>
                <w:szCs w:val="20"/>
              </w:rPr>
            </w:pPr>
          </w:p>
        </w:tc>
      </w:tr>
    </w:tbl>
    <w:p w14:paraId="26B05F97" w14:textId="77777777" w:rsidR="003E7A67" w:rsidRPr="00895EDC" w:rsidRDefault="003E7A67" w:rsidP="003E7A67">
      <w:pPr>
        <w:spacing w:before="40" w:after="40" w:line="240" w:lineRule="auto"/>
        <w:rPr>
          <w:szCs w:val="20"/>
        </w:rPr>
      </w:pPr>
      <w:r>
        <w:br w:type="page"/>
      </w:r>
    </w:p>
    <w:p w14:paraId="574FEBEF" w14:textId="77777777" w:rsidR="003E7A67" w:rsidRPr="00895EDC" w:rsidRDefault="003E7A67" w:rsidP="003E7A67">
      <w:pPr>
        <w:pStyle w:val="berschrift4Buchstaben"/>
      </w:pPr>
      <w:r>
        <w:lastRenderedPageBreak/>
        <w:t>B.II.h) Sicurezza degli agenti avventizi</w:t>
      </w:r>
    </w:p>
    <w:p w14:paraId="301B25FD" w14:textId="77777777" w:rsidR="003E7A67" w:rsidRPr="00895EDC" w:rsidRDefault="003E7A67" w:rsidP="003E7A67">
      <w:pPr>
        <w:pStyle w:val="berschrift5Buchstaben"/>
      </w:pPr>
      <w:r>
        <w:t>B.II.h.1</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6CD3A803"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1C8D1F8C" w14:textId="77777777" w:rsidR="003E7A67" w:rsidRPr="00895EDC" w:rsidRDefault="003E7A67" w:rsidP="00C43D0F">
            <w:pPr>
              <w:spacing w:before="40" w:after="40" w:line="240" w:lineRule="auto"/>
              <w:rPr>
                <w:sz w:val="16"/>
                <w:szCs w:val="16"/>
              </w:rPr>
            </w:pPr>
            <w:r>
              <w:rPr>
                <w:b/>
                <w:sz w:val="16"/>
              </w:rPr>
              <w:t>B.II.h.1</w:t>
            </w:r>
          </w:p>
        </w:tc>
        <w:tc>
          <w:tcPr>
            <w:tcW w:w="5098" w:type="dxa"/>
            <w:tcBorders>
              <w:top w:val="single" w:sz="4" w:space="0" w:color="auto"/>
              <w:left w:val="single" w:sz="4" w:space="0" w:color="auto"/>
              <w:bottom w:val="single" w:sz="4" w:space="0" w:color="auto"/>
              <w:right w:val="single" w:sz="4" w:space="0" w:color="auto"/>
            </w:tcBorders>
            <w:hideMark/>
          </w:tcPr>
          <w:p w14:paraId="6D000005" w14:textId="77777777" w:rsidR="003E7A67" w:rsidRPr="00895EDC" w:rsidRDefault="003E7A67" w:rsidP="00C43D0F">
            <w:pPr>
              <w:spacing w:before="40" w:after="40" w:line="240" w:lineRule="auto"/>
              <w:rPr>
                <w:sz w:val="16"/>
                <w:szCs w:val="16"/>
              </w:rPr>
            </w:pPr>
            <w:r>
              <w:rPr>
                <w:b/>
                <w:sz w:val="16"/>
              </w:rPr>
              <w:t>Aggiornamento delle informazioni relative alla «Valutazione di sicurezza per gli agenti avventizi» (capitolo 3.2.A.2)</w:t>
            </w:r>
          </w:p>
        </w:tc>
        <w:tc>
          <w:tcPr>
            <w:tcW w:w="1324" w:type="dxa"/>
            <w:tcBorders>
              <w:top w:val="single" w:sz="4" w:space="0" w:color="auto"/>
              <w:left w:val="single" w:sz="4" w:space="0" w:color="auto"/>
              <w:bottom w:val="single" w:sz="4" w:space="0" w:color="auto"/>
              <w:right w:val="single" w:sz="4" w:space="0" w:color="auto"/>
            </w:tcBorders>
            <w:hideMark/>
          </w:tcPr>
          <w:p w14:paraId="340DA891"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0B089A1F"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640D49C3" w14:textId="77777777" w:rsidR="003E7A67" w:rsidRPr="00895EDC" w:rsidRDefault="003E7A67" w:rsidP="00C43D0F">
            <w:pPr>
              <w:spacing w:before="40" w:after="40" w:line="240" w:lineRule="auto"/>
              <w:rPr>
                <w:sz w:val="16"/>
                <w:szCs w:val="16"/>
              </w:rPr>
            </w:pPr>
            <w:r>
              <w:rPr>
                <w:sz w:val="16"/>
              </w:rPr>
              <w:t>N. SAP</w:t>
            </w:r>
          </w:p>
        </w:tc>
      </w:tr>
      <w:tr w:rsidR="003E7A67" w:rsidRPr="00895EDC" w14:paraId="3A0C326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EE163B1"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77BA46A7"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40356E34" w14:textId="77777777" w:rsidR="003E7A67" w:rsidRPr="00895EDC" w:rsidRDefault="003E7A67" w:rsidP="00C43D0F">
            <w:pPr>
              <w:spacing w:before="40" w:after="40" w:line="240" w:lineRule="auto"/>
              <w:rPr>
                <w:sz w:val="16"/>
                <w:szCs w:val="16"/>
              </w:rPr>
            </w:pPr>
            <w:r>
              <w:rPr>
                <w:sz w:val="16"/>
              </w:rPr>
              <w:t>Studi relativi alle fasi di fabbricazione, esaminate per la prima volta in riferimento agli «agenti avventizi»</w:t>
            </w:r>
          </w:p>
        </w:tc>
        <w:tc>
          <w:tcPr>
            <w:tcW w:w="1324" w:type="dxa"/>
            <w:tcBorders>
              <w:top w:val="single" w:sz="4" w:space="0" w:color="auto"/>
              <w:left w:val="single" w:sz="4" w:space="0" w:color="auto"/>
              <w:bottom w:val="single" w:sz="4" w:space="0" w:color="auto"/>
              <w:right w:val="single" w:sz="4" w:space="0" w:color="auto"/>
            </w:tcBorders>
          </w:tcPr>
          <w:p w14:paraId="5CD18C58"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E01E26F"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958ADB1" w14:textId="77777777" w:rsidR="003E7A67" w:rsidRPr="00895EDC" w:rsidRDefault="003E7A67" w:rsidP="00C43D0F">
            <w:pPr>
              <w:spacing w:before="40" w:after="40" w:line="240" w:lineRule="auto"/>
              <w:rPr>
                <w:sz w:val="16"/>
                <w:szCs w:val="16"/>
              </w:rPr>
            </w:pPr>
            <w:r>
              <w:rPr>
                <w:sz w:val="16"/>
              </w:rPr>
              <w:t>5254</w:t>
            </w:r>
          </w:p>
        </w:tc>
      </w:tr>
      <w:tr w:rsidR="003E7A67" w:rsidRPr="00895EDC" w14:paraId="50E148F8" w14:textId="77777777" w:rsidTr="00C43D0F">
        <w:tc>
          <w:tcPr>
            <w:tcW w:w="667" w:type="dxa"/>
            <w:tcBorders>
              <w:top w:val="single" w:sz="4" w:space="0" w:color="auto"/>
              <w:left w:val="single" w:sz="4" w:space="0" w:color="auto"/>
              <w:bottom w:val="single" w:sz="4" w:space="0" w:color="auto"/>
              <w:right w:val="single" w:sz="4" w:space="0" w:color="auto"/>
            </w:tcBorders>
          </w:tcPr>
          <w:p w14:paraId="00F63765" w14:textId="77777777" w:rsidR="003E7A67" w:rsidRPr="00895EDC" w:rsidRDefault="003E7A67" w:rsidP="00C43D0F">
            <w:pPr>
              <w:spacing w:before="40" w:after="40" w:line="240" w:lineRule="auto"/>
              <w:rPr>
                <w:sz w:val="16"/>
                <w:szCs w:val="16"/>
              </w:rPr>
            </w:pPr>
          </w:p>
        </w:tc>
        <w:tc>
          <w:tcPr>
            <w:tcW w:w="419" w:type="dxa"/>
            <w:tcBorders>
              <w:top w:val="single" w:sz="4" w:space="0" w:color="auto"/>
              <w:left w:val="single" w:sz="4" w:space="0" w:color="auto"/>
              <w:bottom w:val="nil"/>
              <w:right w:val="single" w:sz="4" w:space="0" w:color="auto"/>
            </w:tcBorders>
            <w:hideMark/>
          </w:tcPr>
          <w:p w14:paraId="00B7C3FC"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24E6470F" w14:textId="77777777" w:rsidR="003E7A67" w:rsidRPr="00895EDC" w:rsidRDefault="003E7A67" w:rsidP="00C43D0F">
            <w:pPr>
              <w:spacing w:before="40" w:after="40" w:line="240" w:lineRule="auto"/>
              <w:rPr>
                <w:sz w:val="16"/>
                <w:szCs w:val="16"/>
              </w:rPr>
            </w:pPr>
            <w:r>
              <w:rPr>
                <w:sz w:val="16"/>
              </w:rPr>
              <w:t>Sostituzione di studi obsoleti, già riportati nel fascicolo, sulle fasi di fabbricazione in relazione agli «agenti avventizi»:</w:t>
            </w:r>
          </w:p>
        </w:tc>
        <w:tc>
          <w:tcPr>
            <w:tcW w:w="1324" w:type="dxa"/>
            <w:tcBorders>
              <w:top w:val="single" w:sz="4" w:space="0" w:color="auto"/>
              <w:left w:val="single" w:sz="4" w:space="0" w:color="auto"/>
              <w:bottom w:val="single" w:sz="4" w:space="0" w:color="auto"/>
              <w:right w:val="single" w:sz="4" w:space="0" w:color="auto"/>
            </w:tcBorders>
          </w:tcPr>
          <w:p w14:paraId="3140C561"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1CE0EAE7"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tcPr>
          <w:p w14:paraId="7BA054C7" w14:textId="77777777" w:rsidR="003E7A67" w:rsidRPr="00895EDC" w:rsidRDefault="003E7A67" w:rsidP="00C43D0F">
            <w:pPr>
              <w:spacing w:before="40" w:after="40" w:line="240" w:lineRule="auto"/>
              <w:rPr>
                <w:sz w:val="16"/>
                <w:szCs w:val="16"/>
              </w:rPr>
            </w:pPr>
          </w:p>
        </w:tc>
      </w:tr>
      <w:tr w:rsidR="003E7A67" w:rsidRPr="00895EDC" w14:paraId="2BFB7AA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DB93F4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nil"/>
              <w:left w:val="single" w:sz="4" w:space="0" w:color="auto"/>
              <w:bottom w:val="nil"/>
              <w:right w:val="single" w:sz="4" w:space="0" w:color="auto"/>
            </w:tcBorders>
            <w:hideMark/>
          </w:tcPr>
          <w:p w14:paraId="76BCE021" w14:textId="77777777" w:rsidR="003E7A67" w:rsidRPr="00895EDC" w:rsidRDefault="003E7A67" w:rsidP="00C43D0F">
            <w:pPr>
              <w:spacing w:before="40" w:after="40" w:line="240" w:lineRule="auto"/>
              <w:jc w:val="right"/>
              <w:rPr>
                <w:sz w:val="16"/>
                <w:szCs w:val="16"/>
              </w:rPr>
            </w:pPr>
            <w:r>
              <w:rPr>
                <w:sz w:val="16"/>
              </w:rPr>
              <w:t>1.</w:t>
            </w:r>
          </w:p>
        </w:tc>
        <w:tc>
          <w:tcPr>
            <w:tcW w:w="5098" w:type="dxa"/>
            <w:tcBorders>
              <w:top w:val="single" w:sz="4" w:space="0" w:color="auto"/>
              <w:left w:val="single" w:sz="4" w:space="0" w:color="auto"/>
              <w:bottom w:val="single" w:sz="4" w:space="0" w:color="auto"/>
              <w:right w:val="single" w:sz="4" w:space="0" w:color="auto"/>
            </w:tcBorders>
            <w:hideMark/>
          </w:tcPr>
          <w:p w14:paraId="46EF3651" w14:textId="77777777" w:rsidR="003E7A67" w:rsidRPr="00895EDC" w:rsidRDefault="003E7A67" w:rsidP="00C43D0F">
            <w:pPr>
              <w:spacing w:before="40" w:after="40" w:line="240" w:lineRule="auto"/>
              <w:rPr>
                <w:sz w:val="16"/>
                <w:szCs w:val="16"/>
              </w:rPr>
            </w:pPr>
            <w:r>
              <w:rPr>
                <w:sz w:val="16"/>
              </w:rPr>
              <w:t>con alterazione della valutazione dei rischi</w:t>
            </w:r>
          </w:p>
        </w:tc>
        <w:tc>
          <w:tcPr>
            <w:tcW w:w="1324" w:type="dxa"/>
            <w:tcBorders>
              <w:top w:val="single" w:sz="4" w:space="0" w:color="auto"/>
              <w:left w:val="single" w:sz="4" w:space="0" w:color="auto"/>
              <w:bottom w:val="single" w:sz="4" w:space="0" w:color="auto"/>
              <w:right w:val="single" w:sz="4" w:space="0" w:color="auto"/>
            </w:tcBorders>
          </w:tcPr>
          <w:p w14:paraId="6203A3A8"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0AA42E4"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ED4FD04" w14:textId="77777777" w:rsidR="003E7A67" w:rsidRPr="00895EDC" w:rsidRDefault="003E7A67" w:rsidP="00C43D0F">
            <w:pPr>
              <w:spacing w:before="40" w:after="40" w:line="240" w:lineRule="auto"/>
              <w:rPr>
                <w:sz w:val="16"/>
                <w:szCs w:val="16"/>
              </w:rPr>
            </w:pPr>
            <w:r>
              <w:rPr>
                <w:sz w:val="16"/>
              </w:rPr>
              <w:t>5255</w:t>
            </w:r>
          </w:p>
        </w:tc>
      </w:tr>
      <w:tr w:rsidR="003E7A67" w:rsidRPr="00895EDC" w14:paraId="6F56769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99CA68A"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nil"/>
              <w:left w:val="single" w:sz="4" w:space="0" w:color="auto"/>
              <w:bottom w:val="single" w:sz="4" w:space="0" w:color="auto"/>
              <w:right w:val="single" w:sz="4" w:space="0" w:color="auto"/>
            </w:tcBorders>
            <w:hideMark/>
          </w:tcPr>
          <w:p w14:paraId="39ADE87B" w14:textId="77777777" w:rsidR="003E7A67" w:rsidRPr="00895EDC" w:rsidRDefault="003E7A67" w:rsidP="00C43D0F">
            <w:pPr>
              <w:spacing w:before="40" w:after="40" w:line="240" w:lineRule="auto"/>
              <w:jc w:val="right"/>
              <w:rPr>
                <w:sz w:val="16"/>
                <w:szCs w:val="16"/>
              </w:rPr>
            </w:pPr>
            <w:r>
              <w:rPr>
                <w:sz w:val="16"/>
              </w:rPr>
              <w:t>2.</w:t>
            </w:r>
          </w:p>
        </w:tc>
        <w:tc>
          <w:tcPr>
            <w:tcW w:w="5098" w:type="dxa"/>
            <w:tcBorders>
              <w:top w:val="single" w:sz="4" w:space="0" w:color="auto"/>
              <w:left w:val="single" w:sz="4" w:space="0" w:color="auto"/>
              <w:bottom w:val="single" w:sz="4" w:space="0" w:color="auto"/>
              <w:right w:val="single" w:sz="4" w:space="0" w:color="auto"/>
            </w:tcBorders>
            <w:hideMark/>
          </w:tcPr>
          <w:p w14:paraId="5FBC832F" w14:textId="77777777" w:rsidR="003E7A67" w:rsidRPr="00895EDC" w:rsidRDefault="003E7A67" w:rsidP="00C43D0F">
            <w:pPr>
              <w:spacing w:before="40" w:after="40" w:line="240" w:lineRule="auto"/>
              <w:rPr>
                <w:sz w:val="16"/>
                <w:szCs w:val="16"/>
              </w:rPr>
            </w:pPr>
            <w:r>
              <w:rPr>
                <w:sz w:val="16"/>
              </w:rPr>
              <w:t>senza alterazione della valutazione dei rischi</w:t>
            </w:r>
          </w:p>
        </w:tc>
        <w:tc>
          <w:tcPr>
            <w:tcW w:w="1324" w:type="dxa"/>
            <w:tcBorders>
              <w:top w:val="single" w:sz="4" w:space="0" w:color="auto"/>
              <w:left w:val="single" w:sz="4" w:space="0" w:color="auto"/>
              <w:bottom w:val="single" w:sz="4" w:space="0" w:color="auto"/>
              <w:right w:val="single" w:sz="4" w:space="0" w:color="auto"/>
            </w:tcBorders>
          </w:tcPr>
          <w:p w14:paraId="5E018D5F"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7C99538B" w14:textId="77777777" w:rsidR="003E7A67" w:rsidRPr="00895EDC" w:rsidRDefault="003E7A67" w:rsidP="00C43D0F">
            <w:pPr>
              <w:spacing w:before="40" w:after="40" w:line="240" w:lineRule="auto"/>
              <w:rPr>
                <w:sz w:val="16"/>
                <w:szCs w:val="16"/>
              </w:rPr>
            </w:pPr>
            <w:r>
              <w:rPr>
                <w:sz w:val="16"/>
              </w:rPr>
              <w:t>1, 2, 3</w:t>
            </w:r>
          </w:p>
        </w:tc>
        <w:tc>
          <w:tcPr>
            <w:tcW w:w="607" w:type="dxa"/>
            <w:tcBorders>
              <w:top w:val="single" w:sz="4" w:space="0" w:color="auto"/>
              <w:left w:val="single" w:sz="4" w:space="0" w:color="auto"/>
              <w:bottom w:val="single" w:sz="4" w:space="0" w:color="auto"/>
              <w:right w:val="single" w:sz="4" w:space="0" w:color="auto"/>
            </w:tcBorders>
            <w:hideMark/>
          </w:tcPr>
          <w:p w14:paraId="2126FA21" w14:textId="77777777" w:rsidR="003E7A67" w:rsidRPr="00895EDC" w:rsidRDefault="003E7A67" w:rsidP="00C43D0F">
            <w:pPr>
              <w:spacing w:before="40" w:after="40" w:line="240" w:lineRule="auto"/>
              <w:rPr>
                <w:sz w:val="16"/>
                <w:szCs w:val="16"/>
              </w:rPr>
            </w:pPr>
            <w:r>
              <w:rPr>
                <w:sz w:val="16"/>
              </w:rPr>
              <w:t>5256</w:t>
            </w:r>
          </w:p>
        </w:tc>
      </w:tr>
      <w:tr w:rsidR="003E7A67" w:rsidRPr="00FA7369" w14:paraId="6FBC87C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30F6374" w14:textId="77777777" w:rsidR="003E7A67" w:rsidRPr="00FA7369" w:rsidRDefault="003E7A67" w:rsidP="00C43D0F">
            <w:pPr>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60673DC5" w14:textId="77777777" w:rsidR="003E7A67" w:rsidRPr="00FA7369"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73B9863B" w14:textId="77777777" w:rsidR="003E7A67" w:rsidRPr="00FA7369"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2F5F7334" w14:textId="77777777" w:rsidR="003E7A67" w:rsidRPr="00FA7369"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BD36FC6" w14:textId="77777777" w:rsidR="003E7A67" w:rsidRPr="00FA7369"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7973EF9E" w14:textId="77777777" w:rsidR="003E7A67" w:rsidRPr="00FA7369" w:rsidRDefault="003E7A67" w:rsidP="00C43D0F">
            <w:pPr>
              <w:spacing w:before="40" w:after="40" w:line="240" w:lineRule="auto"/>
              <w:rPr>
                <w:sz w:val="16"/>
                <w:szCs w:val="16"/>
              </w:rPr>
            </w:pPr>
            <w:r>
              <w:rPr>
                <w:sz w:val="16"/>
              </w:rPr>
              <w:t>5949</w:t>
            </w:r>
          </w:p>
        </w:tc>
      </w:tr>
      <w:tr w:rsidR="003E7A67" w:rsidRPr="00FA7369" w14:paraId="10721BC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EB25947" w14:textId="77777777" w:rsidR="003E7A67" w:rsidRPr="00FA7369" w:rsidRDefault="003E7A67" w:rsidP="00C43D0F">
            <w:pPr>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0B17CD3E" w14:textId="77777777" w:rsidR="003E7A67" w:rsidRPr="00FA7369"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2B296BD6" w14:textId="77777777" w:rsidR="003E7A67" w:rsidRPr="00FA7369"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6F1ABFF0" w14:textId="77777777" w:rsidR="003E7A67" w:rsidRPr="00FA7369"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0425A2A" w14:textId="77777777" w:rsidR="003E7A67" w:rsidRPr="00FA7369"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C89E063" w14:textId="77777777" w:rsidR="003E7A67" w:rsidRPr="00FA7369" w:rsidRDefault="003E7A67" w:rsidP="00C43D0F">
            <w:pPr>
              <w:spacing w:before="40" w:after="40" w:line="240" w:lineRule="auto"/>
              <w:rPr>
                <w:sz w:val="16"/>
                <w:szCs w:val="16"/>
              </w:rPr>
            </w:pPr>
            <w:r>
              <w:rPr>
                <w:sz w:val="16"/>
              </w:rPr>
              <w:t>5947Q</w:t>
            </w:r>
          </w:p>
        </w:tc>
      </w:tr>
      <w:tr w:rsidR="003E7A67" w:rsidRPr="00FA7369" w14:paraId="386A974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4A10ED2" w14:textId="77777777" w:rsidR="003E7A67" w:rsidRPr="00FA7369" w:rsidRDefault="003E7A67" w:rsidP="00C43D0F">
            <w:pPr>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31C23A20" w14:textId="77777777" w:rsidR="003E7A67" w:rsidRPr="00FA7369"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033C9B12" w14:textId="77777777" w:rsidR="003E7A67" w:rsidRPr="00FA7369"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4715B2EB" w14:textId="77777777" w:rsidR="003E7A67" w:rsidRPr="00FA7369"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67DAFC0" w14:textId="77777777" w:rsidR="003E7A67" w:rsidRPr="00FA7369"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ECC2314" w14:textId="77777777" w:rsidR="003E7A67" w:rsidRPr="00FA7369" w:rsidRDefault="003E7A67" w:rsidP="00C43D0F">
            <w:pPr>
              <w:spacing w:before="40" w:after="40" w:line="240" w:lineRule="auto"/>
              <w:rPr>
                <w:sz w:val="16"/>
                <w:szCs w:val="16"/>
              </w:rPr>
            </w:pPr>
            <w:r>
              <w:rPr>
                <w:sz w:val="16"/>
              </w:rPr>
              <w:t>5948Q</w:t>
            </w:r>
          </w:p>
        </w:tc>
      </w:tr>
      <w:tr w:rsidR="003E7A67" w:rsidRPr="00FA7369" w14:paraId="6A28049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C3B2110" w14:textId="77777777" w:rsidR="003E7A67" w:rsidRPr="00FA7369" w:rsidRDefault="003E7A67" w:rsidP="00C43D0F">
            <w:pPr>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33705694" w14:textId="77777777" w:rsidR="003E7A67" w:rsidRPr="00FA7369"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77B637AA" w14:textId="77777777" w:rsidR="003E7A67" w:rsidRPr="00FA7369"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24827509" w14:textId="77777777" w:rsidR="003E7A67" w:rsidRPr="00FA7369"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BD0B2E9" w14:textId="77777777" w:rsidR="003E7A67" w:rsidRPr="00FA7369"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06C69EA" w14:textId="77777777" w:rsidR="003E7A67" w:rsidRPr="00FA7369" w:rsidRDefault="003E7A67" w:rsidP="00C43D0F">
            <w:pPr>
              <w:spacing w:before="40" w:after="40" w:line="240" w:lineRule="auto"/>
              <w:rPr>
                <w:sz w:val="16"/>
                <w:szCs w:val="16"/>
              </w:rPr>
            </w:pPr>
            <w:r>
              <w:rPr>
                <w:sz w:val="16"/>
              </w:rPr>
              <w:t>5950</w:t>
            </w:r>
          </w:p>
        </w:tc>
      </w:tr>
      <w:tr w:rsidR="003E7A67" w:rsidRPr="00895EDC" w14:paraId="027B146D"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1C459CE8" w14:textId="77777777" w:rsidR="003E7A67" w:rsidRPr="00FA7369"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35A127A7"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21E0970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6CB5C8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2A8C8F1"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20316446" w14:textId="77777777" w:rsidR="003E7A67" w:rsidRPr="00895EDC" w:rsidRDefault="003E7A67" w:rsidP="00C43D0F">
            <w:pPr>
              <w:spacing w:before="40" w:after="40" w:line="240" w:lineRule="auto"/>
              <w:rPr>
                <w:sz w:val="16"/>
                <w:szCs w:val="16"/>
              </w:rPr>
            </w:pPr>
            <w:r>
              <w:rPr>
                <w:sz w:val="16"/>
              </w:rPr>
              <w:t>Documenti aggiornati del fascicolo di omologazione, compresa l’introduzione di nuovi studi volti ad analizzare l’idoneità delle fasi di fabbricazione per la disattivazione/riduzione di «agenti avventizi».</w:t>
            </w:r>
          </w:p>
        </w:tc>
      </w:tr>
      <w:tr w:rsidR="003E7A67" w:rsidRPr="00895EDC" w14:paraId="27A9EDA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00F41A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2456C0DF"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2F31E1A3" w14:textId="77777777" w:rsidR="003E7A67" w:rsidRPr="00895EDC" w:rsidRDefault="003E7A67" w:rsidP="00C43D0F">
            <w:pPr>
              <w:spacing w:before="40" w:after="40" w:line="240" w:lineRule="auto"/>
              <w:rPr>
                <w:sz w:val="16"/>
                <w:szCs w:val="16"/>
              </w:rPr>
            </w:pPr>
            <w:r>
              <w:rPr>
                <w:sz w:val="16"/>
              </w:rPr>
              <w:t>Giustificazione secondo cui gli studi non compromettono la valutazione dei rischi.</w:t>
            </w:r>
          </w:p>
        </w:tc>
      </w:tr>
      <w:tr w:rsidR="003E7A67" w:rsidRPr="00895EDC" w14:paraId="04A7B4E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D0EE56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F84648E"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15129340" w14:textId="77777777" w:rsidR="003E7A67" w:rsidRPr="00895EDC" w:rsidRDefault="003E7A67" w:rsidP="00C43D0F">
            <w:pPr>
              <w:spacing w:before="40" w:after="40" w:line="240" w:lineRule="auto"/>
              <w:rPr>
                <w:sz w:val="16"/>
                <w:szCs w:val="16"/>
              </w:rPr>
            </w:pPr>
            <w:r>
              <w:rPr>
                <w:sz w:val="16"/>
              </w:rPr>
              <w:t>Se del caso, testi aggiornati dell’informazione sul medicamento e/o riportati sulla confezione.</w:t>
            </w:r>
          </w:p>
        </w:tc>
      </w:tr>
    </w:tbl>
    <w:p w14:paraId="30D2B8D0"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2F202CC0" w14:textId="77777777" w:rsidTr="00C43D0F">
        <w:tc>
          <w:tcPr>
            <w:tcW w:w="9923" w:type="dxa"/>
            <w:gridSpan w:val="2"/>
            <w:tcBorders>
              <w:top w:val="single" w:sz="4" w:space="0" w:color="C0C0C0"/>
              <w:left w:val="nil"/>
              <w:bottom w:val="single" w:sz="4" w:space="0" w:color="C0C0C0"/>
              <w:right w:val="nil"/>
            </w:tcBorders>
            <w:vAlign w:val="center"/>
            <w:hideMark/>
          </w:tcPr>
          <w:p w14:paraId="1F08C953"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1FA409E7" w14:textId="77777777" w:rsidTr="00C43D0F">
        <w:tc>
          <w:tcPr>
            <w:tcW w:w="9923" w:type="dxa"/>
            <w:gridSpan w:val="2"/>
            <w:tcBorders>
              <w:top w:val="single" w:sz="4" w:space="0" w:color="C0C0C0"/>
              <w:left w:val="nil"/>
              <w:bottom w:val="single" w:sz="4" w:space="0" w:color="C0C0C0"/>
              <w:right w:val="nil"/>
            </w:tcBorders>
          </w:tcPr>
          <w:p w14:paraId="0061930D" w14:textId="77777777" w:rsidR="003E7A67" w:rsidRPr="00895EDC" w:rsidRDefault="003E7A67" w:rsidP="00C43D0F">
            <w:pPr>
              <w:spacing w:before="40" w:after="40" w:line="240" w:lineRule="auto"/>
              <w:rPr>
                <w:sz w:val="20"/>
                <w:szCs w:val="20"/>
              </w:rPr>
            </w:pPr>
            <w:r>
              <w:rPr>
                <w:rStyle w:val="Platzhaltertext"/>
                <w:color w:val="auto"/>
              </w:rPr>
              <w:t>……</w:t>
            </w:r>
          </w:p>
          <w:p w14:paraId="3A531045" w14:textId="77777777" w:rsidR="003E7A67" w:rsidRPr="00895EDC" w:rsidRDefault="003E7A67" w:rsidP="00C43D0F">
            <w:pPr>
              <w:spacing w:before="40" w:after="40" w:line="240" w:lineRule="auto"/>
              <w:rPr>
                <w:sz w:val="20"/>
                <w:szCs w:val="20"/>
              </w:rPr>
            </w:pPr>
          </w:p>
        </w:tc>
      </w:tr>
      <w:tr w:rsidR="003E7A67" w:rsidRPr="00895EDC" w14:paraId="74E3838B" w14:textId="77777777" w:rsidTr="00C43D0F">
        <w:tc>
          <w:tcPr>
            <w:tcW w:w="5068" w:type="dxa"/>
            <w:tcBorders>
              <w:top w:val="single" w:sz="4" w:space="0" w:color="C0C0C0"/>
              <w:left w:val="nil"/>
              <w:bottom w:val="single" w:sz="4" w:space="0" w:color="C0C0C0"/>
              <w:right w:val="single" w:sz="4" w:space="0" w:color="C0C0C0"/>
            </w:tcBorders>
            <w:hideMark/>
          </w:tcPr>
          <w:p w14:paraId="731C94D1"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2A861515"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1D5481F5" w14:textId="77777777" w:rsidTr="00C43D0F">
        <w:tc>
          <w:tcPr>
            <w:tcW w:w="5068" w:type="dxa"/>
            <w:tcBorders>
              <w:top w:val="single" w:sz="4" w:space="0" w:color="C0C0C0"/>
              <w:left w:val="nil"/>
              <w:bottom w:val="single" w:sz="4" w:space="0" w:color="C0C0C0"/>
              <w:right w:val="single" w:sz="4" w:space="0" w:color="C0C0C0"/>
            </w:tcBorders>
          </w:tcPr>
          <w:p w14:paraId="573A5F2F" w14:textId="77777777" w:rsidR="003E7A67" w:rsidRPr="00895EDC" w:rsidRDefault="003E7A67" w:rsidP="00C43D0F">
            <w:pPr>
              <w:spacing w:before="40" w:after="40" w:line="240" w:lineRule="auto"/>
              <w:rPr>
                <w:sz w:val="20"/>
                <w:szCs w:val="20"/>
              </w:rPr>
            </w:pPr>
            <w:r>
              <w:rPr>
                <w:rStyle w:val="Platzhaltertext"/>
                <w:color w:val="auto"/>
              </w:rPr>
              <w:t>……</w:t>
            </w:r>
          </w:p>
          <w:p w14:paraId="7562794B"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5DD42FAD" w14:textId="77777777" w:rsidR="003E7A67" w:rsidRPr="00895EDC" w:rsidRDefault="003E7A67" w:rsidP="00C43D0F">
            <w:pPr>
              <w:spacing w:before="40" w:after="40" w:line="240" w:lineRule="auto"/>
              <w:rPr>
                <w:sz w:val="20"/>
                <w:szCs w:val="20"/>
              </w:rPr>
            </w:pPr>
            <w:r>
              <w:rPr>
                <w:rStyle w:val="Platzhaltertext"/>
                <w:color w:val="auto"/>
              </w:rPr>
              <w:t>……</w:t>
            </w:r>
          </w:p>
          <w:p w14:paraId="3035DC63" w14:textId="77777777" w:rsidR="003E7A67" w:rsidRPr="00895EDC" w:rsidRDefault="003E7A67" w:rsidP="00C43D0F">
            <w:pPr>
              <w:spacing w:before="40" w:after="40" w:line="240" w:lineRule="auto"/>
              <w:rPr>
                <w:sz w:val="20"/>
                <w:szCs w:val="20"/>
              </w:rPr>
            </w:pPr>
          </w:p>
        </w:tc>
      </w:tr>
    </w:tbl>
    <w:p w14:paraId="4E0A4C20" w14:textId="77777777" w:rsidR="003E7A67" w:rsidRDefault="003E7A67" w:rsidP="003E7A67">
      <w:pPr>
        <w:spacing w:before="40" w:after="40" w:line="240" w:lineRule="auto"/>
      </w:pPr>
      <w:r>
        <w:br w:type="page"/>
      </w:r>
    </w:p>
    <w:p w14:paraId="7C174355" w14:textId="77777777" w:rsidR="003E7A67" w:rsidRPr="00E23A2D" w:rsidRDefault="003E7A67" w:rsidP="003E7A67">
      <w:pPr>
        <w:pStyle w:val="berschrift3Buchstaben"/>
      </w:pPr>
      <w:r>
        <w:lastRenderedPageBreak/>
        <w:t>B.II.z. Altra modifica della qualità del prodotto finito</w:t>
      </w:r>
    </w:p>
    <w:tbl>
      <w:tblPr>
        <w:tblStyle w:val="Grigliatabella1"/>
        <w:tblW w:w="9969" w:type="dxa"/>
        <w:tblLayout w:type="fixed"/>
        <w:tblLook w:val="04A0" w:firstRow="1" w:lastRow="0" w:firstColumn="1" w:lastColumn="0" w:noHBand="0" w:noVBand="1"/>
      </w:tblPr>
      <w:tblGrid>
        <w:gridCol w:w="1059"/>
        <w:gridCol w:w="5032"/>
        <w:gridCol w:w="1337"/>
        <w:gridCol w:w="1934"/>
        <w:gridCol w:w="607"/>
      </w:tblGrid>
      <w:tr w:rsidR="003E7A67" w:rsidRPr="007706B3" w14:paraId="11C3B81A" w14:textId="77777777" w:rsidTr="00C43D0F">
        <w:tc>
          <w:tcPr>
            <w:tcW w:w="1059" w:type="dxa"/>
            <w:hideMark/>
          </w:tcPr>
          <w:p w14:paraId="237F20AC" w14:textId="77777777" w:rsidR="003E7A67" w:rsidRPr="007706B3" w:rsidRDefault="003E7A67" w:rsidP="00C43D0F">
            <w:pPr>
              <w:spacing w:before="40" w:after="40" w:line="240" w:lineRule="auto"/>
              <w:rPr>
                <w:sz w:val="16"/>
                <w:szCs w:val="16"/>
              </w:rPr>
            </w:pPr>
            <w:r>
              <w:rPr>
                <w:b/>
                <w:sz w:val="16"/>
              </w:rPr>
              <w:t>B.II.z</w:t>
            </w:r>
          </w:p>
        </w:tc>
        <w:tc>
          <w:tcPr>
            <w:tcW w:w="5032" w:type="dxa"/>
            <w:hideMark/>
          </w:tcPr>
          <w:p w14:paraId="5F1525A6" w14:textId="77777777" w:rsidR="003E7A67" w:rsidRPr="007706B3" w:rsidRDefault="003E7A67" w:rsidP="00C43D0F">
            <w:pPr>
              <w:spacing w:before="40" w:after="40" w:line="240" w:lineRule="auto"/>
              <w:rPr>
                <w:sz w:val="16"/>
                <w:szCs w:val="16"/>
              </w:rPr>
            </w:pPr>
            <w:r>
              <w:rPr>
                <w:b/>
                <w:sz w:val="16"/>
              </w:rPr>
              <w:t>Altra modifica della qualità del prodotto finito</w:t>
            </w:r>
          </w:p>
        </w:tc>
        <w:tc>
          <w:tcPr>
            <w:tcW w:w="1337" w:type="dxa"/>
            <w:hideMark/>
          </w:tcPr>
          <w:p w14:paraId="49522FDD" w14:textId="77777777" w:rsidR="003E7A67" w:rsidRPr="007706B3" w:rsidRDefault="003E7A67" w:rsidP="00C43D0F">
            <w:pPr>
              <w:spacing w:before="40" w:after="40" w:line="240" w:lineRule="auto"/>
              <w:rPr>
                <w:b/>
                <w:sz w:val="16"/>
              </w:rPr>
            </w:pPr>
            <w:r>
              <w:rPr>
                <w:b/>
                <w:sz w:val="16"/>
              </w:rPr>
              <w:t>Condizioni da soddisfare</w:t>
            </w:r>
          </w:p>
        </w:tc>
        <w:tc>
          <w:tcPr>
            <w:tcW w:w="1934" w:type="dxa"/>
            <w:hideMark/>
          </w:tcPr>
          <w:p w14:paraId="710313F7" w14:textId="77777777" w:rsidR="003E7A67" w:rsidRPr="007706B3" w:rsidRDefault="003E7A67" w:rsidP="00C43D0F">
            <w:pPr>
              <w:spacing w:before="40" w:after="40" w:line="240" w:lineRule="auto"/>
              <w:rPr>
                <w:b/>
                <w:sz w:val="16"/>
                <w:szCs w:val="16"/>
              </w:rPr>
            </w:pPr>
            <w:r>
              <w:rPr>
                <w:b/>
                <w:sz w:val="16"/>
              </w:rPr>
              <w:t>Documentazione da presentare</w:t>
            </w:r>
          </w:p>
        </w:tc>
        <w:tc>
          <w:tcPr>
            <w:tcW w:w="607" w:type="dxa"/>
            <w:hideMark/>
          </w:tcPr>
          <w:p w14:paraId="1E21CD0A" w14:textId="77777777" w:rsidR="003E7A67" w:rsidRPr="007706B3" w:rsidRDefault="003E7A67" w:rsidP="00C43D0F">
            <w:pPr>
              <w:spacing w:before="40" w:after="40" w:line="240" w:lineRule="auto"/>
              <w:rPr>
                <w:sz w:val="16"/>
                <w:szCs w:val="16"/>
              </w:rPr>
            </w:pPr>
            <w:r>
              <w:rPr>
                <w:sz w:val="16"/>
              </w:rPr>
              <w:t>N. SAP</w:t>
            </w:r>
          </w:p>
        </w:tc>
      </w:tr>
      <w:tr w:rsidR="003E7A67" w:rsidRPr="007706B3" w14:paraId="0B49AFB2" w14:textId="77777777" w:rsidTr="00C43D0F">
        <w:tc>
          <w:tcPr>
            <w:tcW w:w="1059" w:type="dxa"/>
            <w:hideMark/>
          </w:tcPr>
          <w:p w14:paraId="1C7A6B27" w14:textId="77777777" w:rsidR="003E7A67" w:rsidRPr="007706B3"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5032" w:type="dxa"/>
          </w:tcPr>
          <w:p w14:paraId="1F6D895E" w14:textId="77777777" w:rsidR="003E7A67" w:rsidRPr="007706B3" w:rsidRDefault="003E7A67" w:rsidP="00C43D0F">
            <w:pPr>
              <w:spacing w:before="40" w:after="40" w:line="240" w:lineRule="auto"/>
              <w:rPr>
                <w:sz w:val="16"/>
                <w:szCs w:val="16"/>
              </w:rPr>
            </w:pPr>
            <w:r>
              <w:rPr>
                <w:sz w:val="16"/>
              </w:rPr>
              <w:t>Data di implementazione: ……</w:t>
            </w:r>
          </w:p>
        </w:tc>
        <w:tc>
          <w:tcPr>
            <w:tcW w:w="1337" w:type="dxa"/>
          </w:tcPr>
          <w:p w14:paraId="483B9897" w14:textId="77777777" w:rsidR="003E7A67" w:rsidRPr="007706B3" w:rsidRDefault="003E7A67" w:rsidP="00C43D0F">
            <w:pPr>
              <w:spacing w:before="40" w:after="40" w:line="240" w:lineRule="auto"/>
              <w:rPr>
                <w:sz w:val="16"/>
                <w:szCs w:val="16"/>
              </w:rPr>
            </w:pPr>
          </w:p>
        </w:tc>
        <w:tc>
          <w:tcPr>
            <w:tcW w:w="1934" w:type="dxa"/>
          </w:tcPr>
          <w:p w14:paraId="3159B099" w14:textId="77777777" w:rsidR="003E7A67" w:rsidRPr="007706B3" w:rsidRDefault="003E7A67" w:rsidP="00C43D0F">
            <w:pPr>
              <w:spacing w:before="40" w:after="40" w:line="240" w:lineRule="auto"/>
              <w:rPr>
                <w:sz w:val="16"/>
                <w:szCs w:val="16"/>
              </w:rPr>
            </w:pPr>
          </w:p>
        </w:tc>
        <w:tc>
          <w:tcPr>
            <w:tcW w:w="607" w:type="dxa"/>
          </w:tcPr>
          <w:p w14:paraId="58D8ABF5" w14:textId="77777777" w:rsidR="003E7A67" w:rsidRPr="007706B3" w:rsidRDefault="003E7A67" w:rsidP="00C43D0F">
            <w:pPr>
              <w:spacing w:before="40" w:after="40" w:line="240" w:lineRule="auto"/>
              <w:rPr>
                <w:sz w:val="16"/>
                <w:szCs w:val="16"/>
              </w:rPr>
            </w:pPr>
            <w:r>
              <w:rPr>
                <w:sz w:val="16"/>
              </w:rPr>
              <w:t>5951Q</w:t>
            </w:r>
          </w:p>
        </w:tc>
      </w:tr>
      <w:tr w:rsidR="003E7A67" w:rsidRPr="007706B3" w14:paraId="29F33408" w14:textId="77777777" w:rsidTr="00C43D0F">
        <w:tc>
          <w:tcPr>
            <w:tcW w:w="1059" w:type="dxa"/>
          </w:tcPr>
          <w:p w14:paraId="24E60367" w14:textId="77777777" w:rsidR="003E7A67" w:rsidRPr="007706B3"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5032" w:type="dxa"/>
          </w:tcPr>
          <w:p w14:paraId="271D41B0" w14:textId="77777777" w:rsidR="003E7A67" w:rsidRPr="007706B3" w:rsidRDefault="003E7A67" w:rsidP="00C43D0F">
            <w:pPr>
              <w:spacing w:before="40" w:after="40" w:line="240" w:lineRule="auto"/>
              <w:rPr>
                <w:sz w:val="16"/>
                <w:szCs w:val="16"/>
              </w:rPr>
            </w:pPr>
            <w:r>
              <w:rPr>
                <w:sz w:val="16"/>
              </w:rPr>
              <w:t>Data di implementazione: ……</w:t>
            </w:r>
          </w:p>
        </w:tc>
        <w:tc>
          <w:tcPr>
            <w:tcW w:w="1337" w:type="dxa"/>
          </w:tcPr>
          <w:p w14:paraId="286DCA6A" w14:textId="77777777" w:rsidR="003E7A67" w:rsidRPr="007706B3" w:rsidRDefault="003E7A67" w:rsidP="00C43D0F">
            <w:pPr>
              <w:spacing w:before="40" w:after="40" w:line="240" w:lineRule="auto"/>
              <w:rPr>
                <w:sz w:val="16"/>
                <w:szCs w:val="16"/>
              </w:rPr>
            </w:pPr>
          </w:p>
        </w:tc>
        <w:tc>
          <w:tcPr>
            <w:tcW w:w="1934" w:type="dxa"/>
          </w:tcPr>
          <w:p w14:paraId="16FB174E" w14:textId="77777777" w:rsidR="003E7A67" w:rsidRPr="007706B3" w:rsidRDefault="003E7A67" w:rsidP="00C43D0F">
            <w:pPr>
              <w:spacing w:before="40" w:after="40" w:line="240" w:lineRule="auto"/>
              <w:rPr>
                <w:sz w:val="16"/>
                <w:szCs w:val="16"/>
              </w:rPr>
            </w:pPr>
          </w:p>
        </w:tc>
        <w:tc>
          <w:tcPr>
            <w:tcW w:w="607" w:type="dxa"/>
          </w:tcPr>
          <w:p w14:paraId="39B9DA29" w14:textId="77777777" w:rsidR="003E7A67" w:rsidRPr="007706B3" w:rsidRDefault="003E7A67" w:rsidP="00C43D0F">
            <w:pPr>
              <w:spacing w:before="40" w:after="40" w:line="240" w:lineRule="auto"/>
              <w:rPr>
                <w:sz w:val="16"/>
                <w:szCs w:val="16"/>
              </w:rPr>
            </w:pPr>
            <w:r>
              <w:rPr>
                <w:sz w:val="16"/>
              </w:rPr>
              <w:t>5952Q</w:t>
            </w:r>
          </w:p>
        </w:tc>
      </w:tr>
      <w:tr w:rsidR="003E7A67" w:rsidRPr="007706B3" w14:paraId="28B4E1AE" w14:textId="77777777" w:rsidTr="00C43D0F">
        <w:tc>
          <w:tcPr>
            <w:tcW w:w="1059" w:type="dxa"/>
          </w:tcPr>
          <w:p w14:paraId="721FE847" w14:textId="77777777" w:rsidR="003E7A67" w:rsidRPr="007706B3"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5032" w:type="dxa"/>
          </w:tcPr>
          <w:p w14:paraId="4D1ECFAC" w14:textId="77777777" w:rsidR="003E7A67" w:rsidRPr="007706B3" w:rsidRDefault="003E7A67" w:rsidP="00C43D0F">
            <w:pPr>
              <w:spacing w:before="40" w:after="40" w:line="240" w:lineRule="auto"/>
              <w:rPr>
                <w:sz w:val="16"/>
                <w:szCs w:val="16"/>
              </w:rPr>
            </w:pPr>
          </w:p>
        </w:tc>
        <w:tc>
          <w:tcPr>
            <w:tcW w:w="1337" w:type="dxa"/>
          </w:tcPr>
          <w:p w14:paraId="3211D845" w14:textId="77777777" w:rsidR="003E7A67" w:rsidRPr="007706B3" w:rsidRDefault="003E7A67" w:rsidP="00C43D0F">
            <w:pPr>
              <w:spacing w:before="40" w:after="40" w:line="240" w:lineRule="auto"/>
              <w:rPr>
                <w:sz w:val="16"/>
                <w:szCs w:val="16"/>
              </w:rPr>
            </w:pPr>
          </w:p>
        </w:tc>
        <w:tc>
          <w:tcPr>
            <w:tcW w:w="1934" w:type="dxa"/>
          </w:tcPr>
          <w:p w14:paraId="71A2A049" w14:textId="77777777" w:rsidR="003E7A67" w:rsidRPr="007706B3" w:rsidRDefault="003E7A67" w:rsidP="00C43D0F">
            <w:pPr>
              <w:spacing w:before="40" w:after="40" w:line="240" w:lineRule="auto"/>
              <w:rPr>
                <w:sz w:val="16"/>
                <w:szCs w:val="16"/>
              </w:rPr>
            </w:pPr>
          </w:p>
        </w:tc>
        <w:tc>
          <w:tcPr>
            <w:tcW w:w="607" w:type="dxa"/>
          </w:tcPr>
          <w:p w14:paraId="06EC0CD4" w14:textId="77777777" w:rsidR="003E7A67" w:rsidRPr="007706B3" w:rsidRDefault="003E7A67" w:rsidP="00C43D0F">
            <w:pPr>
              <w:spacing w:before="40" w:after="40" w:line="240" w:lineRule="auto"/>
              <w:rPr>
                <w:sz w:val="16"/>
                <w:szCs w:val="16"/>
              </w:rPr>
            </w:pPr>
            <w:r>
              <w:rPr>
                <w:sz w:val="16"/>
              </w:rPr>
              <w:t>5953</w:t>
            </w:r>
          </w:p>
        </w:tc>
      </w:tr>
      <w:tr w:rsidR="003E7A67" w:rsidRPr="007706B3" w14:paraId="7DDC43BB" w14:textId="77777777" w:rsidTr="00C43D0F">
        <w:tc>
          <w:tcPr>
            <w:tcW w:w="1059" w:type="dxa"/>
          </w:tcPr>
          <w:p w14:paraId="3E42A0AF" w14:textId="77777777" w:rsidR="003E7A67" w:rsidRPr="007706B3"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5032" w:type="dxa"/>
          </w:tcPr>
          <w:p w14:paraId="1D1B3690" w14:textId="77777777" w:rsidR="003E7A67" w:rsidRPr="007706B3" w:rsidRDefault="003E7A67" w:rsidP="00C43D0F">
            <w:pPr>
              <w:spacing w:before="40" w:after="40" w:line="240" w:lineRule="auto"/>
              <w:rPr>
                <w:sz w:val="16"/>
                <w:szCs w:val="16"/>
              </w:rPr>
            </w:pPr>
          </w:p>
        </w:tc>
        <w:tc>
          <w:tcPr>
            <w:tcW w:w="1337" w:type="dxa"/>
          </w:tcPr>
          <w:p w14:paraId="3808F5C0" w14:textId="77777777" w:rsidR="003E7A67" w:rsidRPr="007706B3" w:rsidRDefault="003E7A67" w:rsidP="00C43D0F">
            <w:pPr>
              <w:spacing w:before="40" w:after="40" w:line="240" w:lineRule="auto"/>
              <w:rPr>
                <w:sz w:val="16"/>
                <w:szCs w:val="16"/>
              </w:rPr>
            </w:pPr>
          </w:p>
        </w:tc>
        <w:tc>
          <w:tcPr>
            <w:tcW w:w="1934" w:type="dxa"/>
          </w:tcPr>
          <w:p w14:paraId="4AC88C82" w14:textId="77777777" w:rsidR="003E7A67" w:rsidRPr="007706B3" w:rsidRDefault="003E7A67" w:rsidP="00C43D0F">
            <w:pPr>
              <w:spacing w:before="40" w:after="40" w:line="240" w:lineRule="auto"/>
              <w:rPr>
                <w:sz w:val="16"/>
                <w:szCs w:val="16"/>
              </w:rPr>
            </w:pPr>
          </w:p>
        </w:tc>
        <w:tc>
          <w:tcPr>
            <w:tcW w:w="607" w:type="dxa"/>
          </w:tcPr>
          <w:p w14:paraId="0AC33531" w14:textId="77777777" w:rsidR="003E7A67" w:rsidRPr="007706B3" w:rsidRDefault="003E7A67" w:rsidP="00C43D0F">
            <w:pPr>
              <w:spacing w:before="40" w:after="40" w:line="240" w:lineRule="auto"/>
              <w:rPr>
                <w:sz w:val="16"/>
                <w:szCs w:val="16"/>
              </w:rPr>
            </w:pPr>
            <w:r>
              <w:rPr>
                <w:sz w:val="16"/>
              </w:rPr>
              <w:t>5954</w:t>
            </w:r>
          </w:p>
        </w:tc>
      </w:tr>
    </w:tbl>
    <w:p w14:paraId="061F6036" w14:textId="77777777" w:rsidR="003E7A67" w:rsidRPr="007706B3" w:rsidRDefault="003E7A67" w:rsidP="003E7A67">
      <w:pPr>
        <w:spacing w:before="40" w:after="40" w:line="240" w:lineRule="auto"/>
        <w:rPr>
          <w:sz w:val="20"/>
          <w:szCs w:val="20"/>
          <w:lang w:val="de-CH"/>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7706B3" w14:paraId="219B79E0" w14:textId="77777777" w:rsidTr="00C43D0F">
        <w:tc>
          <w:tcPr>
            <w:tcW w:w="9923" w:type="dxa"/>
            <w:gridSpan w:val="2"/>
            <w:tcBorders>
              <w:top w:val="single" w:sz="4" w:space="0" w:color="C0C0C0"/>
              <w:left w:val="nil"/>
              <w:bottom w:val="single" w:sz="4" w:space="0" w:color="C0C0C0"/>
              <w:right w:val="nil"/>
            </w:tcBorders>
            <w:vAlign w:val="center"/>
            <w:hideMark/>
          </w:tcPr>
          <w:p w14:paraId="7CBAB415" w14:textId="77777777" w:rsidR="003E7A67" w:rsidRPr="007706B3" w:rsidRDefault="003E7A67" w:rsidP="00C43D0F">
            <w:pPr>
              <w:spacing w:before="40" w:after="40" w:line="240" w:lineRule="auto"/>
              <w:rPr>
                <w:b/>
                <w:sz w:val="20"/>
                <w:szCs w:val="20"/>
              </w:rPr>
            </w:pPr>
            <w:r>
              <w:rPr>
                <w:b/>
                <w:sz w:val="20"/>
              </w:rPr>
              <w:t>Descrizione / motivazione della modifica</w:t>
            </w:r>
          </w:p>
        </w:tc>
      </w:tr>
      <w:tr w:rsidR="003E7A67" w:rsidRPr="007706B3" w14:paraId="36826D5A" w14:textId="77777777" w:rsidTr="00C43D0F">
        <w:tc>
          <w:tcPr>
            <w:tcW w:w="9923" w:type="dxa"/>
            <w:gridSpan w:val="2"/>
            <w:tcBorders>
              <w:top w:val="single" w:sz="4" w:space="0" w:color="C0C0C0"/>
              <w:left w:val="nil"/>
              <w:bottom w:val="single" w:sz="4" w:space="0" w:color="C0C0C0"/>
              <w:right w:val="nil"/>
            </w:tcBorders>
          </w:tcPr>
          <w:p w14:paraId="649F3DBF" w14:textId="77777777" w:rsidR="003E7A67" w:rsidRPr="007706B3" w:rsidRDefault="003E7A67" w:rsidP="00C43D0F">
            <w:pPr>
              <w:spacing w:before="40" w:after="40" w:line="240" w:lineRule="auto"/>
              <w:rPr>
                <w:sz w:val="20"/>
                <w:szCs w:val="20"/>
              </w:rPr>
            </w:pPr>
            <w:r>
              <w:rPr>
                <w:color w:val="808080"/>
                <w:sz w:val="20"/>
              </w:rPr>
              <w:t>……</w:t>
            </w:r>
          </w:p>
          <w:p w14:paraId="4C10AB24" w14:textId="77777777" w:rsidR="003E7A67" w:rsidRPr="007706B3" w:rsidRDefault="003E7A67" w:rsidP="00C43D0F">
            <w:pPr>
              <w:spacing w:before="40" w:after="40" w:line="240" w:lineRule="auto"/>
              <w:rPr>
                <w:sz w:val="20"/>
                <w:szCs w:val="20"/>
                <w:lang w:val="de-CH"/>
              </w:rPr>
            </w:pPr>
          </w:p>
        </w:tc>
      </w:tr>
      <w:tr w:rsidR="003E7A67" w:rsidRPr="007706B3" w14:paraId="543232F5" w14:textId="77777777" w:rsidTr="00C43D0F">
        <w:tc>
          <w:tcPr>
            <w:tcW w:w="5068" w:type="dxa"/>
            <w:tcBorders>
              <w:top w:val="single" w:sz="4" w:space="0" w:color="C0C0C0"/>
              <w:left w:val="nil"/>
              <w:bottom w:val="single" w:sz="4" w:space="0" w:color="C0C0C0"/>
              <w:right w:val="single" w:sz="4" w:space="0" w:color="C0C0C0"/>
            </w:tcBorders>
            <w:hideMark/>
          </w:tcPr>
          <w:p w14:paraId="44A9F767" w14:textId="77777777" w:rsidR="003E7A67" w:rsidRPr="007706B3"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4784FEDD" w14:textId="77777777" w:rsidR="003E7A67" w:rsidRPr="007706B3" w:rsidRDefault="003E7A67" w:rsidP="00C43D0F">
            <w:pPr>
              <w:spacing w:before="40" w:after="40" w:line="240" w:lineRule="auto"/>
              <w:rPr>
                <w:b/>
                <w:iCs/>
                <w:sz w:val="20"/>
                <w:szCs w:val="20"/>
              </w:rPr>
            </w:pPr>
            <w:r>
              <w:rPr>
                <w:b/>
                <w:sz w:val="20"/>
              </w:rPr>
              <w:t>Richiesto</w:t>
            </w:r>
          </w:p>
        </w:tc>
      </w:tr>
      <w:tr w:rsidR="003E7A67" w:rsidRPr="001A316D" w14:paraId="6BBA0791" w14:textId="77777777" w:rsidTr="00C43D0F">
        <w:tc>
          <w:tcPr>
            <w:tcW w:w="5068" w:type="dxa"/>
            <w:tcBorders>
              <w:top w:val="single" w:sz="4" w:space="0" w:color="C0C0C0"/>
              <w:left w:val="nil"/>
              <w:bottom w:val="single" w:sz="4" w:space="0" w:color="C0C0C0"/>
              <w:right w:val="single" w:sz="4" w:space="0" w:color="C0C0C0"/>
            </w:tcBorders>
          </w:tcPr>
          <w:p w14:paraId="24D9D692" w14:textId="77777777" w:rsidR="003E7A67" w:rsidRPr="007706B3" w:rsidRDefault="003E7A67" w:rsidP="00C43D0F">
            <w:pPr>
              <w:spacing w:before="40" w:after="40" w:line="240" w:lineRule="auto"/>
              <w:rPr>
                <w:sz w:val="20"/>
                <w:szCs w:val="20"/>
              </w:rPr>
            </w:pPr>
            <w:r>
              <w:rPr>
                <w:color w:val="808080"/>
                <w:sz w:val="20"/>
              </w:rPr>
              <w:t>……</w:t>
            </w:r>
          </w:p>
          <w:p w14:paraId="5409524A" w14:textId="77777777" w:rsidR="003E7A67" w:rsidRPr="007706B3" w:rsidRDefault="003E7A67" w:rsidP="00C43D0F">
            <w:pPr>
              <w:spacing w:before="40" w:after="40" w:line="240" w:lineRule="auto"/>
              <w:rPr>
                <w:sz w:val="20"/>
                <w:szCs w:val="20"/>
                <w:lang w:val="de-CH"/>
              </w:rPr>
            </w:pPr>
          </w:p>
        </w:tc>
        <w:tc>
          <w:tcPr>
            <w:tcW w:w="4855" w:type="dxa"/>
            <w:tcBorders>
              <w:top w:val="single" w:sz="4" w:space="0" w:color="C0C0C0"/>
              <w:left w:val="single" w:sz="4" w:space="0" w:color="C0C0C0"/>
              <w:bottom w:val="single" w:sz="4" w:space="0" w:color="C0C0C0"/>
              <w:right w:val="nil"/>
            </w:tcBorders>
          </w:tcPr>
          <w:p w14:paraId="04A6C404" w14:textId="77777777" w:rsidR="003E7A67" w:rsidRPr="001A316D" w:rsidRDefault="003E7A67" w:rsidP="00C43D0F">
            <w:pPr>
              <w:spacing w:before="40" w:after="40" w:line="240" w:lineRule="auto"/>
              <w:rPr>
                <w:sz w:val="20"/>
                <w:szCs w:val="20"/>
              </w:rPr>
            </w:pPr>
            <w:r>
              <w:rPr>
                <w:color w:val="808080"/>
                <w:sz w:val="20"/>
              </w:rPr>
              <w:t>……</w:t>
            </w:r>
          </w:p>
          <w:p w14:paraId="0CBA8CD9" w14:textId="77777777" w:rsidR="003E7A67" w:rsidRPr="001A316D" w:rsidRDefault="003E7A67" w:rsidP="00C43D0F">
            <w:pPr>
              <w:spacing w:before="40" w:after="40" w:line="240" w:lineRule="auto"/>
              <w:rPr>
                <w:sz w:val="20"/>
                <w:szCs w:val="20"/>
                <w:lang w:val="de-CH"/>
              </w:rPr>
            </w:pPr>
          </w:p>
        </w:tc>
      </w:tr>
    </w:tbl>
    <w:p w14:paraId="5AC1425B" w14:textId="77777777" w:rsidR="003E7A67" w:rsidRPr="00895EDC" w:rsidRDefault="003E7A67" w:rsidP="003E7A67">
      <w:pPr>
        <w:spacing w:after="160" w:line="259" w:lineRule="auto"/>
        <w:rPr>
          <w:szCs w:val="20"/>
        </w:rPr>
      </w:pPr>
      <w:r>
        <w:br w:type="page"/>
      </w:r>
    </w:p>
    <w:p w14:paraId="431B807D" w14:textId="77777777" w:rsidR="003E7A67" w:rsidRPr="00A7457D" w:rsidRDefault="003E7A67" w:rsidP="003E7A67">
      <w:pPr>
        <w:pStyle w:val="berschrift3Buchstaben"/>
      </w:pPr>
      <w:bookmarkStart w:id="23" w:name="_Toc499799849"/>
      <w:bookmarkStart w:id="24" w:name="_Toc508876307"/>
      <w:r>
        <w:lastRenderedPageBreak/>
        <w:t>B.III. CEP/TSE/Monografie</w:t>
      </w:r>
      <w:bookmarkEnd w:id="23"/>
      <w:bookmarkEnd w:id="24"/>
    </w:p>
    <w:p w14:paraId="111D16AD" w14:textId="77777777" w:rsidR="003E7A67" w:rsidRPr="00895EDC" w:rsidRDefault="003E7A67" w:rsidP="003E7A67">
      <w:pPr>
        <w:pStyle w:val="berschrift4Buchstaben"/>
      </w:pPr>
      <w:r>
        <w:t>B.III.1</w:t>
      </w:r>
    </w:p>
    <w:tbl>
      <w:tblPr>
        <w:tblStyle w:val="Tabellenraster"/>
        <w:tblW w:w="9969" w:type="dxa"/>
        <w:tblLayout w:type="fixed"/>
        <w:tblLook w:val="04A0" w:firstRow="1" w:lastRow="0" w:firstColumn="1" w:lastColumn="0" w:noHBand="0" w:noVBand="1"/>
      </w:tblPr>
      <w:tblGrid>
        <w:gridCol w:w="680"/>
        <w:gridCol w:w="419"/>
        <w:gridCol w:w="5091"/>
        <w:gridCol w:w="1318"/>
        <w:gridCol w:w="1855"/>
        <w:gridCol w:w="606"/>
      </w:tblGrid>
      <w:tr w:rsidR="003E7A67" w:rsidRPr="00895EDC" w14:paraId="25B85E6F" w14:textId="77777777" w:rsidTr="00C43D0F">
        <w:tc>
          <w:tcPr>
            <w:tcW w:w="1099" w:type="dxa"/>
            <w:gridSpan w:val="2"/>
            <w:tcBorders>
              <w:top w:val="single" w:sz="4" w:space="0" w:color="auto"/>
              <w:left w:val="single" w:sz="4" w:space="0" w:color="auto"/>
              <w:bottom w:val="single" w:sz="4" w:space="0" w:color="auto"/>
              <w:right w:val="single" w:sz="4" w:space="0" w:color="auto"/>
            </w:tcBorders>
            <w:hideMark/>
          </w:tcPr>
          <w:p w14:paraId="23FBA777" w14:textId="77777777" w:rsidR="003E7A67" w:rsidRPr="00895EDC" w:rsidRDefault="003E7A67" w:rsidP="00C43D0F">
            <w:pPr>
              <w:spacing w:before="40" w:after="40" w:line="240" w:lineRule="auto"/>
              <w:rPr>
                <w:sz w:val="16"/>
                <w:szCs w:val="16"/>
              </w:rPr>
            </w:pPr>
            <w:r>
              <w:rPr>
                <w:b/>
                <w:sz w:val="16"/>
              </w:rPr>
              <w:t>B.III.1</w:t>
            </w:r>
          </w:p>
        </w:tc>
        <w:tc>
          <w:tcPr>
            <w:tcW w:w="5091" w:type="dxa"/>
            <w:tcBorders>
              <w:top w:val="single" w:sz="4" w:space="0" w:color="auto"/>
              <w:left w:val="single" w:sz="4" w:space="0" w:color="auto"/>
              <w:bottom w:val="single" w:sz="4" w:space="0" w:color="auto"/>
              <w:right w:val="single" w:sz="4" w:space="0" w:color="auto"/>
            </w:tcBorders>
            <w:hideMark/>
          </w:tcPr>
          <w:p w14:paraId="0854580D" w14:textId="77777777" w:rsidR="003E7A67" w:rsidRPr="00895EDC" w:rsidRDefault="003E7A67" w:rsidP="00C43D0F">
            <w:pPr>
              <w:spacing w:before="40" w:after="40" w:line="240" w:lineRule="auto"/>
              <w:rPr>
                <w:sz w:val="16"/>
                <w:szCs w:val="16"/>
              </w:rPr>
            </w:pPr>
            <w:r>
              <w:rPr>
                <w:b/>
                <w:sz w:val="16"/>
              </w:rPr>
              <w:t>Presentazione di un certificato di conformità alla Farmacopea europea nuovo o aggiornato o soppressione di un certificato di conformità alla Farmacopea europea per un principio attivo, per una materia prima, un reagente o un prodotto intermedio utilizzato nella fabbricazione di un principio attivo o per una sostanza ausiliaria</w:t>
            </w:r>
          </w:p>
        </w:tc>
        <w:tc>
          <w:tcPr>
            <w:tcW w:w="1318" w:type="dxa"/>
            <w:tcBorders>
              <w:top w:val="single" w:sz="4" w:space="0" w:color="auto"/>
              <w:left w:val="single" w:sz="4" w:space="0" w:color="auto"/>
              <w:bottom w:val="single" w:sz="4" w:space="0" w:color="auto"/>
              <w:right w:val="single" w:sz="4" w:space="0" w:color="auto"/>
            </w:tcBorders>
            <w:hideMark/>
          </w:tcPr>
          <w:p w14:paraId="26C299B4" w14:textId="77777777" w:rsidR="003E7A67" w:rsidRPr="00895EDC" w:rsidRDefault="003E7A67" w:rsidP="00C43D0F">
            <w:pPr>
              <w:spacing w:before="40" w:after="40" w:line="240" w:lineRule="auto"/>
              <w:rPr>
                <w:b/>
                <w:sz w:val="16"/>
                <w:szCs w:val="16"/>
              </w:rPr>
            </w:pPr>
            <w:r>
              <w:rPr>
                <w:b/>
                <w:sz w:val="16"/>
              </w:rPr>
              <w:t>Condizioni da soddisfare</w:t>
            </w:r>
          </w:p>
        </w:tc>
        <w:tc>
          <w:tcPr>
            <w:tcW w:w="1855" w:type="dxa"/>
            <w:tcBorders>
              <w:top w:val="single" w:sz="4" w:space="0" w:color="auto"/>
              <w:left w:val="single" w:sz="4" w:space="0" w:color="auto"/>
              <w:bottom w:val="single" w:sz="4" w:space="0" w:color="auto"/>
              <w:right w:val="single" w:sz="4" w:space="0" w:color="auto"/>
            </w:tcBorders>
            <w:hideMark/>
          </w:tcPr>
          <w:p w14:paraId="128F63F6" w14:textId="77777777" w:rsidR="003E7A67" w:rsidRPr="00895EDC" w:rsidRDefault="003E7A67" w:rsidP="00C43D0F">
            <w:pPr>
              <w:spacing w:before="40" w:after="40" w:line="240" w:lineRule="auto"/>
              <w:rPr>
                <w:b/>
                <w:sz w:val="16"/>
                <w:szCs w:val="16"/>
              </w:rPr>
            </w:pPr>
            <w:r>
              <w:rPr>
                <w:b/>
                <w:sz w:val="16"/>
              </w:rPr>
              <w:t>Documentazione da presentare</w:t>
            </w:r>
          </w:p>
        </w:tc>
        <w:tc>
          <w:tcPr>
            <w:tcW w:w="606" w:type="dxa"/>
            <w:tcBorders>
              <w:top w:val="single" w:sz="4" w:space="0" w:color="auto"/>
              <w:left w:val="single" w:sz="4" w:space="0" w:color="auto"/>
              <w:bottom w:val="single" w:sz="4" w:space="0" w:color="auto"/>
              <w:right w:val="single" w:sz="4" w:space="0" w:color="auto"/>
            </w:tcBorders>
            <w:hideMark/>
          </w:tcPr>
          <w:p w14:paraId="21FA987B" w14:textId="77777777" w:rsidR="003E7A67" w:rsidRPr="00895EDC" w:rsidRDefault="003E7A67" w:rsidP="00C43D0F">
            <w:pPr>
              <w:spacing w:before="40" w:after="40" w:line="240" w:lineRule="auto"/>
              <w:rPr>
                <w:sz w:val="16"/>
                <w:szCs w:val="16"/>
              </w:rPr>
            </w:pPr>
            <w:r>
              <w:rPr>
                <w:sz w:val="16"/>
              </w:rPr>
              <w:t>N. SAP</w:t>
            </w:r>
          </w:p>
        </w:tc>
      </w:tr>
      <w:tr w:rsidR="003E7A67" w:rsidRPr="00895EDC" w14:paraId="31DFBA89" w14:textId="77777777" w:rsidTr="00C43D0F">
        <w:tc>
          <w:tcPr>
            <w:tcW w:w="680" w:type="dxa"/>
            <w:tcBorders>
              <w:top w:val="single" w:sz="4" w:space="0" w:color="auto"/>
              <w:left w:val="single" w:sz="4" w:space="0" w:color="auto"/>
              <w:bottom w:val="single" w:sz="4" w:space="0" w:color="auto"/>
              <w:right w:val="single" w:sz="4" w:space="0" w:color="auto"/>
            </w:tcBorders>
          </w:tcPr>
          <w:p w14:paraId="2D0B8132" w14:textId="77777777" w:rsidR="003E7A67" w:rsidRPr="00895EDC" w:rsidRDefault="003E7A67" w:rsidP="00C43D0F">
            <w:pPr>
              <w:spacing w:before="40" w:after="40" w:line="240" w:lineRule="auto"/>
              <w:rPr>
                <w:sz w:val="16"/>
                <w:szCs w:val="16"/>
              </w:rPr>
            </w:pPr>
          </w:p>
        </w:tc>
        <w:tc>
          <w:tcPr>
            <w:tcW w:w="419" w:type="dxa"/>
            <w:tcBorders>
              <w:top w:val="single" w:sz="4" w:space="0" w:color="auto"/>
              <w:left w:val="single" w:sz="4" w:space="0" w:color="auto"/>
              <w:bottom w:val="nil"/>
              <w:right w:val="single" w:sz="4" w:space="0" w:color="auto"/>
            </w:tcBorders>
            <w:hideMark/>
          </w:tcPr>
          <w:p w14:paraId="2D682FD6" w14:textId="77777777" w:rsidR="003E7A67" w:rsidRPr="00895EDC" w:rsidRDefault="003E7A67" w:rsidP="00C43D0F">
            <w:pPr>
              <w:spacing w:before="40" w:after="40" w:line="240" w:lineRule="auto"/>
              <w:rPr>
                <w:sz w:val="16"/>
                <w:szCs w:val="16"/>
              </w:rPr>
            </w:pPr>
            <w:r>
              <w:rPr>
                <w:sz w:val="16"/>
              </w:rPr>
              <w:t>a)</w:t>
            </w:r>
          </w:p>
        </w:tc>
        <w:tc>
          <w:tcPr>
            <w:tcW w:w="5091" w:type="dxa"/>
            <w:tcBorders>
              <w:top w:val="single" w:sz="4" w:space="0" w:color="auto"/>
              <w:left w:val="single" w:sz="4" w:space="0" w:color="auto"/>
              <w:bottom w:val="single" w:sz="4" w:space="0" w:color="auto"/>
              <w:right w:val="single" w:sz="4" w:space="0" w:color="auto"/>
            </w:tcBorders>
            <w:hideMark/>
          </w:tcPr>
          <w:p w14:paraId="10FFE1F6" w14:textId="77777777" w:rsidR="003E7A67" w:rsidRPr="00895EDC" w:rsidRDefault="003E7A67" w:rsidP="00C43D0F">
            <w:pPr>
              <w:spacing w:before="40" w:after="40" w:line="240" w:lineRule="auto"/>
              <w:rPr>
                <w:sz w:val="16"/>
                <w:szCs w:val="16"/>
              </w:rPr>
            </w:pPr>
            <w:r>
              <w:rPr>
                <w:sz w:val="16"/>
              </w:rPr>
              <w:t>Certificato di conformità alla Farmacopea europea conformemente alla monografia Ph. Eur. corrispondente</w:t>
            </w:r>
          </w:p>
        </w:tc>
        <w:tc>
          <w:tcPr>
            <w:tcW w:w="1318" w:type="dxa"/>
            <w:tcBorders>
              <w:top w:val="single" w:sz="4" w:space="0" w:color="auto"/>
              <w:left w:val="single" w:sz="4" w:space="0" w:color="auto"/>
              <w:bottom w:val="single" w:sz="4" w:space="0" w:color="auto"/>
              <w:right w:val="single" w:sz="4" w:space="0" w:color="auto"/>
            </w:tcBorders>
          </w:tcPr>
          <w:p w14:paraId="438C5D34" w14:textId="77777777" w:rsidR="003E7A67" w:rsidRPr="00895EDC"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tcPr>
          <w:p w14:paraId="7AE06EA0" w14:textId="77777777" w:rsidR="003E7A67" w:rsidRPr="00895EDC" w:rsidRDefault="003E7A67" w:rsidP="00C43D0F">
            <w:pPr>
              <w:spacing w:before="40" w:after="40" w:line="240" w:lineRule="auto"/>
              <w:rPr>
                <w:sz w:val="16"/>
                <w:szCs w:val="16"/>
              </w:rPr>
            </w:pPr>
          </w:p>
        </w:tc>
        <w:tc>
          <w:tcPr>
            <w:tcW w:w="606" w:type="dxa"/>
            <w:tcBorders>
              <w:top w:val="single" w:sz="4" w:space="0" w:color="auto"/>
              <w:left w:val="single" w:sz="4" w:space="0" w:color="auto"/>
              <w:bottom w:val="single" w:sz="4" w:space="0" w:color="auto"/>
              <w:right w:val="single" w:sz="4" w:space="0" w:color="auto"/>
            </w:tcBorders>
          </w:tcPr>
          <w:p w14:paraId="0F00EF0F" w14:textId="77777777" w:rsidR="003E7A67" w:rsidRPr="00895EDC" w:rsidRDefault="003E7A67" w:rsidP="00C43D0F">
            <w:pPr>
              <w:spacing w:before="40" w:after="40" w:line="240" w:lineRule="auto"/>
              <w:rPr>
                <w:sz w:val="16"/>
                <w:szCs w:val="16"/>
              </w:rPr>
            </w:pPr>
          </w:p>
        </w:tc>
      </w:tr>
      <w:tr w:rsidR="003E7A67" w:rsidRPr="00895EDC" w14:paraId="6E69082F"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6F03FA6D"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val="restart"/>
            <w:tcBorders>
              <w:top w:val="nil"/>
              <w:left w:val="single" w:sz="4" w:space="0" w:color="auto"/>
              <w:bottom w:val="nil"/>
              <w:right w:val="single" w:sz="4" w:space="0" w:color="auto"/>
            </w:tcBorders>
            <w:hideMark/>
          </w:tcPr>
          <w:p w14:paraId="06AB0D94" w14:textId="77777777" w:rsidR="003E7A67" w:rsidRPr="00895EDC" w:rsidRDefault="003E7A67" w:rsidP="00C43D0F">
            <w:pPr>
              <w:spacing w:before="40" w:after="40" w:line="240" w:lineRule="auto"/>
              <w:jc w:val="right"/>
              <w:rPr>
                <w:sz w:val="16"/>
                <w:szCs w:val="16"/>
              </w:rPr>
            </w:pPr>
            <w:r>
              <w:rPr>
                <w:sz w:val="16"/>
              </w:rPr>
              <w:t>1.</w:t>
            </w:r>
          </w:p>
        </w:tc>
        <w:tc>
          <w:tcPr>
            <w:tcW w:w="5091" w:type="dxa"/>
            <w:tcBorders>
              <w:top w:val="single" w:sz="4" w:space="0" w:color="auto"/>
              <w:left w:val="single" w:sz="4" w:space="0" w:color="auto"/>
              <w:bottom w:val="single" w:sz="4" w:space="0" w:color="auto"/>
              <w:right w:val="single" w:sz="4" w:space="0" w:color="auto"/>
            </w:tcBorders>
            <w:hideMark/>
          </w:tcPr>
          <w:p w14:paraId="6B34A27B" w14:textId="77777777" w:rsidR="003E7A67" w:rsidRPr="00895EDC" w:rsidRDefault="003E7A67" w:rsidP="00C43D0F">
            <w:pPr>
              <w:spacing w:before="40" w:after="40" w:line="240" w:lineRule="auto"/>
              <w:rPr>
                <w:sz w:val="16"/>
                <w:szCs w:val="16"/>
              </w:rPr>
            </w:pPr>
            <w:r>
              <w:rPr>
                <w:sz w:val="16"/>
              </w:rPr>
              <w:t>Nuovo certificato presentato da un produttore già approvato</w:t>
            </w:r>
          </w:p>
          <w:p w14:paraId="5D4A3FF8" w14:textId="77777777" w:rsidR="003E7A67" w:rsidRPr="00895EDC" w:rsidRDefault="003E7A67" w:rsidP="00C43D0F">
            <w:pPr>
              <w:spacing w:before="40" w:after="40" w:line="240" w:lineRule="auto"/>
              <w:rPr>
                <w:sz w:val="16"/>
                <w:szCs w:val="16"/>
              </w:rPr>
            </w:pPr>
            <w:r>
              <w:rPr>
                <w:sz w:val="16"/>
              </w:rPr>
              <w:t>Data di implementazione: ……</w:t>
            </w:r>
          </w:p>
        </w:tc>
        <w:tc>
          <w:tcPr>
            <w:tcW w:w="1318" w:type="dxa"/>
            <w:tcBorders>
              <w:top w:val="single" w:sz="4" w:space="0" w:color="auto"/>
              <w:left w:val="single" w:sz="4" w:space="0" w:color="auto"/>
              <w:bottom w:val="single" w:sz="4" w:space="0" w:color="auto"/>
              <w:right w:val="single" w:sz="4" w:space="0" w:color="auto"/>
            </w:tcBorders>
            <w:hideMark/>
          </w:tcPr>
          <w:p w14:paraId="0484ED88" w14:textId="77777777" w:rsidR="003E7A67" w:rsidRPr="00895EDC" w:rsidRDefault="003E7A67" w:rsidP="00C43D0F">
            <w:pPr>
              <w:spacing w:before="40" w:after="40" w:line="240" w:lineRule="auto"/>
              <w:rPr>
                <w:sz w:val="16"/>
                <w:szCs w:val="16"/>
              </w:rPr>
            </w:pPr>
            <w:r>
              <w:rPr>
                <w:sz w:val="16"/>
              </w:rPr>
              <w:t>1, 2, 3, 4, 5, 8, 11</w:t>
            </w:r>
          </w:p>
        </w:tc>
        <w:tc>
          <w:tcPr>
            <w:tcW w:w="1855" w:type="dxa"/>
            <w:tcBorders>
              <w:top w:val="single" w:sz="4" w:space="0" w:color="auto"/>
              <w:left w:val="single" w:sz="4" w:space="0" w:color="auto"/>
              <w:bottom w:val="single" w:sz="4" w:space="0" w:color="auto"/>
              <w:right w:val="single" w:sz="4" w:space="0" w:color="auto"/>
            </w:tcBorders>
            <w:hideMark/>
          </w:tcPr>
          <w:p w14:paraId="7A99251D" w14:textId="77777777" w:rsidR="003E7A67" w:rsidRPr="00895EDC" w:rsidRDefault="003E7A67" w:rsidP="00C43D0F">
            <w:pPr>
              <w:spacing w:before="40" w:after="40" w:line="240" w:lineRule="auto"/>
              <w:rPr>
                <w:sz w:val="16"/>
                <w:szCs w:val="16"/>
              </w:rPr>
            </w:pPr>
            <w:r>
              <w:rPr>
                <w:sz w:val="16"/>
              </w:rPr>
              <w:t>1, 2, 3, 4, 5</w:t>
            </w:r>
          </w:p>
        </w:tc>
        <w:tc>
          <w:tcPr>
            <w:tcW w:w="606" w:type="dxa"/>
            <w:tcBorders>
              <w:top w:val="single" w:sz="4" w:space="0" w:color="auto"/>
              <w:left w:val="single" w:sz="4" w:space="0" w:color="auto"/>
              <w:bottom w:val="single" w:sz="4" w:space="0" w:color="auto"/>
              <w:right w:val="single" w:sz="4" w:space="0" w:color="auto"/>
            </w:tcBorders>
            <w:hideMark/>
          </w:tcPr>
          <w:p w14:paraId="6031B7E7" w14:textId="77777777" w:rsidR="003E7A67" w:rsidRPr="00895EDC" w:rsidRDefault="003E7A67" w:rsidP="00C43D0F">
            <w:pPr>
              <w:spacing w:before="40" w:after="40" w:line="240" w:lineRule="auto"/>
              <w:rPr>
                <w:sz w:val="16"/>
                <w:szCs w:val="16"/>
              </w:rPr>
            </w:pPr>
            <w:r>
              <w:rPr>
                <w:sz w:val="16"/>
              </w:rPr>
              <w:t>5257Q</w:t>
            </w:r>
          </w:p>
        </w:tc>
      </w:tr>
      <w:tr w:rsidR="003E7A67" w:rsidRPr="00895EDC" w14:paraId="19F92555"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4E6BE929"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nil"/>
              <w:left w:val="single" w:sz="4" w:space="0" w:color="auto"/>
              <w:bottom w:val="nil"/>
              <w:right w:val="single" w:sz="4" w:space="0" w:color="auto"/>
            </w:tcBorders>
            <w:vAlign w:val="center"/>
            <w:hideMark/>
          </w:tcPr>
          <w:p w14:paraId="1CDCADED" w14:textId="77777777" w:rsidR="003E7A67" w:rsidRPr="00895EDC" w:rsidRDefault="003E7A67" w:rsidP="00C43D0F">
            <w:pPr>
              <w:spacing w:line="240" w:lineRule="auto"/>
              <w:rPr>
                <w:sz w:val="16"/>
                <w:szCs w:val="16"/>
              </w:rPr>
            </w:pPr>
          </w:p>
        </w:tc>
        <w:tc>
          <w:tcPr>
            <w:tcW w:w="5091" w:type="dxa"/>
            <w:tcBorders>
              <w:top w:val="single" w:sz="4" w:space="0" w:color="auto"/>
              <w:left w:val="single" w:sz="4" w:space="0" w:color="auto"/>
              <w:bottom w:val="single" w:sz="4" w:space="0" w:color="auto"/>
              <w:right w:val="single" w:sz="4" w:space="0" w:color="auto"/>
            </w:tcBorders>
          </w:tcPr>
          <w:p w14:paraId="59092361" w14:textId="77777777" w:rsidR="003E7A67" w:rsidRPr="00895EDC" w:rsidRDefault="003E7A67" w:rsidP="00C43D0F">
            <w:pPr>
              <w:spacing w:before="40" w:after="40" w:line="240" w:lineRule="auto"/>
              <w:rPr>
                <w:sz w:val="16"/>
                <w:szCs w:val="16"/>
              </w:rPr>
            </w:pPr>
          </w:p>
        </w:tc>
        <w:tc>
          <w:tcPr>
            <w:tcW w:w="1318" w:type="dxa"/>
            <w:tcBorders>
              <w:top w:val="single" w:sz="4" w:space="0" w:color="auto"/>
              <w:left w:val="single" w:sz="4" w:space="0" w:color="auto"/>
              <w:bottom w:val="single" w:sz="4" w:space="0" w:color="auto"/>
              <w:right w:val="single" w:sz="4" w:space="0" w:color="auto"/>
            </w:tcBorders>
          </w:tcPr>
          <w:p w14:paraId="4E9F289D" w14:textId="77777777" w:rsidR="003E7A67" w:rsidRPr="00895EDC"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hideMark/>
          </w:tcPr>
          <w:p w14:paraId="4AE5E9D9" w14:textId="77777777" w:rsidR="003E7A67" w:rsidRPr="00895EDC" w:rsidRDefault="003E7A67" w:rsidP="00C43D0F">
            <w:pPr>
              <w:spacing w:before="40" w:after="40" w:line="240" w:lineRule="auto"/>
              <w:rPr>
                <w:sz w:val="16"/>
                <w:szCs w:val="16"/>
              </w:rPr>
            </w:pPr>
            <w:r>
              <w:rPr>
                <w:sz w:val="16"/>
              </w:rPr>
              <w:t>1, 2, 3, 4, 5</w:t>
            </w:r>
          </w:p>
        </w:tc>
        <w:tc>
          <w:tcPr>
            <w:tcW w:w="606" w:type="dxa"/>
            <w:tcBorders>
              <w:top w:val="single" w:sz="4" w:space="0" w:color="auto"/>
              <w:left w:val="single" w:sz="4" w:space="0" w:color="auto"/>
              <w:bottom w:val="single" w:sz="4" w:space="0" w:color="auto"/>
              <w:right w:val="single" w:sz="4" w:space="0" w:color="auto"/>
            </w:tcBorders>
            <w:hideMark/>
          </w:tcPr>
          <w:p w14:paraId="7149095D" w14:textId="77777777" w:rsidR="003E7A67" w:rsidRPr="00895EDC" w:rsidRDefault="003E7A67" w:rsidP="00C43D0F">
            <w:pPr>
              <w:spacing w:before="40" w:after="40" w:line="240" w:lineRule="auto"/>
              <w:rPr>
                <w:sz w:val="16"/>
                <w:szCs w:val="16"/>
              </w:rPr>
            </w:pPr>
            <w:r>
              <w:rPr>
                <w:sz w:val="16"/>
              </w:rPr>
              <w:t>5593</w:t>
            </w:r>
          </w:p>
        </w:tc>
      </w:tr>
      <w:tr w:rsidR="003E7A67" w:rsidRPr="00895EDC" w14:paraId="49B74DA3"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0619DAC4"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nil"/>
              <w:left w:val="single" w:sz="4" w:space="0" w:color="auto"/>
              <w:bottom w:val="nil"/>
              <w:right w:val="single" w:sz="4" w:space="0" w:color="auto"/>
            </w:tcBorders>
            <w:hideMark/>
          </w:tcPr>
          <w:p w14:paraId="28EA3D1D" w14:textId="77777777" w:rsidR="003E7A67" w:rsidRPr="00895EDC" w:rsidRDefault="003E7A67" w:rsidP="00C43D0F">
            <w:pPr>
              <w:spacing w:before="40" w:after="40" w:line="240" w:lineRule="auto"/>
              <w:jc w:val="right"/>
              <w:rPr>
                <w:sz w:val="16"/>
                <w:szCs w:val="16"/>
              </w:rPr>
            </w:pPr>
            <w:r>
              <w:rPr>
                <w:sz w:val="16"/>
              </w:rPr>
              <w:t>2.</w:t>
            </w:r>
          </w:p>
        </w:tc>
        <w:tc>
          <w:tcPr>
            <w:tcW w:w="5091" w:type="dxa"/>
            <w:tcBorders>
              <w:top w:val="single" w:sz="4" w:space="0" w:color="auto"/>
              <w:left w:val="single" w:sz="4" w:space="0" w:color="auto"/>
              <w:bottom w:val="single" w:sz="4" w:space="0" w:color="auto"/>
              <w:right w:val="single" w:sz="4" w:space="0" w:color="auto"/>
            </w:tcBorders>
            <w:hideMark/>
          </w:tcPr>
          <w:p w14:paraId="3D3745F2" w14:textId="77777777" w:rsidR="003E7A67" w:rsidRPr="00895EDC" w:rsidRDefault="003E7A67" w:rsidP="00C43D0F">
            <w:pPr>
              <w:spacing w:before="40" w:after="40" w:line="240" w:lineRule="auto"/>
              <w:rPr>
                <w:sz w:val="16"/>
                <w:szCs w:val="16"/>
              </w:rPr>
            </w:pPr>
            <w:r>
              <w:rPr>
                <w:sz w:val="16"/>
              </w:rPr>
              <w:t>Certificato aggiornato presentato da un produttore già approvato</w:t>
            </w:r>
          </w:p>
          <w:p w14:paraId="0C83288A" w14:textId="77777777" w:rsidR="003E7A67" w:rsidRPr="00895EDC" w:rsidRDefault="003E7A67" w:rsidP="00C43D0F">
            <w:pPr>
              <w:spacing w:before="40" w:after="40" w:line="240" w:lineRule="auto"/>
              <w:rPr>
                <w:sz w:val="16"/>
                <w:szCs w:val="16"/>
              </w:rPr>
            </w:pPr>
            <w:r>
              <w:rPr>
                <w:sz w:val="16"/>
              </w:rPr>
              <w:t>Data di implementazione: ……</w:t>
            </w:r>
          </w:p>
        </w:tc>
        <w:tc>
          <w:tcPr>
            <w:tcW w:w="1318" w:type="dxa"/>
            <w:tcBorders>
              <w:top w:val="single" w:sz="4" w:space="0" w:color="auto"/>
              <w:left w:val="single" w:sz="4" w:space="0" w:color="auto"/>
              <w:bottom w:val="single" w:sz="4" w:space="0" w:color="auto"/>
              <w:right w:val="single" w:sz="4" w:space="0" w:color="auto"/>
            </w:tcBorders>
            <w:hideMark/>
          </w:tcPr>
          <w:p w14:paraId="1EB6DE86" w14:textId="77777777" w:rsidR="003E7A67" w:rsidRPr="00895EDC" w:rsidRDefault="003E7A67" w:rsidP="00C43D0F">
            <w:pPr>
              <w:spacing w:before="40" w:after="40" w:line="240" w:lineRule="auto"/>
              <w:rPr>
                <w:sz w:val="16"/>
                <w:szCs w:val="16"/>
              </w:rPr>
            </w:pPr>
            <w:r>
              <w:rPr>
                <w:sz w:val="16"/>
              </w:rPr>
              <w:t>1, 2, 3, 4, 8</w:t>
            </w:r>
          </w:p>
        </w:tc>
        <w:tc>
          <w:tcPr>
            <w:tcW w:w="1855" w:type="dxa"/>
            <w:tcBorders>
              <w:top w:val="single" w:sz="4" w:space="0" w:color="auto"/>
              <w:left w:val="single" w:sz="4" w:space="0" w:color="auto"/>
              <w:bottom w:val="single" w:sz="4" w:space="0" w:color="auto"/>
              <w:right w:val="single" w:sz="4" w:space="0" w:color="auto"/>
            </w:tcBorders>
            <w:hideMark/>
          </w:tcPr>
          <w:p w14:paraId="68836A7B" w14:textId="77777777" w:rsidR="003E7A67" w:rsidRPr="00895EDC" w:rsidRDefault="003E7A67" w:rsidP="00C43D0F">
            <w:pPr>
              <w:spacing w:before="40" w:after="40" w:line="240" w:lineRule="auto"/>
              <w:rPr>
                <w:sz w:val="16"/>
                <w:szCs w:val="16"/>
              </w:rPr>
            </w:pPr>
            <w:r>
              <w:rPr>
                <w:sz w:val="16"/>
              </w:rPr>
              <w:t>1, 2, 1 2 3</w:t>
            </w:r>
          </w:p>
        </w:tc>
        <w:tc>
          <w:tcPr>
            <w:tcW w:w="606" w:type="dxa"/>
            <w:tcBorders>
              <w:top w:val="single" w:sz="4" w:space="0" w:color="auto"/>
              <w:left w:val="single" w:sz="4" w:space="0" w:color="auto"/>
              <w:bottom w:val="single" w:sz="4" w:space="0" w:color="auto"/>
              <w:right w:val="single" w:sz="4" w:space="0" w:color="auto"/>
            </w:tcBorders>
            <w:hideMark/>
          </w:tcPr>
          <w:p w14:paraId="1498EC8B" w14:textId="77777777" w:rsidR="003E7A67" w:rsidRPr="00895EDC" w:rsidRDefault="003E7A67" w:rsidP="00C43D0F">
            <w:pPr>
              <w:spacing w:before="40" w:after="40" w:line="240" w:lineRule="auto"/>
              <w:rPr>
                <w:sz w:val="16"/>
                <w:szCs w:val="16"/>
              </w:rPr>
            </w:pPr>
            <w:r>
              <w:rPr>
                <w:sz w:val="16"/>
              </w:rPr>
              <w:t>5258Q</w:t>
            </w:r>
          </w:p>
        </w:tc>
      </w:tr>
      <w:tr w:rsidR="003E7A67" w:rsidRPr="00895EDC" w14:paraId="2458BAEA"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182A4873"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nil"/>
              <w:left w:val="single" w:sz="4" w:space="0" w:color="auto"/>
              <w:bottom w:val="nil"/>
              <w:right w:val="single" w:sz="4" w:space="0" w:color="auto"/>
            </w:tcBorders>
            <w:vAlign w:val="center"/>
            <w:hideMark/>
          </w:tcPr>
          <w:p w14:paraId="292A1C46" w14:textId="77777777" w:rsidR="003E7A67" w:rsidRPr="00895EDC" w:rsidRDefault="003E7A67" w:rsidP="00C43D0F">
            <w:pPr>
              <w:spacing w:line="240" w:lineRule="auto"/>
              <w:rPr>
                <w:sz w:val="16"/>
                <w:szCs w:val="16"/>
              </w:rPr>
            </w:pPr>
          </w:p>
        </w:tc>
        <w:tc>
          <w:tcPr>
            <w:tcW w:w="5091" w:type="dxa"/>
            <w:tcBorders>
              <w:top w:val="single" w:sz="4" w:space="0" w:color="auto"/>
              <w:left w:val="single" w:sz="4" w:space="0" w:color="auto"/>
              <w:bottom w:val="single" w:sz="4" w:space="0" w:color="auto"/>
              <w:right w:val="single" w:sz="4" w:space="0" w:color="auto"/>
            </w:tcBorders>
          </w:tcPr>
          <w:p w14:paraId="4F8B819F" w14:textId="77777777" w:rsidR="003E7A67" w:rsidRPr="00895EDC" w:rsidRDefault="003E7A67" w:rsidP="00C43D0F">
            <w:pPr>
              <w:spacing w:before="40" w:after="40" w:line="240" w:lineRule="auto"/>
              <w:rPr>
                <w:sz w:val="16"/>
                <w:szCs w:val="16"/>
              </w:rPr>
            </w:pPr>
          </w:p>
        </w:tc>
        <w:tc>
          <w:tcPr>
            <w:tcW w:w="1318" w:type="dxa"/>
            <w:tcBorders>
              <w:top w:val="single" w:sz="4" w:space="0" w:color="auto"/>
              <w:left w:val="single" w:sz="4" w:space="0" w:color="auto"/>
              <w:bottom w:val="single" w:sz="4" w:space="0" w:color="auto"/>
              <w:right w:val="single" w:sz="4" w:space="0" w:color="auto"/>
            </w:tcBorders>
          </w:tcPr>
          <w:p w14:paraId="35F88296" w14:textId="77777777" w:rsidR="003E7A67" w:rsidRPr="00895EDC"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hideMark/>
          </w:tcPr>
          <w:p w14:paraId="19B67575" w14:textId="77777777" w:rsidR="003E7A67" w:rsidRPr="00895EDC" w:rsidRDefault="003E7A67" w:rsidP="00C43D0F">
            <w:pPr>
              <w:spacing w:before="40" w:after="40" w:line="240" w:lineRule="auto"/>
              <w:rPr>
                <w:sz w:val="16"/>
                <w:szCs w:val="16"/>
              </w:rPr>
            </w:pPr>
            <w:r>
              <w:rPr>
                <w:sz w:val="16"/>
              </w:rPr>
              <w:t>1, 2, 3, 4, 5</w:t>
            </w:r>
          </w:p>
        </w:tc>
        <w:tc>
          <w:tcPr>
            <w:tcW w:w="606" w:type="dxa"/>
            <w:tcBorders>
              <w:top w:val="single" w:sz="4" w:space="0" w:color="auto"/>
              <w:left w:val="single" w:sz="4" w:space="0" w:color="auto"/>
              <w:bottom w:val="single" w:sz="4" w:space="0" w:color="auto"/>
              <w:right w:val="single" w:sz="4" w:space="0" w:color="auto"/>
            </w:tcBorders>
            <w:hideMark/>
          </w:tcPr>
          <w:p w14:paraId="07C4CF7E" w14:textId="77777777" w:rsidR="003E7A67" w:rsidRPr="00895EDC" w:rsidRDefault="003E7A67" w:rsidP="00C43D0F">
            <w:pPr>
              <w:spacing w:before="40" w:after="40" w:line="240" w:lineRule="auto"/>
              <w:rPr>
                <w:sz w:val="16"/>
                <w:szCs w:val="16"/>
              </w:rPr>
            </w:pPr>
            <w:r>
              <w:rPr>
                <w:sz w:val="16"/>
              </w:rPr>
              <w:t>5594</w:t>
            </w:r>
          </w:p>
        </w:tc>
      </w:tr>
      <w:tr w:rsidR="003E7A67" w:rsidRPr="00895EDC" w14:paraId="68E52F91"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7B0767F0"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val="restart"/>
            <w:tcBorders>
              <w:top w:val="nil"/>
              <w:left w:val="single" w:sz="4" w:space="0" w:color="auto"/>
              <w:bottom w:val="nil"/>
              <w:right w:val="single" w:sz="4" w:space="0" w:color="auto"/>
            </w:tcBorders>
            <w:hideMark/>
          </w:tcPr>
          <w:p w14:paraId="662B6695" w14:textId="77777777" w:rsidR="003E7A67" w:rsidRPr="00895EDC" w:rsidRDefault="003E7A67" w:rsidP="00C43D0F">
            <w:pPr>
              <w:spacing w:before="40" w:after="40" w:line="240" w:lineRule="auto"/>
              <w:jc w:val="right"/>
              <w:rPr>
                <w:sz w:val="16"/>
                <w:szCs w:val="16"/>
              </w:rPr>
            </w:pPr>
            <w:r>
              <w:rPr>
                <w:sz w:val="16"/>
              </w:rPr>
              <w:t>3.</w:t>
            </w:r>
          </w:p>
        </w:tc>
        <w:tc>
          <w:tcPr>
            <w:tcW w:w="5091" w:type="dxa"/>
            <w:tcBorders>
              <w:top w:val="single" w:sz="4" w:space="0" w:color="auto"/>
              <w:left w:val="single" w:sz="4" w:space="0" w:color="auto"/>
              <w:bottom w:val="single" w:sz="4" w:space="0" w:color="auto"/>
              <w:right w:val="single" w:sz="4" w:space="0" w:color="auto"/>
            </w:tcBorders>
            <w:hideMark/>
          </w:tcPr>
          <w:p w14:paraId="2A0B60D6" w14:textId="77777777" w:rsidR="003E7A67" w:rsidRPr="00895EDC" w:rsidRDefault="003E7A67" w:rsidP="00C43D0F">
            <w:pPr>
              <w:spacing w:before="40" w:after="40" w:line="240" w:lineRule="auto"/>
              <w:rPr>
                <w:sz w:val="16"/>
                <w:szCs w:val="16"/>
              </w:rPr>
            </w:pPr>
            <w:r>
              <w:rPr>
                <w:sz w:val="16"/>
              </w:rPr>
              <w:t>Nuovo certificato presentato da un nuovo produttore (sostituzione o aggiunta)</w:t>
            </w:r>
          </w:p>
          <w:p w14:paraId="118EAB24" w14:textId="77777777" w:rsidR="003E7A67" w:rsidRPr="00895EDC" w:rsidRDefault="003E7A67" w:rsidP="00C43D0F">
            <w:pPr>
              <w:spacing w:before="40" w:after="40" w:line="240" w:lineRule="auto"/>
              <w:rPr>
                <w:sz w:val="16"/>
                <w:szCs w:val="16"/>
              </w:rPr>
            </w:pPr>
            <w:r>
              <w:rPr>
                <w:sz w:val="16"/>
              </w:rPr>
              <w:t>Data di implementazione: ……</w:t>
            </w:r>
          </w:p>
        </w:tc>
        <w:tc>
          <w:tcPr>
            <w:tcW w:w="1318" w:type="dxa"/>
            <w:tcBorders>
              <w:top w:val="single" w:sz="4" w:space="0" w:color="auto"/>
              <w:left w:val="single" w:sz="4" w:space="0" w:color="auto"/>
              <w:bottom w:val="single" w:sz="4" w:space="0" w:color="auto"/>
              <w:right w:val="single" w:sz="4" w:space="0" w:color="auto"/>
            </w:tcBorders>
            <w:hideMark/>
          </w:tcPr>
          <w:p w14:paraId="29483CCD" w14:textId="77777777" w:rsidR="003E7A67" w:rsidRPr="00895EDC" w:rsidRDefault="003E7A67" w:rsidP="00C43D0F">
            <w:pPr>
              <w:spacing w:before="40" w:after="40" w:line="240" w:lineRule="auto"/>
              <w:rPr>
                <w:sz w:val="16"/>
                <w:szCs w:val="16"/>
              </w:rPr>
            </w:pPr>
            <w:r>
              <w:rPr>
                <w:sz w:val="16"/>
              </w:rPr>
              <w:t>1, 2, 3, 4, 5, 8, 11</w:t>
            </w:r>
          </w:p>
        </w:tc>
        <w:tc>
          <w:tcPr>
            <w:tcW w:w="1855" w:type="dxa"/>
            <w:tcBorders>
              <w:top w:val="single" w:sz="4" w:space="0" w:color="auto"/>
              <w:left w:val="single" w:sz="4" w:space="0" w:color="auto"/>
              <w:bottom w:val="single" w:sz="4" w:space="0" w:color="auto"/>
              <w:right w:val="single" w:sz="4" w:space="0" w:color="auto"/>
            </w:tcBorders>
            <w:hideMark/>
          </w:tcPr>
          <w:p w14:paraId="53514B34" w14:textId="77777777" w:rsidR="003E7A67" w:rsidRPr="00895EDC" w:rsidRDefault="003E7A67" w:rsidP="00C43D0F">
            <w:pPr>
              <w:spacing w:before="40" w:after="40" w:line="240" w:lineRule="auto"/>
              <w:rPr>
                <w:sz w:val="16"/>
                <w:szCs w:val="16"/>
              </w:rPr>
            </w:pPr>
            <w:r>
              <w:rPr>
                <w:sz w:val="16"/>
              </w:rPr>
              <w:t>1, 2, 3, 4, 5</w:t>
            </w:r>
          </w:p>
        </w:tc>
        <w:tc>
          <w:tcPr>
            <w:tcW w:w="606" w:type="dxa"/>
            <w:tcBorders>
              <w:top w:val="single" w:sz="4" w:space="0" w:color="auto"/>
              <w:left w:val="single" w:sz="4" w:space="0" w:color="auto"/>
              <w:bottom w:val="single" w:sz="4" w:space="0" w:color="auto"/>
              <w:right w:val="single" w:sz="4" w:space="0" w:color="auto"/>
            </w:tcBorders>
            <w:hideMark/>
          </w:tcPr>
          <w:p w14:paraId="70BEF5B6" w14:textId="77777777" w:rsidR="003E7A67" w:rsidRPr="00895EDC" w:rsidRDefault="003E7A67" w:rsidP="00C43D0F">
            <w:pPr>
              <w:spacing w:before="40" w:after="40" w:line="240" w:lineRule="auto"/>
              <w:rPr>
                <w:sz w:val="16"/>
                <w:szCs w:val="16"/>
              </w:rPr>
            </w:pPr>
            <w:r>
              <w:rPr>
                <w:sz w:val="16"/>
              </w:rPr>
              <w:t>5259#Q</w:t>
            </w:r>
          </w:p>
        </w:tc>
      </w:tr>
      <w:tr w:rsidR="003E7A67" w:rsidRPr="00895EDC" w14:paraId="0481B4D2"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3B5EAF9C"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nil"/>
              <w:left w:val="single" w:sz="4" w:space="0" w:color="auto"/>
              <w:bottom w:val="nil"/>
              <w:right w:val="single" w:sz="4" w:space="0" w:color="auto"/>
            </w:tcBorders>
            <w:vAlign w:val="center"/>
            <w:hideMark/>
          </w:tcPr>
          <w:p w14:paraId="3A83B6A9" w14:textId="77777777" w:rsidR="003E7A67" w:rsidRPr="00895EDC" w:rsidRDefault="003E7A67" w:rsidP="00C43D0F">
            <w:pPr>
              <w:spacing w:line="240" w:lineRule="auto"/>
              <w:rPr>
                <w:sz w:val="16"/>
                <w:szCs w:val="16"/>
              </w:rPr>
            </w:pPr>
          </w:p>
        </w:tc>
        <w:tc>
          <w:tcPr>
            <w:tcW w:w="5091" w:type="dxa"/>
            <w:tcBorders>
              <w:top w:val="single" w:sz="4" w:space="0" w:color="auto"/>
              <w:left w:val="single" w:sz="4" w:space="0" w:color="auto"/>
              <w:bottom w:val="single" w:sz="4" w:space="0" w:color="auto"/>
              <w:right w:val="single" w:sz="4" w:space="0" w:color="auto"/>
            </w:tcBorders>
          </w:tcPr>
          <w:p w14:paraId="6A0333B4" w14:textId="77777777" w:rsidR="003E7A67" w:rsidRPr="00895EDC" w:rsidRDefault="003E7A67" w:rsidP="00C43D0F">
            <w:pPr>
              <w:spacing w:before="40" w:after="40" w:line="240" w:lineRule="auto"/>
              <w:rPr>
                <w:sz w:val="16"/>
                <w:szCs w:val="16"/>
              </w:rPr>
            </w:pPr>
          </w:p>
        </w:tc>
        <w:tc>
          <w:tcPr>
            <w:tcW w:w="1318" w:type="dxa"/>
            <w:tcBorders>
              <w:top w:val="single" w:sz="4" w:space="0" w:color="auto"/>
              <w:left w:val="single" w:sz="4" w:space="0" w:color="auto"/>
              <w:bottom w:val="single" w:sz="4" w:space="0" w:color="auto"/>
              <w:right w:val="single" w:sz="4" w:space="0" w:color="auto"/>
            </w:tcBorders>
          </w:tcPr>
          <w:p w14:paraId="17E37714" w14:textId="77777777" w:rsidR="003E7A67" w:rsidRPr="00895EDC"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hideMark/>
          </w:tcPr>
          <w:p w14:paraId="0C5C0952" w14:textId="77777777" w:rsidR="003E7A67" w:rsidRPr="00895EDC" w:rsidRDefault="003E7A67" w:rsidP="00C43D0F">
            <w:pPr>
              <w:spacing w:before="40" w:after="40" w:line="240" w:lineRule="auto"/>
              <w:rPr>
                <w:sz w:val="16"/>
                <w:szCs w:val="16"/>
              </w:rPr>
            </w:pPr>
            <w:r>
              <w:rPr>
                <w:sz w:val="16"/>
              </w:rPr>
              <w:t>1, 2, 3, 4, 5</w:t>
            </w:r>
          </w:p>
        </w:tc>
        <w:tc>
          <w:tcPr>
            <w:tcW w:w="606" w:type="dxa"/>
            <w:tcBorders>
              <w:top w:val="single" w:sz="4" w:space="0" w:color="auto"/>
              <w:left w:val="single" w:sz="4" w:space="0" w:color="auto"/>
              <w:bottom w:val="single" w:sz="4" w:space="0" w:color="auto"/>
              <w:right w:val="single" w:sz="4" w:space="0" w:color="auto"/>
            </w:tcBorders>
            <w:hideMark/>
          </w:tcPr>
          <w:p w14:paraId="41DE341B" w14:textId="77777777" w:rsidR="003E7A67" w:rsidRPr="00895EDC" w:rsidRDefault="003E7A67" w:rsidP="00C43D0F">
            <w:pPr>
              <w:spacing w:before="40" w:after="40" w:line="240" w:lineRule="auto"/>
              <w:rPr>
                <w:sz w:val="16"/>
                <w:szCs w:val="16"/>
              </w:rPr>
            </w:pPr>
            <w:r>
              <w:rPr>
                <w:sz w:val="16"/>
              </w:rPr>
              <w:t>5595</w:t>
            </w:r>
          </w:p>
        </w:tc>
      </w:tr>
      <w:tr w:rsidR="003E7A67" w:rsidRPr="00895EDC" w14:paraId="3C4FC6D3"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7F029AED"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nil"/>
              <w:left w:val="single" w:sz="4" w:space="0" w:color="auto"/>
              <w:bottom w:val="nil"/>
              <w:right w:val="single" w:sz="4" w:space="0" w:color="auto"/>
            </w:tcBorders>
            <w:hideMark/>
          </w:tcPr>
          <w:p w14:paraId="21FE709C" w14:textId="77777777" w:rsidR="003E7A67" w:rsidRPr="00895EDC" w:rsidRDefault="003E7A67" w:rsidP="00C43D0F">
            <w:pPr>
              <w:spacing w:before="40" w:after="40" w:line="240" w:lineRule="auto"/>
              <w:jc w:val="right"/>
              <w:rPr>
                <w:sz w:val="16"/>
                <w:szCs w:val="16"/>
              </w:rPr>
            </w:pPr>
            <w:r>
              <w:rPr>
                <w:sz w:val="16"/>
              </w:rPr>
              <w:t>4.</w:t>
            </w:r>
          </w:p>
        </w:tc>
        <w:tc>
          <w:tcPr>
            <w:tcW w:w="5091" w:type="dxa"/>
            <w:tcBorders>
              <w:top w:val="single" w:sz="4" w:space="0" w:color="auto"/>
              <w:left w:val="single" w:sz="4" w:space="0" w:color="auto"/>
              <w:bottom w:val="single" w:sz="4" w:space="0" w:color="auto"/>
              <w:right w:val="single" w:sz="4" w:space="0" w:color="auto"/>
            </w:tcBorders>
            <w:hideMark/>
          </w:tcPr>
          <w:p w14:paraId="3932C38D" w14:textId="77777777" w:rsidR="003E7A67" w:rsidRPr="00895EDC" w:rsidRDefault="003E7A67" w:rsidP="00C43D0F">
            <w:pPr>
              <w:spacing w:before="40" w:after="40" w:line="240" w:lineRule="auto"/>
              <w:rPr>
                <w:sz w:val="16"/>
                <w:szCs w:val="16"/>
              </w:rPr>
            </w:pPr>
            <w:r>
              <w:rPr>
                <w:sz w:val="16"/>
              </w:rPr>
              <w:t>Soppressione di certificati (in caso di più certificati esistenti per un materiale)</w:t>
            </w:r>
          </w:p>
          <w:p w14:paraId="6B84B882" w14:textId="77777777" w:rsidR="003E7A67" w:rsidRPr="00895EDC" w:rsidRDefault="003E7A67" w:rsidP="00C43D0F">
            <w:pPr>
              <w:spacing w:before="40" w:after="40" w:line="240" w:lineRule="auto"/>
              <w:rPr>
                <w:sz w:val="16"/>
                <w:szCs w:val="16"/>
              </w:rPr>
            </w:pPr>
            <w:r>
              <w:rPr>
                <w:sz w:val="16"/>
              </w:rPr>
              <w:t>Data di implementazione: ……</w:t>
            </w:r>
          </w:p>
        </w:tc>
        <w:tc>
          <w:tcPr>
            <w:tcW w:w="1318" w:type="dxa"/>
            <w:tcBorders>
              <w:top w:val="single" w:sz="4" w:space="0" w:color="auto"/>
              <w:left w:val="single" w:sz="4" w:space="0" w:color="auto"/>
              <w:bottom w:val="single" w:sz="4" w:space="0" w:color="auto"/>
              <w:right w:val="single" w:sz="4" w:space="0" w:color="auto"/>
            </w:tcBorders>
            <w:hideMark/>
          </w:tcPr>
          <w:p w14:paraId="5DA74D95" w14:textId="77777777" w:rsidR="003E7A67" w:rsidRPr="00895EDC" w:rsidRDefault="003E7A67" w:rsidP="00C43D0F">
            <w:pPr>
              <w:spacing w:before="40" w:after="40" w:line="240" w:lineRule="auto"/>
              <w:rPr>
                <w:sz w:val="16"/>
                <w:szCs w:val="16"/>
              </w:rPr>
            </w:pPr>
            <w:r>
              <w:rPr>
                <w:sz w:val="16"/>
              </w:rPr>
              <w:t>10</w:t>
            </w:r>
          </w:p>
        </w:tc>
        <w:tc>
          <w:tcPr>
            <w:tcW w:w="1855" w:type="dxa"/>
            <w:tcBorders>
              <w:top w:val="single" w:sz="4" w:space="0" w:color="auto"/>
              <w:left w:val="single" w:sz="4" w:space="0" w:color="auto"/>
              <w:bottom w:val="single" w:sz="4" w:space="0" w:color="auto"/>
              <w:right w:val="single" w:sz="4" w:space="0" w:color="auto"/>
            </w:tcBorders>
            <w:hideMark/>
          </w:tcPr>
          <w:p w14:paraId="76583ECB" w14:textId="77777777" w:rsidR="003E7A67" w:rsidRPr="00895EDC" w:rsidRDefault="003E7A67" w:rsidP="00C43D0F">
            <w:pPr>
              <w:spacing w:before="40" w:after="40" w:line="240" w:lineRule="auto"/>
              <w:rPr>
                <w:sz w:val="16"/>
                <w:szCs w:val="16"/>
              </w:rPr>
            </w:pPr>
            <w:r>
              <w:rPr>
                <w:sz w:val="16"/>
              </w:rPr>
              <w:t>3</w:t>
            </w:r>
          </w:p>
        </w:tc>
        <w:tc>
          <w:tcPr>
            <w:tcW w:w="606" w:type="dxa"/>
            <w:tcBorders>
              <w:top w:val="single" w:sz="4" w:space="0" w:color="auto"/>
              <w:left w:val="single" w:sz="4" w:space="0" w:color="auto"/>
              <w:bottom w:val="single" w:sz="4" w:space="0" w:color="auto"/>
              <w:right w:val="single" w:sz="4" w:space="0" w:color="auto"/>
            </w:tcBorders>
            <w:hideMark/>
          </w:tcPr>
          <w:p w14:paraId="326DE0A4" w14:textId="77777777" w:rsidR="003E7A67" w:rsidRPr="00895EDC" w:rsidRDefault="003E7A67" w:rsidP="00C43D0F">
            <w:pPr>
              <w:spacing w:before="40" w:after="40" w:line="240" w:lineRule="auto"/>
              <w:rPr>
                <w:sz w:val="16"/>
                <w:szCs w:val="16"/>
              </w:rPr>
            </w:pPr>
            <w:r>
              <w:rPr>
                <w:sz w:val="16"/>
              </w:rPr>
              <w:t>5260#Q</w:t>
            </w:r>
          </w:p>
        </w:tc>
      </w:tr>
      <w:tr w:rsidR="003E7A67" w:rsidRPr="00895EDC" w14:paraId="77FC9AF2"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5B8B5EEC"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nil"/>
              <w:left w:val="single" w:sz="4" w:space="0" w:color="auto"/>
              <w:bottom w:val="nil"/>
              <w:right w:val="single" w:sz="4" w:space="0" w:color="auto"/>
            </w:tcBorders>
            <w:vAlign w:val="center"/>
            <w:hideMark/>
          </w:tcPr>
          <w:p w14:paraId="0CC56E83" w14:textId="77777777" w:rsidR="003E7A67" w:rsidRPr="00895EDC" w:rsidRDefault="003E7A67" w:rsidP="00C43D0F">
            <w:pPr>
              <w:spacing w:line="240" w:lineRule="auto"/>
              <w:rPr>
                <w:sz w:val="16"/>
                <w:szCs w:val="16"/>
              </w:rPr>
            </w:pPr>
          </w:p>
        </w:tc>
        <w:tc>
          <w:tcPr>
            <w:tcW w:w="5091" w:type="dxa"/>
            <w:tcBorders>
              <w:top w:val="single" w:sz="4" w:space="0" w:color="auto"/>
              <w:left w:val="single" w:sz="4" w:space="0" w:color="auto"/>
              <w:bottom w:val="single" w:sz="4" w:space="0" w:color="auto"/>
              <w:right w:val="single" w:sz="4" w:space="0" w:color="auto"/>
            </w:tcBorders>
          </w:tcPr>
          <w:p w14:paraId="0D2D44DA" w14:textId="77777777" w:rsidR="003E7A67" w:rsidRPr="00895EDC" w:rsidRDefault="003E7A67" w:rsidP="00C43D0F">
            <w:pPr>
              <w:spacing w:before="40" w:after="40" w:line="240" w:lineRule="auto"/>
              <w:rPr>
                <w:sz w:val="16"/>
                <w:szCs w:val="16"/>
              </w:rPr>
            </w:pPr>
          </w:p>
        </w:tc>
        <w:tc>
          <w:tcPr>
            <w:tcW w:w="1318" w:type="dxa"/>
            <w:tcBorders>
              <w:top w:val="single" w:sz="4" w:space="0" w:color="auto"/>
              <w:left w:val="single" w:sz="4" w:space="0" w:color="auto"/>
              <w:bottom w:val="single" w:sz="4" w:space="0" w:color="auto"/>
              <w:right w:val="single" w:sz="4" w:space="0" w:color="auto"/>
            </w:tcBorders>
          </w:tcPr>
          <w:p w14:paraId="1CB70796" w14:textId="77777777" w:rsidR="003E7A67" w:rsidRPr="00895EDC"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hideMark/>
          </w:tcPr>
          <w:p w14:paraId="34AAB54C" w14:textId="77777777" w:rsidR="003E7A67" w:rsidRPr="00895EDC" w:rsidRDefault="003E7A67" w:rsidP="00C43D0F">
            <w:pPr>
              <w:spacing w:before="40" w:after="40" w:line="240" w:lineRule="auto"/>
              <w:rPr>
                <w:sz w:val="16"/>
                <w:szCs w:val="16"/>
              </w:rPr>
            </w:pPr>
            <w:r>
              <w:rPr>
                <w:sz w:val="16"/>
              </w:rPr>
              <w:t>3</w:t>
            </w:r>
          </w:p>
        </w:tc>
        <w:tc>
          <w:tcPr>
            <w:tcW w:w="606" w:type="dxa"/>
            <w:tcBorders>
              <w:top w:val="single" w:sz="4" w:space="0" w:color="auto"/>
              <w:left w:val="single" w:sz="4" w:space="0" w:color="auto"/>
              <w:bottom w:val="single" w:sz="4" w:space="0" w:color="auto"/>
              <w:right w:val="single" w:sz="4" w:space="0" w:color="auto"/>
            </w:tcBorders>
            <w:hideMark/>
          </w:tcPr>
          <w:p w14:paraId="13F9FA1B" w14:textId="77777777" w:rsidR="003E7A67" w:rsidRPr="00895EDC" w:rsidRDefault="003E7A67" w:rsidP="00C43D0F">
            <w:pPr>
              <w:spacing w:before="40" w:after="40" w:line="240" w:lineRule="auto"/>
              <w:rPr>
                <w:sz w:val="16"/>
                <w:szCs w:val="16"/>
              </w:rPr>
            </w:pPr>
            <w:r>
              <w:rPr>
                <w:sz w:val="16"/>
              </w:rPr>
              <w:t>5596</w:t>
            </w:r>
          </w:p>
        </w:tc>
      </w:tr>
      <w:tr w:rsidR="003E7A67" w:rsidRPr="00895EDC" w14:paraId="134A0562"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30D13E82"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nil"/>
              <w:left w:val="single" w:sz="4" w:space="0" w:color="auto"/>
              <w:bottom w:val="single" w:sz="4" w:space="0" w:color="auto"/>
              <w:right w:val="single" w:sz="4" w:space="0" w:color="auto"/>
            </w:tcBorders>
            <w:hideMark/>
          </w:tcPr>
          <w:p w14:paraId="6657E029" w14:textId="77777777" w:rsidR="003E7A67" w:rsidRPr="00895EDC" w:rsidRDefault="003E7A67" w:rsidP="00C43D0F">
            <w:pPr>
              <w:spacing w:before="40" w:after="40" w:line="240" w:lineRule="auto"/>
              <w:jc w:val="right"/>
              <w:rPr>
                <w:sz w:val="16"/>
                <w:szCs w:val="16"/>
              </w:rPr>
            </w:pPr>
            <w:r>
              <w:rPr>
                <w:sz w:val="16"/>
              </w:rPr>
              <w:t>5.</w:t>
            </w:r>
          </w:p>
        </w:tc>
        <w:tc>
          <w:tcPr>
            <w:tcW w:w="5091" w:type="dxa"/>
            <w:tcBorders>
              <w:top w:val="single" w:sz="4" w:space="0" w:color="auto"/>
              <w:left w:val="single" w:sz="4" w:space="0" w:color="auto"/>
              <w:bottom w:val="single" w:sz="4" w:space="0" w:color="auto"/>
              <w:right w:val="single" w:sz="4" w:space="0" w:color="auto"/>
            </w:tcBorders>
            <w:hideMark/>
          </w:tcPr>
          <w:p w14:paraId="543F640D" w14:textId="77777777" w:rsidR="003E7A67" w:rsidRPr="00895EDC" w:rsidRDefault="003E7A67" w:rsidP="00C43D0F">
            <w:pPr>
              <w:spacing w:before="40" w:after="40" w:line="240" w:lineRule="auto"/>
              <w:rPr>
                <w:sz w:val="16"/>
                <w:szCs w:val="16"/>
              </w:rPr>
            </w:pPr>
            <w:r>
              <w:rPr>
                <w:sz w:val="16"/>
              </w:rPr>
              <w:t>Nuovo certificato per un principio attivo non sterile, destinato a essere utilizzato in un medicamento sterile, se le ultime fasi della sintesi prevedono l’impiego di acqua e il materiale in questione non è dichiarato privo di endotossina</w:t>
            </w:r>
          </w:p>
        </w:tc>
        <w:tc>
          <w:tcPr>
            <w:tcW w:w="1318" w:type="dxa"/>
            <w:tcBorders>
              <w:top w:val="single" w:sz="4" w:space="0" w:color="auto"/>
              <w:left w:val="single" w:sz="4" w:space="0" w:color="auto"/>
              <w:bottom w:val="single" w:sz="4" w:space="0" w:color="auto"/>
              <w:right w:val="single" w:sz="4" w:space="0" w:color="auto"/>
            </w:tcBorders>
          </w:tcPr>
          <w:p w14:paraId="1EEE3ACA" w14:textId="77777777" w:rsidR="003E7A67" w:rsidRPr="00895EDC"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hideMark/>
          </w:tcPr>
          <w:p w14:paraId="345218B9" w14:textId="77777777" w:rsidR="003E7A67" w:rsidRPr="00895EDC" w:rsidRDefault="003E7A67" w:rsidP="00C43D0F">
            <w:pPr>
              <w:spacing w:before="40" w:after="40" w:line="240" w:lineRule="auto"/>
              <w:rPr>
                <w:sz w:val="16"/>
                <w:szCs w:val="16"/>
              </w:rPr>
            </w:pPr>
            <w:r>
              <w:rPr>
                <w:sz w:val="16"/>
              </w:rPr>
              <w:t>1, 2, 3, 4, 5, 6</w:t>
            </w:r>
          </w:p>
        </w:tc>
        <w:tc>
          <w:tcPr>
            <w:tcW w:w="606" w:type="dxa"/>
            <w:tcBorders>
              <w:top w:val="single" w:sz="4" w:space="0" w:color="auto"/>
              <w:left w:val="single" w:sz="4" w:space="0" w:color="auto"/>
              <w:bottom w:val="single" w:sz="4" w:space="0" w:color="auto"/>
              <w:right w:val="single" w:sz="4" w:space="0" w:color="auto"/>
            </w:tcBorders>
            <w:hideMark/>
          </w:tcPr>
          <w:p w14:paraId="4C8B33AB" w14:textId="77777777" w:rsidR="003E7A67" w:rsidRPr="00895EDC" w:rsidRDefault="003E7A67" w:rsidP="00C43D0F">
            <w:pPr>
              <w:spacing w:before="40" w:after="40" w:line="240" w:lineRule="auto"/>
              <w:rPr>
                <w:sz w:val="16"/>
                <w:szCs w:val="16"/>
              </w:rPr>
            </w:pPr>
            <w:r>
              <w:rPr>
                <w:sz w:val="16"/>
              </w:rPr>
              <w:t>5261</w:t>
            </w:r>
          </w:p>
        </w:tc>
      </w:tr>
      <w:tr w:rsidR="003E7A67" w:rsidRPr="00895EDC" w14:paraId="72EB060C"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19BD4769" w14:textId="77777777" w:rsidR="003E7A67" w:rsidRPr="00895EDC" w:rsidRDefault="003E7A67" w:rsidP="00C43D0F">
            <w:pPr>
              <w:rPr>
                <w:sz w:val="16"/>
                <w:szCs w:val="16"/>
              </w:rPr>
            </w:pPr>
          </w:p>
        </w:tc>
        <w:tc>
          <w:tcPr>
            <w:tcW w:w="419" w:type="dxa"/>
            <w:tcBorders>
              <w:top w:val="single" w:sz="4" w:space="0" w:color="auto"/>
              <w:left w:val="single" w:sz="4" w:space="0" w:color="auto"/>
              <w:bottom w:val="nil"/>
              <w:right w:val="single" w:sz="4" w:space="0" w:color="auto"/>
            </w:tcBorders>
            <w:hideMark/>
          </w:tcPr>
          <w:p w14:paraId="0D695393" w14:textId="77777777" w:rsidR="003E7A67" w:rsidRPr="00895EDC" w:rsidRDefault="003E7A67" w:rsidP="00C43D0F">
            <w:pPr>
              <w:spacing w:before="40" w:after="40" w:line="240" w:lineRule="auto"/>
              <w:rPr>
                <w:sz w:val="16"/>
                <w:szCs w:val="16"/>
              </w:rPr>
            </w:pPr>
            <w:r>
              <w:rPr>
                <w:sz w:val="16"/>
              </w:rPr>
              <w:t>b)</w:t>
            </w:r>
          </w:p>
        </w:tc>
        <w:tc>
          <w:tcPr>
            <w:tcW w:w="5091" w:type="dxa"/>
            <w:tcBorders>
              <w:top w:val="single" w:sz="4" w:space="0" w:color="auto"/>
              <w:left w:val="single" w:sz="4" w:space="0" w:color="auto"/>
              <w:bottom w:val="single" w:sz="4" w:space="0" w:color="auto"/>
              <w:right w:val="single" w:sz="4" w:space="0" w:color="auto"/>
            </w:tcBorders>
            <w:hideMark/>
          </w:tcPr>
          <w:p w14:paraId="1CB7EC5F" w14:textId="77777777" w:rsidR="003E7A67" w:rsidRPr="00895EDC" w:rsidRDefault="003E7A67" w:rsidP="00C43D0F">
            <w:pPr>
              <w:spacing w:before="40" w:after="40" w:line="240" w:lineRule="auto"/>
              <w:rPr>
                <w:sz w:val="16"/>
                <w:szCs w:val="16"/>
              </w:rPr>
            </w:pPr>
            <w:r>
              <w:rPr>
                <w:sz w:val="16"/>
              </w:rPr>
              <w:t>Certificato TSE di conformità alla Farmacopea europea per un principio attivo, una materia prima, un reagente, un prodotto intermedio o una sostanza ausiliaria</w:t>
            </w:r>
          </w:p>
        </w:tc>
        <w:tc>
          <w:tcPr>
            <w:tcW w:w="1318" w:type="dxa"/>
            <w:tcBorders>
              <w:top w:val="single" w:sz="4" w:space="0" w:color="auto"/>
              <w:left w:val="single" w:sz="4" w:space="0" w:color="auto"/>
              <w:bottom w:val="single" w:sz="4" w:space="0" w:color="auto"/>
              <w:right w:val="single" w:sz="4" w:space="0" w:color="auto"/>
            </w:tcBorders>
          </w:tcPr>
          <w:p w14:paraId="56F3B44E" w14:textId="77777777" w:rsidR="003E7A67" w:rsidRPr="00895EDC"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tcPr>
          <w:p w14:paraId="5E58EC3A" w14:textId="77777777" w:rsidR="003E7A67" w:rsidRPr="00895EDC" w:rsidRDefault="003E7A67" w:rsidP="00C43D0F">
            <w:pPr>
              <w:spacing w:before="40" w:after="40" w:line="240" w:lineRule="auto"/>
              <w:rPr>
                <w:sz w:val="16"/>
                <w:szCs w:val="16"/>
              </w:rPr>
            </w:pPr>
          </w:p>
        </w:tc>
        <w:tc>
          <w:tcPr>
            <w:tcW w:w="606" w:type="dxa"/>
            <w:tcBorders>
              <w:top w:val="single" w:sz="4" w:space="0" w:color="auto"/>
              <w:left w:val="single" w:sz="4" w:space="0" w:color="auto"/>
              <w:bottom w:val="single" w:sz="4" w:space="0" w:color="auto"/>
              <w:right w:val="single" w:sz="4" w:space="0" w:color="auto"/>
            </w:tcBorders>
          </w:tcPr>
          <w:p w14:paraId="146B4963" w14:textId="77777777" w:rsidR="003E7A67" w:rsidRPr="00895EDC" w:rsidRDefault="003E7A67" w:rsidP="00C43D0F">
            <w:pPr>
              <w:spacing w:before="40" w:after="40" w:line="240" w:lineRule="auto"/>
              <w:rPr>
                <w:sz w:val="16"/>
                <w:szCs w:val="16"/>
              </w:rPr>
            </w:pPr>
          </w:p>
        </w:tc>
      </w:tr>
      <w:tr w:rsidR="003E7A67" w:rsidRPr="00895EDC" w14:paraId="0D2878A6"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3D53E535" w14:textId="77777777" w:rsidR="003E7A67" w:rsidRPr="00895EDC" w:rsidRDefault="003E7A67" w:rsidP="00C43D0F">
            <w:pPr>
              <w:spacing w:before="40" w:after="40" w:line="240" w:lineRule="auto"/>
              <w:rPr>
                <w:sz w:val="16"/>
                <w:szCs w:val="16"/>
              </w:rPr>
            </w:pPr>
            <w:r>
              <w:rPr>
                <w:rFonts w:ascii="MS Gothic" w:hAnsi="MS Gothic"/>
                <w:sz w:val="16"/>
              </w:rPr>
              <w:t>☐</w:t>
            </w:r>
            <w:r>
              <w:rPr>
                <w:sz w:val="16"/>
              </w:rPr>
              <w:t xml:space="preserve"> IA</w:t>
            </w:r>
            <w:r>
              <w:rPr>
                <w:sz w:val="16"/>
                <w:vertAlign w:val="subscript"/>
              </w:rPr>
              <w:t>IN</w:t>
            </w:r>
          </w:p>
        </w:tc>
        <w:tc>
          <w:tcPr>
            <w:tcW w:w="419" w:type="dxa"/>
            <w:vMerge w:val="restart"/>
            <w:tcBorders>
              <w:top w:val="nil"/>
              <w:left w:val="single" w:sz="4" w:space="0" w:color="auto"/>
              <w:bottom w:val="nil"/>
              <w:right w:val="single" w:sz="4" w:space="0" w:color="auto"/>
            </w:tcBorders>
            <w:hideMark/>
          </w:tcPr>
          <w:p w14:paraId="568CFCFE" w14:textId="77777777" w:rsidR="003E7A67" w:rsidRPr="00895EDC" w:rsidRDefault="003E7A67" w:rsidP="00C43D0F">
            <w:pPr>
              <w:spacing w:before="40" w:after="40" w:line="240" w:lineRule="auto"/>
              <w:jc w:val="right"/>
              <w:rPr>
                <w:sz w:val="16"/>
                <w:szCs w:val="16"/>
              </w:rPr>
            </w:pPr>
            <w:r>
              <w:rPr>
                <w:sz w:val="16"/>
              </w:rPr>
              <w:t>1.</w:t>
            </w:r>
          </w:p>
        </w:tc>
        <w:tc>
          <w:tcPr>
            <w:tcW w:w="5091" w:type="dxa"/>
            <w:tcBorders>
              <w:top w:val="single" w:sz="4" w:space="0" w:color="auto"/>
              <w:left w:val="single" w:sz="4" w:space="0" w:color="auto"/>
              <w:bottom w:val="single" w:sz="4" w:space="0" w:color="auto"/>
              <w:right w:val="single" w:sz="4" w:space="0" w:color="auto"/>
            </w:tcBorders>
            <w:hideMark/>
          </w:tcPr>
          <w:p w14:paraId="79D274D6" w14:textId="77777777" w:rsidR="003E7A67" w:rsidRPr="00895EDC" w:rsidRDefault="003E7A67" w:rsidP="00C43D0F">
            <w:pPr>
              <w:spacing w:before="40" w:after="40" w:line="240" w:lineRule="auto"/>
              <w:rPr>
                <w:sz w:val="16"/>
                <w:szCs w:val="16"/>
              </w:rPr>
            </w:pPr>
            <w:r>
              <w:rPr>
                <w:sz w:val="16"/>
              </w:rPr>
              <w:t>Nuovo certificato per un principio attivo, presentato da un produttore nuovo o già approvato</w:t>
            </w:r>
          </w:p>
          <w:p w14:paraId="19D92A68" w14:textId="77777777" w:rsidR="003E7A67" w:rsidRPr="00895EDC" w:rsidRDefault="003E7A67" w:rsidP="00C43D0F">
            <w:pPr>
              <w:spacing w:before="40" w:after="40" w:line="240" w:lineRule="auto"/>
              <w:rPr>
                <w:sz w:val="16"/>
                <w:szCs w:val="16"/>
              </w:rPr>
            </w:pPr>
            <w:r>
              <w:rPr>
                <w:sz w:val="16"/>
              </w:rPr>
              <w:t>Data di implementazione: ……</w:t>
            </w:r>
          </w:p>
        </w:tc>
        <w:tc>
          <w:tcPr>
            <w:tcW w:w="1318" w:type="dxa"/>
            <w:tcBorders>
              <w:top w:val="single" w:sz="4" w:space="0" w:color="auto"/>
              <w:left w:val="single" w:sz="4" w:space="0" w:color="auto"/>
              <w:bottom w:val="single" w:sz="4" w:space="0" w:color="auto"/>
              <w:right w:val="single" w:sz="4" w:space="0" w:color="auto"/>
            </w:tcBorders>
            <w:hideMark/>
          </w:tcPr>
          <w:p w14:paraId="3B3CAA94" w14:textId="77777777" w:rsidR="003E7A67" w:rsidRPr="00895EDC" w:rsidRDefault="003E7A67" w:rsidP="00C43D0F">
            <w:pPr>
              <w:spacing w:before="40" w:after="40" w:line="240" w:lineRule="auto"/>
              <w:rPr>
                <w:sz w:val="16"/>
                <w:szCs w:val="16"/>
              </w:rPr>
            </w:pPr>
            <w:r>
              <w:rPr>
                <w:sz w:val="16"/>
              </w:rPr>
              <w:t>3, 5, 6, 11</w:t>
            </w:r>
          </w:p>
        </w:tc>
        <w:tc>
          <w:tcPr>
            <w:tcW w:w="1855" w:type="dxa"/>
            <w:tcBorders>
              <w:top w:val="single" w:sz="4" w:space="0" w:color="auto"/>
              <w:left w:val="single" w:sz="4" w:space="0" w:color="auto"/>
              <w:bottom w:val="single" w:sz="4" w:space="0" w:color="auto"/>
              <w:right w:val="single" w:sz="4" w:space="0" w:color="auto"/>
            </w:tcBorders>
            <w:hideMark/>
          </w:tcPr>
          <w:p w14:paraId="2168BE98" w14:textId="77777777" w:rsidR="003E7A67" w:rsidRPr="00895EDC" w:rsidRDefault="003E7A67" w:rsidP="00C43D0F">
            <w:pPr>
              <w:spacing w:before="40" w:after="40" w:line="240" w:lineRule="auto"/>
              <w:rPr>
                <w:sz w:val="16"/>
                <w:szCs w:val="16"/>
              </w:rPr>
            </w:pPr>
            <w:r>
              <w:rPr>
                <w:sz w:val="16"/>
              </w:rPr>
              <w:t>1, 2, 3, 4, 5</w:t>
            </w:r>
          </w:p>
        </w:tc>
        <w:tc>
          <w:tcPr>
            <w:tcW w:w="606" w:type="dxa"/>
            <w:tcBorders>
              <w:top w:val="single" w:sz="4" w:space="0" w:color="auto"/>
              <w:left w:val="single" w:sz="4" w:space="0" w:color="auto"/>
              <w:bottom w:val="single" w:sz="4" w:space="0" w:color="auto"/>
              <w:right w:val="single" w:sz="4" w:space="0" w:color="auto"/>
            </w:tcBorders>
            <w:hideMark/>
          </w:tcPr>
          <w:p w14:paraId="4A6483FE" w14:textId="34BD73D5" w:rsidR="003E7A67" w:rsidRPr="00895EDC" w:rsidRDefault="003E7A67" w:rsidP="00C43D0F">
            <w:pPr>
              <w:spacing w:before="40" w:after="40" w:line="240" w:lineRule="auto"/>
              <w:rPr>
                <w:sz w:val="16"/>
                <w:szCs w:val="16"/>
              </w:rPr>
            </w:pPr>
            <w:r>
              <w:rPr>
                <w:sz w:val="16"/>
              </w:rPr>
              <w:t>5262</w:t>
            </w:r>
          </w:p>
        </w:tc>
      </w:tr>
      <w:tr w:rsidR="003E7A67" w:rsidRPr="00895EDC" w14:paraId="7FAF6378"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64A935D2"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nil"/>
              <w:left w:val="single" w:sz="4" w:space="0" w:color="auto"/>
              <w:bottom w:val="nil"/>
              <w:right w:val="single" w:sz="4" w:space="0" w:color="auto"/>
            </w:tcBorders>
            <w:vAlign w:val="center"/>
            <w:hideMark/>
          </w:tcPr>
          <w:p w14:paraId="4A829800" w14:textId="77777777" w:rsidR="003E7A67" w:rsidRPr="00895EDC" w:rsidRDefault="003E7A67" w:rsidP="00C43D0F">
            <w:pPr>
              <w:spacing w:line="240" w:lineRule="auto"/>
              <w:rPr>
                <w:sz w:val="16"/>
                <w:szCs w:val="16"/>
              </w:rPr>
            </w:pPr>
          </w:p>
        </w:tc>
        <w:tc>
          <w:tcPr>
            <w:tcW w:w="5091" w:type="dxa"/>
            <w:tcBorders>
              <w:top w:val="single" w:sz="4" w:space="0" w:color="auto"/>
              <w:left w:val="single" w:sz="4" w:space="0" w:color="auto"/>
              <w:bottom w:val="single" w:sz="4" w:space="0" w:color="auto"/>
              <w:right w:val="single" w:sz="4" w:space="0" w:color="auto"/>
            </w:tcBorders>
          </w:tcPr>
          <w:p w14:paraId="0F0E0242" w14:textId="77777777" w:rsidR="003E7A67" w:rsidRPr="00895EDC" w:rsidRDefault="003E7A67" w:rsidP="00C43D0F">
            <w:pPr>
              <w:spacing w:before="40" w:after="40" w:line="240" w:lineRule="auto"/>
              <w:rPr>
                <w:sz w:val="16"/>
                <w:szCs w:val="16"/>
              </w:rPr>
            </w:pPr>
          </w:p>
        </w:tc>
        <w:tc>
          <w:tcPr>
            <w:tcW w:w="1318" w:type="dxa"/>
            <w:tcBorders>
              <w:top w:val="single" w:sz="4" w:space="0" w:color="auto"/>
              <w:left w:val="single" w:sz="4" w:space="0" w:color="auto"/>
              <w:bottom w:val="single" w:sz="4" w:space="0" w:color="auto"/>
              <w:right w:val="single" w:sz="4" w:space="0" w:color="auto"/>
            </w:tcBorders>
          </w:tcPr>
          <w:p w14:paraId="277951AE" w14:textId="77777777" w:rsidR="003E7A67" w:rsidRPr="00895EDC"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hideMark/>
          </w:tcPr>
          <w:p w14:paraId="743F406C" w14:textId="77777777" w:rsidR="003E7A67" w:rsidRPr="00895EDC" w:rsidRDefault="003E7A67" w:rsidP="00C43D0F">
            <w:pPr>
              <w:spacing w:before="40" w:after="40" w:line="240" w:lineRule="auto"/>
              <w:rPr>
                <w:sz w:val="16"/>
                <w:szCs w:val="16"/>
              </w:rPr>
            </w:pPr>
            <w:r>
              <w:rPr>
                <w:sz w:val="16"/>
              </w:rPr>
              <w:t>1, 2, 3, 4, 5</w:t>
            </w:r>
          </w:p>
        </w:tc>
        <w:tc>
          <w:tcPr>
            <w:tcW w:w="606" w:type="dxa"/>
            <w:tcBorders>
              <w:top w:val="single" w:sz="4" w:space="0" w:color="auto"/>
              <w:left w:val="single" w:sz="4" w:space="0" w:color="auto"/>
              <w:bottom w:val="single" w:sz="4" w:space="0" w:color="auto"/>
              <w:right w:val="single" w:sz="4" w:space="0" w:color="auto"/>
            </w:tcBorders>
            <w:hideMark/>
          </w:tcPr>
          <w:p w14:paraId="399762A0" w14:textId="77777777" w:rsidR="003E7A67" w:rsidRPr="00895EDC" w:rsidRDefault="003E7A67" w:rsidP="00C43D0F">
            <w:pPr>
              <w:spacing w:before="40" w:after="40" w:line="240" w:lineRule="auto"/>
              <w:rPr>
                <w:sz w:val="16"/>
                <w:szCs w:val="16"/>
              </w:rPr>
            </w:pPr>
            <w:r>
              <w:rPr>
                <w:sz w:val="16"/>
              </w:rPr>
              <w:t>5597</w:t>
            </w:r>
          </w:p>
        </w:tc>
      </w:tr>
      <w:tr w:rsidR="003E7A67" w:rsidRPr="00895EDC" w14:paraId="07622961"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0688008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nil"/>
              <w:left w:val="single" w:sz="4" w:space="0" w:color="auto"/>
              <w:bottom w:val="nil"/>
              <w:right w:val="single" w:sz="4" w:space="0" w:color="auto"/>
            </w:tcBorders>
            <w:hideMark/>
          </w:tcPr>
          <w:p w14:paraId="2A885644" w14:textId="77777777" w:rsidR="003E7A67" w:rsidRPr="00895EDC" w:rsidRDefault="003E7A67" w:rsidP="00C43D0F">
            <w:pPr>
              <w:spacing w:before="40" w:after="40" w:line="240" w:lineRule="auto"/>
              <w:jc w:val="right"/>
              <w:rPr>
                <w:sz w:val="16"/>
                <w:szCs w:val="16"/>
              </w:rPr>
            </w:pPr>
            <w:r>
              <w:rPr>
                <w:sz w:val="16"/>
              </w:rPr>
              <w:t>2.</w:t>
            </w:r>
          </w:p>
        </w:tc>
        <w:tc>
          <w:tcPr>
            <w:tcW w:w="5091" w:type="dxa"/>
            <w:tcBorders>
              <w:top w:val="single" w:sz="4" w:space="0" w:color="auto"/>
              <w:left w:val="single" w:sz="4" w:space="0" w:color="auto"/>
              <w:bottom w:val="single" w:sz="4" w:space="0" w:color="auto"/>
              <w:right w:val="single" w:sz="4" w:space="0" w:color="auto"/>
            </w:tcBorders>
            <w:hideMark/>
          </w:tcPr>
          <w:p w14:paraId="4B623CC7" w14:textId="77777777" w:rsidR="003E7A67" w:rsidRPr="00895EDC" w:rsidRDefault="003E7A67" w:rsidP="00C43D0F">
            <w:pPr>
              <w:spacing w:before="40" w:after="40" w:line="240" w:lineRule="auto"/>
              <w:rPr>
                <w:sz w:val="16"/>
                <w:szCs w:val="16"/>
              </w:rPr>
            </w:pPr>
            <w:r>
              <w:rPr>
                <w:sz w:val="16"/>
              </w:rPr>
              <w:t>Nuovo certificato per una materia prima, un reagente, un prodotto intermedio o una sostanza ausiliaria, presentato da un produttore nuovo o già approvato</w:t>
            </w:r>
          </w:p>
          <w:p w14:paraId="12C2827A" w14:textId="77777777" w:rsidR="003E7A67" w:rsidRPr="00895EDC" w:rsidRDefault="003E7A67" w:rsidP="00C43D0F">
            <w:pPr>
              <w:spacing w:before="40" w:after="40" w:line="240" w:lineRule="auto"/>
              <w:rPr>
                <w:sz w:val="16"/>
                <w:szCs w:val="16"/>
              </w:rPr>
            </w:pPr>
            <w:r>
              <w:rPr>
                <w:sz w:val="16"/>
              </w:rPr>
              <w:t>Data di implementazione: ……</w:t>
            </w:r>
          </w:p>
        </w:tc>
        <w:tc>
          <w:tcPr>
            <w:tcW w:w="1318" w:type="dxa"/>
            <w:tcBorders>
              <w:top w:val="single" w:sz="4" w:space="0" w:color="auto"/>
              <w:left w:val="single" w:sz="4" w:space="0" w:color="auto"/>
              <w:bottom w:val="single" w:sz="4" w:space="0" w:color="auto"/>
              <w:right w:val="single" w:sz="4" w:space="0" w:color="auto"/>
            </w:tcBorders>
            <w:hideMark/>
          </w:tcPr>
          <w:p w14:paraId="4B14302D" w14:textId="77777777" w:rsidR="003E7A67" w:rsidRPr="00895EDC" w:rsidRDefault="003E7A67" w:rsidP="00C43D0F">
            <w:pPr>
              <w:spacing w:before="40" w:after="40" w:line="240" w:lineRule="auto"/>
              <w:rPr>
                <w:sz w:val="16"/>
                <w:szCs w:val="16"/>
              </w:rPr>
            </w:pPr>
            <w:r>
              <w:rPr>
                <w:sz w:val="16"/>
              </w:rPr>
              <w:t xml:space="preserve">3, 6, 9 </w:t>
            </w:r>
          </w:p>
        </w:tc>
        <w:tc>
          <w:tcPr>
            <w:tcW w:w="1855" w:type="dxa"/>
            <w:tcBorders>
              <w:top w:val="single" w:sz="4" w:space="0" w:color="auto"/>
              <w:left w:val="single" w:sz="4" w:space="0" w:color="auto"/>
              <w:bottom w:val="single" w:sz="4" w:space="0" w:color="auto"/>
              <w:right w:val="single" w:sz="4" w:space="0" w:color="auto"/>
            </w:tcBorders>
            <w:hideMark/>
          </w:tcPr>
          <w:p w14:paraId="60890E7B" w14:textId="77777777" w:rsidR="003E7A67" w:rsidRPr="00895EDC" w:rsidRDefault="003E7A67" w:rsidP="00C43D0F">
            <w:pPr>
              <w:spacing w:before="40" w:after="40" w:line="240" w:lineRule="auto"/>
              <w:rPr>
                <w:sz w:val="16"/>
                <w:szCs w:val="16"/>
              </w:rPr>
            </w:pPr>
            <w:r>
              <w:rPr>
                <w:sz w:val="16"/>
              </w:rPr>
              <w:t>1, 2, 3, 4, 5</w:t>
            </w:r>
          </w:p>
        </w:tc>
        <w:tc>
          <w:tcPr>
            <w:tcW w:w="606" w:type="dxa"/>
            <w:tcBorders>
              <w:top w:val="single" w:sz="4" w:space="0" w:color="auto"/>
              <w:left w:val="single" w:sz="4" w:space="0" w:color="auto"/>
              <w:bottom w:val="single" w:sz="4" w:space="0" w:color="auto"/>
              <w:right w:val="single" w:sz="4" w:space="0" w:color="auto"/>
            </w:tcBorders>
            <w:hideMark/>
          </w:tcPr>
          <w:p w14:paraId="04FD6040" w14:textId="77777777" w:rsidR="003E7A67" w:rsidRPr="00895EDC" w:rsidRDefault="003E7A67" w:rsidP="00C43D0F">
            <w:pPr>
              <w:spacing w:before="40" w:after="40" w:line="240" w:lineRule="auto"/>
              <w:rPr>
                <w:sz w:val="16"/>
                <w:szCs w:val="16"/>
              </w:rPr>
            </w:pPr>
            <w:r>
              <w:rPr>
                <w:sz w:val="16"/>
              </w:rPr>
              <w:t>5263</w:t>
            </w:r>
          </w:p>
        </w:tc>
      </w:tr>
      <w:tr w:rsidR="003E7A67" w:rsidRPr="00895EDC" w14:paraId="2012EC20"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5BDA3592"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nil"/>
              <w:left w:val="single" w:sz="4" w:space="0" w:color="auto"/>
              <w:bottom w:val="nil"/>
              <w:right w:val="single" w:sz="4" w:space="0" w:color="auto"/>
            </w:tcBorders>
            <w:vAlign w:val="center"/>
            <w:hideMark/>
          </w:tcPr>
          <w:p w14:paraId="5D45F8E1" w14:textId="77777777" w:rsidR="003E7A67" w:rsidRPr="00895EDC" w:rsidRDefault="003E7A67" w:rsidP="00C43D0F">
            <w:pPr>
              <w:spacing w:line="240" w:lineRule="auto"/>
              <w:rPr>
                <w:sz w:val="16"/>
                <w:szCs w:val="16"/>
              </w:rPr>
            </w:pPr>
          </w:p>
        </w:tc>
        <w:tc>
          <w:tcPr>
            <w:tcW w:w="5091" w:type="dxa"/>
            <w:tcBorders>
              <w:top w:val="single" w:sz="4" w:space="0" w:color="auto"/>
              <w:left w:val="single" w:sz="4" w:space="0" w:color="auto"/>
              <w:bottom w:val="single" w:sz="4" w:space="0" w:color="auto"/>
              <w:right w:val="single" w:sz="4" w:space="0" w:color="auto"/>
            </w:tcBorders>
          </w:tcPr>
          <w:p w14:paraId="6069BD95" w14:textId="77777777" w:rsidR="003E7A67" w:rsidRPr="00895EDC" w:rsidRDefault="003E7A67" w:rsidP="00C43D0F">
            <w:pPr>
              <w:spacing w:before="40" w:after="40" w:line="240" w:lineRule="auto"/>
              <w:rPr>
                <w:sz w:val="16"/>
                <w:szCs w:val="16"/>
              </w:rPr>
            </w:pPr>
          </w:p>
        </w:tc>
        <w:tc>
          <w:tcPr>
            <w:tcW w:w="1318" w:type="dxa"/>
            <w:tcBorders>
              <w:top w:val="single" w:sz="4" w:space="0" w:color="auto"/>
              <w:left w:val="single" w:sz="4" w:space="0" w:color="auto"/>
              <w:bottom w:val="single" w:sz="4" w:space="0" w:color="auto"/>
              <w:right w:val="single" w:sz="4" w:space="0" w:color="auto"/>
            </w:tcBorders>
          </w:tcPr>
          <w:p w14:paraId="539AE1E8" w14:textId="77777777" w:rsidR="003E7A67" w:rsidRPr="00895EDC"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hideMark/>
          </w:tcPr>
          <w:p w14:paraId="77D966E2" w14:textId="77777777" w:rsidR="003E7A67" w:rsidRPr="00895EDC" w:rsidRDefault="003E7A67" w:rsidP="00C43D0F">
            <w:pPr>
              <w:spacing w:before="40" w:after="40" w:line="240" w:lineRule="auto"/>
              <w:rPr>
                <w:sz w:val="16"/>
                <w:szCs w:val="16"/>
              </w:rPr>
            </w:pPr>
            <w:r>
              <w:rPr>
                <w:sz w:val="16"/>
              </w:rPr>
              <w:t>1, 2, 3, 4, 5</w:t>
            </w:r>
          </w:p>
        </w:tc>
        <w:tc>
          <w:tcPr>
            <w:tcW w:w="606" w:type="dxa"/>
            <w:tcBorders>
              <w:top w:val="single" w:sz="4" w:space="0" w:color="auto"/>
              <w:left w:val="single" w:sz="4" w:space="0" w:color="auto"/>
              <w:bottom w:val="single" w:sz="4" w:space="0" w:color="auto"/>
              <w:right w:val="single" w:sz="4" w:space="0" w:color="auto"/>
            </w:tcBorders>
            <w:hideMark/>
          </w:tcPr>
          <w:p w14:paraId="6A4CD1A1" w14:textId="77777777" w:rsidR="003E7A67" w:rsidRPr="00895EDC" w:rsidRDefault="003E7A67" w:rsidP="00C43D0F">
            <w:pPr>
              <w:spacing w:before="40" w:after="40" w:line="240" w:lineRule="auto"/>
              <w:rPr>
                <w:sz w:val="16"/>
                <w:szCs w:val="16"/>
              </w:rPr>
            </w:pPr>
            <w:r>
              <w:rPr>
                <w:sz w:val="16"/>
              </w:rPr>
              <w:t>5598</w:t>
            </w:r>
          </w:p>
        </w:tc>
      </w:tr>
      <w:tr w:rsidR="003E7A67" w:rsidRPr="00895EDC" w14:paraId="3C8A9350"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10F94AEA"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nil"/>
              <w:left w:val="single" w:sz="4" w:space="0" w:color="auto"/>
              <w:bottom w:val="nil"/>
              <w:right w:val="single" w:sz="4" w:space="0" w:color="auto"/>
            </w:tcBorders>
            <w:hideMark/>
          </w:tcPr>
          <w:p w14:paraId="46BBAAD4" w14:textId="77777777" w:rsidR="003E7A67" w:rsidRPr="00895EDC" w:rsidRDefault="003E7A67" w:rsidP="00C43D0F">
            <w:pPr>
              <w:spacing w:before="40" w:after="40" w:line="240" w:lineRule="auto"/>
              <w:jc w:val="right"/>
              <w:rPr>
                <w:sz w:val="16"/>
                <w:szCs w:val="16"/>
              </w:rPr>
            </w:pPr>
            <w:r>
              <w:rPr>
                <w:sz w:val="16"/>
              </w:rPr>
              <w:t>3.</w:t>
            </w:r>
          </w:p>
        </w:tc>
        <w:tc>
          <w:tcPr>
            <w:tcW w:w="5091" w:type="dxa"/>
            <w:tcBorders>
              <w:top w:val="single" w:sz="4" w:space="0" w:color="auto"/>
              <w:left w:val="single" w:sz="4" w:space="0" w:color="auto"/>
              <w:bottom w:val="single" w:sz="4" w:space="0" w:color="auto"/>
              <w:right w:val="single" w:sz="4" w:space="0" w:color="auto"/>
            </w:tcBorders>
            <w:hideMark/>
          </w:tcPr>
          <w:p w14:paraId="28956D38" w14:textId="77777777" w:rsidR="003E7A67" w:rsidRPr="00895EDC" w:rsidRDefault="003E7A67" w:rsidP="00C43D0F">
            <w:pPr>
              <w:spacing w:before="40" w:after="40" w:line="240" w:lineRule="auto"/>
              <w:rPr>
                <w:sz w:val="16"/>
                <w:szCs w:val="16"/>
              </w:rPr>
            </w:pPr>
            <w:r>
              <w:rPr>
                <w:sz w:val="16"/>
              </w:rPr>
              <w:t>Certificato aggiornato presentato da un produttore già approvato</w:t>
            </w:r>
          </w:p>
          <w:p w14:paraId="078BCDE5" w14:textId="77777777" w:rsidR="003E7A67" w:rsidRPr="00895EDC" w:rsidRDefault="003E7A67" w:rsidP="00C43D0F">
            <w:pPr>
              <w:spacing w:before="40" w:after="40" w:line="240" w:lineRule="auto"/>
              <w:rPr>
                <w:sz w:val="16"/>
                <w:szCs w:val="16"/>
              </w:rPr>
            </w:pPr>
            <w:r>
              <w:rPr>
                <w:sz w:val="16"/>
              </w:rPr>
              <w:t>Data di implementazione: ……</w:t>
            </w:r>
          </w:p>
        </w:tc>
        <w:tc>
          <w:tcPr>
            <w:tcW w:w="1318" w:type="dxa"/>
            <w:tcBorders>
              <w:top w:val="single" w:sz="4" w:space="0" w:color="auto"/>
              <w:left w:val="single" w:sz="4" w:space="0" w:color="auto"/>
              <w:bottom w:val="single" w:sz="4" w:space="0" w:color="auto"/>
              <w:right w:val="single" w:sz="4" w:space="0" w:color="auto"/>
            </w:tcBorders>
            <w:hideMark/>
          </w:tcPr>
          <w:p w14:paraId="196687C9" w14:textId="77777777" w:rsidR="003E7A67" w:rsidRPr="00895EDC" w:rsidRDefault="003E7A67" w:rsidP="00C43D0F">
            <w:pPr>
              <w:spacing w:before="40" w:after="40" w:line="240" w:lineRule="auto"/>
              <w:rPr>
                <w:sz w:val="16"/>
                <w:szCs w:val="16"/>
              </w:rPr>
            </w:pPr>
            <w:r>
              <w:rPr>
                <w:sz w:val="16"/>
              </w:rPr>
              <w:t xml:space="preserve"> 7, 9</w:t>
            </w:r>
          </w:p>
        </w:tc>
        <w:tc>
          <w:tcPr>
            <w:tcW w:w="1855" w:type="dxa"/>
            <w:tcBorders>
              <w:top w:val="single" w:sz="4" w:space="0" w:color="auto"/>
              <w:left w:val="single" w:sz="4" w:space="0" w:color="auto"/>
              <w:bottom w:val="single" w:sz="4" w:space="0" w:color="auto"/>
              <w:right w:val="single" w:sz="4" w:space="0" w:color="auto"/>
            </w:tcBorders>
            <w:hideMark/>
          </w:tcPr>
          <w:p w14:paraId="0D73E956" w14:textId="77777777" w:rsidR="003E7A67" w:rsidRPr="00895EDC" w:rsidRDefault="003E7A67" w:rsidP="00C43D0F">
            <w:pPr>
              <w:spacing w:before="40" w:after="40" w:line="240" w:lineRule="auto"/>
              <w:rPr>
                <w:sz w:val="16"/>
                <w:szCs w:val="16"/>
              </w:rPr>
            </w:pPr>
            <w:r>
              <w:rPr>
                <w:sz w:val="16"/>
              </w:rPr>
              <w:t>1, 2, 3, 4, 5</w:t>
            </w:r>
          </w:p>
        </w:tc>
        <w:tc>
          <w:tcPr>
            <w:tcW w:w="606" w:type="dxa"/>
            <w:tcBorders>
              <w:top w:val="single" w:sz="4" w:space="0" w:color="auto"/>
              <w:left w:val="single" w:sz="4" w:space="0" w:color="auto"/>
              <w:bottom w:val="single" w:sz="4" w:space="0" w:color="auto"/>
              <w:right w:val="single" w:sz="4" w:space="0" w:color="auto"/>
            </w:tcBorders>
            <w:hideMark/>
          </w:tcPr>
          <w:p w14:paraId="32CB4E60" w14:textId="77777777" w:rsidR="003E7A67" w:rsidRPr="00895EDC" w:rsidRDefault="003E7A67" w:rsidP="00C43D0F">
            <w:pPr>
              <w:spacing w:before="40" w:after="40" w:line="240" w:lineRule="auto"/>
              <w:rPr>
                <w:sz w:val="16"/>
                <w:szCs w:val="16"/>
              </w:rPr>
            </w:pPr>
            <w:r>
              <w:rPr>
                <w:sz w:val="16"/>
              </w:rPr>
              <w:t>5264</w:t>
            </w:r>
          </w:p>
        </w:tc>
      </w:tr>
      <w:tr w:rsidR="003E7A67" w:rsidRPr="00895EDC" w14:paraId="179216CE"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2B42471F"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nil"/>
              <w:left w:val="single" w:sz="4" w:space="0" w:color="auto"/>
              <w:bottom w:val="nil"/>
              <w:right w:val="single" w:sz="4" w:space="0" w:color="auto"/>
            </w:tcBorders>
            <w:vAlign w:val="center"/>
            <w:hideMark/>
          </w:tcPr>
          <w:p w14:paraId="28AF28AF" w14:textId="77777777" w:rsidR="003E7A67" w:rsidRPr="00895EDC" w:rsidRDefault="003E7A67" w:rsidP="00C43D0F">
            <w:pPr>
              <w:spacing w:line="240" w:lineRule="auto"/>
              <w:rPr>
                <w:sz w:val="16"/>
                <w:szCs w:val="16"/>
              </w:rPr>
            </w:pPr>
          </w:p>
        </w:tc>
        <w:tc>
          <w:tcPr>
            <w:tcW w:w="5091" w:type="dxa"/>
            <w:tcBorders>
              <w:top w:val="single" w:sz="4" w:space="0" w:color="auto"/>
              <w:left w:val="single" w:sz="4" w:space="0" w:color="auto"/>
              <w:bottom w:val="single" w:sz="4" w:space="0" w:color="auto"/>
              <w:right w:val="single" w:sz="4" w:space="0" w:color="auto"/>
            </w:tcBorders>
          </w:tcPr>
          <w:p w14:paraId="62B892CB" w14:textId="77777777" w:rsidR="003E7A67" w:rsidRPr="00895EDC" w:rsidRDefault="003E7A67" w:rsidP="00C43D0F">
            <w:pPr>
              <w:spacing w:before="40" w:after="40" w:line="240" w:lineRule="auto"/>
              <w:rPr>
                <w:sz w:val="16"/>
                <w:szCs w:val="16"/>
              </w:rPr>
            </w:pPr>
          </w:p>
        </w:tc>
        <w:tc>
          <w:tcPr>
            <w:tcW w:w="1318" w:type="dxa"/>
            <w:tcBorders>
              <w:top w:val="single" w:sz="4" w:space="0" w:color="auto"/>
              <w:left w:val="single" w:sz="4" w:space="0" w:color="auto"/>
              <w:bottom w:val="single" w:sz="4" w:space="0" w:color="auto"/>
              <w:right w:val="single" w:sz="4" w:space="0" w:color="auto"/>
            </w:tcBorders>
          </w:tcPr>
          <w:p w14:paraId="5DE4720D" w14:textId="77777777" w:rsidR="003E7A67" w:rsidRPr="00895EDC"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hideMark/>
          </w:tcPr>
          <w:p w14:paraId="1FF843AD" w14:textId="77777777" w:rsidR="003E7A67" w:rsidRPr="00895EDC" w:rsidRDefault="003E7A67" w:rsidP="00C43D0F">
            <w:pPr>
              <w:spacing w:before="40" w:after="40" w:line="240" w:lineRule="auto"/>
              <w:rPr>
                <w:sz w:val="16"/>
                <w:szCs w:val="16"/>
              </w:rPr>
            </w:pPr>
            <w:r>
              <w:rPr>
                <w:sz w:val="16"/>
              </w:rPr>
              <w:t>1, 2, 3, 4, 5</w:t>
            </w:r>
          </w:p>
        </w:tc>
        <w:tc>
          <w:tcPr>
            <w:tcW w:w="606" w:type="dxa"/>
            <w:tcBorders>
              <w:top w:val="single" w:sz="4" w:space="0" w:color="auto"/>
              <w:left w:val="single" w:sz="4" w:space="0" w:color="auto"/>
              <w:bottom w:val="single" w:sz="4" w:space="0" w:color="auto"/>
              <w:right w:val="single" w:sz="4" w:space="0" w:color="auto"/>
            </w:tcBorders>
            <w:hideMark/>
          </w:tcPr>
          <w:p w14:paraId="12490D5B" w14:textId="77777777" w:rsidR="003E7A67" w:rsidRPr="00895EDC" w:rsidRDefault="003E7A67" w:rsidP="00C43D0F">
            <w:pPr>
              <w:spacing w:before="40" w:after="40" w:line="240" w:lineRule="auto"/>
              <w:rPr>
                <w:sz w:val="16"/>
                <w:szCs w:val="16"/>
              </w:rPr>
            </w:pPr>
            <w:r>
              <w:rPr>
                <w:sz w:val="16"/>
              </w:rPr>
              <w:t>5599</w:t>
            </w:r>
          </w:p>
        </w:tc>
      </w:tr>
      <w:tr w:rsidR="003E7A67" w:rsidRPr="00895EDC" w14:paraId="36D633FA"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5A819FE5"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nil"/>
              <w:left w:val="single" w:sz="4" w:space="0" w:color="auto"/>
              <w:bottom w:val="nil"/>
              <w:right w:val="single" w:sz="4" w:space="0" w:color="auto"/>
            </w:tcBorders>
            <w:hideMark/>
          </w:tcPr>
          <w:p w14:paraId="39E003D6" w14:textId="77777777" w:rsidR="003E7A67" w:rsidRPr="00895EDC" w:rsidRDefault="003E7A67" w:rsidP="00C43D0F">
            <w:pPr>
              <w:spacing w:before="40" w:after="40" w:line="240" w:lineRule="auto"/>
              <w:jc w:val="right"/>
              <w:rPr>
                <w:sz w:val="16"/>
                <w:szCs w:val="16"/>
              </w:rPr>
            </w:pPr>
            <w:r>
              <w:rPr>
                <w:sz w:val="16"/>
              </w:rPr>
              <w:t>4.</w:t>
            </w:r>
          </w:p>
        </w:tc>
        <w:tc>
          <w:tcPr>
            <w:tcW w:w="5091" w:type="dxa"/>
            <w:tcBorders>
              <w:top w:val="single" w:sz="4" w:space="0" w:color="auto"/>
              <w:left w:val="single" w:sz="4" w:space="0" w:color="auto"/>
              <w:bottom w:val="single" w:sz="4" w:space="0" w:color="auto"/>
              <w:right w:val="single" w:sz="4" w:space="0" w:color="auto"/>
            </w:tcBorders>
            <w:hideMark/>
          </w:tcPr>
          <w:p w14:paraId="61FFF4F1" w14:textId="77777777" w:rsidR="003E7A67" w:rsidRPr="00895EDC" w:rsidRDefault="003E7A67" w:rsidP="00C43D0F">
            <w:pPr>
              <w:spacing w:before="40" w:after="40" w:line="240" w:lineRule="auto"/>
              <w:rPr>
                <w:sz w:val="16"/>
                <w:szCs w:val="16"/>
              </w:rPr>
            </w:pPr>
            <w:r>
              <w:rPr>
                <w:sz w:val="16"/>
              </w:rPr>
              <w:t>Soppressione di certificati (in caso di più certificati esistenti per un materiale)</w:t>
            </w:r>
          </w:p>
          <w:p w14:paraId="3364B757" w14:textId="77777777" w:rsidR="003E7A67" w:rsidRPr="00895EDC" w:rsidRDefault="003E7A67" w:rsidP="00C43D0F">
            <w:pPr>
              <w:spacing w:before="40" w:after="40" w:line="240" w:lineRule="auto"/>
              <w:rPr>
                <w:sz w:val="16"/>
                <w:szCs w:val="16"/>
              </w:rPr>
            </w:pPr>
            <w:r>
              <w:rPr>
                <w:sz w:val="16"/>
              </w:rPr>
              <w:t>Data di implementazione: ……</w:t>
            </w:r>
          </w:p>
        </w:tc>
        <w:tc>
          <w:tcPr>
            <w:tcW w:w="1318" w:type="dxa"/>
            <w:tcBorders>
              <w:top w:val="single" w:sz="4" w:space="0" w:color="auto"/>
              <w:left w:val="single" w:sz="4" w:space="0" w:color="auto"/>
              <w:bottom w:val="single" w:sz="4" w:space="0" w:color="auto"/>
              <w:right w:val="single" w:sz="4" w:space="0" w:color="auto"/>
            </w:tcBorders>
            <w:hideMark/>
          </w:tcPr>
          <w:p w14:paraId="39DA4CC3" w14:textId="77777777" w:rsidR="003E7A67" w:rsidRPr="00895EDC" w:rsidRDefault="003E7A67" w:rsidP="00C43D0F">
            <w:pPr>
              <w:spacing w:before="40" w:after="40" w:line="240" w:lineRule="auto"/>
              <w:rPr>
                <w:sz w:val="16"/>
                <w:szCs w:val="16"/>
              </w:rPr>
            </w:pPr>
            <w:r>
              <w:rPr>
                <w:sz w:val="16"/>
              </w:rPr>
              <w:t>10</w:t>
            </w:r>
          </w:p>
        </w:tc>
        <w:tc>
          <w:tcPr>
            <w:tcW w:w="1855" w:type="dxa"/>
            <w:tcBorders>
              <w:top w:val="single" w:sz="4" w:space="0" w:color="auto"/>
              <w:left w:val="single" w:sz="4" w:space="0" w:color="auto"/>
              <w:bottom w:val="single" w:sz="4" w:space="0" w:color="auto"/>
              <w:right w:val="single" w:sz="4" w:space="0" w:color="auto"/>
            </w:tcBorders>
            <w:hideMark/>
          </w:tcPr>
          <w:p w14:paraId="06BFAB9C" w14:textId="77777777" w:rsidR="003E7A67" w:rsidRPr="00895EDC" w:rsidRDefault="003E7A67" w:rsidP="00C43D0F">
            <w:pPr>
              <w:spacing w:before="40" w:after="40" w:line="240" w:lineRule="auto"/>
              <w:rPr>
                <w:sz w:val="16"/>
                <w:szCs w:val="16"/>
              </w:rPr>
            </w:pPr>
            <w:r>
              <w:rPr>
                <w:sz w:val="16"/>
              </w:rPr>
              <w:t>3</w:t>
            </w:r>
          </w:p>
        </w:tc>
        <w:tc>
          <w:tcPr>
            <w:tcW w:w="606" w:type="dxa"/>
            <w:tcBorders>
              <w:top w:val="single" w:sz="4" w:space="0" w:color="auto"/>
              <w:left w:val="single" w:sz="4" w:space="0" w:color="auto"/>
              <w:bottom w:val="single" w:sz="4" w:space="0" w:color="auto"/>
              <w:right w:val="single" w:sz="4" w:space="0" w:color="auto"/>
            </w:tcBorders>
            <w:hideMark/>
          </w:tcPr>
          <w:p w14:paraId="02274030" w14:textId="77777777" w:rsidR="003E7A67" w:rsidRPr="00895EDC" w:rsidRDefault="003E7A67" w:rsidP="00C43D0F">
            <w:pPr>
              <w:spacing w:before="40" w:after="40" w:line="240" w:lineRule="auto"/>
              <w:rPr>
                <w:sz w:val="16"/>
                <w:szCs w:val="16"/>
              </w:rPr>
            </w:pPr>
            <w:r>
              <w:rPr>
                <w:sz w:val="16"/>
              </w:rPr>
              <w:t>5265</w:t>
            </w:r>
          </w:p>
        </w:tc>
      </w:tr>
      <w:tr w:rsidR="003E7A67" w:rsidRPr="00895EDC" w14:paraId="1FD6836D"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5294BCB0"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nil"/>
              <w:left w:val="single" w:sz="4" w:space="0" w:color="auto"/>
              <w:bottom w:val="nil"/>
              <w:right w:val="single" w:sz="4" w:space="0" w:color="auto"/>
            </w:tcBorders>
            <w:vAlign w:val="center"/>
            <w:hideMark/>
          </w:tcPr>
          <w:p w14:paraId="2F1785A1" w14:textId="77777777" w:rsidR="003E7A67" w:rsidRPr="00895EDC" w:rsidRDefault="003E7A67" w:rsidP="00C43D0F">
            <w:pPr>
              <w:spacing w:line="240" w:lineRule="auto"/>
              <w:rPr>
                <w:sz w:val="16"/>
                <w:szCs w:val="16"/>
              </w:rPr>
            </w:pPr>
          </w:p>
        </w:tc>
        <w:tc>
          <w:tcPr>
            <w:tcW w:w="5091" w:type="dxa"/>
            <w:tcBorders>
              <w:top w:val="single" w:sz="4" w:space="0" w:color="auto"/>
              <w:left w:val="single" w:sz="4" w:space="0" w:color="auto"/>
              <w:bottom w:val="single" w:sz="4" w:space="0" w:color="auto"/>
              <w:right w:val="single" w:sz="4" w:space="0" w:color="auto"/>
            </w:tcBorders>
          </w:tcPr>
          <w:p w14:paraId="346E3539" w14:textId="77777777" w:rsidR="003E7A67" w:rsidRPr="00895EDC" w:rsidRDefault="003E7A67" w:rsidP="00C43D0F">
            <w:pPr>
              <w:spacing w:before="40" w:after="40" w:line="240" w:lineRule="auto"/>
              <w:rPr>
                <w:sz w:val="16"/>
                <w:szCs w:val="16"/>
              </w:rPr>
            </w:pPr>
          </w:p>
        </w:tc>
        <w:tc>
          <w:tcPr>
            <w:tcW w:w="1318" w:type="dxa"/>
            <w:tcBorders>
              <w:top w:val="single" w:sz="4" w:space="0" w:color="auto"/>
              <w:left w:val="single" w:sz="4" w:space="0" w:color="auto"/>
              <w:bottom w:val="single" w:sz="4" w:space="0" w:color="auto"/>
              <w:right w:val="single" w:sz="4" w:space="0" w:color="auto"/>
            </w:tcBorders>
          </w:tcPr>
          <w:p w14:paraId="02FCAD58" w14:textId="77777777" w:rsidR="003E7A67" w:rsidRPr="00895EDC"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hideMark/>
          </w:tcPr>
          <w:p w14:paraId="3292B015" w14:textId="77777777" w:rsidR="003E7A67" w:rsidRPr="00895EDC" w:rsidRDefault="003E7A67" w:rsidP="00C43D0F">
            <w:pPr>
              <w:spacing w:before="40" w:after="40" w:line="240" w:lineRule="auto"/>
              <w:rPr>
                <w:sz w:val="16"/>
                <w:szCs w:val="16"/>
              </w:rPr>
            </w:pPr>
            <w:r>
              <w:rPr>
                <w:sz w:val="16"/>
              </w:rPr>
              <w:t>3</w:t>
            </w:r>
          </w:p>
        </w:tc>
        <w:tc>
          <w:tcPr>
            <w:tcW w:w="606" w:type="dxa"/>
            <w:tcBorders>
              <w:top w:val="single" w:sz="4" w:space="0" w:color="auto"/>
              <w:left w:val="single" w:sz="4" w:space="0" w:color="auto"/>
              <w:bottom w:val="single" w:sz="4" w:space="0" w:color="auto"/>
              <w:right w:val="single" w:sz="4" w:space="0" w:color="auto"/>
            </w:tcBorders>
            <w:hideMark/>
          </w:tcPr>
          <w:p w14:paraId="4079E86D" w14:textId="77777777" w:rsidR="003E7A67" w:rsidRPr="00895EDC" w:rsidRDefault="003E7A67" w:rsidP="00C43D0F">
            <w:pPr>
              <w:spacing w:before="40" w:after="40" w:line="240" w:lineRule="auto"/>
              <w:rPr>
                <w:sz w:val="16"/>
                <w:szCs w:val="16"/>
              </w:rPr>
            </w:pPr>
            <w:r>
              <w:rPr>
                <w:sz w:val="16"/>
              </w:rPr>
              <w:t>5600</w:t>
            </w:r>
          </w:p>
        </w:tc>
      </w:tr>
      <w:tr w:rsidR="003E7A67" w:rsidRPr="00895EDC" w14:paraId="372F9D4A"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037CC0A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nil"/>
              <w:left w:val="single" w:sz="4" w:space="0" w:color="auto"/>
              <w:bottom w:val="single" w:sz="4" w:space="0" w:color="auto"/>
              <w:right w:val="single" w:sz="4" w:space="0" w:color="auto"/>
            </w:tcBorders>
            <w:hideMark/>
          </w:tcPr>
          <w:p w14:paraId="63F83251" w14:textId="77777777" w:rsidR="003E7A67" w:rsidRPr="00895EDC" w:rsidRDefault="003E7A67" w:rsidP="00C43D0F">
            <w:pPr>
              <w:spacing w:before="40" w:after="40" w:line="240" w:lineRule="auto"/>
              <w:jc w:val="right"/>
              <w:rPr>
                <w:sz w:val="16"/>
                <w:szCs w:val="16"/>
              </w:rPr>
            </w:pPr>
            <w:r>
              <w:rPr>
                <w:sz w:val="16"/>
              </w:rPr>
              <w:t>5.</w:t>
            </w:r>
          </w:p>
        </w:tc>
        <w:tc>
          <w:tcPr>
            <w:tcW w:w="5091" w:type="dxa"/>
            <w:tcBorders>
              <w:top w:val="single" w:sz="4" w:space="0" w:color="auto"/>
              <w:left w:val="single" w:sz="4" w:space="0" w:color="auto"/>
              <w:bottom w:val="single" w:sz="4" w:space="0" w:color="auto"/>
              <w:right w:val="single" w:sz="4" w:space="0" w:color="auto"/>
            </w:tcBorders>
            <w:hideMark/>
          </w:tcPr>
          <w:p w14:paraId="43AF313B" w14:textId="77777777" w:rsidR="003E7A67" w:rsidRPr="00895EDC" w:rsidRDefault="003E7A67" w:rsidP="00C43D0F">
            <w:pPr>
              <w:spacing w:before="40" w:after="40" w:line="240" w:lineRule="auto"/>
              <w:rPr>
                <w:sz w:val="16"/>
                <w:szCs w:val="16"/>
              </w:rPr>
            </w:pPr>
            <w:r>
              <w:rPr>
                <w:sz w:val="16"/>
              </w:rPr>
              <w:t>Certificato nuovo/aggiornato presentato da un produttore nuovo/già approvato che utilizza materiali di origine umana o animale, per il quale è richiesta una valutazione dei rischi relativa alla contaminazione potenziale da parte di «agenti avventizi»</w:t>
            </w:r>
          </w:p>
        </w:tc>
        <w:tc>
          <w:tcPr>
            <w:tcW w:w="1318" w:type="dxa"/>
            <w:tcBorders>
              <w:top w:val="single" w:sz="4" w:space="0" w:color="auto"/>
              <w:left w:val="single" w:sz="4" w:space="0" w:color="auto"/>
              <w:bottom w:val="single" w:sz="4" w:space="0" w:color="auto"/>
              <w:right w:val="single" w:sz="4" w:space="0" w:color="auto"/>
            </w:tcBorders>
          </w:tcPr>
          <w:p w14:paraId="33007C2D" w14:textId="77777777" w:rsidR="003E7A67" w:rsidRPr="00895EDC"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tcPr>
          <w:p w14:paraId="34A898B9" w14:textId="77777777" w:rsidR="003E7A67" w:rsidRPr="00895EDC" w:rsidRDefault="003E7A67" w:rsidP="00C43D0F">
            <w:pPr>
              <w:spacing w:before="40" w:after="40" w:line="240" w:lineRule="auto"/>
              <w:rPr>
                <w:sz w:val="16"/>
                <w:szCs w:val="16"/>
              </w:rPr>
            </w:pPr>
          </w:p>
        </w:tc>
        <w:tc>
          <w:tcPr>
            <w:tcW w:w="606" w:type="dxa"/>
            <w:tcBorders>
              <w:top w:val="single" w:sz="4" w:space="0" w:color="auto"/>
              <w:left w:val="single" w:sz="4" w:space="0" w:color="auto"/>
              <w:bottom w:val="single" w:sz="4" w:space="0" w:color="auto"/>
              <w:right w:val="single" w:sz="4" w:space="0" w:color="auto"/>
            </w:tcBorders>
            <w:hideMark/>
          </w:tcPr>
          <w:p w14:paraId="42F7CAE5" w14:textId="77777777" w:rsidR="003E7A67" w:rsidRPr="00895EDC" w:rsidRDefault="003E7A67" w:rsidP="00C43D0F">
            <w:pPr>
              <w:spacing w:before="40" w:after="40" w:line="240" w:lineRule="auto"/>
              <w:rPr>
                <w:sz w:val="16"/>
                <w:szCs w:val="16"/>
              </w:rPr>
            </w:pPr>
            <w:r>
              <w:rPr>
                <w:sz w:val="16"/>
              </w:rPr>
              <w:t>5266</w:t>
            </w:r>
          </w:p>
        </w:tc>
      </w:tr>
      <w:tr w:rsidR="003E7A67" w:rsidRPr="00BD4704" w14:paraId="79A5CB5F"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38B20184" w14:textId="77777777" w:rsidR="003E7A67" w:rsidRPr="00BD4704" w:rsidRDefault="003E7A67" w:rsidP="00C43D0F">
            <w:pPr>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1FF0F26E" w14:textId="77777777" w:rsidR="003E7A67" w:rsidRPr="00BD4704" w:rsidRDefault="003E7A67" w:rsidP="00C43D0F">
            <w:pPr>
              <w:spacing w:before="40" w:after="40" w:line="240" w:lineRule="auto"/>
              <w:rPr>
                <w:sz w:val="16"/>
                <w:szCs w:val="16"/>
              </w:rPr>
            </w:pPr>
            <w:r>
              <w:rPr>
                <w:sz w:val="16"/>
              </w:rPr>
              <w:t>z)</w:t>
            </w:r>
          </w:p>
        </w:tc>
        <w:tc>
          <w:tcPr>
            <w:tcW w:w="5091" w:type="dxa"/>
            <w:tcBorders>
              <w:top w:val="single" w:sz="4" w:space="0" w:color="auto"/>
              <w:left w:val="single" w:sz="4" w:space="0" w:color="auto"/>
              <w:bottom w:val="single" w:sz="4" w:space="0" w:color="auto"/>
              <w:right w:val="single" w:sz="4" w:space="0" w:color="auto"/>
            </w:tcBorders>
            <w:hideMark/>
          </w:tcPr>
          <w:p w14:paraId="799138C1" w14:textId="77777777" w:rsidR="003E7A67" w:rsidRPr="00BD4704" w:rsidRDefault="003E7A67" w:rsidP="00C43D0F">
            <w:pPr>
              <w:spacing w:before="40" w:after="40" w:line="240" w:lineRule="auto"/>
              <w:rPr>
                <w:sz w:val="16"/>
                <w:szCs w:val="16"/>
              </w:rPr>
            </w:pPr>
            <w:r>
              <w:rPr>
                <w:sz w:val="16"/>
              </w:rPr>
              <w:t>Altra modifica</w:t>
            </w:r>
          </w:p>
        </w:tc>
        <w:tc>
          <w:tcPr>
            <w:tcW w:w="1318" w:type="dxa"/>
            <w:tcBorders>
              <w:top w:val="single" w:sz="4" w:space="0" w:color="auto"/>
              <w:left w:val="single" w:sz="4" w:space="0" w:color="auto"/>
              <w:bottom w:val="single" w:sz="4" w:space="0" w:color="auto"/>
              <w:right w:val="single" w:sz="4" w:space="0" w:color="auto"/>
            </w:tcBorders>
          </w:tcPr>
          <w:p w14:paraId="533B394D" w14:textId="77777777" w:rsidR="003E7A67" w:rsidRPr="00BD4704"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tcPr>
          <w:p w14:paraId="22121C1C" w14:textId="77777777" w:rsidR="003E7A67" w:rsidRPr="00BD4704" w:rsidRDefault="003E7A67" w:rsidP="00C43D0F">
            <w:pPr>
              <w:spacing w:before="40" w:after="40" w:line="240" w:lineRule="auto"/>
              <w:rPr>
                <w:sz w:val="16"/>
                <w:szCs w:val="16"/>
              </w:rPr>
            </w:pPr>
          </w:p>
        </w:tc>
        <w:tc>
          <w:tcPr>
            <w:tcW w:w="606" w:type="dxa"/>
            <w:tcBorders>
              <w:top w:val="single" w:sz="4" w:space="0" w:color="auto"/>
              <w:left w:val="single" w:sz="4" w:space="0" w:color="auto"/>
              <w:bottom w:val="single" w:sz="4" w:space="0" w:color="auto"/>
              <w:right w:val="single" w:sz="4" w:space="0" w:color="auto"/>
            </w:tcBorders>
            <w:hideMark/>
          </w:tcPr>
          <w:p w14:paraId="2BCD2F8C" w14:textId="77777777" w:rsidR="003E7A67" w:rsidRPr="00BD4704" w:rsidRDefault="003E7A67" w:rsidP="00C43D0F">
            <w:pPr>
              <w:spacing w:before="40" w:after="40" w:line="240" w:lineRule="auto"/>
              <w:rPr>
                <w:sz w:val="16"/>
                <w:szCs w:val="16"/>
              </w:rPr>
            </w:pPr>
            <w:r>
              <w:rPr>
                <w:sz w:val="16"/>
              </w:rPr>
              <w:t>5957</w:t>
            </w:r>
          </w:p>
        </w:tc>
      </w:tr>
      <w:tr w:rsidR="003E7A67" w:rsidRPr="00BD4704" w14:paraId="36671728"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68780095" w14:textId="77777777" w:rsidR="003E7A67" w:rsidRPr="00BD4704" w:rsidRDefault="003E7A67" w:rsidP="00C43D0F">
            <w:pPr>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5EBB44BF" w14:textId="77777777" w:rsidR="003E7A67" w:rsidRPr="00BD4704" w:rsidRDefault="003E7A67" w:rsidP="00C43D0F">
            <w:pPr>
              <w:spacing w:line="240" w:lineRule="auto"/>
              <w:rPr>
                <w:sz w:val="16"/>
                <w:szCs w:val="16"/>
              </w:rPr>
            </w:pPr>
          </w:p>
        </w:tc>
        <w:tc>
          <w:tcPr>
            <w:tcW w:w="5091" w:type="dxa"/>
            <w:tcBorders>
              <w:top w:val="single" w:sz="4" w:space="0" w:color="auto"/>
              <w:left w:val="single" w:sz="4" w:space="0" w:color="auto"/>
              <w:bottom w:val="single" w:sz="4" w:space="0" w:color="auto"/>
              <w:right w:val="single" w:sz="4" w:space="0" w:color="auto"/>
            </w:tcBorders>
            <w:hideMark/>
          </w:tcPr>
          <w:p w14:paraId="51492D73" w14:textId="77777777" w:rsidR="003E7A67" w:rsidRPr="00BD4704" w:rsidRDefault="003E7A67" w:rsidP="00C43D0F">
            <w:pPr>
              <w:spacing w:before="40" w:after="40" w:line="240" w:lineRule="auto"/>
              <w:rPr>
                <w:sz w:val="16"/>
                <w:szCs w:val="16"/>
              </w:rPr>
            </w:pPr>
            <w:r>
              <w:rPr>
                <w:sz w:val="16"/>
              </w:rPr>
              <w:t>Data di implementazione: ……</w:t>
            </w:r>
          </w:p>
        </w:tc>
        <w:tc>
          <w:tcPr>
            <w:tcW w:w="1318" w:type="dxa"/>
            <w:tcBorders>
              <w:top w:val="single" w:sz="4" w:space="0" w:color="auto"/>
              <w:left w:val="single" w:sz="4" w:space="0" w:color="auto"/>
              <w:bottom w:val="single" w:sz="4" w:space="0" w:color="auto"/>
              <w:right w:val="single" w:sz="4" w:space="0" w:color="auto"/>
            </w:tcBorders>
          </w:tcPr>
          <w:p w14:paraId="7F617B5A" w14:textId="77777777" w:rsidR="003E7A67" w:rsidRPr="00BD4704"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tcPr>
          <w:p w14:paraId="59C61F15" w14:textId="77777777" w:rsidR="003E7A67" w:rsidRPr="00BD4704" w:rsidRDefault="003E7A67" w:rsidP="00C43D0F">
            <w:pPr>
              <w:spacing w:before="40" w:after="40" w:line="240" w:lineRule="auto"/>
              <w:rPr>
                <w:sz w:val="16"/>
                <w:szCs w:val="16"/>
              </w:rPr>
            </w:pPr>
          </w:p>
        </w:tc>
        <w:tc>
          <w:tcPr>
            <w:tcW w:w="606" w:type="dxa"/>
            <w:tcBorders>
              <w:top w:val="single" w:sz="4" w:space="0" w:color="auto"/>
              <w:left w:val="single" w:sz="4" w:space="0" w:color="auto"/>
              <w:bottom w:val="single" w:sz="4" w:space="0" w:color="auto"/>
              <w:right w:val="single" w:sz="4" w:space="0" w:color="auto"/>
            </w:tcBorders>
            <w:hideMark/>
          </w:tcPr>
          <w:p w14:paraId="20A35E58" w14:textId="77777777" w:rsidR="003E7A67" w:rsidRPr="00BD4704" w:rsidRDefault="003E7A67" w:rsidP="00C43D0F">
            <w:pPr>
              <w:spacing w:before="40" w:after="40" w:line="240" w:lineRule="auto"/>
              <w:rPr>
                <w:sz w:val="16"/>
                <w:szCs w:val="16"/>
              </w:rPr>
            </w:pPr>
            <w:r>
              <w:rPr>
                <w:sz w:val="16"/>
              </w:rPr>
              <w:t>5955Q</w:t>
            </w:r>
          </w:p>
        </w:tc>
      </w:tr>
      <w:tr w:rsidR="003E7A67" w:rsidRPr="00BD4704" w14:paraId="3F82BEB0"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2BF0346C" w14:textId="77777777" w:rsidR="003E7A67" w:rsidRPr="00BD4704" w:rsidRDefault="003E7A67" w:rsidP="00C43D0F">
            <w:pPr>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3917D360" w14:textId="77777777" w:rsidR="003E7A67" w:rsidRPr="00BD4704" w:rsidRDefault="003E7A67" w:rsidP="00C43D0F">
            <w:pPr>
              <w:spacing w:line="240" w:lineRule="auto"/>
              <w:rPr>
                <w:sz w:val="16"/>
                <w:szCs w:val="16"/>
              </w:rPr>
            </w:pPr>
          </w:p>
        </w:tc>
        <w:tc>
          <w:tcPr>
            <w:tcW w:w="5091" w:type="dxa"/>
            <w:tcBorders>
              <w:top w:val="single" w:sz="4" w:space="0" w:color="auto"/>
              <w:left w:val="single" w:sz="4" w:space="0" w:color="auto"/>
              <w:bottom w:val="single" w:sz="4" w:space="0" w:color="auto"/>
              <w:right w:val="single" w:sz="4" w:space="0" w:color="auto"/>
            </w:tcBorders>
            <w:hideMark/>
          </w:tcPr>
          <w:p w14:paraId="6214CFEE" w14:textId="77777777" w:rsidR="003E7A67" w:rsidRPr="00BD4704" w:rsidRDefault="003E7A67" w:rsidP="00C43D0F">
            <w:pPr>
              <w:spacing w:before="40" w:after="40" w:line="240" w:lineRule="auto"/>
              <w:rPr>
                <w:sz w:val="16"/>
                <w:szCs w:val="16"/>
              </w:rPr>
            </w:pPr>
            <w:r>
              <w:rPr>
                <w:sz w:val="16"/>
              </w:rPr>
              <w:t>Data di implementazione: ……</w:t>
            </w:r>
          </w:p>
        </w:tc>
        <w:tc>
          <w:tcPr>
            <w:tcW w:w="1318" w:type="dxa"/>
            <w:tcBorders>
              <w:top w:val="single" w:sz="4" w:space="0" w:color="auto"/>
              <w:left w:val="single" w:sz="4" w:space="0" w:color="auto"/>
              <w:bottom w:val="single" w:sz="4" w:space="0" w:color="auto"/>
              <w:right w:val="single" w:sz="4" w:space="0" w:color="auto"/>
            </w:tcBorders>
          </w:tcPr>
          <w:p w14:paraId="5379D74B" w14:textId="77777777" w:rsidR="003E7A67" w:rsidRPr="00BD4704"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tcPr>
          <w:p w14:paraId="04453F6D" w14:textId="77777777" w:rsidR="003E7A67" w:rsidRPr="00BD4704" w:rsidRDefault="003E7A67" w:rsidP="00C43D0F">
            <w:pPr>
              <w:spacing w:before="40" w:after="40" w:line="240" w:lineRule="auto"/>
              <w:rPr>
                <w:sz w:val="16"/>
                <w:szCs w:val="16"/>
              </w:rPr>
            </w:pPr>
          </w:p>
        </w:tc>
        <w:tc>
          <w:tcPr>
            <w:tcW w:w="606" w:type="dxa"/>
            <w:tcBorders>
              <w:top w:val="single" w:sz="4" w:space="0" w:color="auto"/>
              <w:left w:val="single" w:sz="4" w:space="0" w:color="auto"/>
              <w:bottom w:val="single" w:sz="4" w:space="0" w:color="auto"/>
              <w:right w:val="single" w:sz="4" w:space="0" w:color="auto"/>
            </w:tcBorders>
            <w:hideMark/>
          </w:tcPr>
          <w:p w14:paraId="6F9EF0A4" w14:textId="77777777" w:rsidR="003E7A67" w:rsidRPr="00BD4704" w:rsidRDefault="003E7A67" w:rsidP="00C43D0F">
            <w:pPr>
              <w:spacing w:before="40" w:after="40" w:line="240" w:lineRule="auto"/>
              <w:rPr>
                <w:sz w:val="16"/>
                <w:szCs w:val="16"/>
              </w:rPr>
            </w:pPr>
            <w:r>
              <w:rPr>
                <w:sz w:val="16"/>
              </w:rPr>
              <w:t>5956Q</w:t>
            </w:r>
          </w:p>
        </w:tc>
      </w:tr>
      <w:tr w:rsidR="003E7A67" w:rsidRPr="00895EDC" w14:paraId="644C1665"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15DA2A33" w14:textId="77777777" w:rsidR="003E7A67" w:rsidRPr="00BD4704" w:rsidRDefault="003E7A67" w:rsidP="00C43D0F">
            <w:pPr>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6D91AC35" w14:textId="77777777" w:rsidR="003E7A67" w:rsidRPr="00BD4704" w:rsidRDefault="003E7A67" w:rsidP="00C43D0F">
            <w:pPr>
              <w:spacing w:line="240" w:lineRule="auto"/>
              <w:rPr>
                <w:sz w:val="16"/>
                <w:szCs w:val="16"/>
              </w:rPr>
            </w:pPr>
          </w:p>
        </w:tc>
        <w:tc>
          <w:tcPr>
            <w:tcW w:w="5091" w:type="dxa"/>
            <w:tcBorders>
              <w:top w:val="single" w:sz="4" w:space="0" w:color="auto"/>
              <w:left w:val="single" w:sz="4" w:space="0" w:color="auto"/>
              <w:bottom w:val="single" w:sz="4" w:space="0" w:color="auto"/>
              <w:right w:val="single" w:sz="4" w:space="0" w:color="auto"/>
            </w:tcBorders>
          </w:tcPr>
          <w:p w14:paraId="08886A9D" w14:textId="77777777" w:rsidR="003E7A67" w:rsidRPr="00BD4704" w:rsidRDefault="003E7A67" w:rsidP="00C43D0F">
            <w:pPr>
              <w:spacing w:before="40" w:after="40" w:line="240" w:lineRule="auto"/>
              <w:rPr>
                <w:sz w:val="16"/>
                <w:szCs w:val="16"/>
              </w:rPr>
            </w:pPr>
          </w:p>
        </w:tc>
        <w:tc>
          <w:tcPr>
            <w:tcW w:w="1318" w:type="dxa"/>
            <w:tcBorders>
              <w:top w:val="single" w:sz="4" w:space="0" w:color="auto"/>
              <w:left w:val="single" w:sz="4" w:space="0" w:color="auto"/>
              <w:bottom w:val="single" w:sz="4" w:space="0" w:color="auto"/>
              <w:right w:val="single" w:sz="4" w:space="0" w:color="auto"/>
            </w:tcBorders>
          </w:tcPr>
          <w:p w14:paraId="746EB82A" w14:textId="77777777" w:rsidR="003E7A67" w:rsidRPr="00BD4704"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tcPr>
          <w:p w14:paraId="569C06C3" w14:textId="77777777" w:rsidR="003E7A67" w:rsidRPr="00BD4704" w:rsidRDefault="003E7A67" w:rsidP="00C43D0F">
            <w:pPr>
              <w:spacing w:before="40" w:after="40" w:line="240" w:lineRule="auto"/>
              <w:rPr>
                <w:sz w:val="16"/>
                <w:szCs w:val="16"/>
              </w:rPr>
            </w:pPr>
          </w:p>
        </w:tc>
        <w:tc>
          <w:tcPr>
            <w:tcW w:w="606" w:type="dxa"/>
            <w:tcBorders>
              <w:top w:val="single" w:sz="4" w:space="0" w:color="auto"/>
              <w:left w:val="single" w:sz="4" w:space="0" w:color="auto"/>
              <w:bottom w:val="single" w:sz="4" w:space="0" w:color="auto"/>
              <w:right w:val="single" w:sz="4" w:space="0" w:color="auto"/>
            </w:tcBorders>
            <w:hideMark/>
          </w:tcPr>
          <w:p w14:paraId="3ABC4912" w14:textId="77777777" w:rsidR="003E7A67" w:rsidRPr="00BD4704" w:rsidRDefault="003E7A67" w:rsidP="00C43D0F">
            <w:pPr>
              <w:spacing w:before="40" w:after="40" w:line="240" w:lineRule="auto"/>
              <w:rPr>
                <w:sz w:val="16"/>
                <w:szCs w:val="16"/>
              </w:rPr>
            </w:pPr>
            <w:r>
              <w:rPr>
                <w:sz w:val="16"/>
              </w:rPr>
              <w:t>5958</w:t>
            </w:r>
          </w:p>
        </w:tc>
      </w:tr>
      <w:tr w:rsidR="003E7A67" w:rsidRPr="00895EDC" w14:paraId="75295814" w14:textId="77777777" w:rsidTr="00C43D0F">
        <w:tc>
          <w:tcPr>
            <w:tcW w:w="1099" w:type="dxa"/>
            <w:gridSpan w:val="2"/>
            <w:tcBorders>
              <w:top w:val="single" w:sz="4" w:space="0" w:color="auto"/>
              <w:left w:val="single" w:sz="4" w:space="0" w:color="auto"/>
              <w:bottom w:val="single" w:sz="4" w:space="0" w:color="auto"/>
              <w:right w:val="single" w:sz="4" w:space="0" w:color="auto"/>
            </w:tcBorders>
          </w:tcPr>
          <w:p w14:paraId="56041F3F" w14:textId="77777777" w:rsidR="003E7A67" w:rsidRPr="00895EDC" w:rsidRDefault="003E7A67" w:rsidP="00C43D0F">
            <w:pPr>
              <w:spacing w:before="40" w:after="40" w:line="240" w:lineRule="auto"/>
              <w:rPr>
                <w:sz w:val="16"/>
                <w:szCs w:val="16"/>
              </w:rPr>
            </w:pPr>
          </w:p>
        </w:tc>
        <w:tc>
          <w:tcPr>
            <w:tcW w:w="8870" w:type="dxa"/>
            <w:gridSpan w:val="4"/>
            <w:tcBorders>
              <w:top w:val="single" w:sz="4" w:space="0" w:color="auto"/>
              <w:left w:val="single" w:sz="4" w:space="0" w:color="auto"/>
              <w:bottom w:val="single" w:sz="4" w:space="0" w:color="auto"/>
              <w:right w:val="single" w:sz="4" w:space="0" w:color="auto"/>
            </w:tcBorders>
            <w:hideMark/>
          </w:tcPr>
          <w:p w14:paraId="772F85B5"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5DB78574"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4E24E3B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83FAA7B" w14:textId="77777777" w:rsidR="003E7A67" w:rsidRPr="00895EDC" w:rsidRDefault="003E7A67" w:rsidP="00C43D0F">
            <w:pPr>
              <w:spacing w:before="40" w:after="40" w:line="240" w:lineRule="auto"/>
              <w:rPr>
                <w:sz w:val="16"/>
                <w:szCs w:val="16"/>
              </w:rPr>
            </w:pPr>
            <w:r>
              <w:rPr>
                <w:sz w:val="16"/>
              </w:rPr>
              <w:t>1.</w:t>
            </w:r>
          </w:p>
        </w:tc>
        <w:tc>
          <w:tcPr>
            <w:tcW w:w="8870" w:type="dxa"/>
            <w:gridSpan w:val="4"/>
            <w:tcBorders>
              <w:top w:val="single" w:sz="4" w:space="0" w:color="auto"/>
              <w:left w:val="single" w:sz="4" w:space="0" w:color="auto"/>
              <w:bottom w:val="single" w:sz="4" w:space="0" w:color="auto"/>
              <w:right w:val="single" w:sz="4" w:space="0" w:color="auto"/>
            </w:tcBorders>
            <w:hideMark/>
          </w:tcPr>
          <w:p w14:paraId="3D7C1ED4" w14:textId="77777777" w:rsidR="003E7A67" w:rsidRPr="00895EDC" w:rsidRDefault="003E7A67" w:rsidP="00C43D0F">
            <w:pPr>
              <w:spacing w:before="40" w:after="40" w:line="240" w:lineRule="auto"/>
              <w:rPr>
                <w:sz w:val="16"/>
                <w:szCs w:val="16"/>
              </w:rPr>
            </w:pPr>
            <w:r>
              <w:rPr>
                <w:sz w:val="16"/>
              </w:rPr>
              <w:t xml:space="preserve">Le specifiche sul rilascio e sulla durata di conservazione del prodotto finito rimangono invariate. </w:t>
            </w:r>
          </w:p>
        </w:tc>
      </w:tr>
      <w:tr w:rsidR="003E7A67" w:rsidRPr="00895EDC" w14:paraId="3F829D71"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64879632" w14:textId="77777777" w:rsidR="003E7A67" w:rsidRPr="00895EDC" w:rsidRDefault="003E7A67" w:rsidP="00C43D0F">
            <w:pPr>
              <w:spacing w:before="40" w:after="40" w:line="240" w:lineRule="auto"/>
              <w:rPr>
                <w:sz w:val="16"/>
                <w:szCs w:val="16"/>
              </w:rPr>
            </w:pPr>
            <w:r>
              <w:rPr>
                <w:rFonts w:ascii="Segoe UI Symbol" w:hAnsi="Segoe UI Symbol"/>
                <w:sz w:val="16"/>
              </w:rPr>
              <w:lastRenderedPageBreak/>
              <w:t>☐</w:t>
            </w:r>
          </w:p>
        </w:tc>
        <w:tc>
          <w:tcPr>
            <w:tcW w:w="419" w:type="dxa"/>
            <w:tcBorders>
              <w:top w:val="single" w:sz="4" w:space="0" w:color="auto"/>
              <w:left w:val="single" w:sz="4" w:space="0" w:color="auto"/>
              <w:bottom w:val="single" w:sz="4" w:space="0" w:color="auto"/>
              <w:right w:val="single" w:sz="4" w:space="0" w:color="auto"/>
            </w:tcBorders>
            <w:hideMark/>
          </w:tcPr>
          <w:p w14:paraId="4099DAF3" w14:textId="77777777" w:rsidR="003E7A67" w:rsidRPr="00895EDC" w:rsidRDefault="003E7A67" w:rsidP="00C43D0F">
            <w:pPr>
              <w:spacing w:before="40" w:after="40" w:line="240" w:lineRule="auto"/>
              <w:rPr>
                <w:sz w:val="16"/>
                <w:szCs w:val="16"/>
              </w:rPr>
            </w:pPr>
            <w:r>
              <w:rPr>
                <w:sz w:val="16"/>
              </w:rPr>
              <w:t>2.</w:t>
            </w:r>
          </w:p>
        </w:tc>
        <w:tc>
          <w:tcPr>
            <w:tcW w:w="8870" w:type="dxa"/>
            <w:gridSpan w:val="4"/>
            <w:tcBorders>
              <w:top w:val="single" w:sz="4" w:space="0" w:color="auto"/>
              <w:left w:val="single" w:sz="4" w:space="0" w:color="auto"/>
              <w:bottom w:val="single" w:sz="4" w:space="0" w:color="auto"/>
              <w:right w:val="single" w:sz="4" w:space="0" w:color="auto"/>
            </w:tcBorders>
            <w:hideMark/>
          </w:tcPr>
          <w:p w14:paraId="69716D7F" w14:textId="77777777" w:rsidR="003E7A67" w:rsidRPr="00895EDC" w:rsidRDefault="003E7A67" w:rsidP="00C43D0F">
            <w:pPr>
              <w:spacing w:before="40" w:after="40" w:line="240" w:lineRule="auto"/>
              <w:rPr>
                <w:sz w:val="16"/>
                <w:szCs w:val="16"/>
              </w:rPr>
            </w:pPr>
            <w:r>
              <w:rPr>
                <w:sz w:val="16"/>
              </w:rPr>
              <w:t>Se del caso, le eventuali specifiche aggiuntive (alla Ph. Eur.) rimangono immutate (eccetto una restrizione) per le impurità (a esclusione dei solventi residui, purché conformi ai requisiti ICH) e per i requisiti specifici del prodotto (ad es. distribuzione dimensionale delle particelle, forma polimorfica).</w:t>
            </w:r>
          </w:p>
        </w:tc>
      </w:tr>
      <w:tr w:rsidR="003E7A67" w:rsidRPr="00895EDC" w14:paraId="2E98488A"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10DEDF0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11DF2DE" w14:textId="77777777" w:rsidR="003E7A67" w:rsidRPr="00895EDC" w:rsidRDefault="003E7A67" w:rsidP="00C43D0F">
            <w:pPr>
              <w:spacing w:before="40" w:after="40" w:line="240" w:lineRule="auto"/>
              <w:rPr>
                <w:sz w:val="16"/>
                <w:szCs w:val="16"/>
              </w:rPr>
            </w:pPr>
            <w:r>
              <w:rPr>
                <w:sz w:val="16"/>
              </w:rPr>
              <w:t>3.</w:t>
            </w:r>
          </w:p>
        </w:tc>
        <w:tc>
          <w:tcPr>
            <w:tcW w:w="8870" w:type="dxa"/>
            <w:gridSpan w:val="4"/>
            <w:tcBorders>
              <w:top w:val="single" w:sz="4" w:space="0" w:color="auto"/>
              <w:left w:val="single" w:sz="4" w:space="0" w:color="auto"/>
              <w:bottom w:val="single" w:sz="4" w:space="0" w:color="auto"/>
              <w:right w:val="single" w:sz="4" w:space="0" w:color="auto"/>
            </w:tcBorders>
            <w:hideMark/>
          </w:tcPr>
          <w:p w14:paraId="04FB0FC2" w14:textId="77777777" w:rsidR="003E7A67" w:rsidRPr="00895EDC" w:rsidRDefault="003E7A67" w:rsidP="00C43D0F">
            <w:pPr>
              <w:spacing w:before="40" w:after="40" w:line="240" w:lineRule="auto"/>
              <w:rPr>
                <w:sz w:val="16"/>
                <w:szCs w:val="16"/>
              </w:rPr>
            </w:pPr>
            <w:r>
              <w:rPr>
                <w:sz w:val="16"/>
              </w:rPr>
              <w:t>Il processo di fabbricazione del principio attivo, della materia prima, del reagente o del prodotto intermedio non prevede l’utilizzo di sostanze di origine umana o animale, che richiedono una valutazione della sicurezza virale.</w:t>
            </w:r>
          </w:p>
        </w:tc>
      </w:tr>
      <w:tr w:rsidR="003E7A67" w:rsidRPr="00895EDC" w14:paraId="44B3F6A7" w14:textId="77777777" w:rsidTr="00C43D0F">
        <w:tc>
          <w:tcPr>
            <w:tcW w:w="680" w:type="dxa"/>
            <w:tcBorders>
              <w:top w:val="single" w:sz="4" w:space="0" w:color="auto"/>
              <w:left w:val="single" w:sz="4" w:space="0" w:color="auto"/>
              <w:bottom w:val="nil"/>
              <w:right w:val="single" w:sz="4" w:space="0" w:color="auto"/>
            </w:tcBorders>
            <w:hideMark/>
          </w:tcPr>
          <w:p w14:paraId="23239F6A"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28A771B6" w14:textId="77777777" w:rsidR="003E7A67" w:rsidRPr="00895EDC" w:rsidRDefault="003E7A67" w:rsidP="00C43D0F">
            <w:pPr>
              <w:spacing w:before="40" w:after="40" w:line="240" w:lineRule="auto"/>
              <w:rPr>
                <w:sz w:val="16"/>
                <w:szCs w:val="16"/>
              </w:rPr>
            </w:pPr>
            <w:r>
              <w:rPr>
                <w:sz w:val="16"/>
              </w:rPr>
              <w:t>4.</w:t>
            </w:r>
          </w:p>
        </w:tc>
        <w:tc>
          <w:tcPr>
            <w:tcW w:w="8870" w:type="dxa"/>
            <w:gridSpan w:val="4"/>
            <w:tcBorders>
              <w:top w:val="single" w:sz="4" w:space="0" w:color="auto"/>
              <w:left w:val="single" w:sz="4" w:space="0" w:color="auto"/>
              <w:bottom w:val="nil"/>
              <w:right w:val="single" w:sz="4" w:space="0" w:color="auto"/>
            </w:tcBorders>
            <w:hideMark/>
          </w:tcPr>
          <w:p w14:paraId="3AC2228B" w14:textId="77777777" w:rsidR="003E7A67" w:rsidRPr="00895EDC" w:rsidRDefault="003E7A67" w:rsidP="00C43D0F">
            <w:pPr>
              <w:spacing w:before="40" w:after="40" w:line="240" w:lineRule="auto"/>
              <w:rPr>
                <w:sz w:val="16"/>
                <w:szCs w:val="16"/>
              </w:rPr>
            </w:pPr>
            <w:r>
              <w:rPr>
                <w:sz w:val="16"/>
              </w:rPr>
              <w:t>Solo per il principio attivo, la prova è effettuata immediatamente prima dell’utilizzo, se il certificato di conformità alla Ph. Eur. non prevede un periodo di ripetizione della prova (retest) o se nel fascicolo di omologazione non figurano dati che giustificano un periodo di retest.</w:t>
            </w:r>
          </w:p>
        </w:tc>
      </w:tr>
      <w:tr w:rsidR="003E7A67" w:rsidRPr="00895EDC" w14:paraId="50232BD3" w14:textId="77777777" w:rsidTr="00C43D0F">
        <w:tc>
          <w:tcPr>
            <w:tcW w:w="680" w:type="dxa"/>
            <w:tcBorders>
              <w:top w:val="nil"/>
              <w:left w:val="single" w:sz="4" w:space="0" w:color="auto"/>
              <w:bottom w:val="single" w:sz="4" w:space="0" w:color="auto"/>
              <w:right w:val="single" w:sz="4" w:space="0" w:color="auto"/>
            </w:tcBorders>
            <w:hideMark/>
          </w:tcPr>
          <w:p w14:paraId="470A3B6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6E96F833" w14:textId="77777777" w:rsidR="003E7A67" w:rsidRPr="00895EDC" w:rsidRDefault="003E7A67" w:rsidP="00C43D0F">
            <w:pPr>
              <w:spacing w:before="40" w:after="40" w:line="240" w:lineRule="auto"/>
              <w:rPr>
                <w:sz w:val="16"/>
                <w:szCs w:val="16"/>
              </w:rPr>
            </w:pPr>
          </w:p>
        </w:tc>
        <w:tc>
          <w:tcPr>
            <w:tcW w:w="8870" w:type="dxa"/>
            <w:gridSpan w:val="4"/>
            <w:tcBorders>
              <w:top w:val="nil"/>
              <w:left w:val="single" w:sz="4" w:space="0" w:color="auto"/>
              <w:bottom w:val="single" w:sz="4" w:space="0" w:color="auto"/>
              <w:right w:val="single" w:sz="4" w:space="0" w:color="auto"/>
            </w:tcBorders>
            <w:hideMark/>
          </w:tcPr>
          <w:p w14:paraId="30BCA56E"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64919A17"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705526B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DBA9432" w14:textId="77777777" w:rsidR="003E7A67" w:rsidRPr="00895EDC" w:rsidRDefault="003E7A67" w:rsidP="00C43D0F">
            <w:pPr>
              <w:spacing w:before="40" w:after="40" w:line="240" w:lineRule="auto"/>
              <w:rPr>
                <w:sz w:val="16"/>
                <w:szCs w:val="16"/>
              </w:rPr>
            </w:pPr>
            <w:r>
              <w:rPr>
                <w:sz w:val="16"/>
              </w:rPr>
              <w:t>5.</w:t>
            </w:r>
          </w:p>
        </w:tc>
        <w:tc>
          <w:tcPr>
            <w:tcW w:w="8870" w:type="dxa"/>
            <w:gridSpan w:val="4"/>
            <w:tcBorders>
              <w:top w:val="single" w:sz="4" w:space="0" w:color="auto"/>
              <w:left w:val="single" w:sz="4" w:space="0" w:color="auto"/>
              <w:bottom w:val="single" w:sz="4" w:space="0" w:color="auto"/>
              <w:right w:val="single" w:sz="4" w:space="0" w:color="auto"/>
            </w:tcBorders>
            <w:hideMark/>
          </w:tcPr>
          <w:p w14:paraId="49D3FCAF" w14:textId="77777777" w:rsidR="003E7A67" w:rsidRPr="00895EDC" w:rsidRDefault="003E7A67" w:rsidP="00C43D0F">
            <w:pPr>
              <w:spacing w:before="40" w:after="40" w:line="240" w:lineRule="auto"/>
              <w:rPr>
                <w:sz w:val="16"/>
                <w:szCs w:val="16"/>
              </w:rPr>
            </w:pPr>
            <w:r>
              <w:rPr>
                <w:sz w:val="16"/>
              </w:rPr>
              <w:t>Il principio attivo / la materia prima / il reagente / il prodotto intermedio / la sostanza ausiliaria non è sterile.</w:t>
            </w:r>
          </w:p>
        </w:tc>
      </w:tr>
      <w:tr w:rsidR="003E7A67" w:rsidRPr="009D0FC8" w14:paraId="0DFF5F0B" w14:textId="77777777" w:rsidTr="00C43D0F">
        <w:tc>
          <w:tcPr>
            <w:tcW w:w="680" w:type="dxa"/>
            <w:tcBorders>
              <w:top w:val="single" w:sz="4" w:space="0" w:color="auto"/>
              <w:left w:val="single" w:sz="4" w:space="0" w:color="auto"/>
              <w:bottom w:val="nil"/>
              <w:right w:val="single" w:sz="4" w:space="0" w:color="auto"/>
            </w:tcBorders>
            <w:hideMark/>
          </w:tcPr>
          <w:p w14:paraId="40D1605D" w14:textId="77777777" w:rsidR="003E7A67" w:rsidRPr="009D0FC8" w:rsidRDefault="003E7A67" w:rsidP="00C43D0F">
            <w:pPr>
              <w:spacing w:before="40" w:after="40" w:line="240" w:lineRule="auto"/>
              <w:rPr>
                <w:sz w:val="16"/>
                <w:szCs w:val="16"/>
              </w:rPr>
            </w:pPr>
            <w:r>
              <w:rPr>
                <w:rFonts w:ascii="MS Gothic" w:hAnsi="MS Gothic"/>
                <w:sz w:val="16"/>
              </w:rPr>
              <w:t>☒</w:t>
            </w:r>
          </w:p>
        </w:tc>
        <w:tc>
          <w:tcPr>
            <w:tcW w:w="419" w:type="dxa"/>
            <w:tcBorders>
              <w:top w:val="single" w:sz="4" w:space="0" w:color="auto"/>
              <w:left w:val="single" w:sz="4" w:space="0" w:color="auto"/>
              <w:bottom w:val="nil"/>
              <w:right w:val="single" w:sz="4" w:space="0" w:color="auto"/>
            </w:tcBorders>
            <w:hideMark/>
          </w:tcPr>
          <w:p w14:paraId="3B6A9ADD" w14:textId="77777777" w:rsidR="003E7A67" w:rsidRPr="009D0FC8" w:rsidRDefault="003E7A67" w:rsidP="00C43D0F">
            <w:pPr>
              <w:spacing w:before="40" w:after="40" w:line="240" w:lineRule="auto"/>
              <w:rPr>
                <w:sz w:val="16"/>
                <w:szCs w:val="16"/>
              </w:rPr>
            </w:pPr>
            <w:r>
              <w:rPr>
                <w:sz w:val="16"/>
              </w:rPr>
              <w:t>6.</w:t>
            </w:r>
          </w:p>
        </w:tc>
        <w:tc>
          <w:tcPr>
            <w:tcW w:w="8870" w:type="dxa"/>
            <w:gridSpan w:val="4"/>
            <w:tcBorders>
              <w:top w:val="single" w:sz="4" w:space="0" w:color="auto"/>
              <w:left w:val="single" w:sz="4" w:space="0" w:color="auto"/>
              <w:bottom w:val="nil"/>
              <w:right w:val="single" w:sz="4" w:space="0" w:color="auto"/>
            </w:tcBorders>
            <w:hideMark/>
          </w:tcPr>
          <w:p w14:paraId="03C3EA47" w14:textId="77777777" w:rsidR="003E7A67" w:rsidRPr="009D0FC8" w:rsidRDefault="003E7A67" w:rsidP="00C43D0F">
            <w:pPr>
              <w:spacing w:before="40" w:after="40" w:line="240" w:lineRule="auto"/>
              <w:rPr>
                <w:sz w:val="16"/>
                <w:szCs w:val="16"/>
              </w:rPr>
            </w:pPr>
            <w:r>
              <w:rPr>
                <w:sz w:val="16"/>
              </w:rPr>
              <w:t>Non applicabile ai medicamenti per uso umano. .</w:t>
            </w:r>
          </w:p>
        </w:tc>
      </w:tr>
      <w:tr w:rsidR="003E7A67" w:rsidRPr="00895EDC" w14:paraId="0C37BA85" w14:textId="77777777" w:rsidTr="00C43D0F">
        <w:tc>
          <w:tcPr>
            <w:tcW w:w="680" w:type="dxa"/>
            <w:tcBorders>
              <w:top w:val="single" w:sz="4" w:space="0" w:color="auto"/>
              <w:left w:val="single" w:sz="4" w:space="0" w:color="auto"/>
              <w:bottom w:val="nil"/>
              <w:right w:val="single" w:sz="4" w:space="0" w:color="auto"/>
            </w:tcBorders>
            <w:hideMark/>
          </w:tcPr>
          <w:p w14:paraId="18EDD3C8" w14:textId="77777777" w:rsidR="003E7A67" w:rsidRPr="009D0FC8" w:rsidRDefault="003E7A67" w:rsidP="00C43D0F">
            <w:pPr>
              <w:spacing w:before="40" w:after="40" w:line="240" w:lineRule="auto"/>
              <w:rPr>
                <w:sz w:val="16"/>
                <w:szCs w:val="16"/>
              </w:rPr>
            </w:pPr>
            <w:r>
              <w:rPr>
                <w:rFonts w:ascii="MS Gothic" w:hAnsi="MS Gothic"/>
                <w:sz w:val="16"/>
              </w:rPr>
              <w:t>☒</w:t>
            </w:r>
          </w:p>
        </w:tc>
        <w:tc>
          <w:tcPr>
            <w:tcW w:w="419" w:type="dxa"/>
            <w:tcBorders>
              <w:top w:val="single" w:sz="4" w:space="0" w:color="auto"/>
              <w:left w:val="single" w:sz="4" w:space="0" w:color="auto"/>
              <w:bottom w:val="nil"/>
              <w:right w:val="single" w:sz="4" w:space="0" w:color="auto"/>
            </w:tcBorders>
            <w:hideMark/>
          </w:tcPr>
          <w:p w14:paraId="76E26EA1" w14:textId="77777777" w:rsidR="003E7A67" w:rsidRPr="009D0FC8" w:rsidRDefault="003E7A67" w:rsidP="00C43D0F">
            <w:pPr>
              <w:spacing w:before="40" w:after="40" w:line="240" w:lineRule="auto"/>
              <w:rPr>
                <w:sz w:val="16"/>
                <w:szCs w:val="16"/>
              </w:rPr>
            </w:pPr>
            <w:r>
              <w:rPr>
                <w:sz w:val="16"/>
              </w:rPr>
              <w:t>7.</w:t>
            </w:r>
          </w:p>
        </w:tc>
        <w:tc>
          <w:tcPr>
            <w:tcW w:w="8870" w:type="dxa"/>
            <w:gridSpan w:val="4"/>
            <w:tcBorders>
              <w:top w:val="single" w:sz="4" w:space="0" w:color="auto"/>
              <w:left w:val="single" w:sz="4" w:space="0" w:color="auto"/>
              <w:bottom w:val="nil"/>
              <w:right w:val="single" w:sz="4" w:space="0" w:color="auto"/>
            </w:tcBorders>
            <w:hideMark/>
          </w:tcPr>
          <w:p w14:paraId="67BB018F" w14:textId="77777777" w:rsidR="003E7A67" w:rsidRPr="009D0FC8" w:rsidRDefault="003E7A67" w:rsidP="00C43D0F">
            <w:pPr>
              <w:spacing w:before="40" w:after="40" w:line="240" w:lineRule="auto"/>
              <w:rPr>
                <w:sz w:val="16"/>
                <w:szCs w:val="16"/>
              </w:rPr>
            </w:pPr>
            <w:r>
              <w:rPr>
                <w:sz w:val="16"/>
              </w:rPr>
              <w:t>Non applicabile ai medicamenti per uso umano.</w:t>
            </w:r>
          </w:p>
        </w:tc>
      </w:tr>
      <w:tr w:rsidR="003E7A67" w:rsidRPr="00895EDC" w14:paraId="6D83169E" w14:textId="77777777" w:rsidTr="00C43D0F">
        <w:tc>
          <w:tcPr>
            <w:tcW w:w="680" w:type="dxa"/>
            <w:tcBorders>
              <w:top w:val="single" w:sz="4" w:space="0" w:color="auto"/>
              <w:left w:val="single" w:sz="4" w:space="0" w:color="auto"/>
              <w:bottom w:val="nil"/>
              <w:right w:val="single" w:sz="4" w:space="0" w:color="auto"/>
            </w:tcBorders>
            <w:hideMark/>
          </w:tcPr>
          <w:p w14:paraId="50FB458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52A805C4" w14:textId="77777777" w:rsidR="003E7A67" w:rsidRPr="00895EDC" w:rsidRDefault="003E7A67" w:rsidP="00C43D0F">
            <w:pPr>
              <w:spacing w:before="40" w:after="40" w:line="240" w:lineRule="auto"/>
              <w:rPr>
                <w:sz w:val="16"/>
                <w:szCs w:val="16"/>
              </w:rPr>
            </w:pPr>
            <w:r>
              <w:rPr>
                <w:sz w:val="16"/>
              </w:rPr>
              <w:t>8.</w:t>
            </w:r>
          </w:p>
        </w:tc>
        <w:tc>
          <w:tcPr>
            <w:tcW w:w="8870" w:type="dxa"/>
            <w:gridSpan w:val="4"/>
            <w:tcBorders>
              <w:top w:val="single" w:sz="4" w:space="0" w:color="auto"/>
              <w:left w:val="single" w:sz="4" w:space="0" w:color="auto"/>
              <w:bottom w:val="nil"/>
              <w:right w:val="single" w:sz="4" w:space="0" w:color="auto"/>
            </w:tcBorders>
            <w:hideMark/>
          </w:tcPr>
          <w:p w14:paraId="12F21E5A" w14:textId="77777777" w:rsidR="003E7A67" w:rsidRPr="00895EDC" w:rsidRDefault="003E7A67" w:rsidP="00C43D0F">
            <w:pPr>
              <w:spacing w:before="40" w:after="40" w:line="240" w:lineRule="auto"/>
              <w:rPr>
                <w:sz w:val="16"/>
                <w:szCs w:val="16"/>
              </w:rPr>
            </w:pPr>
            <w:r>
              <w:rPr>
                <w:sz w:val="16"/>
              </w:rPr>
              <w:t>Per i preparati vegetali, il percorso di fabbricazione, la forma fisica, il solvente di estrazione e il rapporto droga/estratto (DER) devono rimanere immutati.</w:t>
            </w:r>
          </w:p>
        </w:tc>
      </w:tr>
      <w:tr w:rsidR="003E7A67" w:rsidRPr="00895EDC" w14:paraId="698A28D5" w14:textId="77777777" w:rsidTr="00C43D0F">
        <w:tc>
          <w:tcPr>
            <w:tcW w:w="680" w:type="dxa"/>
            <w:tcBorders>
              <w:top w:val="nil"/>
              <w:left w:val="single" w:sz="4" w:space="0" w:color="auto"/>
              <w:bottom w:val="single" w:sz="4" w:space="0" w:color="auto"/>
              <w:right w:val="single" w:sz="4" w:space="0" w:color="auto"/>
            </w:tcBorders>
            <w:hideMark/>
          </w:tcPr>
          <w:p w14:paraId="5907A6E1"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1599ECC5" w14:textId="77777777" w:rsidR="003E7A67" w:rsidRPr="00895EDC" w:rsidRDefault="003E7A67" w:rsidP="00C43D0F">
            <w:pPr>
              <w:spacing w:before="40" w:after="40" w:line="240" w:lineRule="auto"/>
              <w:rPr>
                <w:sz w:val="16"/>
                <w:szCs w:val="16"/>
              </w:rPr>
            </w:pPr>
          </w:p>
        </w:tc>
        <w:tc>
          <w:tcPr>
            <w:tcW w:w="8870" w:type="dxa"/>
            <w:gridSpan w:val="4"/>
            <w:tcBorders>
              <w:top w:val="nil"/>
              <w:left w:val="single" w:sz="4" w:space="0" w:color="auto"/>
              <w:bottom w:val="single" w:sz="4" w:space="0" w:color="auto"/>
              <w:right w:val="single" w:sz="4" w:space="0" w:color="auto"/>
            </w:tcBorders>
            <w:hideMark/>
          </w:tcPr>
          <w:p w14:paraId="4D1CEBAD"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03AD18C2" w14:textId="77777777" w:rsidTr="00C43D0F">
        <w:tc>
          <w:tcPr>
            <w:tcW w:w="680" w:type="dxa"/>
            <w:tcBorders>
              <w:top w:val="single" w:sz="4" w:space="0" w:color="auto"/>
              <w:left w:val="single" w:sz="4" w:space="0" w:color="auto"/>
              <w:bottom w:val="nil"/>
              <w:right w:val="single" w:sz="4" w:space="0" w:color="auto"/>
            </w:tcBorders>
            <w:hideMark/>
          </w:tcPr>
          <w:p w14:paraId="744D5D2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56FC7378" w14:textId="77777777" w:rsidR="003E7A67" w:rsidRPr="00895EDC" w:rsidRDefault="003E7A67" w:rsidP="00C43D0F">
            <w:pPr>
              <w:spacing w:before="40" w:after="40" w:line="240" w:lineRule="auto"/>
              <w:rPr>
                <w:sz w:val="16"/>
                <w:szCs w:val="16"/>
              </w:rPr>
            </w:pPr>
            <w:r>
              <w:rPr>
                <w:sz w:val="16"/>
              </w:rPr>
              <w:t>9.</w:t>
            </w:r>
          </w:p>
        </w:tc>
        <w:tc>
          <w:tcPr>
            <w:tcW w:w="8870" w:type="dxa"/>
            <w:gridSpan w:val="4"/>
            <w:tcBorders>
              <w:top w:val="single" w:sz="4" w:space="0" w:color="auto"/>
              <w:left w:val="single" w:sz="4" w:space="0" w:color="auto"/>
              <w:bottom w:val="nil"/>
              <w:right w:val="single" w:sz="4" w:space="0" w:color="auto"/>
            </w:tcBorders>
            <w:hideMark/>
          </w:tcPr>
          <w:p w14:paraId="2DE6A0A1" w14:textId="77777777" w:rsidR="003E7A67" w:rsidRPr="00895EDC" w:rsidRDefault="003E7A67" w:rsidP="00C43D0F">
            <w:pPr>
              <w:spacing w:before="40" w:after="40" w:line="240" w:lineRule="auto"/>
              <w:rPr>
                <w:sz w:val="16"/>
                <w:szCs w:val="16"/>
              </w:rPr>
            </w:pPr>
            <w:r>
              <w:rPr>
                <w:sz w:val="16"/>
              </w:rPr>
              <w:t>Se in un medicamento per uso parenterale viene utilizzata gelatina ottenuta a partire da ossa, essa deve essere prodotta esclusivamente nel rispetto delle pertinenti prescrizioni nazionali.</w:t>
            </w:r>
          </w:p>
        </w:tc>
      </w:tr>
      <w:tr w:rsidR="003E7A67" w:rsidRPr="00895EDC" w14:paraId="0F8CEE88" w14:textId="77777777" w:rsidTr="00C43D0F">
        <w:tc>
          <w:tcPr>
            <w:tcW w:w="680" w:type="dxa"/>
            <w:tcBorders>
              <w:top w:val="nil"/>
              <w:left w:val="single" w:sz="4" w:space="0" w:color="auto"/>
              <w:bottom w:val="single" w:sz="4" w:space="0" w:color="auto"/>
              <w:right w:val="single" w:sz="4" w:space="0" w:color="auto"/>
            </w:tcBorders>
            <w:hideMark/>
          </w:tcPr>
          <w:p w14:paraId="229B7CE8"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42138D20" w14:textId="77777777" w:rsidR="003E7A67" w:rsidRPr="00895EDC" w:rsidRDefault="003E7A67" w:rsidP="00C43D0F">
            <w:pPr>
              <w:spacing w:before="40" w:after="40" w:line="240" w:lineRule="auto"/>
              <w:rPr>
                <w:sz w:val="16"/>
                <w:szCs w:val="16"/>
              </w:rPr>
            </w:pPr>
          </w:p>
        </w:tc>
        <w:tc>
          <w:tcPr>
            <w:tcW w:w="8870" w:type="dxa"/>
            <w:gridSpan w:val="4"/>
            <w:tcBorders>
              <w:top w:val="nil"/>
              <w:left w:val="single" w:sz="4" w:space="0" w:color="auto"/>
              <w:bottom w:val="single" w:sz="4" w:space="0" w:color="auto"/>
              <w:right w:val="single" w:sz="4" w:space="0" w:color="auto"/>
            </w:tcBorders>
            <w:hideMark/>
          </w:tcPr>
          <w:p w14:paraId="0319CAFD"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5E2555EE"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2CA787B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20F2E36" w14:textId="77777777" w:rsidR="003E7A67" w:rsidRPr="00895EDC" w:rsidRDefault="003E7A67" w:rsidP="00C43D0F">
            <w:pPr>
              <w:spacing w:before="40" w:after="40" w:line="240" w:lineRule="auto"/>
              <w:ind w:right="-113"/>
              <w:rPr>
                <w:sz w:val="16"/>
                <w:szCs w:val="16"/>
              </w:rPr>
            </w:pPr>
            <w:r>
              <w:rPr>
                <w:sz w:val="16"/>
              </w:rPr>
              <w:t>10.</w:t>
            </w:r>
          </w:p>
        </w:tc>
        <w:tc>
          <w:tcPr>
            <w:tcW w:w="8870" w:type="dxa"/>
            <w:gridSpan w:val="4"/>
            <w:tcBorders>
              <w:top w:val="single" w:sz="4" w:space="0" w:color="auto"/>
              <w:left w:val="single" w:sz="4" w:space="0" w:color="auto"/>
              <w:bottom w:val="single" w:sz="4" w:space="0" w:color="auto"/>
              <w:right w:val="single" w:sz="4" w:space="0" w:color="auto"/>
            </w:tcBorders>
            <w:hideMark/>
          </w:tcPr>
          <w:p w14:paraId="0B6C8B36" w14:textId="77777777" w:rsidR="003E7A67" w:rsidRPr="00895EDC" w:rsidRDefault="003E7A67" w:rsidP="00C43D0F">
            <w:pPr>
              <w:spacing w:before="40" w:after="40" w:line="240" w:lineRule="auto"/>
              <w:rPr>
                <w:sz w:val="16"/>
                <w:szCs w:val="16"/>
              </w:rPr>
            </w:pPr>
            <w:r>
              <w:rPr>
                <w:sz w:val="16"/>
              </w:rPr>
              <w:t>Nel fascicolo di omologazione rimane almeno un produttore per la stessa sostanza.</w:t>
            </w:r>
          </w:p>
        </w:tc>
      </w:tr>
      <w:tr w:rsidR="003E7A67" w:rsidRPr="00895EDC" w14:paraId="23DA6098" w14:textId="77777777" w:rsidTr="00C43D0F">
        <w:tc>
          <w:tcPr>
            <w:tcW w:w="680" w:type="dxa"/>
            <w:tcBorders>
              <w:top w:val="single" w:sz="4" w:space="0" w:color="auto"/>
              <w:left w:val="single" w:sz="4" w:space="0" w:color="auto"/>
              <w:bottom w:val="nil"/>
              <w:right w:val="single" w:sz="4" w:space="0" w:color="auto"/>
            </w:tcBorders>
            <w:hideMark/>
          </w:tcPr>
          <w:p w14:paraId="595E77F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182CCC72" w14:textId="77777777" w:rsidR="003E7A67" w:rsidRPr="00895EDC" w:rsidRDefault="003E7A67" w:rsidP="00C43D0F">
            <w:pPr>
              <w:spacing w:before="40" w:after="40" w:line="240" w:lineRule="auto"/>
              <w:ind w:right="-113"/>
              <w:rPr>
                <w:sz w:val="16"/>
                <w:szCs w:val="16"/>
              </w:rPr>
            </w:pPr>
            <w:r>
              <w:rPr>
                <w:sz w:val="16"/>
              </w:rPr>
              <w:t>11.</w:t>
            </w:r>
          </w:p>
        </w:tc>
        <w:tc>
          <w:tcPr>
            <w:tcW w:w="8870" w:type="dxa"/>
            <w:gridSpan w:val="4"/>
            <w:tcBorders>
              <w:top w:val="single" w:sz="4" w:space="0" w:color="auto"/>
              <w:left w:val="single" w:sz="4" w:space="0" w:color="auto"/>
              <w:bottom w:val="nil"/>
              <w:right w:val="single" w:sz="4" w:space="0" w:color="auto"/>
            </w:tcBorders>
            <w:hideMark/>
          </w:tcPr>
          <w:p w14:paraId="09ABEE1C" w14:textId="77777777" w:rsidR="003E7A67" w:rsidRPr="00895EDC" w:rsidRDefault="003E7A67" w:rsidP="00C43D0F">
            <w:pPr>
              <w:spacing w:before="40" w:after="40" w:line="240" w:lineRule="auto"/>
              <w:rPr>
                <w:sz w:val="16"/>
                <w:szCs w:val="16"/>
              </w:rPr>
            </w:pPr>
            <w:r>
              <w:rPr>
                <w:sz w:val="16"/>
              </w:rPr>
              <w:t>Se il principio attivo è una sostanza non sterile da utilizzare in un medicamento sterile, in base al certificato di conformità alla Farmacopea europea (CEP) nelle ultime fasi della sintesi non deve essere utilizzata acqua oppure, in caso contrario, il principio attivo deve essere dichiarato privo di endotossine batteriche.</w:t>
            </w:r>
          </w:p>
        </w:tc>
      </w:tr>
      <w:tr w:rsidR="003E7A67" w:rsidRPr="00895EDC" w14:paraId="4DB07193" w14:textId="77777777" w:rsidTr="00C43D0F">
        <w:tc>
          <w:tcPr>
            <w:tcW w:w="680" w:type="dxa"/>
            <w:tcBorders>
              <w:top w:val="nil"/>
              <w:left w:val="single" w:sz="4" w:space="0" w:color="auto"/>
              <w:bottom w:val="single" w:sz="4" w:space="0" w:color="auto"/>
              <w:right w:val="single" w:sz="4" w:space="0" w:color="auto"/>
            </w:tcBorders>
            <w:hideMark/>
          </w:tcPr>
          <w:p w14:paraId="0BB87872"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3EF15CFE" w14:textId="77777777" w:rsidR="003E7A67" w:rsidRPr="00895EDC" w:rsidRDefault="003E7A67" w:rsidP="00C43D0F">
            <w:pPr>
              <w:spacing w:before="40" w:after="40" w:line="240" w:lineRule="auto"/>
              <w:ind w:right="-113"/>
              <w:rPr>
                <w:sz w:val="16"/>
                <w:szCs w:val="16"/>
              </w:rPr>
            </w:pPr>
          </w:p>
        </w:tc>
        <w:tc>
          <w:tcPr>
            <w:tcW w:w="8870" w:type="dxa"/>
            <w:gridSpan w:val="4"/>
            <w:tcBorders>
              <w:top w:val="nil"/>
              <w:left w:val="single" w:sz="4" w:space="0" w:color="auto"/>
              <w:bottom w:val="single" w:sz="4" w:space="0" w:color="auto"/>
              <w:right w:val="single" w:sz="4" w:space="0" w:color="auto"/>
            </w:tcBorders>
            <w:hideMark/>
          </w:tcPr>
          <w:p w14:paraId="4C896339"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702C80F2" w14:textId="77777777" w:rsidTr="00C43D0F">
        <w:tc>
          <w:tcPr>
            <w:tcW w:w="1099" w:type="dxa"/>
            <w:gridSpan w:val="2"/>
            <w:tcBorders>
              <w:top w:val="single" w:sz="4" w:space="0" w:color="auto"/>
              <w:left w:val="single" w:sz="4" w:space="0" w:color="auto"/>
              <w:bottom w:val="single" w:sz="4" w:space="0" w:color="auto"/>
              <w:right w:val="single" w:sz="4" w:space="0" w:color="auto"/>
            </w:tcBorders>
          </w:tcPr>
          <w:p w14:paraId="0501F583" w14:textId="77777777" w:rsidR="003E7A67" w:rsidRPr="00895EDC" w:rsidRDefault="003E7A67" w:rsidP="00C43D0F">
            <w:pPr>
              <w:spacing w:before="40" w:after="40" w:line="240" w:lineRule="auto"/>
              <w:rPr>
                <w:sz w:val="16"/>
                <w:szCs w:val="16"/>
              </w:rPr>
            </w:pPr>
          </w:p>
        </w:tc>
        <w:tc>
          <w:tcPr>
            <w:tcW w:w="8870" w:type="dxa"/>
            <w:gridSpan w:val="4"/>
            <w:tcBorders>
              <w:top w:val="single" w:sz="4" w:space="0" w:color="auto"/>
              <w:left w:val="single" w:sz="4" w:space="0" w:color="auto"/>
              <w:bottom w:val="single" w:sz="4" w:space="0" w:color="auto"/>
              <w:right w:val="single" w:sz="4" w:space="0" w:color="auto"/>
            </w:tcBorders>
            <w:hideMark/>
          </w:tcPr>
          <w:p w14:paraId="373465A7"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79F1C50A"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765BB67A"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7745C2F" w14:textId="77777777" w:rsidR="003E7A67" w:rsidRPr="00895EDC" w:rsidRDefault="003E7A67" w:rsidP="00C43D0F">
            <w:pPr>
              <w:spacing w:before="40" w:after="40" w:line="240" w:lineRule="auto"/>
              <w:rPr>
                <w:sz w:val="16"/>
                <w:szCs w:val="16"/>
              </w:rPr>
            </w:pPr>
            <w:r>
              <w:rPr>
                <w:sz w:val="16"/>
              </w:rPr>
              <w:t>1.</w:t>
            </w:r>
          </w:p>
        </w:tc>
        <w:tc>
          <w:tcPr>
            <w:tcW w:w="8870" w:type="dxa"/>
            <w:gridSpan w:val="4"/>
            <w:tcBorders>
              <w:top w:val="single" w:sz="4" w:space="0" w:color="auto"/>
              <w:left w:val="single" w:sz="4" w:space="0" w:color="auto"/>
              <w:bottom w:val="single" w:sz="4" w:space="0" w:color="auto"/>
              <w:right w:val="single" w:sz="4" w:space="0" w:color="auto"/>
            </w:tcBorders>
            <w:hideMark/>
          </w:tcPr>
          <w:p w14:paraId="06014647" w14:textId="77777777" w:rsidR="003E7A67" w:rsidRPr="00895EDC" w:rsidRDefault="003E7A67" w:rsidP="00C43D0F">
            <w:pPr>
              <w:spacing w:before="40" w:after="40" w:line="240" w:lineRule="auto"/>
              <w:rPr>
                <w:sz w:val="16"/>
                <w:szCs w:val="16"/>
              </w:rPr>
            </w:pPr>
            <w:r>
              <w:rPr>
                <w:sz w:val="16"/>
              </w:rPr>
              <w:t>Copia dell’attuale certificato di conformità alla Ph. Eur. (aggiornato).</w:t>
            </w:r>
          </w:p>
        </w:tc>
      </w:tr>
      <w:tr w:rsidR="003E7A67" w:rsidRPr="00895EDC" w14:paraId="129902D1" w14:textId="77777777" w:rsidTr="00C43D0F">
        <w:tc>
          <w:tcPr>
            <w:tcW w:w="680" w:type="dxa"/>
            <w:tcBorders>
              <w:top w:val="single" w:sz="4" w:space="0" w:color="auto"/>
              <w:left w:val="single" w:sz="4" w:space="0" w:color="auto"/>
              <w:bottom w:val="nil"/>
              <w:right w:val="single" w:sz="4" w:space="0" w:color="auto"/>
            </w:tcBorders>
            <w:hideMark/>
          </w:tcPr>
          <w:p w14:paraId="4B211A20"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4FF42374" w14:textId="77777777" w:rsidR="003E7A67" w:rsidRPr="00895EDC" w:rsidRDefault="003E7A67" w:rsidP="00C43D0F">
            <w:pPr>
              <w:spacing w:before="40" w:after="40" w:line="240" w:lineRule="auto"/>
              <w:rPr>
                <w:sz w:val="16"/>
                <w:szCs w:val="16"/>
              </w:rPr>
            </w:pPr>
            <w:r>
              <w:rPr>
                <w:sz w:val="16"/>
              </w:rPr>
              <w:t>2.</w:t>
            </w:r>
          </w:p>
        </w:tc>
        <w:tc>
          <w:tcPr>
            <w:tcW w:w="8870" w:type="dxa"/>
            <w:gridSpan w:val="4"/>
            <w:tcBorders>
              <w:top w:val="single" w:sz="4" w:space="0" w:color="auto"/>
              <w:left w:val="single" w:sz="4" w:space="0" w:color="auto"/>
              <w:bottom w:val="nil"/>
              <w:right w:val="single" w:sz="4" w:space="0" w:color="auto"/>
            </w:tcBorders>
            <w:hideMark/>
          </w:tcPr>
          <w:p w14:paraId="6400ED35" w14:textId="77777777" w:rsidR="003E7A67" w:rsidRPr="00895EDC" w:rsidRDefault="003E7A67" w:rsidP="00C43D0F">
            <w:pPr>
              <w:spacing w:before="40" w:after="40" w:line="240" w:lineRule="auto"/>
              <w:rPr>
                <w:sz w:val="16"/>
                <w:szCs w:val="16"/>
              </w:rPr>
            </w:pPr>
            <w:r>
              <w:rPr>
                <w:sz w:val="16"/>
              </w:rPr>
              <w:t>In caso di aggiunta di un sito di fabbricazione, un confronto tra i produttori finora approvati e quelli richiesti.</w:t>
            </w:r>
          </w:p>
        </w:tc>
      </w:tr>
      <w:tr w:rsidR="003E7A67" w:rsidRPr="00895EDC" w14:paraId="3F851B95" w14:textId="77777777" w:rsidTr="00C43D0F">
        <w:tc>
          <w:tcPr>
            <w:tcW w:w="680" w:type="dxa"/>
            <w:tcBorders>
              <w:top w:val="nil"/>
              <w:left w:val="single" w:sz="4" w:space="0" w:color="auto"/>
              <w:bottom w:val="single" w:sz="4" w:space="0" w:color="auto"/>
              <w:right w:val="single" w:sz="4" w:space="0" w:color="auto"/>
            </w:tcBorders>
            <w:hideMark/>
          </w:tcPr>
          <w:p w14:paraId="130DC95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12F2F2E4" w14:textId="77777777" w:rsidR="003E7A67" w:rsidRPr="00895EDC" w:rsidRDefault="003E7A67" w:rsidP="00C43D0F">
            <w:pPr>
              <w:spacing w:before="40" w:after="40" w:line="240" w:lineRule="auto"/>
              <w:rPr>
                <w:sz w:val="16"/>
                <w:szCs w:val="16"/>
              </w:rPr>
            </w:pPr>
          </w:p>
        </w:tc>
        <w:tc>
          <w:tcPr>
            <w:tcW w:w="8870" w:type="dxa"/>
            <w:gridSpan w:val="4"/>
            <w:tcBorders>
              <w:top w:val="nil"/>
              <w:left w:val="single" w:sz="4" w:space="0" w:color="auto"/>
              <w:bottom w:val="single" w:sz="4" w:space="0" w:color="auto"/>
              <w:right w:val="single" w:sz="4" w:space="0" w:color="auto"/>
            </w:tcBorders>
            <w:hideMark/>
          </w:tcPr>
          <w:p w14:paraId="0D5CE335"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59C96092"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707FE6D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5C88DEA" w14:textId="77777777" w:rsidR="003E7A67" w:rsidRPr="00895EDC" w:rsidRDefault="003E7A67" w:rsidP="00C43D0F">
            <w:pPr>
              <w:spacing w:before="40" w:after="40" w:line="240" w:lineRule="auto"/>
              <w:rPr>
                <w:sz w:val="16"/>
                <w:szCs w:val="16"/>
              </w:rPr>
            </w:pPr>
            <w:r>
              <w:rPr>
                <w:sz w:val="16"/>
              </w:rPr>
              <w:t>3.</w:t>
            </w:r>
          </w:p>
        </w:tc>
        <w:tc>
          <w:tcPr>
            <w:tcW w:w="8870" w:type="dxa"/>
            <w:gridSpan w:val="4"/>
            <w:tcBorders>
              <w:top w:val="single" w:sz="4" w:space="0" w:color="auto"/>
              <w:left w:val="single" w:sz="4" w:space="0" w:color="auto"/>
              <w:bottom w:val="single" w:sz="4" w:space="0" w:color="auto"/>
              <w:right w:val="single" w:sz="4" w:space="0" w:color="auto"/>
            </w:tcBorders>
            <w:hideMark/>
          </w:tcPr>
          <w:p w14:paraId="29F93DEC" w14:textId="5F044C60" w:rsidR="003E7A67" w:rsidRPr="00895EDC" w:rsidRDefault="003E7A67" w:rsidP="00C43D0F">
            <w:pPr>
              <w:spacing w:before="40" w:after="40" w:line="240" w:lineRule="auto"/>
              <w:rPr>
                <w:sz w:val="16"/>
                <w:szCs w:val="16"/>
              </w:rPr>
            </w:pPr>
            <w:r>
              <w:rPr>
                <w:sz w:val="16"/>
              </w:rPr>
              <w:t xml:space="preserve">Documenti aggiornati del fascicolo di omologazione (presentati in formato CTD), incluso, se del caso, il formulario aggiornato </w:t>
            </w:r>
            <w:r>
              <w:rPr>
                <w:i/>
                <w:sz w:val="16"/>
              </w:rPr>
              <w:t>Informazioni sul produttore.</w:t>
            </w:r>
          </w:p>
        </w:tc>
      </w:tr>
      <w:tr w:rsidR="003E7A67" w:rsidRPr="00895EDC" w14:paraId="17774BB6" w14:textId="77777777" w:rsidTr="00C43D0F">
        <w:tc>
          <w:tcPr>
            <w:tcW w:w="680" w:type="dxa"/>
            <w:tcBorders>
              <w:top w:val="single" w:sz="4" w:space="0" w:color="auto"/>
              <w:left w:val="single" w:sz="4" w:space="0" w:color="auto"/>
              <w:bottom w:val="nil"/>
              <w:right w:val="single" w:sz="4" w:space="0" w:color="auto"/>
            </w:tcBorders>
            <w:hideMark/>
          </w:tcPr>
          <w:p w14:paraId="1D8AB91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6DEAE74A" w14:textId="77777777" w:rsidR="003E7A67" w:rsidRPr="00895EDC" w:rsidRDefault="003E7A67" w:rsidP="00C43D0F">
            <w:pPr>
              <w:spacing w:before="40" w:after="40" w:line="240" w:lineRule="auto"/>
              <w:rPr>
                <w:sz w:val="16"/>
                <w:szCs w:val="16"/>
              </w:rPr>
            </w:pPr>
            <w:r>
              <w:rPr>
                <w:sz w:val="16"/>
              </w:rPr>
              <w:t>4.</w:t>
            </w:r>
          </w:p>
        </w:tc>
        <w:tc>
          <w:tcPr>
            <w:tcW w:w="8870" w:type="dxa"/>
            <w:gridSpan w:val="4"/>
            <w:tcBorders>
              <w:top w:val="single" w:sz="4" w:space="0" w:color="auto"/>
              <w:left w:val="single" w:sz="4" w:space="0" w:color="auto"/>
              <w:bottom w:val="nil"/>
              <w:right w:val="single" w:sz="4" w:space="0" w:color="auto"/>
            </w:tcBorders>
            <w:hideMark/>
          </w:tcPr>
          <w:p w14:paraId="67B7F678" w14:textId="42F2F0EA" w:rsidR="003E7A67" w:rsidRPr="00895EDC" w:rsidRDefault="003E7A67" w:rsidP="00C43D0F">
            <w:pPr>
              <w:spacing w:before="40" w:after="40" w:line="240" w:lineRule="auto"/>
              <w:rPr>
                <w:sz w:val="16"/>
                <w:szCs w:val="16"/>
              </w:rPr>
            </w:pPr>
            <w:r>
              <w:rPr>
                <w:sz w:val="16"/>
              </w:rPr>
              <w:t xml:space="preserve">Se del caso, prove per tutte le sostanze rientranti nel campo di applicazione dell’attuale «Nota esplicativa relativa alla riduzione del rischio di trasmissione degli agenti delle encefalopatie spongiformi animali attraverso medicinali per uso umano o veterinario» (comprese le sostanze utilizzate nella fabbricazione del principio attivo/della sostanza ausiliaria). Le seguenti informazioni devono essere indicate per ciascuna sostanza: nome del produttore, specie e tessuti da cui è ottenuta la sostanza, paese di origine degli animali donatori e utilizzo della sostanza. Inoltre è richiesto il formulario aggiornato </w:t>
            </w:r>
            <w:r>
              <w:rPr>
                <w:i/>
                <w:sz w:val="16"/>
              </w:rPr>
              <w:t>Sostanze di origine animale e umana</w:t>
            </w:r>
            <w:r>
              <w:rPr>
                <w:sz w:val="16"/>
              </w:rPr>
              <w:t>.</w:t>
            </w:r>
          </w:p>
        </w:tc>
      </w:tr>
      <w:tr w:rsidR="003E7A67" w:rsidRPr="00895EDC" w14:paraId="2F4788E0" w14:textId="77777777" w:rsidTr="00C43D0F">
        <w:tc>
          <w:tcPr>
            <w:tcW w:w="680" w:type="dxa"/>
            <w:tcBorders>
              <w:top w:val="nil"/>
              <w:left w:val="single" w:sz="4" w:space="0" w:color="auto"/>
              <w:bottom w:val="single" w:sz="4" w:space="0" w:color="auto"/>
              <w:right w:val="single" w:sz="4" w:space="0" w:color="auto"/>
            </w:tcBorders>
            <w:hideMark/>
          </w:tcPr>
          <w:p w14:paraId="56A05118"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5F53E699" w14:textId="77777777" w:rsidR="003E7A67" w:rsidRPr="00895EDC" w:rsidRDefault="003E7A67" w:rsidP="00C43D0F">
            <w:pPr>
              <w:spacing w:before="40" w:after="40" w:line="240" w:lineRule="auto"/>
              <w:rPr>
                <w:sz w:val="16"/>
                <w:szCs w:val="16"/>
              </w:rPr>
            </w:pPr>
          </w:p>
        </w:tc>
        <w:tc>
          <w:tcPr>
            <w:tcW w:w="8870" w:type="dxa"/>
            <w:gridSpan w:val="4"/>
            <w:tcBorders>
              <w:top w:val="nil"/>
              <w:left w:val="single" w:sz="4" w:space="0" w:color="auto"/>
              <w:bottom w:val="single" w:sz="4" w:space="0" w:color="auto"/>
              <w:right w:val="single" w:sz="4" w:space="0" w:color="auto"/>
            </w:tcBorders>
            <w:hideMark/>
          </w:tcPr>
          <w:p w14:paraId="30C27677"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6B919BBA" w14:textId="77777777" w:rsidTr="00C43D0F">
        <w:tc>
          <w:tcPr>
            <w:tcW w:w="680" w:type="dxa"/>
            <w:tcBorders>
              <w:top w:val="single" w:sz="4" w:space="0" w:color="auto"/>
              <w:left w:val="single" w:sz="4" w:space="0" w:color="auto"/>
              <w:bottom w:val="nil"/>
              <w:right w:val="single" w:sz="4" w:space="0" w:color="auto"/>
            </w:tcBorders>
            <w:hideMark/>
          </w:tcPr>
          <w:p w14:paraId="665AC47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432F7021" w14:textId="77777777" w:rsidR="003E7A67" w:rsidRPr="00895EDC" w:rsidRDefault="003E7A67" w:rsidP="00C43D0F">
            <w:pPr>
              <w:spacing w:before="40" w:after="40" w:line="240" w:lineRule="auto"/>
              <w:rPr>
                <w:sz w:val="16"/>
                <w:szCs w:val="16"/>
              </w:rPr>
            </w:pPr>
            <w:r>
              <w:rPr>
                <w:sz w:val="16"/>
              </w:rPr>
              <w:t>5.</w:t>
            </w:r>
          </w:p>
        </w:tc>
        <w:tc>
          <w:tcPr>
            <w:tcW w:w="8870" w:type="dxa"/>
            <w:gridSpan w:val="4"/>
            <w:tcBorders>
              <w:top w:val="single" w:sz="4" w:space="0" w:color="auto"/>
              <w:left w:val="single" w:sz="4" w:space="0" w:color="auto"/>
              <w:bottom w:val="nil"/>
              <w:right w:val="single" w:sz="4" w:space="0" w:color="auto"/>
            </w:tcBorders>
            <w:hideMark/>
          </w:tcPr>
          <w:p w14:paraId="0DED819A" w14:textId="7D112C60" w:rsidR="003E7A67" w:rsidRPr="00895EDC" w:rsidRDefault="003E7A67" w:rsidP="00C43D0F">
            <w:pPr>
              <w:spacing w:before="40" w:after="40" w:line="240" w:lineRule="auto"/>
              <w:rPr>
                <w:sz w:val="16"/>
                <w:szCs w:val="16"/>
              </w:rPr>
            </w:pPr>
            <w:r>
              <w:rPr>
                <w:sz w:val="16"/>
              </w:rPr>
              <w:t xml:space="preserve">Per un nuovo produttore di un principio attivo, formulario </w:t>
            </w:r>
            <w:r>
              <w:rPr>
                <w:i/>
                <w:sz w:val="16"/>
              </w:rPr>
              <w:t>Dichiarazione del responsabile tecnico per produttori stranieri</w:t>
            </w:r>
            <w:r>
              <w:rPr>
                <w:sz w:val="16"/>
              </w:rPr>
              <w:t xml:space="preserve"> compilato e firmato e prove della verifica della conformità del sito ai requisiti GMP.</w:t>
            </w:r>
          </w:p>
        </w:tc>
      </w:tr>
      <w:tr w:rsidR="003E7A67" w:rsidRPr="00895EDC" w14:paraId="4A8E3BD9" w14:textId="77777777" w:rsidTr="00C43D0F">
        <w:tc>
          <w:tcPr>
            <w:tcW w:w="680" w:type="dxa"/>
            <w:tcBorders>
              <w:top w:val="nil"/>
              <w:left w:val="single" w:sz="4" w:space="0" w:color="auto"/>
              <w:bottom w:val="single" w:sz="4" w:space="0" w:color="auto"/>
              <w:right w:val="single" w:sz="4" w:space="0" w:color="auto"/>
            </w:tcBorders>
            <w:hideMark/>
          </w:tcPr>
          <w:p w14:paraId="4C1023E8"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223E6681" w14:textId="77777777" w:rsidR="003E7A67" w:rsidRPr="00895EDC" w:rsidRDefault="003E7A67" w:rsidP="00C43D0F">
            <w:pPr>
              <w:spacing w:before="40" w:after="40" w:line="240" w:lineRule="auto"/>
              <w:rPr>
                <w:sz w:val="16"/>
                <w:szCs w:val="16"/>
              </w:rPr>
            </w:pPr>
          </w:p>
        </w:tc>
        <w:tc>
          <w:tcPr>
            <w:tcW w:w="8870" w:type="dxa"/>
            <w:gridSpan w:val="4"/>
            <w:tcBorders>
              <w:top w:val="nil"/>
              <w:left w:val="single" w:sz="4" w:space="0" w:color="auto"/>
              <w:bottom w:val="single" w:sz="4" w:space="0" w:color="auto"/>
              <w:right w:val="single" w:sz="4" w:space="0" w:color="auto"/>
            </w:tcBorders>
            <w:hideMark/>
          </w:tcPr>
          <w:p w14:paraId="4EEF39EE"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20FBAC1C" w14:textId="77777777" w:rsidTr="00C43D0F">
        <w:tc>
          <w:tcPr>
            <w:tcW w:w="680" w:type="dxa"/>
            <w:tcBorders>
              <w:top w:val="single" w:sz="4" w:space="0" w:color="auto"/>
              <w:left w:val="single" w:sz="4" w:space="0" w:color="auto"/>
              <w:bottom w:val="single" w:sz="4" w:space="0" w:color="auto"/>
              <w:right w:val="single" w:sz="4" w:space="0" w:color="auto"/>
            </w:tcBorders>
            <w:hideMark/>
          </w:tcPr>
          <w:p w14:paraId="4D9ACC3F"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469A739D" w14:textId="77777777" w:rsidR="003E7A67" w:rsidRPr="00895EDC" w:rsidRDefault="003E7A67" w:rsidP="00C43D0F">
            <w:pPr>
              <w:spacing w:before="40" w:after="40" w:line="240" w:lineRule="auto"/>
              <w:rPr>
                <w:sz w:val="16"/>
                <w:szCs w:val="16"/>
              </w:rPr>
            </w:pPr>
            <w:r>
              <w:rPr>
                <w:sz w:val="16"/>
              </w:rPr>
              <w:t>6.</w:t>
            </w:r>
          </w:p>
        </w:tc>
        <w:tc>
          <w:tcPr>
            <w:tcW w:w="8870" w:type="dxa"/>
            <w:gridSpan w:val="4"/>
            <w:tcBorders>
              <w:top w:val="single" w:sz="4" w:space="0" w:color="auto"/>
              <w:left w:val="single" w:sz="4" w:space="0" w:color="auto"/>
              <w:bottom w:val="single" w:sz="4" w:space="0" w:color="auto"/>
              <w:right w:val="single" w:sz="4" w:space="0" w:color="auto"/>
            </w:tcBorders>
            <w:hideMark/>
          </w:tcPr>
          <w:p w14:paraId="2E522900" w14:textId="77777777" w:rsidR="003E7A67" w:rsidRPr="00895EDC" w:rsidRDefault="003E7A67" w:rsidP="00C43D0F">
            <w:pPr>
              <w:spacing w:before="40" w:after="40" w:line="240" w:lineRule="auto"/>
              <w:rPr>
                <w:sz w:val="16"/>
                <w:szCs w:val="16"/>
              </w:rPr>
            </w:pPr>
            <w:r>
              <w:rPr>
                <w:sz w:val="16"/>
              </w:rPr>
              <w:t>Prove opportune che attestino la conformità dell’acqua utilizzata nelle fasi finali della sintesi del principio attivo ai corrispondenti requisiti in materia di qualità delle acque per uso farmaceutico.</w:t>
            </w:r>
          </w:p>
        </w:tc>
      </w:tr>
    </w:tbl>
    <w:p w14:paraId="7206701B"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7C07B603"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4CF42AEC" w14:textId="77777777" w:rsidTr="00C43D0F">
        <w:tc>
          <w:tcPr>
            <w:tcW w:w="9923" w:type="dxa"/>
            <w:gridSpan w:val="2"/>
            <w:tcBorders>
              <w:top w:val="single" w:sz="4" w:space="0" w:color="C0C0C0"/>
              <w:left w:val="nil"/>
              <w:bottom w:val="single" w:sz="4" w:space="0" w:color="C0C0C0"/>
              <w:right w:val="nil"/>
            </w:tcBorders>
            <w:vAlign w:val="center"/>
            <w:hideMark/>
          </w:tcPr>
          <w:p w14:paraId="4EDE9B2F"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559976D6" w14:textId="77777777" w:rsidTr="00C43D0F">
        <w:tc>
          <w:tcPr>
            <w:tcW w:w="9923" w:type="dxa"/>
            <w:gridSpan w:val="2"/>
            <w:tcBorders>
              <w:top w:val="single" w:sz="4" w:space="0" w:color="C0C0C0"/>
              <w:left w:val="nil"/>
              <w:bottom w:val="single" w:sz="4" w:space="0" w:color="C0C0C0"/>
              <w:right w:val="nil"/>
            </w:tcBorders>
          </w:tcPr>
          <w:p w14:paraId="4E1F7933" w14:textId="77777777" w:rsidR="003E7A67" w:rsidRPr="00895EDC" w:rsidRDefault="003E7A67" w:rsidP="00C43D0F">
            <w:pPr>
              <w:spacing w:before="40" w:after="40" w:line="240" w:lineRule="auto"/>
              <w:rPr>
                <w:sz w:val="20"/>
                <w:szCs w:val="20"/>
              </w:rPr>
            </w:pPr>
            <w:r>
              <w:rPr>
                <w:rStyle w:val="Platzhaltertext"/>
                <w:color w:val="auto"/>
              </w:rPr>
              <w:t>……</w:t>
            </w:r>
          </w:p>
          <w:p w14:paraId="28796EB9" w14:textId="77777777" w:rsidR="003E7A67" w:rsidRPr="00895EDC" w:rsidRDefault="003E7A67" w:rsidP="00C43D0F">
            <w:pPr>
              <w:spacing w:before="40" w:after="40" w:line="240" w:lineRule="auto"/>
              <w:rPr>
                <w:sz w:val="20"/>
                <w:szCs w:val="20"/>
              </w:rPr>
            </w:pPr>
          </w:p>
        </w:tc>
      </w:tr>
      <w:tr w:rsidR="003E7A67" w:rsidRPr="00895EDC" w14:paraId="58B227B6" w14:textId="77777777" w:rsidTr="00C43D0F">
        <w:tc>
          <w:tcPr>
            <w:tcW w:w="5068" w:type="dxa"/>
            <w:tcBorders>
              <w:top w:val="single" w:sz="4" w:space="0" w:color="C0C0C0"/>
              <w:left w:val="nil"/>
              <w:bottom w:val="single" w:sz="4" w:space="0" w:color="C0C0C0"/>
              <w:right w:val="single" w:sz="4" w:space="0" w:color="C0C0C0"/>
            </w:tcBorders>
            <w:hideMark/>
          </w:tcPr>
          <w:p w14:paraId="7B70E274"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34AC7FDE"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590679E9" w14:textId="77777777" w:rsidTr="00C43D0F">
        <w:tc>
          <w:tcPr>
            <w:tcW w:w="5068" w:type="dxa"/>
            <w:tcBorders>
              <w:top w:val="single" w:sz="4" w:space="0" w:color="C0C0C0"/>
              <w:left w:val="nil"/>
              <w:bottom w:val="single" w:sz="4" w:space="0" w:color="C0C0C0"/>
              <w:right w:val="single" w:sz="4" w:space="0" w:color="C0C0C0"/>
            </w:tcBorders>
          </w:tcPr>
          <w:p w14:paraId="45AA5692" w14:textId="77777777" w:rsidR="003E7A67" w:rsidRPr="00895EDC" w:rsidRDefault="003E7A67" w:rsidP="00C43D0F">
            <w:pPr>
              <w:spacing w:before="40" w:after="40" w:line="240" w:lineRule="auto"/>
              <w:rPr>
                <w:sz w:val="20"/>
                <w:szCs w:val="20"/>
              </w:rPr>
            </w:pPr>
            <w:r>
              <w:rPr>
                <w:rStyle w:val="Platzhaltertext"/>
                <w:color w:val="auto"/>
              </w:rPr>
              <w:t>……</w:t>
            </w:r>
          </w:p>
          <w:p w14:paraId="32C7F6A2"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3C4D654A" w14:textId="77777777" w:rsidR="003E7A67" w:rsidRPr="00895EDC" w:rsidRDefault="003E7A67" w:rsidP="00C43D0F">
            <w:pPr>
              <w:spacing w:before="40" w:after="40" w:line="240" w:lineRule="auto"/>
              <w:rPr>
                <w:sz w:val="20"/>
                <w:szCs w:val="20"/>
              </w:rPr>
            </w:pPr>
            <w:r>
              <w:rPr>
                <w:rStyle w:val="Platzhaltertext"/>
                <w:color w:val="auto"/>
              </w:rPr>
              <w:t>……</w:t>
            </w:r>
          </w:p>
          <w:p w14:paraId="0033A9D1" w14:textId="77777777" w:rsidR="003E7A67" w:rsidRPr="00895EDC" w:rsidRDefault="003E7A67" w:rsidP="00C43D0F">
            <w:pPr>
              <w:spacing w:before="40" w:after="40" w:line="240" w:lineRule="auto"/>
              <w:rPr>
                <w:sz w:val="20"/>
                <w:szCs w:val="20"/>
              </w:rPr>
            </w:pPr>
          </w:p>
        </w:tc>
      </w:tr>
    </w:tbl>
    <w:p w14:paraId="687FC852" w14:textId="77777777" w:rsidR="003E7A67" w:rsidRPr="00895EDC" w:rsidRDefault="003E7A67" w:rsidP="003E7A67">
      <w:pPr>
        <w:spacing w:before="40" w:after="40" w:line="240" w:lineRule="auto"/>
        <w:rPr>
          <w:sz w:val="20"/>
          <w:szCs w:val="20"/>
        </w:rPr>
      </w:pPr>
      <w:r>
        <w:br w:type="page"/>
      </w:r>
    </w:p>
    <w:p w14:paraId="0934D081" w14:textId="77777777" w:rsidR="003E7A67" w:rsidRPr="00895EDC" w:rsidRDefault="003E7A67" w:rsidP="003E7A67">
      <w:pPr>
        <w:pStyle w:val="berschrift4Buchstaben"/>
        <w:rPr>
          <w:szCs w:val="20"/>
        </w:rPr>
      </w:pPr>
      <w:r>
        <w:lastRenderedPageBreak/>
        <w:t>B.III.2</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4E578515"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4A2F88C1" w14:textId="77777777" w:rsidR="003E7A67" w:rsidRPr="00895EDC" w:rsidRDefault="003E7A67" w:rsidP="00C43D0F">
            <w:pPr>
              <w:spacing w:before="40" w:after="40" w:line="240" w:lineRule="auto"/>
              <w:rPr>
                <w:sz w:val="16"/>
                <w:szCs w:val="16"/>
              </w:rPr>
            </w:pPr>
            <w:r>
              <w:rPr>
                <w:b/>
                <w:sz w:val="16"/>
              </w:rPr>
              <w:t>B.III.2</w:t>
            </w:r>
          </w:p>
        </w:tc>
        <w:tc>
          <w:tcPr>
            <w:tcW w:w="5098" w:type="dxa"/>
            <w:tcBorders>
              <w:top w:val="single" w:sz="4" w:space="0" w:color="auto"/>
              <w:left w:val="single" w:sz="4" w:space="0" w:color="auto"/>
              <w:bottom w:val="single" w:sz="4" w:space="0" w:color="auto"/>
              <w:right w:val="single" w:sz="4" w:space="0" w:color="auto"/>
            </w:tcBorders>
            <w:hideMark/>
          </w:tcPr>
          <w:p w14:paraId="1C9E2E2E" w14:textId="77777777" w:rsidR="003E7A67" w:rsidRPr="00895EDC" w:rsidRDefault="003E7A67" w:rsidP="00C43D0F">
            <w:pPr>
              <w:spacing w:before="40" w:after="40" w:line="240" w:lineRule="auto"/>
              <w:rPr>
                <w:sz w:val="16"/>
                <w:szCs w:val="16"/>
              </w:rPr>
            </w:pPr>
            <w:r>
              <w:rPr>
                <w:b/>
                <w:sz w:val="16"/>
              </w:rPr>
              <w:t>Modifica ai fini della conformità alla Farmacopea europea o alla Farmacopea svizzera</w:t>
            </w:r>
          </w:p>
        </w:tc>
        <w:tc>
          <w:tcPr>
            <w:tcW w:w="1324" w:type="dxa"/>
            <w:tcBorders>
              <w:top w:val="single" w:sz="4" w:space="0" w:color="auto"/>
              <w:left w:val="single" w:sz="4" w:space="0" w:color="auto"/>
              <w:bottom w:val="single" w:sz="4" w:space="0" w:color="auto"/>
              <w:right w:val="single" w:sz="4" w:space="0" w:color="auto"/>
            </w:tcBorders>
            <w:hideMark/>
          </w:tcPr>
          <w:p w14:paraId="7B5E5AEC"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6DD3031F"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532BB1F9" w14:textId="77777777" w:rsidR="003E7A67" w:rsidRPr="00895EDC" w:rsidRDefault="003E7A67" w:rsidP="00C43D0F">
            <w:pPr>
              <w:spacing w:before="40" w:after="40" w:line="240" w:lineRule="auto"/>
              <w:rPr>
                <w:sz w:val="16"/>
                <w:szCs w:val="16"/>
              </w:rPr>
            </w:pPr>
            <w:r>
              <w:rPr>
                <w:sz w:val="16"/>
              </w:rPr>
              <w:t>N. SAP</w:t>
            </w:r>
          </w:p>
        </w:tc>
      </w:tr>
      <w:tr w:rsidR="003E7A67" w:rsidRPr="00895EDC" w14:paraId="78781E6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E99587D" w14:textId="77777777" w:rsidR="003E7A67" w:rsidRPr="00895EDC" w:rsidRDefault="003E7A67" w:rsidP="00C43D0F">
            <w:pPr>
              <w:rPr>
                <w:sz w:val="16"/>
                <w:szCs w:val="16"/>
              </w:rPr>
            </w:pPr>
          </w:p>
        </w:tc>
        <w:tc>
          <w:tcPr>
            <w:tcW w:w="419" w:type="dxa"/>
            <w:tcBorders>
              <w:top w:val="single" w:sz="4" w:space="0" w:color="auto"/>
              <w:left w:val="single" w:sz="4" w:space="0" w:color="auto"/>
              <w:bottom w:val="nil"/>
              <w:right w:val="single" w:sz="4" w:space="0" w:color="auto"/>
            </w:tcBorders>
            <w:hideMark/>
          </w:tcPr>
          <w:p w14:paraId="2BE46F6E"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75939564" w14:textId="77777777" w:rsidR="003E7A67" w:rsidRPr="00895EDC" w:rsidRDefault="003E7A67" w:rsidP="00C43D0F">
            <w:pPr>
              <w:spacing w:before="40" w:after="40" w:line="240" w:lineRule="auto"/>
              <w:rPr>
                <w:sz w:val="16"/>
                <w:szCs w:val="16"/>
              </w:rPr>
            </w:pPr>
            <w:r>
              <w:rPr>
                <w:sz w:val="16"/>
              </w:rPr>
              <w:t>Modifica delle specifiche di una sostanza finora non conforme alla Farmacopea europea, al fine di garantire la piena conformità con la Farmacopea europea o la Farmacopea Svizzera</w:t>
            </w:r>
          </w:p>
        </w:tc>
        <w:tc>
          <w:tcPr>
            <w:tcW w:w="1324" w:type="dxa"/>
            <w:tcBorders>
              <w:top w:val="single" w:sz="4" w:space="0" w:color="auto"/>
              <w:left w:val="single" w:sz="4" w:space="0" w:color="auto"/>
              <w:bottom w:val="single" w:sz="4" w:space="0" w:color="auto"/>
              <w:right w:val="single" w:sz="4" w:space="0" w:color="auto"/>
            </w:tcBorders>
          </w:tcPr>
          <w:p w14:paraId="39D713A4"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B194D3A"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tcPr>
          <w:p w14:paraId="64B46AF5" w14:textId="77777777" w:rsidR="003E7A67" w:rsidRPr="00895EDC" w:rsidRDefault="003E7A67" w:rsidP="00C43D0F">
            <w:pPr>
              <w:spacing w:before="40" w:after="40" w:line="240" w:lineRule="auto"/>
              <w:rPr>
                <w:sz w:val="16"/>
                <w:szCs w:val="16"/>
              </w:rPr>
            </w:pPr>
          </w:p>
        </w:tc>
      </w:tr>
      <w:tr w:rsidR="003E7A67" w:rsidRPr="00895EDC" w14:paraId="5E6F1B4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332663A"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val="restart"/>
            <w:tcBorders>
              <w:top w:val="nil"/>
              <w:left w:val="single" w:sz="4" w:space="0" w:color="auto"/>
              <w:bottom w:val="nil"/>
              <w:right w:val="single" w:sz="4" w:space="0" w:color="auto"/>
            </w:tcBorders>
            <w:hideMark/>
          </w:tcPr>
          <w:p w14:paraId="2F8883A2" w14:textId="77777777" w:rsidR="003E7A67" w:rsidRPr="00895EDC" w:rsidRDefault="003E7A67" w:rsidP="00C43D0F">
            <w:pPr>
              <w:spacing w:before="40" w:after="40" w:line="240" w:lineRule="auto"/>
              <w:jc w:val="right"/>
              <w:rPr>
                <w:sz w:val="16"/>
                <w:szCs w:val="16"/>
              </w:rPr>
            </w:pPr>
            <w:r>
              <w:rPr>
                <w:sz w:val="16"/>
              </w:rPr>
              <w:t>1.</w:t>
            </w:r>
          </w:p>
        </w:tc>
        <w:tc>
          <w:tcPr>
            <w:tcW w:w="5098" w:type="dxa"/>
            <w:tcBorders>
              <w:top w:val="single" w:sz="4" w:space="0" w:color="auto"/>
              <w:left w:val="single" w:sz="4" w:space="0" w:color="auto"/>
              <w:bottom w:val="single" w:sz="4" w:space="0" w:color="auto"/>
              <w:right w:val="single" w:sz="4" w:space="0" w:color="auto"/>
            </w:tcBorders>
            <w:hideMark/>
          </w:tcPr>
          <w:p w14:paraId="232E990C" w14:textId="77777777" w:rsidR="003E7A67" w:rsidRPr="00895EDC" w:rsidRDefault="003E7A67" w:rsidP="00C43D0F">
            <w:pPr>
              <w:spacing w:before="40" w:after="40" w:line="240" w:lineRule="auto"/>
              <w:rPr>
                <w:sz w:val="16"/>
                <w:szCs w:val="16"/>
              </w:rPr>
            </w:pPr>
            <w:r>
              <w:rPr>
                <w:sz w:val="16"/>
              </w:rPr>
              <w:t>Principio attivo</w:t>
            </w:r>
          </w:p>
          <w:p w14:paraId="4DB227DE"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46B04691" w14:textId="77777777" w:rsidR="003E7A67" w:rsidRPr="00895EDC" w:rsidRDefault="003E7A67" w:rsidP="00C43D0F">
            <w:pPr>
              <w:spacing w:before="40" w:after="40" w:line="240" w:lineRule="auto"/>
              <w:rPr>
                <w:sz w:val="16"/>
                <w:szCs w:val="16"/>
              </w:rPr>
            </w:pPr>
            <w:r>
              <w:rPr>
                <w:sz w:val="16"/>
              </w:rPr>
              <w:t>1, 2, 3, 4, 5</w:t>
            </w:r>
          </w:p>
        </w:tc>
        <w:tc>
          <w:tcPr>
            <w:tcW w:w="1854" w:type="dxa"/>
            <w:tcBorders>
              <w:top w:val="single" w:sz="4" w:space="0" w:color="auto"/>
              <w:left w:val="single" w:sz="4" w:space="0" w:color="auto"/>
              <w:bottom w:val="single" w:sz="4" w:space="0" w:color="auto"/>
              <w:right w:val="single" w:sz="4" w:space="0" w:color="auto"/>
            </w:tcBorders>
            <w:hideMark/>
          </w:tcPr>
          <w:p w14:paraId="738FF71F" w14:textId="77777777" w:rsidR="003E7A67" w:rsidRPr="00895EDC" w:rsidRDefault="003E7A67" w:rsidP="00C43D0F">
            <w:pPr>
              <w:spacing w:before="40" w:after="40" w:line="240" w:lineRule="auto"/>
              <w:rPr>
                <w:sz w:val="16"/>
                <w:szCs w:val="16"/>
              </w:rPr>
            </w:pPr>
            <w:r>
              <w:rPr>
                <w:sz w:val="16"/>
              </w:rPr>
              <w:t>1, 2, 3, 4</w:t>
            </w:r>
          </w:p>
        </w:tc>
        <w:tc>
          <w:tcPr>
            <w:tcW w:w="607" w:type="dxa"/>
            <w:tcBorders>
              <w:top w:val="single" w:sz="4" w:space="0" w:color="auto"/>
              <w:left w:val="single" w:sz="4" w:space="0" w:color="auto"/>
              <w:bottom w:val="single" w:sz="4" w:space="0" w:color="auto"/>
              <w:right w:val="single" w:sz="4" w:space="0" w:color="auto"/>
            </w:tcBorders>
            <w:hideMark/>
          </w:tcPr>
          <w:p w14:paraId="75086748" w14:textId="77777777" w:rsidR="003E7A67" w:rsidRPr="00895EDC" w:rsidRDefault="003E7A67" w:rsidP="00C43D0F">
            <w:pPr>
              <w:spacing w:before="40" w:after="40" w:line="240" w:lineRule="auto"/>
              <w:rPr>
                <w:sz w:val="16"/>
                <w:szCs w:val="16"/>
              </w:rPr>
            </w:pPr>
            <w:r>
              <w:rPr>
                <w:sz w:val="16"/>
              </w:rPr>
              <w:t>5267Q</w:t>
            </w:r>
          </w:p>
        </w:tc>
      </w:tr>
      <w:tr w:rsidR="003E7A67" w:rsidRPr="00895EDC" w14:paraId="464F80B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776892C"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nil"/>
              <w:left w:val="single" w:sz="4" w:space="0" w:color="auto"/>
              <w:bottom w:val="nil"/>
              <w:right w:val="single" w:sz="4" w:space="0" w:color="auto"/>
            </w:tcBorders>
            <w:vAlign w:val="center"/>
            <w:hideMark/>
          </w:tcPr>
          <w:p w14:paraId="49794C07"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4D6689B9"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1BE6E99"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31A5CF1B" w14:textId="77777777" w:rsidR="003E7A67" w:rsidRPr="00895EDC" w:rsidRDefault="003E7A67" w:rsidP="00C43D0F">
            <w:pPr>
              <w:spacing w:before="40" w:after="40" w:line="240" w:lineRule="auto"/>
              <w:rPr>
                <w:sz w:val="16"/>
                <w:szCs w:val="16"/>
              </w:rPr>
            </w:pPr>
            <w:r>
              <w:rPr>
                <w:sz w:val="16"/>
              </w:rPr>
              <w:t>1, 2, 3, 4</w:t>
            </w:r>
          </w:p>
        </w:tc>
        <w:tc>
          <w:tcPr>
            <w:tcW w:w="607" w:type="dxa"/>
            <w:tcBorders>
              <w:top w:val="single" w:sz="4" w:space="0" w:color="auto"/>
              <w:left w:val="single" w:sz="4" w:space="0" w:color="auto"/>
              <w:bottom w:val="single" w:sz="4" w:space="0" w:color="auto"/>
              <w:right w:val="single" w:sz="4" w:space="0" w:color="auto"/>
            </w:tcBorders>
            <w:hideMark/>
          </w:tcPr>
          <w:p w14:paraId="41070B76" w14:textId="77777777" w:rsidR="003E7A67" w:rsidRPr="00895EDC" w:rsidRDefault="003E7A67" w:rsidP="00C43D0F">
            <w:pPr>
              <w:spacing w:before="40" w:after="40" w:line="240" w:lineRule="auto"/>
              <w:rPr>
                <w:sz w:val="16"/>
                <w:szCs w:val="16"/>
              </w:rPr>
            </w:pPr>
            <w:r>
              <w:rPr>
                <w:sz w:val="16"/>
              </w:rPr>
              <w:t>5601</w:t>
            </w:r>
          </w:p>
        </w:tc>
      </w:tr>
      <w:tr w:rsidR="003E7A67" w:rsidRPr="00895EDC" w14:paraId="09AA81A2"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30AA87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nil"/>
              <w:left w:val="single" w:sz="4" w:space="0" w:color="auto"/>
              <w:bottom w:val="single" w:sz="4" w:space="0" w:color="auto"/>
              <w:right w:val="single" w:sz="4" w:space="0" w:color="auto"/>
            </w:tcBorders>
            <w:hideMark/>
          </w:tcPr>
          <w:p w14:paraId="7AED4327" w14:textId="77777777" w:rsidR="003E7A67" w:rsidRPr="00895EDC" w:rsidRDefault="003E7A67" w:rsidP="00C43D0F">
            <w:pPr>
              <w:spacing w:before="40" w:after="40" w:line="240" w:lineRule="auto"/>
              <w:jc w:val="right"/>
              <w:rPr>
                <w:sz w:val="16"/>
                <w:szCs w:val="16"/>
              </w:rPr>
            </w:pPr>
            <w:r>
              <w:rPr>
                <w:sz w:val="16"/>
              </w:rPr>
              <w:t>2.</w:t>
            </w:r>
          </w:p>
        </w:tc>
        <w:tc>
          <w:tcPr>
            <w:tcW w:w="5098" w:type="dxa"/>
            <w:tcBorders>
              <w:top w:val="single" w:sz="4" w:space="0" w:color="auto"/>
              <w:left w:val="single" w:sz="4" w:space="0" w:color="auto"/>
              <w:bottom w:val="single" w:sz="4" w:space="0" w:color="auto"/>
              <w:right w:val="single" w:sz="4" w:space="0" w:color="auto"/>
            </w:tcBorders>
            <w:hideMark/>
          </w:tcPr>
          <w:p w14:paraId="7B362746" w14:textId="77777777" w:rsidR="003E7A67" w:rsidRPr="00895EDC" w:rsidRDefault="003E7A67" w:rsidP="00C43D0F">
            <w:pPr>
              <w:spacing w:before="40" w:after="40" w:line="240" w:lineRule="auto"/>
              <w:rPr>
                <w:sz w:val="16"/>
                <w:szCs w:val="16"/>
              </w:rPr>
            </w:pPr>
            <w:r>
              <w:rPr>
                <w:sz w:val="16"/>
              </w:rPr>
              <w:t>Sostanza ausiliaria / materia prima del principio attivo</w:t>
            </w:r>
          </w:p>
          <w:p w14:paraId="678DAF39"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41881538" w14:textId="77777777" w:rsidR="003E7A67" w:rsidRPr="00895EDC" w:rsidRDefault="003E7A67" w:rsidP="00C43D0F">
            <w:pPr>
              <w:spacing w:before="40" w:after="40" w:line="240" w:lineRule="auto"/>
              <w:rPr>
                <w:sz w:val="16"/>
                <w:szCs w:val="16"/>
              </w:rPr>
            </w:pPr>
            <w:r>
              <w:rPr>
                <w:sz w:val="16"/>
              </w:rPr>
              <w:t>1, 2, 4</w:t>
            </w:r>
          </w:p>
        </w:tc>
        <w:tc>
          <w:tcPr>
            <w:tcW w:w="1854" w:type="dxa"/>
            <w:tcBorders>
              <w:top w:val="single" w:sz="4" w:space="0" w:color="auto"/>
              <w:left w:val="single" w:sz="4" w:space="0" w:color="auto"/>
              <w:bottom w:val="single" w:sz="4" w:space="0" w:color="auto"/>
              <w:right w:val="single" w:sz="4" w:space="0" w:color="auto"/>
            </w:tcBorders>
            <w:hideMark/>
          </w:tcPr>
          <w:p w14:paraId="1CA2D452" w14:textId="77777777" w:rsidR="003E7A67" w:rsidRPr="00895EDC" w:rsidRDefault="003E7A67" w:rsidP="00C43D0F">
            <w:pPr>
              <w:spacing w:before="40" w:after="40" w:line="240" w:lineRule="auto"/>
              <w:rPr>
                <w:sz w:val="16"/>
                <w:szCs w:val="16"/>
              </w:rPr>
            </w:pPr>
            <w:r>
              <w:rPr>
                <w:sz w:val="16"/>
              </w:rPr>
              <w:t>1, 2, 3, 4</w:t>
            </w:r>
          </w:p>
        </w:tc>
        <w:tc>
          <w:tcPr>
            <w:tcW w:w="607" w:type="dxa"/>
            <w:tcBorders>
              <w:top w:val="single" w:sz="4" w:space="0" w:color="auto"/>
              <w:left w:val="single" w:sz="4" w:space="0" w:color="auto"/>
              <w:bottom w:val="single" w:sz="4" w:space="0" w:color="auto"/>
              <w:right w:val="single" w:sz="4" w:space="0" w:color="auto"/>
            </w:tcBorders>
            <w:hideMark/>
          </w:tcPr>
          <w:p w14:paraId="2DB81280" w14:textId="77777777" w:rsidR="003E7A67" w:rsidRPr="00895EDC" w:rsidRDefault="003E7A67" w:rsidP="00C43D0F">
            <w:pPr>
              <w:spacing w:before="40" w:after="40" w:line="240" w:lineRule="auto"/>
              <w:rPr>
                <w:sz w:val="16"/>
                <w:szCs w:val="16"/>
              </w:rPr>
            </w:pPr>
            <w:r>
              <w:rPr>
                <w:sz w:val="16"/>
              </w:rPr>
              <w:t>5268Q</w:t>
            </w:r>
          </w:p>
        </w:tc>
      </w:tr>
      <w:tr w:rsidR="003E7A67" w:rsidRPr="00895EDC" w14:paraId="0D33F46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D3BE21D"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nil"/>
              <w:left w:val="single" w:sz="4" w:space="0" w:color="auto"/>
              <w:bottom w:val="single" w:sz="4" w:space="0" w:color="auto"/>
              <w:right w:val="single" w:sz="4" w:space="0" w:color="auto"/>
            </w:tcBorders>
            <w:vAlign w:val="center"/>
            <w:hideMark/>
          </w:tcPr>
          <w:p w14:paraId="2D5E7091"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B11323C"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DC0ED2D"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6D57DF31" w14:textId="77777777" w:rsidR="003E7A67" w:rsidRPr="00895EDC" w:rsidRDefault="003E7A67" w:rsidP="00C43D0F">
            <w:pPr>
              <w:spacing w:before="40" w:after="40" w:line="240" w:lineRule="auto"/>
              <w:rPr>
                <w:sz w:val="16"/>
                <w:szCs w:val="16"/>
              </w:rPr>
            </w:pPr>
            <w:r>
              <w:rPr>
                <w:sz w:val="16"/>
              </w:rPr>
              <w:t>1, 2, 3, 4</w:t>
            </w:r>
          </w:p>
        </w:tc>
        <w:tc>
          <w:tcPr>
            <w:tcW w:w="607" w:type="dxa"/>
            <w:tcBorders>
              <w:top w:val="single" w:sz="4" w:space="0" w:color="auto"/>
              <w:left w:val="single" w:sz="4" w:space="0" w:color="auto"/>
              <w:bottom w:val="single" w:sz="4" w:space="0" w:color="auto"/>
              <w:right w:val="single" w:sz="4" w:space="0" w:color="auto"/>
            </w:tcBorders>
            <w:hideMark/>
          </w:tcPr>
          <w:p w14:paraId="5F1A40C7" w14:textId="77777777" w:rsidR="003E7A67" w:rsidRPr="00895EDC" w:rsidRDefault="003E7A67" w:rsidP="00C43D0F">
            <w:pPr>
              <w:spacing w:before="40" w:after="40" w:line="240" w:lineRule="auto"/>
              <w:rPr>
                <w:sz w:val="16"/>
                <w:szCs w:val="16"/>
              </w:rPr>
            </w:pPr>
            <w:r>
              <w:rPr>
                <w:sz w:val="16"/>
              </w:rPr>
              <w:t>5602</w:t>
            </w:r>
          </w:p>
        </w:tc>
      </w:tr>
      <w:tr w:rsidR="003E7A67" w:rsidRPr="00895EDC" w14:paraId="38AE937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D32D7CD"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428D8D8B"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4B7BDE91" w14:textId="77777777" w:rsidR="003E7A67" w:rsidRPr="00895EDC" w:rsidRDefault="003E7A67" w:rsidP="00C43D0F">
            <w:pPr>
              <w:spacing w:before="40" w:after="40" w:line="240" w:lineRule="auto"/>
              <w:rPr>
                <w:sz w:val="16"/>
                <w:szCs w:val="16"/>
              </w:rPr>
            </w:pPr>
            <w:r>
              <w:rPr>
                <w:sz w:val="16"/>
              </w:rPr>
              <w:t>Modifica al fine di garantire la conformità con un aggiornamento della monografia applicabile della Farmacopea europea o della Farmacopea svizzera</w:t>
            </w:r>
          </w:p>
          <w:p w14:paraId="6A164F0B"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74E34830" w14:textId="77777777" w:rsidR="003E7A67" w:rsidRPr="00895EDC" w:rsidRDefault="003E7A67" w:rsidP="00C43D0F">
            <w:pPr>
              <w:spacing w:before="40" w:after="40" w:line="240" w:lineRule="auto"/>
              <w:rPr>
                <w:sz w:val="16"/>
                <w:szCs w:val="16"/>
              </w:rPr>
            </w:pPr>
            <w:r>
              <w:rPr>
                <w:sz w:val="16"/>
              </w:rPr>
              <w:t>1, 2, 4, 5</w:t>
            </w:r>
          </w:p>
        </w:tc>
        <w:tc>
          <w:tcPr>
            <w:tcW w:w="1854" w:type="dxa"/>
            <w:tcBorders>
              <w:top w:val="single" w:sz="4" w:space="0" w:color="auto"/>
              <w:left w:val="single" w:sz="4" w:space="0" w:color="auto"/>
              <w:bottom w:val="single" w:sz="4" w:space="0" w:color="auto"/>
              <w:right w:val="single" w:sz="4" w:space="0" w:color="auto"/>
            </w:tcBorders>
            <w:hideMark/>
          </w:tcPr>
          <w:p w14:paraId="4E55488E" w14:textId="77777777" w:rsidR="003E7A67" w:rsidRPr="00895EDC" w:rsidRDefault="003E7A67" w:rsidP="00C43D0F">
            <w:pPr>
              <w:spacing w:before="40" w:after="40" w:line="240" w:lineRule="auto"/>
              <w:rPr>
                <w:sz w:val="16"/>
                <w:szCs w:val="16"/>
              </w:rPr>
            </w:pPr>
            <w:r>
              <w:rPr>
                <w:sz w:val="16"/>
              </w:rPr>
              <w:t>1, 2, 3, 4</w:t>
            </w:r>
          </w:p>
        </w:tc>
        <w:tc>
          <w:tcPr>
            <w:tcW w:w="607" w:type="dxa"/>
            <w:tcBorders>
              <w:top w:val="single" w:sz="4" w:space="0" w:color="auto"/>
              <w:left w:val="single" w:sz="4" w:space="0" w:color="auto"/>
              <w:bottom w:val="single" w:sz="4" w:space="0" w:color="auto"/>
              <w:right w:val="single" w:sz="4" w:space="0" w:color="auto"/>
            </w:tcBorders>
            <w:hideMark/>
          </w:tcPr>
          <w:p w14:paraId="38CD57D0" w14:textId="77777777" w:rsidR="003E7A67" w:rsidRPr="00895EDC" w:rsidRDefault="003E7A67" w:rsidP="00C43D0F">
            <w:pPr>
              <w:spacing w:before="40" w:after="40" w:line="240" w:lineRule="auto"/>
              <w:rPr>
                <w:sz w:val="16"/>
                <w:szCs w:val="16"/>
              </w:rPr>
            </w:pPr>
            <w:r>
              <w:rPr>
                <w:sz w:val="16"/>
              </w:rPr>
              <w:t>5269Q</w:t>
            </w:r>
          </w:p>
        </w:tc>
      </w:tr>
      <w:tr w:rsidR="003E7A67" w:rsidRPr="00895EDC" w14:paraId="5FF7935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C5B1777"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6D9FF9A8"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2D39A289"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171D2907"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54BBC16A" w14:textId="77777777" w:rsidR="003E7A67" w:rsidRPr="00895EDC" w:rsidRDefault="003E7A67" w:rsidP="00C43D0F">
            <w:pPr>
              <w:spacing w:before="40" w:after="40" w:line="240" w:lineRule="auto"/>
              <w:rPr>
                <w:sz w:val="16"/>
                <w:szCs w:val="16"/>
              </w:rPr>
            </w:pPr>
            <w:r>
              <w:rPr>
                <w:sz w:val="16"/>
              </w:rPr>
              <w:t>1, 2, 3, 4</w:t>
            </w:r>
          </w:p>
        </w:tc>
        <w:tc>
          <w:tcPr>
            <w:tcW w:w="607" w:type="dxa"/>
            <w:tcBorders>
              <w:top w:val="single" w:sz="4" w:space="0" w:color="auto"/>
              <w:left w:val="single" w:sz="4" w:space="0" w:color="auto"/>
              <w:bottom w:val="single" w:sz="4" w:space="0" w:color="auto"/>
              <w:right w:val="single" w:sz="4" w:space="0" w:color="auto"/>
            </w:tcBorders>
            <w:hideMark/>
          </w:tcPr>
          <w:p w14:paraId="41F7F179" w14:textId="77777777" w:rsidR="003E7A67" w:rsidRPr="00895EDC" w:rsidRDefault="003E7A67" w:rsidP="00C43D0F">
            <w:pPr>
              <w:spacing w:before="40" w:after="40" w:line="240" w:lineRule="auto"/>
              <w:rPr>
                <w:sz w:val="16"/>
                <w:szCs w:val="16"/>
              </w:rPr>
            </w:pPr>
            <w:r>
              <w:rPr>
                <w:sz w:val="16"/>
              </w:rPr>
              <w:t>5603</w:t>
            </w:r>
          </w:p>
        </w:tc>
      </w:tr>
      <w:tr w:rsidR="003E7A67" w:rsidRPr="00895EDC" w14:paraId="523A7E3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7DD198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vMerge w:val="restart"/>
            <w:tcBorders>
              <w:top w:val="single" w:sz="4" w:space="0" w:color="auto"/>
              <w:left w:val="single" w:sz="4" w:space="0" w:color="auto"/>
              <w:bottom w:val="single" w:sz="4" w:space="0" w:color="auto"/>
              <w:right w:val="single" w:sz="4" w:space="0" w:color="auto"/>
            </w:tcBorders>
            <w:hideMark/>
          </w:tcPr>
          <w:p w14:paraId="3829E3A1"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3A0E742D" w14:textId="77777777" w:rsidR="003E7A67" w:rsidRPr="00895EDC" w:rsidRDefault="003E7A67" w:rsidP="00C43D0F">
            <w:pPr>
              <w:spacing w:before="40" w:after="40" w:line="240" w:lineRule="auto"/>
              <w:rPr>
                <w:sz w:val="16"/>
                <w:szCs w:val="16"/>
              </w:rPr>
            </w:pPr>
            <w:r>
              <w:rPr>
                <w:sz w:val="16"/>
              </w:rPr>
              <w:t>Modifica delle specifiche nel passaggio dalla Farmacopea svizzera alla Farmacopea europea</w:t>
            </w:r>
          </w:p>
          <w:p w14:paraId="578BB046"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24F643AD" w14:textId="77777777" w:rsidR="003E7A67" w:rsidRPr="00895EDC" w:rsidRDefault="003E7A67" w:rsidP="00C43D0F">
            <w:pPr>
              <w:spacing w:before="40" w:after="40" w:line="240" w:lineRule="auto"/>
              <w:rPr>
                <w:sz w:val="16"/>
                <w:szCs w:val="16"/>
              </w:rPr>
            </w:pPr>
            <w:r>
              <w:rPr>
                <w:sz w:val="16"/>
              </w:rPr>
              <w:t>1, 4, 5</w:t>
            </w:r>
          </w:p>
        </w:tc>
        <w:tc>
          <w:tcPr>
            <w:tcW w:w="1854" w:type="dxa"/>
            <w:tcBorders>
              <w:top w:val="single" w:sz="4" w:space="0" w:color="auto"/>
              <w:left w:val="single" w:sz="4" w:space="0" w:color="auto"/>
              <w:bottom w:val="single" w:sz="4" w:space="0" w:color="auto"/>
              <w:right w:val="single" w:sz="4" w:space="0" w:color="auto"/>
            </w:tcBorders>
            <w:hideMark/>
          </w:tcPr>
          <w:p w14:paraId="168EF9F3" w14:textId="77777777" w:rsidR="003E7A67" w:rsidRPr="00895EDC" w:rsidRDefault="003E7A67" w:rsidP="00C43D0F">
            <w:pPr>
              <w:spacing w:before="40" w:after="40" w:line="240" w:lineRule="auto"/>
              <w:rPr>
                <w:sz w:val="16"/>
                <w:szCs w:val="16"/>
              </w:rPr>
            </w:pPr>
            <w:r>
              <w:rPr>
                <w:sz w:val="16"/>
              </w:rPr>
              <w:t>1, 2, 3, 4</w:t>
            </w:r>
          </w:p>
        </w:tc>
        <w:tc>
          <w:tcPr>
            <w:tcW w:w="607" w:type="dxa"/>
            <w:tcBorders>
              <w:top w:val="single" w:sz="4" w:space="0" w:color="auto"/>
              <w:left w:val="single" w:sz="4" w:space="0" w:color="auto"/>
              <w:bottom w:val="single" w:sz="4" w:space="0" w:color="auto"/>
              <w:right w:val="single" w:sz="4" w:space="0" w:color="auto"/>
            </w:tcBorders>
            <w:hideMark/>
          </w:tcPr>
          <w:p w14:paraId="0617984D" w14:textId="77777777" w:rsidR="003E7A67" w:rsidRPr="00895EDC" w:rsidRDefault="003E7A67" w:rsidP="00C43D0F">
            <w:pPr>
              <w:spacing w:before="40" w:after="40" w:line="240" w:lineRule="auto"/>
              <w:rPr>
                <w:sz w:val="16"/>
                <w:szCs w:val="16"/>
              </w:rPr>
            </w:pPr>
            <w:r>
              <w:rPr>
                <w:sz w:val="16"/>
              </w:rPr>
              <w:t>5270Q</w:t>
            </w:r>
          </w:p>
        </w:tc>
      </w:tr>
      <w:tr w:rsidR="003E7A67" w:rsidRPr="00895EDC" w14:paraId="15A734B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908DF52"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546C1060"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50BD0692"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EB1E4C1"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09A1B887" w14:textId="77777777" w:rsidR="003E7A67" w:rsidRPr="00895EDC" w:rsidRDefault="003E7A67" w:rsidP="00C43D0F">
            <w:pPr>
              <w:spacing w:before="40" w:after="40" w:line="240" w:lineRule="auto"/>
              <w:rPr>
                <w:sz w:val="16"/>
                <w:szCs w:val="16"/>
              </w:rPr>
            </w:pPr>
            <w:r>
              <w:rPr>
                <w:sz w:val="16"/>
              </w:rPr>
              <w:t>1, 2, 3, 4</w:t>
            </w:r>
          </w:p>
        </w:tc>
        <w:tc>
          <w:tcPr>
            <w:tcW w:w="607" w:type="dxa"/>
            <w:tcBorders>
              <w:top w:val="single" w:sz="4" w:space="0" w:color="auto"/>
              <w:left w:val="single" w:sz="4" w:space="0" w:color="auto"/>
              <w:bottom w:val="single" w:sz="4" w:space="0" w:color="auto"/>
              <w:right w:val="single" w:sz="4" w:space="0" w:color="auto"/>
            </w:tcBorders>
            <w:hideMark/>
          </w:tcPr>
          <w:p w14:paraId="1C30C2A0" w14:textId="77777777" w:rsidR="003E7A67" w:rsidRPr="00895EDC" w:rsidRDefault="003E7A67" w:rsidP="00C43D0F">
            <w:pPr>
              <w:spacing w:before="40" w:after="40" w:line="240" w:lineRule="auto"/>
              <w:rPr>
                <w:sz w:val="16"/>
                <w:szCs w:val="16"/>
              </w:rPr>
            </w:pPr>
            <w:r>
              <w:rPr>
                <w:sz w:val="16"/>
              </w:rPr>
              <w:t>5604</w:t>
            </w:r>
          </w:p>
        </w:tc>
      </w:tr>
      <w:tr w:rsidR="003E7A67" w:rsidRPr="002C4F65" w14:paraId="5922FC5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A9E19FC" w14:textId="77777777" w:rsidR="003E7A67" w:rsidRPr="002C4F65" w:rsidRDefault="003E7A67" w:rsidP="00C43D0F">
            <w:pPr>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2E57B9A8" w14:textId="77777777" w:rsidR="003E7A67" w:rsidRPr="002C4F65"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767A2517" w14:textId="77777777" w:rsidR="003E7A67" w:rsidRPr="002C4F65"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46EDD300" w14:textId="77777777" w:rsidR="003E7A67" w:rsidRPr="002C4F65"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CC4735A" w14:textId="77777777" w:rsidR="003E7A67" w:rsidRPr="002C4F65"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78A210F" w14:textId="77777777" w:rsidR="003E7A67" w:rsidRPr="002C4F65" w:rsidRDefault="003E7A67" w:rsidP="00C43D0F">
            <w:pPr>
              <w:spacing w:before="40" w:after="40" w:line="240" w:lineRule="auto"/>
              <w:rPr>
                <w:sz w:val="16"/>
                <w:szCs w:val="16"/>
              </w:rPr>
            </w:pPr>
            <w:r>
              <w:rPr>
                <w:sz w:val="16"/>
              </w:rPr>
              <w:t>5961</w:t>
            </w:r>
          </w:p>
        </w:tc>
      </w:tr>
      <w:tr w:rsidR="003E7A67" w:rsidRPr="002C4F65" w14:paraId="0982201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E38534E" w14:textId="77777777" w:rsidR="003E7A67" w:rsidRPr="002C4F65" w:rsidRDefault="003E7A67" w:rsidP="00C43D0F">
            <w:pPr>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41E090CE" w14:textId="77777777" w:rsidR="003E7A67" w:rsidRPr="002C4F65"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5F2014E3" w14:textId="77777777" w:rsidR="003E7A67" w:rsidRPr="002C4F65"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6CCE3170" w14:textId="77777777" w:rsidR="003E7A67" w:rsidRPr="002C4F65"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D4B81E2" w14:textId="77777777" w:rsidR="003E7A67" w:rsidRPr="002C4F65"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4C2A008" w14:textId="77777777" w:rsidR="003E7A67" w:rsidRPr="002C4F65" w:rsidRDefault="003E7A67" w:rsidP="00C43D0F">
            <w:pPr>
              <w:spacing w:before="40" w:after="40" w:line="240" w:lineRule="auto"/>
              <w:rPr>
                <w:sz w:val="16"/>
                <w:szCs w:val="16"/>
              </w:rPr>
            </w:pPr>
            <w:r>
              <w:rPr>
                <w:sz w:val="16"/>
              </w:rPr>
              <w:t>5959Q</w:t>
            </w:r>
          </w:p>
        </w:tc>
      </w:tr>
      <w:tr w:rsidR="003E7A67" w:rsidRPr="002C4F65" w14:paraId="3693A212"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015A2EA" w14:textId="77777777" w:rsidR="003E7A67" w:rsidRPr="002C4F65" w:rsidRDefault="003E7A67" w:rsidP="00C43D0F">
            <w:pPr>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3917CA51" w14:textId="77777777" w:rsidR="003E7A67" w:rsidRPr="002C4F65"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60B96110" w14:textId="77777777" w:rsidR="003E7A67" w:rsidRPr="002C4F65"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42CD8245" w14:textId="77777777" w:rsidR="003E7A67" w:rsidRPr="002C4F65"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10B7AA4" w14:textId="77777777" w:rsidR="003E7A67" w:rsidRPr="002C4F65"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06CBCCC" w14:textId="77777777" w:rsidR="003E7A67" w:rsidRPr="002C4F65" w:rsidRDefault="003E7A67" w:rsidP="00C43D0F">
            <w:pPr>
              <w:spacing w:before="40" w:after="40" w:line="240" w:lineRule="auto"/>
              <w:rPr>
                <w:sz w:val="16"/>
                <w:szCs w:val="16"/>
              </w:rPr>
            </w:pPr>
            <w:r>
              <w:rPr>
                <w:sz w:val="16"/>
              </w:rPr>
              <w:t>5960Q</w:t>
            </w:r>
          </w:p>
        </w:tc>
      </w:tr>
      <w:tr w:rsidR="003E7A67" w:rsidRPr="002C4F65" w14:paraId="307103C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8BD5CB6" w14:textId="77777777" w:rsidR="003E7A67" w:rsidRPr="002C4F65" w:rsidRDefault="003E7A67" w:rsidP="00C43D0F">
            <w:pPr>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739A9997" w14:textId="77777777" w:rsidR="003E7A67" w:rsidRPr="002C4F65"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0D033024" w14:textId="77777777" w:rsidR="003E7A67" w:rsidRPr="002C4F65"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4E5A9956" w14:textId="77777777" w:rsidR="003E7A67" w:rsidRPr="002C4F65"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4B9644B" w14:textId="77777777" w:rsidR="003E7A67" w:rsidRPr="002C4F65"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574941E0" w14:textId="77777777" w:rsidR="003E7A67" w:rsidRPr="002C4F65" w:rsidRDefault="003E7A67" w:rsidP="00C43D0F">
            <w:pPr>
              <w:spacing w:before="40" w:after="40" w:line="240" w:lineRule="auto"/>
              <w:rPr>
                <w:sz w:val="16"/>
                <w:szCs w:val="16"/>
              </w:rPr>
            </w:pPr>
            <w:r>
              <w:rPr>
                <w:sz w:val="16"/>
              </w:rPr>
              <w:t>5962</w:t>
            </w:r>
          </w:p>
        </w:tc>
      </w:tr>
      <w:tr w:rsidR="003E7A67" w:rsidRPr="00895EDC" w14:paraId="2D8BE0DD"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7AAB5F47" w14:textId="77777777" w:rsidR="003E7A67" w:rsidRPr="002C4F65"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1B733383"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5FE3A73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A3E419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1665C39"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7EECDCE8" w14:textId="77777777" w:rsidR="003E7A67" w:rsidRPr="00895EDC" w:rsidRDefault="003E7A67" w:rsidP="00C43D0F">
            <w:pPr>
              <w:spacing w:before="40" w:after="40" w:line="240" w:lineRule="auto"/>
              <w:rPr>
                <w:sz w:val="16"/>
                <w:szCs w:val="16"/>
              </w:rPr>
            </w:pPr>
            <w:r>
              <w:rPr>
                <w:sz w:val="16"/>
              </w:rPr>
              <w:t>La modifica è effettuata esclusivamente per conformarsi alla farmacopea. Dopo la modifica, tutte le prove previste nella specifica (eccetto eventuali prove supplementari) devono corrispondere alla norma descritta nella farmacopea.</w:t>
            </w:r>
          </w:p>
        </w:tc>
      </w:tr>
      <w:tr w:rsidR="003E7A67" w:rsidRPr="00895EDC" w14:paraId="401D466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B91E6D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67513FA9"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33041EC5" w14:textId="77777777" w:rsidR="003E7A67" w:rsidRPr="00895EDC" w:rsidRDefault="003E7A67" w:rsidP="00C43D0F">
            <w:pPr>
              <w:spacing w:before="40" w:after="40" w:line="240" w:lineRule="auto"/>
              <w:rPr>
                <w:sz w:val="16"/>
                <w:szCs w:val="16"/>
              </w:rPr>
            </w:pPr>
            <w:r>
              <w:rPr>
                <w:sz w:val="16"/>
              </w:rPr>
              <w:t>Le specifiche complementari alla farmacopea per le proprietà specifiche del prodotto (ad es. distribuzione dimensionale delle particelle, forma polimorfica o biodosaggi, aggregati) rimangono immutate.</w:t>
            </w:r>
          </w:p>
        </w:tc>
      </w:tr>
      <w:tr w:rsidR="003E7A67" w:rsidRPr="00895EDC" w14:paraId="3651C06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E21D6C6"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339341C"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3490E945" w14:textId="77777777" w:rsidR="003E7A67" w:rsidRPr="00895EDC" w:rsidRDefault="003E7A67" w:rsidP="00C43D0F">
            <w:pPr>
              <w:spacing w:before="40" w:after="40" w:line="240" w:lineRule="auto"/>
              <w:rPr>
                <w:sz w:val="16"/>
                <w:szCs w:val="16"/>
              </w:rPr>
            </w:pPr>
            <w:r>
              <w:rPr>
                <w:sz w:val="16"/>
              </w:rPr>
              <w:t>Non vi sono cambiamenti significativi del profilo di impurità qualitativo e quantitativo, eccetto un’eventuale restrizione delle specifiche.</w:t>
            </w:r>
          </w:p>
        </w:tc>
      </w:tr>
      <w:tr w:rsidR="003E7A67" w:rsidRPr="00895EDC" w14:paraId="68E895F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94EFC1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66291168"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508DBF16" w14:textId="77777777" w:rsidR="003E7A67" w:rsidRPr="00895EDC" w:rsidRDefault="003E7A67" w:rsidP="00C43D0F">
            <w:pPr>
              <w:spacing w:before="40" w:after="40" w:line="240" w:lineRule="auto"/>
              <w:rPr>
                <w:sz w:val="16"/>
                <w:szCs w:val="16"/>
              </w:rPr>
            </w:pPr>
            <w:r>
              <w:rPr>
                <w:sz w:val="16"/>
              </w:rPr>
              <w:t>Non è richiesta una convalida supplementare in caso di aggiunta o di modifica di un metodo di farmacopea.</w:t>
            </w:r>
          </w:p>
        </w:tc>
      </w:tr>
      <w:tr w:rsidR="003E7A67" w:rsidRPr="00895EDC" w14:paraId="5A4CF12A" w14:textId="77777777" w:rsidTr="00C43D0F">
        <w:tc>
          <w:tcPr>
            <w:tcW w:w="667" w:type="dxa"/>
            <w:tcBorders>
              <w:top w:val="single" w:sz="4" w:space="0" w:color="auto"/>
              <w:left w:val="single" w:sz="4" w:space="0" w:color="auto"/>
              <w:bottom w:val="nil"/>
              <w:right w:val="single" w:sz="4" w:space="0" w:color="auto"/>
            </w:tcBorders>
            <w:hideMark/>
          </w:tcPr>
          <w:p w14:paraId="3DCD2E6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037A9FFB"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nil"/>
              <w:right w:val="single" w:sz="4" w:space="0" w:color="auto"/>
            </w:tcBorders>
            <w:hideMark/>
          </w:tcPr>
          <w:p w14:paraId="1258233F" w14:textId="77777777" w:rsidR="003E7A67" w:rsidRPr="00895EDC" w:rsidRDefault="003E7A67" w:rsidP="00C43D0F">
            <w:pPr>
              <w:spacing w:before="40" w:after="40" w:line="240" w:lineRule="auto"/>
              <w:rPr>
                <w:sz w:val="16"/>
                <w:szCs w:val="16"/>
              </w:rPr>
            </w:pPr>
            <w:r>
              <w:rPr>
                <w:sz w:val="16"/>
              </w:rPr>
              <w:t>Per i preparati vegetali, il percorso di fabbricazione, la forma fisica, il solvente di estrazione e il rapporto droga/estratto (DER) devono rimanere immutati.</w:t>
            </w:r>
          </w:p>
        </w:tc>
      </w:tr>
      <w:tr w:rsidR="003E7A67" w:rsidRPr="00895EDC" w14:paraId="204AA101" w14:textId="77777777" w:rsidTr="00C43D0F">
        <w:tc>
          <w:tcPr>
            <w:tcW w:w="667" w:type="dxa"/>
            <w:tcBorders>
              <w:top w:val="nil"/>
              <w:left w:val="single" w:sz="4" w:space="0" w:color="auto"/>
              <w:bottom w:val="single" w:sz="4" w:space="0" w:color="auto"/>
              <w:right w:val="single" w:sz="4" w:space="0" w:color="auto"/>
            </w:tcBorders>
            <w:hideMark/>
          </w:tcPr>
          <w:p w14:paraId="54CCCAD2"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4F8DD013"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0E74576D"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60416FA8"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6A0F63E0"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6B777146"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1AFB1E5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9656928"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27FF74D"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123F21A9" w14:textId="77777777" w:rsidR="003E7A67" w:rsidRPr="00895EDC" w:rsidRDefault="003E7A67" w:rsidP="00C43D0F">
            <w:pPr>
              <w:spacing w:before="40" w:after="40" w:line="240" w:lineRule="auto"/>
              <w:rPr>
                <w:sz w:val="16"/>
                <w:szCs w:val="16"/>
              </w:rPr>
            </w:pPr>
            <w:r>
              <w:rPr>
                <w:sz w:val="16"/>
              </w:rPr>
              <w:t>Documenti aggiornati del fascicolo di omologazione.</w:t>
            </w:r>
          </w:p>
        </w:tc>
      </w:tr>
      <w:tr w:rsidR="003E7A67" w:rsidRPr="00895EDC" w14:paraId="1CFA2A0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EC70608"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243F3D5F"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29221E89" w14:textId="77777777" w:rsidR="003E7A67" w:rsidRPr="00895EDC" w:rsidRDefault="003E7A67" w:rsidP="00C43D0F">
            <w:pPr>
              <w:spacing w:before="40" w:after="40" w:line="240" w:lineRule="auto"/>
              <w:rPr>
                <w:sz w:val="16"/>
                <w:szCs w:val="16"/>
              </w:rPr>
            </w:pPr>
            <w:r>
              <w:rPr>
                <w:sz w:val="16"/>
              </w:rPr>
              <w:t>Confronto tra le specifiche finora approvate e quelle richieste.</w:t>
            </w:r>
          </w:p>
        </w:tc>
      </w:tr>
      <w:tr w:rsidR="003E7A67" w:rsidRPr="00895EDC" w14:paraId="22CC3A4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42A906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2FF38F8C"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2DD6C18E" w14:textId="77777777" w:rsidR="003E7A67" w:rsidRPr="00895EDC" w:rsidRDefault="003E7A67" w:rsidP="00C43D0F">
            <w:pPr>
              <w:spacing w:before="40" w:after="40" w:line="240" w:lineRule="auto"/>
              <w:rPr>
                <w:sz w:val="16"/>
                <w:szCs w:val="16"/>
              </w:rPr>
            </w:pPr>
            <w:r>
              <w:rPr>
                <w:sz w:val="16"/>
              </w:rPr>
              <w:t>Dati di analisi (sotto forma di tabella comparativa) di due lotti di produzione della sostanza considerata per tutte le prove della nuova specifica e, ove opportuno, dati comparativi sui profili di dissoluzione di almeno un lotto pilota del prodotto finito. Per i medicamenti fitoterapeutici sono sufficienti dati comparativi sulla disgregazione.</w:t>
            </w:r>
          </w:p>
        </w:tc>
      </w:tr>
      <w:tr w:rsidR="003E7A67" w:rsidRPr="00895EDC" w14:paraId="05C2DB7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FE5946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57A4977"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6F616093" w14:textId="77777777" w:rsidR="003E7A67" w:rsidRPr="00895EDC" w:rsidRDefault="003E7A67" w:rsidP="00C43D0F">
            <w:pPr>
              <w:spacing w:before="40" w:after="40" w:line="240" w:lineRule="auto"/>
              <w:rPr>
                <w:sz w:val="16"/>
                <w:szCs w:val="16"/>
              </w:rPr>
            </w:pPr>
            <w:r>
              <w:rPr>
                <w:sz w:val="16"/>
              </w:rPr>
              <w:t>Dati volti a dimostrare l’idoneità della monografia per il controllo della sostanza, ad es. un confronto tra le impurità potenziali e quelle elencate nella monografia.</w:t>
            </w:r>
          </w:p>
        </w:tc>
      </w:tr>
      <w:tr w:rsidR="003E7A67" w:rsidRPr="00895EDC" w14:paraId="4BF2B228" w14:textId="77777777" w:rsidTr="00C43D0F">
        <w:tc>
          <w:tcPr>
            <w:tcW w:w="9969" w:type="dxa"/>
            <w:gridSpan w:val="6"/>
            <w:tcBorders>
              <w:top w:val="single" w:sz="4" w:space="0" w:color="auto"/>
              <w:left w:val="single" w:sz="4" w:space="0" w:color="auto"/>
              <w:bottom w:val="single" w:sz="4" w:space="0" w:color="auto"/>
              <w:right w:val="single" w:sz="4" w:space="0" w:color="auto"/>
            </w:tcBorders>
            <w:hideMark/>
          </w:tcPr>
          <w:p w14:paraId="1F6A4C02" w14:textId="77777777" w:rsidR="003E7A67" w:rsidRPr="00895EDC" w:rsidRDefault="003E7A67" w:rsidP="00C43D0F">
            <w:pPr>
              <w:spacing w:before="40" w:after="40" w:line="240" w:lineRule="auto"/>
              <w:rPr>
                <w:sz w:val="16"/>
                <w:szCs w:val="16"/>
              </w:rPr>
            </w:pPr>
            <w:r>
              <w:rPr>
                <w:sz w:val="16"/>
              </w:rPr>
              <w:t>Nota: non è necessario notificare a Swissmedic l’adeguamento di una monografia della Farmacopea europea o della Farmacopea svizzera qualora il fascicolo di omologazione di un medicamento omologato contenga un rimando alla «versione attuale».</w:t>
            </w:r>
          </w:p>
        </w:tc>
      </w:tr>
    </w:tbl>
    <w:p w14:paraId="38A982AC"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5A06C7AA" w14:textId="77777777" w:rsidR="003E7A67" w:rsidRPr="00895EDC" w:rsidRDefault="003E7A67" w:rsidP="003E7A67">
      <w:pPr>
        <w:spacing w:before="40" w:after="40" w:line="240" w:lineRule="auto"/>
        <w:rPr>
          <w:sz w:val="20"/>
          <w:szCs w:val="20"/>
        </w:rPr>
      </w:pPr>
    </w:p>
    <w:tbl>
      <w:tblPr>
        <w:tblW w:w="9923"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9923"/>
      </w:tblGrid>
      <w:tr w:rsidR="003E7A67" w:rsidRPr="00895EDC" w14:paraId="54D54044" w14:textId="77777777" w:rsidTr="00C43D0F">
        <w:tc>
          <w:tcPr>
            <w:tcW w:w="9923" w:type="dxa"/>
            <w:tcBorders>
              <w:top w:val="single" w:sz="4" w:space="0" w:color="C0C0C0"/>
              <w:left w:val="nil"/>
              <w:bottom w:val="single" w:sz="4" w:space="0" w:color="C0C0C0"/>
              <w:right w:val="nil"/>
            </w:tcBorders>
            <w:vAlign w:val="center"/>
            <w:hideMark/>
          </w:tcPr>
          <w:p w14:paraId="5126B407"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49FBF424" w14:textId="77777777" w:rsidTr="00C43D0F">
        <w:tc>
          <w:tcPr>
            <w:tcW w:w="9923" w:type="dxa"/>
            <w:tcBorders>
              <w:top w:val="single" w:sz="4" w:space="0" w:color="C0C0C0"/>
              <w:left w:val="nil"/>
              <w:bottom w:val="single" w:sz="4" w:space="0" w:color="C0C0C0"/>
              <w:right w:val="nil"/>
            </w:tcBorders>
          </w:tcPr>
          <w:p w14:paraId="140F54BC" w14:textId="77777777" w:rsidR="003E7A67" w:rsidRPr="00895EDC" w:rsidRDefault="003E7A67" w:rsidP="00C43D0F">
            <w:pPr>
              <w:spacing w:before="40" w:after="40" w:line="240" w:lineRule="auto"/>
              <w:rPr>
                <w:sz w:val="20"/>
                <w:szCs w:val="20"/>
              </w:rPr>
            </w:pPr>
            <w:r>
              <w:rPr>
                <w:rStyle w:val="Platzhaltertext"/>
                <w:color w:val="auto"/>
              </w:rPr>
              <w:t>……</w:t>
            </w:r>
          </w:p>
          <w:p w14:paraId="2B327695" w14:textId="77777777" w:rsidR="003E7A67" w:rsidRPr="00895EDC" w:rsidRDefault="003E7A67" w:rsidP="00C43D0F">
            <w:pPr>
              <w:spacing w:before="40" w:after="40" w:line="240" w:lineRule="auto"/>
              <w:rPr>
                <w:sz w:val="20"/>
                <w:szCs w:val="20"/>
              </w:rPr>
            </w:pPr>
          </w:p>
        </w:tc>
      </w:tr>
    </w:tbl>
    <w:p w14:paraId="61D1E3E4" w14:textId="77777777" w:rsidR="003E7A67" w:rsidRDefault="003E7A67" w:rsidP="003E7A67">
      <w:r>
        <w:br w:type="page"/>
      </w:r>
    </w:p>
    <w:tbl>
      <w:tblPr>
        <w:tblW w:w="9923"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6F1F54D3" w14:textId="77777777" w:rsidTr="00C43D0F">
        <w:tc>
          <w:tcPr>
            <w:tcW w:w="5068" w:type="dxa"/>
            <w:tcBorders>
              <w:top w:val="single" w:sz="4" w:space="0" w:color="C0C0C0"/>
              <w:left w:val="nil"/>
              <w:bottom w:val="single" w:sz="4" w:space="0" w:color="C0C0C0"/>
              <w:right w:val="single" w:sz="4" w:space="0" w:color="C0C0C0"/>
            </w:tcBorders>
            <w:hideMark/>
          </w:tcPr>
          <w:p w14:paraId="4C20815C" w14:textId="77777777" w:rsidR="003E7A67" w:rsidRPr="00895EDC" w:rsidRDefault="003E7A67" w:rsidP="00C43D0F">
            <w:pPr>
              <w:spacing w:before="40" w:after="40" w:line="240" w:lineRule="auto"/>
              <w:rPr>
                <w:b/>
                <w:sz w:val="20"/>
                <w:szCs w:val="20"/>
              </w:rPr>
            </w:pPr>
            <w:r>
              <w:rPr>
                <w:b/>
                <w:sz w:val="20"/>
              </w:rPr>
              <w:lastRenderedPageBreak/>
              <w:t>Finora approvato</w:t>
            </w:r>
          </w:p>
        </w:tc>
        <w:tc>
          <w:tcPr>
            <w:tcW w:w="4855" w:type="dxa"/>
            <w:tcBorders>
              <w:top w:val="single" w:sz="4" w:space="0" w:color="C0C0C0"/>
              <w:left w:val="single" w:sz="4" w:space="0" w:color="C0C0C0"/>
              <w:bottom w:val="single" w:sz="4" w:space="0" w:color="C0C0C0"/>
              <w:right w:val="nil"/>
            </w:tcBorders>
            <w:hideMark/>
          </w:tcPr>
          <w:p w14:paraId="160F96F8"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1FEB6D97" w14:textId="77777777" w:rsidTr="00C43D0F">
        <w:tc>
          <w:tcPr>
            <w:tcW w:w="5068" w:type="dxa"/>
            <w:tcBorders>
              <w:top w:val="single" w:sz="4" w:space="0" w:color="C0C0C0"/>
              <w:left w:val="nil"/>
              <w:bottom w:val="single" w:sz="4" w:space="0" w:color="C0C0C0"/>
              <w:right w:val="single" w:sz="4" w:space="0" w:color="C0C0C0"/>
            </w:tcBorders>
          </w:tcPr>
          <w:p w14:paraId="20060D5A" w14:textId="77777777" w:rsidR="003E7A67" w:rsidRPr="00895EDC" w:rsidRDefault="003E7A67" w:rsidP="00C43D0F">
            <w:pPr>
              <w:spacing w:before="40" w:after="40" w:line="240" w:lineRule="auto"/>
              <w:rPr>
                <w:sz w:val="20"/>
                <w:szCs w:val="20"/>
              </w:rPr>
            </w:pPr>
            <w:r>
              <w:rPr>
                <w:rStyle w:val="Platzhaltertext"/>
                <w:color w:val="auto"/>
              </w:rPr>
              <w:t>……</w:t>
            </w:r>
          </w:p>
          <w:p w14:paraId="233B0259"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29D5E334" w14:textId="77777777" w:rsidR="003E7A67" w:rsidRPr="00895EDC" w:rsidRDefault="003E7A67" w:rsidP="00C43D0F">
            <w:pPr>
              <w:spacing w:before="40" w:after="40" w:line="240" w:lineRule="auto"/>
              <w:rPr>
                <w:sz w:val="20"/>
                <w:szCs w:val="20"/>
              </w:rPr>
            </w:pPr>
            <w:r>
              <w:rPr>
                <w:rStyle w:val="Platzhaltertext"/>
                <w:color w:val="auto"/>
              </w:rPr>
              <w:t>……</w:t>
            </w:r>
          </w:p>
          <w:p w14:paraId="0D7A17B0" w14:textId="77777777" w:rsidR="003E7A67" w:rsidRPr="00895EDC" w:rsidRDefault="003E7A67" w:rsidP="00C43D0F">
            <w:pPr>
              <w:spacing w:before="40" w:after="40" w:line="240" w:lineRule="auto"/>
              <w:rPr>
                <w:sz w:val="20"/>
                <w:szCs w:val="20"/>
              </w:rPr>
            </w:pPr>
          </w:p>
        </w:tc>
      </w:tr>
    </w:tbl>
    <w:p w14:paraId="25D80B9B" w14:textId="77777777" w:rsidR="003E7A67" w:rsidRPr="00895EDC" w:rsidRDefault="003E7A67" w:rsidP="003E7A67">
      <w:pPr>
        <w:spacing w:before="40" w:after="40" w:line="240" w:lineRule="auto"/>
        <w:rPr>
          <w:szCs w:val="20"/>
        </w:rPr>
      </w:pPr>
      <w:r>
        <w:br w:type="page"/>
      </w:r>
    </w:p>
    <w:p w14:paraId="6C41F34D" w14:textId="77777777" w:rsidR="003E7A67" w:rsidRPr="00895EDC" w:rsidRDefault="003E7A67" w:rsidP="003E7A67">
      <w:pPr>
        <w:pStyle w:val="berschrift3Buchstaben"/>
      </w:pPr>
      <w:bookmarkStart w:id="25" w:name="_Toc499799850"/>
      <w:bookmarkStart w:id="26" w:name="_Toc508876308"/>
      <w:r>
        <w:lastRenderedPageBreak/>
        <w:t>B.IV. Dispositivi medici</w:t>
      </w:r>
      <w:bookmarkEnd w:id="25"/>
      <w:bookmarkEnd w:id="26"/>
    </w:p>
    <w:p w14:paraId="391FC171" w14:textId="77777777" w:rsidR="003E7A67" w:rsidRPr="00895EDC" w:rsidRDefault="003E7A67" w:rsidP="003E7A67">
      <w:pPr>
        <w:pStyle w:val="berschrift4Buchstaben"/>
      </w:pPr>
      <w:r>
        <w:t>B.IV.1</w:t>
      </w:r>
    </w:p>
    <w:tbl>
      <w:tblPr>
        <w:tblStyle w:val="Tabellenraster"/>
        <w:tblW w:w="9969"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73A4A81C"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124CD842" w14:textId="77777777" w:rsidR="003E7A67" w:rsidRPr="00895EDC" w:rsidRDefault="003E7A67" w:rsidP="00C43D0F">
            <w:pPr>
              <w:spacing w:before="40" w:after="40" w:line="240" w:lineRule="auto"/>
              <w:rPr>
                <w:sz w:val="16"/>
                <w:szCs w:val="16"/>
              </w:rPr>
            </w:pPr>
            <w:r>
              <w:rPr>
                <w:b/>
                <w:sz w:val="16"/>
              </w:rPr>
              <w:t>B.IV.1</w:t>
            </w:r>
          </w:p>
        </w:tc>
        <w:tc>
          <w:tcPr>
            <w:tcW w:w="5098" w:type="dxa"/>
            <w:tcBorders>
              <w:top w:val="single" w:sz="4" w:space="0" w:color="auto"/>
              <w:left w:val="single" w:sz="4" w:space="0" w:color="auto"/>
              <w:bottom w:val="single" w:sz="4" w:space="0" w:color="auto"/>
              <w:right w:val="single" w:sz="4" w:space="0" w:color="auto"/>
            </w:tcBorders>
            <w:hideMark/>
          </w:tcPr>
          <w:p w14:paraId="2911050A" w14:textId="77777777" w:rsidR="003E7A67" w:rsidRPr="00895EDC" w:rsidRDefault="003E7A67" w:rsidP="00C43D0F">
            <w:pPr>
              <w:spacing w:before="40" w:after="40" w:line="240" w:lineRule="auto"/>
              <w:rPr>
                <w:sz w:val="16"/>
                <w:szCs w:val="16"/>
              </w:rPr>
            </w:pPr>
            <w:r>
              <w:rPr>
                <w:b/>
                <w:sz w:val="16"/>
              </w:rPr>
              <w:t>Modifica di un dispositivo di dosaggio o di somministrazione</w:t>
            </w:r>
          </w:p>
        </w:tc>
        <w:tc>
          <w:tcPr>
            <w:tcW w:w="1324" w:type="dxa"/>
            <w:tcBorders>
              <w:top w:val="single" w:sz="4" w:space="0" w:color="auto"/>
              <w:left w:val="single" w:sz="4" w:space="0" w:color="auto"/>
              <w:bottom w:val="single" w:sz="4" w:space="0" w:color="auto"/>
              <w:right w:val="single" w:sz="4" w:space="0" w:color="auto"/>
            </w:tcBorders>
            <w:hideMark/>
          </w:tcPr>
          <w:p w14:paraId="0CFB18CB"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17F2D427"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59C19CAE" w14:textId="77777777" w:rsidR="003E7A67" w:rsidRPr="00895EDC" w:rsidRDefault="003E7A67" w:rsidP="00C43D0F">
            <w:pPr>
              <w:spacing w:before="40" w:after="40" w:line="240" w:lineRule="auto"/>
              <w:rPr>
                <w:sz w:val="16"/>
                <w:szCs w:val="16"/>
              </w:rPr>
            </w:pPr>
            <w:r>
              <w:rPr>
                <w:sz w:val="16"/>
              </w:rPr>
              <w:t>N. SAP</w:t>
            </w:r>
          </w:p>
        </w:tc>
      </w:tr>
      <w:tr w:rsidR="003E7A67" w:rsidRPr="00895EDC" w14:paraId="74E0C6FF" w14:textId="77777777" w:rsidTr="00C43D0F">
        <w:tc>
          <w:tcPr>
            <w:tcW w:w="667" w:type="dxa"/>
            <w:tcBorders>
              <w:top w:val="single" w:sz="4" w:space="0" w:color="auto"/>
              <w:left w:val="single" w:sz="4" w:space="0" w:color="auto"/>
              <w:bottom w:val="single" w:sz="4" w:space="0" w:color="auto"/>
              <w:right w:val="single" w:sz="4" w:space="0" w:color="auto"/>
            </w:tcBorders>
          </w:tcPr>
          <w:p w14:paraId="0ED21F67" w14:textId="77777777" w:rsidR="003E7A67" w:rsidRPr="00895EDC" w:rsidRDefault="003E7A67" w:rsidP="00C43D0F">
            <w:pPr>
              <w:spacing w:before="40" w:after="40" w:line="240" w:lineRule="auto"/>
              <w:rPr>
                <w:sz w:val="16"/>
                <w:szCs w:val="16"/>
              </w:rPr>
            </w:pPr>
          </w:p>
        </w:tc>
        <w:tc>
          <w:tcPr>
            <w:tcW w:w="419" w:type="dxa"/>
            <w:tcBorders>
              <w:top w:val="single" w:sz="4" w:space="0" w:color="auto"/>
              <w:left w:val="single" w:sz="4" w:space="0" w:color="auto"/>
              <w:bottom w:val="nil"/>
              <w:right w:val="single" w:sz="4" w:space="0" w:color="auto"/>
            </w:tcBorders>
            <w:hideMark/>
          </w:tcPr>
          <w:p w14:paraId="2E0B752E"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089B397C" w14:textId="77777777" w:rsidR="003E7A67" w:rsidRPr="00895EDC" w:rsidRDefault="003E7A67" w:rsidP="00C43D0F">
            <w:pPr>
              <w:spacing w:before="40" w:after="40" w:line="240" w:lineRule="auto"/>
              <w:rPr>
                <w:sz w:val="16"/>
                <w:szCs w:val="16"/>
              </w:rPr>
            </w:pPr>
            <w:r>
              <w:rPr>
                <w:sz w:val="16"/>
              </w:rPr>
              <w:t>Aggiunta o sostituzione di un dispositivo che non costituisce parte integrante dell’imballaggio primario</w:t>
            </w:r>
          </w:p>
        </w:tc>
        <w:tc>
          <w:tcPr>
            <w:tcW w:w="1324" w:type="dxa"/>
            <w:tcBorders>
              <w:top w:val="single" w:sz="4" w:space="0" w:color="auto"/>
              <w:left w:val="single" w:sz="4" w:space="0" w:color="auto"/>
              <w:bottom w:val="single" w:sz="4" w:space="0" w:color="auto"/>
              <w:right w:val="single" w:sz="4" w:space="0" w:color="auto"/>
            </w:tcBorders>
          </w:tcPr>
          <w:p w14:paraId="45F9005F"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C900A6F"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tcPr>
          <w:p w14:paraId="3CED40EE" w14:textId="77777777" w:rsidR="003E7A67" w:rsidRPr="00895EDC" w:rsidRDefault="003E7A67" w:rsidP="00C43D0F">
            <w:pPr>
              <w:spacing w:before="40" w:after="40" w:line="240" w:lineRule="auto"/>
              <w:rPr>
                <w:sz w:val="16"/>
                <w:szCs w:val="16"/>
              </w:rPr>
            </w:pPr>
          </w:p>
        </w:tc>
      </w:tr>
      <w:tr w:rsidR="003E7A67" w:rsidRPr="00895EDC" w14:paraId="526C44D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E3F0AF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val="restart"/>
            <w:tcBorders>
              <w:top w:val="nil"/>
              <w:left w:val="single" w:sz="4" w:space="0" w:color="auto"/>
              <w:bottom w:val="nil"/>
              <w:right w:val="single" w:sz="4" w:space="0" w:color="auto"/>
            </w:tcBorders>
            <w:hideMark/>
          </w:tcPr>
          <w:p w14:paraId="03956A8C" w14:textId="77777777" w:rsidR="003E7A67" w:rsidRPr="00895EDC" w:rsidRDefault="003E7A67" w:rsidP="00C43D0F">
            <w:pPr>
              <w:spacing w:before="40" w:after="40" w:line="240" w:lineRule="auto"/>
              <w:jc w:val="right"/>
              <w:rPr>
                <w:sz w:val="16"/>
                <w:szCs w:val="16"/>
              </w:rPr>
            </w:pPr>
            <w:r>
              <w:rPr>
                <w:sz w:val="16"/>
              </w:rPr>
              <w:t>1.</w:t>
            </w:r>
          </w:p>
        </w:tc>
        <w:tc>
          <w:tcPr>
            <w:tcW w:w="5098" w:type="dxa"/>
            <w:tcBorders>
              <w:top w:val="single" w:sz="4" w:space="0" w:color="auto"/>
              <w:left w:val="single" w:sz="4" w:space="0" w:color="auto"/>
              <w:bottom w:val="single" w:sz="4" w:space="0" w:color="auto"/>
              <w:right w:val="single" w:sz="4" w:space="0" w:color="auto"/>
            </w:tcBorders>
            <w:hideMark/>
          </w:tcPr>
          <w:p w14:paraId="16254039" w14:textId="77777777" w:rsidR="003E7A67" w:rsidRPr="00895EDC" w:rsidRDefault="003E7A67" w:rsidP="00C43D0F">
            <w:pPr>
              <w:spacing w:before="40" w:after="40" w:line="240" w:lineRule="auto"/>
              <w:rPr>
                <w:sz w:val="16"/>
                <w:szCs w:val="16"/>
              </w:rPr>
            </w:pPr>
            <w:r>
              <w:rPr>
                <w:sz w:val="16"/>
              </w:rPr>
              <w:t>Dispositivo munito di marcatura CE</w:t>
            </w:r>
          </w:p>
          <w:p w14:paraId="2E1D8980"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3E30AF38" w14:textId="77777777" w:rsidR="003E7A67" w:rsidRPr="00895EDC" w:rsidRDefault="003E7A67" w:rsidP="00C43D0F">
            <w:pPr>
              <w:spacing w:before="40" w:after="40" w:line="240" w:lineRule="auto"/>
              <w:rPr>
                <w:sz w:val="16"/>
                <w:szCs w:val="16"/>
              </w:rPr>
            </w:pPr>
            <w:r>
              <w:rPr>
                <w:sz w:val="16"/>
              </w:rPr>
              <w:t>1, 2, 3, 6, 7</w:t>
            </w:r>
          </w:p>
        </w:tc>
        <w:tc>
          <w:tcPr>
            <w:tcW w:w="1854" w:type="dxa"/>
            <w:tcBorders>
              <w:top w:val="single" w:sz="4" w:space="0" w:color="auto"/>
              <w:left w:val="single" w:sz="4" w:space="0" w:color="auto"/>
              <w:bottom w:val="single" w:sz="4" w:space="0" w:color="auto"/>
              <w:right w:val="single" w:sz="4" w:space="0" w:color="auto"/>
            </w:tcBorders>
            <w:hideMark/>
          </w:tcPr>
          <w:p w14:paraId="6CBEC844" w14:textId="77777777" w:rsidR="003E7A67" w:rsidRPr="00895EDC" w:rsidRDefault="003E7A67" w:rsidP="00C43D0F">
            <w:pPr>
              <w:spacing w:before="40" w:after="40" w:line="240" w:lineRule="auto"/>
              <w:rPr>
                <w:sz w:val="16"/>
                <w:szCs w:val="16"/>
              </w:rPr>
            </w:pPr>
            <w:r>
              <w:rPr>
                <w:sz w:val="16"/>
              </w:rPr>
              <w:t>1, 2, 4</w:t>
            </w:r>
          </w:p>
        </w:tc>
        <w:tc>
          <w:tcPr>
            <w:tcW w:w="607" w:type="dxa"/>
            <w:tcBorders>
              <w:top w:val="single" w:sz="4" w:space="0" w:color="auto"/>
              <w:left w:val="single" w:sz="4" w:space="0" w:color="auto"/>
              <w:bottom w:val="single" w:sz="4" w:space="0" w:color="auto"/>
              <w:right w:val="single" w:sz="4" w:space="0" w:color="auto"/>
            </w:tcBorders>
            <w:hideMark/>
          </w:tcPr>
          <w:p w14:paraId="6E15B922" w14:textId="77777777" w:rsidR="003E7A67" w:rsidRPr="00895EDC" w:rsidRDefault="003E7A67" w:rsidP="00C43D0F">
            <w:pPr>
              <w:spacing w:before="40" w:after="40" w:line="240" w:lineRule="auto"/>
              <w:rPr>
                <w:sz w:val="16"/>
                <w:szCs w:val="16"/>
              </w:rPr>
            </w:pPr>
            <w:r>
              <w:rPr>
                <w:sz w:val="16"/>
              </w:rPr>
              <w:t>5271#</w:t>
            </w:r>
          </w:p>
        </w:tc>
      </w:tr>
      <w:tr w:rsidR="003E7A67" w:rsidRPr="00895EDC" w14:paraId="05BBC122"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E9AA156"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nil"/>
              <w:left w:val="single" w:sz="4" w:space="0" w:color="auto"/>
              <w:bottom w:val="nil"/>
              <w:right w:val="single" w:sz="4" w:space="0" w:color="auto"/>
            </w:tcBorders>
            <w:vAlign w:val="center"/>
            <w:hideMark/>
          </w:tcPr>
          <w:p w14:paraId="2D2C2BEC"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129DC1BF"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491E7B07"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31628FB0" w14:textId="77777777" w:rsidR="003E7A67" w:rsidRPr="00895EDC" w:rsidRDefault="003E7A67" w:rsidP="00C43D0F">
            <w:pPr>
              <w:spacing w:before="40" w:after="40" w:line="240" w:lineRule="auto"/>
              <w:rPr>
                <w:sz w:val="16"/>
                <w:szCs w:val="16"/>
              </w:rPr>
            </w:pPr>
            <w:r>
              <w:rPr>
                <w:sz w:val="16"/>
              </w:rPr>
              <w:t>1, 2, 4</w:t>
            </w:r>
          </w:p>
        </w:tc>
        <w:tc>
          <w:tcPr>
            <w:tcW w:w="607" w:type="dxa"/>
            <w:tcBorders>
              <w:top w:val="single" w:sz="4" w:space="0" w:color="auto"/>
              <w:left w:val="single" w:sz="4" w:space="0" w:color="auto"/>
              <w:bottom w:val="single" w:sz="4" w:space="0" w:color="auto"/>
              <w:right w:val="single" w:sz="4" w:space="0" w:color="auto"/>
            </w:tcBorders>
            <w:hideMark/>
          </w:tcPr>
          <w:p w14:paraId="2D2F2C1B" w14:textId="77777777" w:rsidR="003E7A67" w:rsidRPr="00895EDC" w:rsidRDefault="003E7A67" w:rsidP="00C43D0F">
            <w:pPr>
              <w:spacing w:before="40" w:after="40" w:line="240" w:lineRule="auto"/>
              <w:rPr>
                <w:sz w:val="16"/>
                <w:szCs w:val="16"/>
              </w:rPr>
            </w:pPr>
            <w:r>
              <w:rPr>
                <w:sz w:val="16"/>
              </w:rPr>
              <w:t>5605</w:t>
            </w:r>
          </w:p>
        </w:tc>
      </w:tr>
      <w:tr w:rsidR="003E7A67" w:rsidRPr="007A7778" w14:paraId="7568C17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EECE71B" w14:textId="77777777" w:rsidR="003E7A67" w:rsidRPr="007A7778" w:rsidRDefault="003E7A67" w:rsidP="00C43D0F">
            <w:pPr>
              <w:spacing w:before="40" w:after="40" w:line="240" w:lineRule="auto"/>
              <w:rPr>
                <w:sz w:val="16"/>
                <w:szCs w:val="16"/>
              </w:rPr>
            </w:pPr>
          </w:p>
        </w:tc>
        <w:tc>
          <w:tcPr>
            <w:tcW w:w="419" w:type="dxa"/>
            <w:tcBorders>
              <w:top w:val="nil"/>
              <w:left w:val="single" w:sz="4" w:space="0" w:color="auto"/>
              <w:bottom w:val="nil"/>
              <w:right w:val="single" w:sz="4" w:space="0" w:color="auto"/>
            </w:tcBorders>
            <w:hideMark/>
          </w:tcPr>
          <w:p w14:paraId="316AC1AA" w14:textId="77777777" w:rsidR="003E7A67" w:rsidRPr="007A7778" w:rsidRDefault="003E7A67" w:rsidP="00C43D0F">
            <w:pPr>
              <w:spacing w:before="40" w:after="40" w:line="240" w:lineRule="auto"/>
              <w:jc w:val="right"/>
              <w:rPr>
                <w:sz w:val="16"/>
                <w:szCs w:val="16"/>
              </w:rPr>
            </w:pPr>
            <w:r>
              <w:rPr>
                <w:sz w:val="16"/>
              </w:rPr>
              <w:t>2.</w:t>
            </w:r>
          </w:p>
        </w:tc>
        <w:tc>
          <w:tcPr>
            <w:tcW w:w="5098" w:type="dxa"/>
            <w:tcBorders>
              <w:top w:val="single" w:sz="4" w:space="0" w:color="auto"/>
              <w:left w:val="single" w:sz="4" w:space="0" w:color="auto"/>
              <w:bottom w:val="single" w:sz="4" w:space="0" w:color="auto"/>
              <w:right w:val="single" w:sz="4" w:space="0" w:color="auto"/>
            </w:tcBorders>
            <w:hideMark/>
          </w:tcPr>
          <w:p w14:paraId="67945BD7" w14:textId="77777777" w:rsidR="003E7A67" w:rsidRPr="007A7778" w:rsidRDefault="003E7A67" w:rsidP="00C43D0F">
            <w:pPr>
              <w:spacing w:before="40" w:after="40" w:line="240" w:lineRule="auto"/>
              <w:rPr>
                <w:sz w:val="16"/>
                <w:szCs w:val="16"/>
              </w:rPr>
            </w:pPr>
            <w:r>
              <w:rPr>
                <w:sz w:val="16"/>
              </w:rPr>
              <w:t>Non applicabile ai medicamenti per uso umano</w:t>
            </w:r>
          </w:p>
        </w:tc>
        <w:tc>
          <w:tcPr>
            <w:tcW w:w="1324" w:type="dxa"/>
            <w:tcBorders>
              <w:top w:val="single" w:sz="4" w:space="0" w:color="auto"/>
              <w:left w:val="single" w:sz="4" w:space="0" w:color="auto"/>
              <w:bottom w:val="single" w:sz="4" w:space="0" w:color="auto"/>
              <w:right w:val="single" w:sz="4" w:space="0" w:color="auto"/>
            </w:tcBorders>
          </w:tcPr>
          <w:p w14:paraId="41943314" w14:textId="77777777" w:rsidR="003E7A67" w:rsidRPr="007A777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6D785649" w14:textId="77777777" w:rsidR="003E7A67" w:rsidRPr="007A7778"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3C932E6C" w14:textId="77777777" w:rsidR="003E7A67" w:rsidRPr="007A7778" w:rsidRDefault="003E7A67" w:rsidP="00C43D0F">
            <w:pPr>
              <w:spacing w:before="40" w:after="40" w:line="240" w:lineRule="auto"/>
              <w:rPr>
                <w:sz w:val="16"/>
                <w:szCs w:val="16"/>
              </w:rPr>
            </w:pPr>
          </w:p>
        </w:tc>
      </w:tr>
      <w:tr w:rsidR="003E7A67" w:rsidRPr="007A7778" w14:paraId="55C0DA5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ED3096F" w14:textId="77777777" w:rsidR="003E7A67" w:rsidRPr="007A7778"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nil"/>
              <w:left w:val="single" w:sz="4" w:space="0" w:color="auto"/>
              <w:bottom w:val="single" w:sz="4" w:space="0" w:color="auto"/>
              <w:right w:val="single" w:sz="4" w:space="0" w:color="auto"/>
            </w:tcBorders>
            <w:hideMark/>
          </w:tcPr>
          <w:p w14:paraId="111DD672" w14:textId="77777777" w:rsidR="003E7A67" w:rsidRPr="007A7778" w:rsidRDefault="003E7A67" w:rsidP="00C43D0F">
            <w:pPr>
              <w:spacing w:before="40" w:after="40" w:line="240" w:lineRule="auto"/>
              <w:jc w:val="right"/>
              <w:rPr>
                <w:sz w:val="16"/>
                <w:szCs w:val="16"/>
              </w:rPr>
            </w:pPr>
            <w:r>
              <w:rPr>
                <w:sz w:val="16"/>
              </w:rPr>
              <w:t>3.</w:t>
            </w:r>
          </w:p>
        </w:tc>
        <w:tc>
          <w:tcPr>
            <w:tcW w:w="5098" w:type="dxa"/>
            <w:tcBorders>
              <w:top w:val="single" w:sz="4" w:space="0" w:color="auto"/>
              <w:left w:val="single" w:sz="4" w:space="0" w:color="auto"/>
              <w:bottom w:val="single" w:sz="4" w:space="0" w:color="auto"/>
              <w:right w:val="single" w:sz="4" w:space="0" w:color="auto"/>
            </w:tcBorders>
            <w:hideMark/>
          </w:tcPr>
          <w:p w14:paraId="40B89534" w14:textId="77777777" w:rsidR="003E7A67" w:rsidRPr="007A7778" w:rsidRDefault="003E7A67" w:rsidP="00C43D0F">
            <w:pPr>
              <w:spacing w:before="40" w:after="40" w:line="240" w:lineRule="auto"/>
              <w:rPr>
                <w:sz w:val="16"/>
                <w:szCs w:val="16"/>
              </w:rPr>
            </w:pPr>
            <w:r>
              <w:rPr>
                <w:sz w:val="16"/>
              </w:rPr>
              <w:t>Spaziatori per inalatori a dose controllata o altri dispositivi che possono avere un impatto significativo sulla somministrazione del principio attivo contenuto nel prodotto (ad es. nebulizzatore)</w:t>
            </w:r>
          </w:p>
        </w:tc>
        <w:tc>
          <w:tcPr>
            <w:tcW w:w="1324" w:type="dxa"/>
            <w:tcBorders>
              <w:top w:val="single" w:sz="4" w:space="0" w:color="auto"/>
              <w:left w:val="single" w:sz="4" w:space="0" w:color="auto"/>
              <w:bottom w:val="single" w:sz="4" w:space="0" w:color="auto"/>
              <w:right w:val="single" w:sz="4" w:space="0" w:color="auto"/>
            </w:tcBorders>
          </w:tcPr>
          <w:p w14:paraId="0440B1CD" w14:textId="77777777" w:rsidR="003E7A67" w:rsidRPr="007A777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0F1CB02" w14:textId="77777777" w:rsidR="003E7A67" w:rsidRPr="007A7778"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705D4C9" w14:textId="77777777" w:rsidR="003E7A67" w:rsidRPr="007A7778" w:rsidRDefault="003E7A67" w:rsidP="00C43D0F">
            <w:pPr>
              <w:spacing w:before="40" w:after="40" w:line="240" w:lineRule="auto"/>
              <w:rPr>
                <w:sz w:val="16"/>
                <w:szCs w:val="16"/>
              </w:rPr>
            </w:pPr>
            <w:r>
              <w:rPr>
                <w:sz w:val="16"/>
              </w:rPr>
              <w:t>5273</w:t>
            </w:r>
          </w:p>
        </w:tc>
      </w:tr>
      <w:tr w:rsidR="003E7A67" w:rsidRPr="007A7778" w14:paraId="6268124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2843136" w14:textId="77777777" w:rsidR="003E7A67" w:rsidRPr="007A7778"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val="restart"/>
            <w:tcBorders>
              <w:top w:val="single" w:sz="4" w:space="0" w:color="auto"/>
              <w:left w:val="single" w:sz="4" w:space="0" w:color="auto"/>
              <w:bottom w:val="single" w:sz="4" w:space="0" w:color="auto"/>
              <w:right w:val="single" w:sz="4" w:space="0" w:color="auto"/>
            </w:tcBorders>
            <w:hideMark/>
          </w:tcPr>
          <w:p w14:paraId="0460D204" w14:textId="77777777" w:rsidR="003E7A67" w:rsidRPr="007A7778"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11659E6D" w14:textId="77777777" w:rsidR="003E7A67" w:rsidRPr="007A7778" w:rsidRDefault="003E7A67" w:rsidP="00C43D0F">
            <w:pPr>
              <w:spacing w:before="40" w:after="40" w:line="240" w:lineRule="auto"/>
              <w:rPr>
                <w:sz w:val="16"/>
                <w:szCs w:val="16"/>
              </w:rPr>
            </w:pPr>
            <w:r>
              <w:rPr>
                <w:sz w:val="16"/>
              </w:rPr>
              <w:t>Soppressione di un dispositivo</w:t>
            </w:r>
          </w:p>
          <w:p w14:paraId="027B6D34" w14:textId="77777777" w:rsidR="003E7A67" w:rsidRPr="007A7778"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541920CE" w14:textId="77777777" w:rsidR="003E7A67" w:rsidRPr="007A7778" w:rsidRDefault="003E7A67" w:rsidP="00C43D0F">
            <w:pPr>
              <w:spacing w:before="40" w:after="40" w:line="240" w:lineRule="auto"/>
              <w:rPr>
                <w:sz w:val="16"/>
                <w:szCs w:val="16"/>
              </w:rPr>
            </w:pPr>
            <w:r>
              <w:rPr>
                <w:sz w:val="16"/>
              </w:rPr>
              <w:t>4, 5</w:t>
            </w:r>
          </w:p>
        </w:tc>
        <w:tc>
          <w:tcPr>
            <w:tcW w:w="1854" w:type="dxa"/>
            <w:tcBorders>
              <w:top w:val="single" w:sz="4" w:space="0" w:color="auto"/>
              <w:left w:val="single" w:sz="4" w:space="0" w:color="auto"/>
              <w:bottom w:val="single" w:sz="4" w:space="0" w:color="auto"/>
              <w:right w:val="single" w:sz="4" w:space="0" w:color="auto"/>
            </w:tcBorders>
            <w:hideMark/>
          </w:tcPr>
          <w:p w14:paraId="630C7287" w14:textId="77777777" w:rsidR="003E7A67" w:rsidRPr="007A7778" w:rsidRDefault="003E7A67" w:rsidP="00C43D0F">
            <w:pPr>
              <w:spacing w:before="40" w:after="40" w:line="240" w:lineRule="auto"/>
              <w:rPr>
                <w:sz w:val="16"/>
                <w:szCs w:val="16"/>
              </w:rPr>
            </w:pPr>
            <w:r>
              <w:rPr>
                <w:sz w:val="16"/>
              </w:rPr>
              <w:t>1, 5</w:t>
            </w:r>
          </w:p>
        </w:tc>
        <w:tc>
          <w:tcPr>
            <w:tcW w:w="607" w:type="dxa"/>
            <w:tcBorders>
              <w:top w:val="single" w:sz="4" w:space="0" w:color="auto"/>
              <w:left w:val="single" w:sz="4" w:space="0" w:color="auto"/>
              <w:bottom w:val="single" w:sz="4" w:space="0" w:color="auto"/>
              <w:right w:val="single" w:sz="4" w:space="0" w:color="auto"/>
            </w:tcBorders>
            <w:hideMark/>
          </w:tcPr>
          <w:p w14:paraId="6F9280E7" w14:textId="77777777" w:rsidR="003E7A67" w:rsidRPr="007A7778" w:rsidRDefault="003E7A67" w:rsidP="00C43D0F">
            <w:pPr>
              <w:spacing w:before="40" w:after="40" w:line="240" w:lineRule="auto"/>
              <w:rPr>
                <w:sz w:val="16"/>
                <w:szCs w:val="16"/>
              </w:rPr>
            </w:pPr>
            <w:r>
              <w:rPr>
                <w:sz w:val="16"/>
              </w:rPr>
              <w:t>5274#</w:t>
            </w:r>
          </w:p>
        </w:tc>
      </w:tr>
      <w:tr w:rsidR="003E7A67" w:rsidRPr="007A7778" w14:paraId="3EFAA47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D923171" w14:textId="77777777" w:rsidR="003E7A67" w:rsidRPr="007A7778"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7C7F9B5B" w14:textId="77777777" w:rsidR="003E7A67" w:rsidRPr="007A7778"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4677F40F" w14:textId="77777777" w:rsidR="003E7A67" w:rsidRPr="007A7778"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02DAC2FD" w14:textId="77777777" w:rsidR="003E7A67" w:rsidRPr="007A777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1D7707BA" w14:textId="77777777" w:rsidR="003E7A67" w:rsidRPr="007A7778" w:rsidRDefault="003E7A67" w:rsidP="00C43D0F">
            <w:pPr>
              <w:spacing w:before="40" w:after="40" w:line="240" w:lineRule="auto"/>
              <w:rPr>
                <w:sz w:val="16"/>
                <w:szCs w:val="16"/>
              </w:rPr>
            </w:pPr>
            <w:r>
              <w:rPr>
                <w:sz w:val="16"/>
              </w:rPr>
              <w:t>1, 5</w:t>
            </w:r>
          </w:p>
        </w:tc>
        <w:tc>
          <w:tcPr>
            <w:tcW w:w="607" w:type="dxa"/>
            <w:tcBorders>
              <w:top w:val="single" w:sz="4" w:space="0" w:color="auto"/>
              <w:left w:val="single" w:sz="4" w:space="0" w:color="auto"/>
              <w:bottom w:val="single" w:sz="4" w:space="0" w:color="auto"/>
              <w:right w:val="single" w:sz="4" w:space="0" w:color="auto"/>
            </w:tcBorders>
            <w:hideMark/>
          </w:tcPr>
          <w:p w14:paraId="7A703DAA" w14:textId="77777777" w:rsidR="003E7A67" w:rsidRPr="007A7778" w:rsidRDefault="003E7A67" w:rsidP="00C43D0F">
            <w:pPr>
              <w:spacing w:before="40" w:after="40" w:line="240" w:lineRule="auto"/>
              <w:rPr>
                <w:sz w:val="16"/>
                <w:szCs w:val="16"/>
              </w:rPr>
            </w:pPr>
            <w:r>
              <w:rPr>
                <w:sz w:val="16"/>
              </w:rPr>
              <w:t>5606</w:t>
            </w:r>
          </w:p>
        </w:tc>
      </w:tr>
      <w:tr w:rsidR="003E7A67" w:rsidRPr="007A7778" w14:paraId="1617B83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0840687" w14:textId="77777777" w:rsidR="003E7A67" w:rsidRPr="007A7778"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53FB43B5" w14:textId="77777777" w:rsidR="003E7A67" w:rsidRPr="007A7778"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69614859" w14:textId="77777777" w:rsidR="003E7A67" w:rsidRPr="007A7778" w:rsidRDefault="003E7A67" w:rsidP="00C43D0F">
            <w:pPr>
              <w:spacing w:before="40" w:after="40" w:line="240" w:lineRule="auto"/>
              <w:rPr>
                <w:sz w:val="16"/>
                <w:szCs w:val="16"/>
              </w:rPr>
            </w:pPr>
            <w:r>
              <w:rPr>
                <w:sz w:val="16"/>
              </w:rPr>
              <w:t>Aggiunta o sostituzione di un dispositivo che costituisce parte integrante dell’imballaggio primario</w:t>
            </w:r>
          </w:p>
        </w:tc>
        <w:tc>
          <w:tcPr>
            <w:tcW w:w="1324" w:type="dxa"/>
            <w:tcBorders>
              <w:top w:val="single" w:sz="4" w:space="0" w:color="auto"/>
              <w:left w:val="single" w:sz="4" w:space="0" w:color="auto"/>
              <w:bottom w:val="single" w:sz="4" w:space="0" w:color="auto"/>
              <w:right w:val="single" w:sz="4" w:space="0" w:color="auto"/>
            </w:tcBorders>
          </w:tcPr>
          <w:p w14:paraId="5421771E" w14:textId="77777777" w:rsidR="003E7A67" w:rsidRPr="007A777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2E38C3F" w14:textId="77777777" w:rsidR="003E7A67" w:rsidRPr="007A7778"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E881845" w14:textId="77777777" w:rsidR="003E7A67" w:rsidRPr="007A7778" w:rsidRDefault="003E7A67" w:rsidP="00C43D0F">
            <w:pPr>
              <w:spacing w:before="40" w:after="40" w:line="240" w:lineRule="auto"/>
              <w:rPr>
                <w:sz w:val="16"/>
                <w:szCs w:val="16"/>
              </w:rPr>
            </w:pPr>
            <w:r>
              <w:rPr>
                <w:sz w:val="16"/>
              </w:rPr>
              <w:t>5275</w:t>
            </w:r>
          </w:p>
        </w:tc>
      </w:tr>
      <w:tr w:rsidR="003E7A67" w:rsidRPr="007A7778" w14:paraId="10F8D06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7027204" w14:textId="77777777" w:rsidR="003E7A67" w:rsidRPr="007A7778" w:rsidRDefault="003E7A67" w:rsidP="00C43D0F">
            <w:pPr>
              <w:rPr>
                <w:sz w:val="16"/>
                <w:szCs w:val="16"/>
              </w:rPr>
            </w:pPr>
            <w:r>
              <w:rPr>
                <w:rFonts w:ascii="Segoe UI Symbol" w:hAnsi="Segoe UI Symbol"/>
                <w:sz w:val="16"/>
              </w:rPr>
              <w:t>☐</w:t>
            </w:r>
            <w:r>
              <w:rPr>
                <w:sz w:val="16"/>
              </w:rPr>
              <w:t xml:space="preserve"> IB</w:t>
            </w:r>
          </w:p>
        </w:tc>
        <w:tc>
          <w:tcPr>
            <w:tcW w:w="419" w:type="dxa"/>
            <w:vMerge w:val="restart"/>
            <w:tcBorders>
              <w:top w:val="single" w:sz="4" w:space="0" w:color="auto"/>
              <w:left w:val="single" w:sz="4" w:space="0" w:color="auto"/>
              <w:bottom w:val="single" w:sz="4" w:space="0" w:color="auto"/>
              <w:right w:val="single" w:sz="4" w:space="0" w:color="auto"/>
            </w:tcBorders>
            <w:hideMark/>
          </w:tcPr>
          <w:p w14:paraId="23DCD61A" w14:textId="77777777" w:rsidR="003E7A67" w:rsidRPr="007A7778" w:rsidRDefault="003E7A67" w:rsidP="00C43D0F">
            <w:pPr>
              <w:spacing w:before="40" w:after="40" w:line="240" w:lineRule="auto"/>
              <w:rPr>
                <w:sz w:val="16"/>
                <w:szCs w:val="16"/>
              </w:rPr>
            </w:pPr>
            <w:r>
              <w:rPr>
                <w:sz w:val="16"/>
              </w:rPr>
              <w:t>z)</w:t>
            </w:r>
          </w:p>
        </w:tc>
        <w:tc>
          <w:tcPr>
            <w:tcW w:w="5098" w:type="dxa"/>
            <w:tcBorders>
              <w:top w:val="single" w:sz="4" w:space="0" w:color="auto"/>
              <w:left w:val="single" w:sz="4" w:space="0" w:color="auto"/>
              <w:bottom w:val="single" w:sz="4" w:space="0" w:color="auto"/>
              <w:right w:val="single" w:sz="4" w:space="0" w:color="auto"/>
            </w:tcBorders>
            <w:hideMark/>
          </w:tcPr>
          <w:p w14:paraId="6A0E6455" w14:textId="77777777" w:rsidR="003E7A67" w:rsidRPr="007A7778" w:rsidRDefault="003E7A67" w:rsidP="00C43D0F">
            <w:pPr>
              <w:spacing w:before="40" w:after="40" w:line="240" w:lineRule="auto"/>
              <w:rPr>
                <w:sz w:val="16"/>
                <w:szCs w:val="16"/>
              </w:rPr>
            </w:pPr>
            <w:r>
              <w:rPr>
                <w:sz w:val="16"/>
              </w:rPr>
              <w:t>Altra modifica</w:t>
            </w:r>
          </w:p>
        </w:tc>
        <w:tc>
          <w:tcPr>
            <w:tcW w:w="1324" w:type="dxa"/>
            <w:tcBorders>
              <w:top w:val="single" w:sz="4" w:space="0" w:color="auto"/>
              <w:left w:val="single" w:sz="4" w:space="0" w:color="auto"/>
              <w:bottom w:val="single" w:sz="4" w:space="0" w:color="auto"/>
              <w:right w:val="single" w:sz="4" w:space="0" w:color="auto"/>
            </w:tcBorders>
          </w:tcPr>
          <w:p w14:paraId="452BF642" w14:textId="77777777" w:rsidR="003E7A67" w:rsidRPr="007A777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2931299" w14:textId="77777777" w:rsidR="003E7A67" w:rsidRPr="007A7778"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F3D6282" w14:textId="77777777" w:rsidR="003E7A67" w:rsidRPr="007A7778" w:rsidRDefault="003E7A67" w:rsidP="00C43D0F">
            <w:pPr>
              <w:spacing w:before="40" w:after="40" w:line="240" w:lineRule="auto"/>
              <w:rPr>
                <w:sz w:val="16"/>
                <w:szCs w:val="16"/>
              </w:rPr>
            </w:pPr>
            <w:r>
              <w:rPr>
                <w:sz w:val="16"/>
              </w:rPr>
              <w:t>5965</w:t>
            </w:r>
          </w:p>
        </w:tc>
      </w:tr>
      <w:tr w:rsidR="003E7A67" w:rsidRPr="007A7778" w14:paraId="68E3137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46085BE" w14:textId="77777777" w:rsidR="003E7A67" w:rsidRPr="007A7778" w:rsidRDefault="003E7A67" w:rsidP="00C43D0F">
            <w:pPr>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75F7A0F0" w14:textId="77777777" w:rsidR="003E7A67" w:rsidRPr="007A7778"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37E60C00" w14:textId="77777777" w:rsidR="003E7A67" w:rsidRPr="007A7778"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0F673CBC" w14:textId="77777777" w:rsidR="003E7A67" w:rsidRPr="007A777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691BEE2" w14:textId="77777777" w:rsidR="003E7A67" w:rsidRPr="007A7778"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0549BA0" w14:textId="77777777" w:rsidR="003E7A67" w:rsidRPr="007A7778" w:rsidRDefault="003E7A67" w:rsidP="00C43D0F">
            <w:pPr>
              <w:spacing w:before="40" w:after="40" w:line="240" w:lineRule="auto"/>
              <w:rPr>
                <w:sz w:val="16"/>
                <w:szCs w:val="16"/>
              </w:rPr>
            </w:pPr>
            <w:r>
              <w:rPr>
                <w:sz w:val="16"/>
              </w:rPr>
              <w:t>5963Q</w:t>
            </w:r>
          </w:p>
        </w:tc>
      </w:tr>
      <w:tr w:rsidR="003E7A67" w:rsidRPr="007A7778" w14:paraId="652F719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A6E2A2C" w14:textId="77777777" w:rsidR="003E7A67" w:rsidRPr="007A7778" w:rsidRDefault="003E7A67" w:rsidP="00C43D0F">
            <w:pPr>
              <w:rPr>
                <w:sz w:val="16"/>
                <w:szCs w:val="16"/>
              </w:rPr>
            </w:pPr>
            <w:r>
              <w:rPr>
                <w:rFonts w:ascii="Segoe UI Symbol" w:hAnsi="Segoe UI Symbol"/>
                <w:sz w:val="16"/>
              </w:rPr>
              <w:t>☐</w:t>
            </w:r>
            <w:r>
              <w:rPr>
                <w:sz w:val="16"/>
              </w:rPr>
              <w:t xml:space="preserve"> IA</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1F54BC71" w14:textId="77777777" w:rsidR="003E7A67" w:rsidRPr="007A7778"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hideMark/>
          </w:tcPr>
          <w:p w14:paraId="10CE0874" w14:textId="77777777" w:rsidR="003E7A67" w:rsidRPr="007A7778"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4B2715F8" w14:textId="77777777" w:rsidR="003E7A67" w:rsidRPr="007A777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5829E0A" w14:textId="77777777" w:rsidR="003E7A67" w:rsidRPr="007A7778"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EF5C264" w14:textId="77777777" w:rsidR="003E7A67" w:rsidRPr="007A7778" w:rsidRDefault="003E7A67" w:rsidP="00C43D0F">
            <w:pPr>
              <w:spacing w:before="40" w:after="40" w:line="240" w:lineRule="auto"/>
              <w:rPr>
                <w:sz w:val="16"/>
                <w:szCs w:val="16"/>
              </w:rPr>
            </w:pPr>
            <w:r>
              <w:rPr>
                <w:sz w:val="16"/>
              </w:rPr>
              <w:t>5964Q</w:t>
            </w:r>
          </w:p>
        </w:tc>
      </w:tr>
      <w:tr w:rsidR="003E7A67" w:rsidRPr="00895EDC" w14:paraId="7CC519B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82559B0" w14:textId="77777777" w:rsidR="003E7A67" w:rsidRPr="007A7778" w:rsidRDefault="003E7A67" w:rsidP="00C43D0F">
            <w:pPr>
              <w:rPr>
                <w:sz w:val="16"/>
                <w:szCs w:val="16"/>
              </w:rPr>
            </w:pPr>
            <w:r>
              <w:rPr>
                <w:rFonts w:ascii="Segoe UI Symbol" w:hAnsi="Segoe UI Symbol"/>
                <w:sz w:val="16"/>
              </w:rPr>
              <w:t>☐</w:t>
            </w:r>
            <w:r>
              <w:rPr>
                <w:sz w:val="16"/>
              </w:rPr>
              <w:t xml:space="preserve"> II</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7BEE98BD" w14:textId="77777777" w:rsidR="003E7A67" w:rsidRPr="007A7778"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0B6688C5" w14:textId="77777777" w:rsidR="003E7A67" w:rsidRPr="007A7778"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79995A6" w14:textId="77777777" w:rsidR="003E7A67" w:rsidRPr="007A7778"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A0F0853" w14:textId="77777777" w:rsidR="003E7A67" w:rsidRPr="007A7778"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DBF3E48" w14:textId="77777777" w:rsidR="003E7A67" w:rsidRPr="007A7778" w:rsidRDefault="003E7A67" w:rsidP="00C43D0F">
            <w:pPr>
              <w:spacing w:before="40" w:after="40" w:line="240" w:lineRule="auto"/>
              <w:rPr>
                <w:sz w:val="16"/>
                <w:szCs w:val="16"/>
              </w:rPr>
            </w:pPr>
            <w:r>
              <w:rPr>
                <w:sz w:val="16"/>
              </w:rPr>
              <w:t>5966</w:t>
            </w:r>
          </w:p>
        </w:tc>
      </w:tr>
      <w:tr w:rsidR="003E7A67" w:rsidRPr="00895EDC" w14:paraId="14562974"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30792960"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333506E4"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6CAEFEE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8810BB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9AAB396"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44B84800" w14:textId="77777777" w:rsidR="003E7A67" w:rsidRPr="00895EDC" w:rsidRDefault="003E7A67" w:rsidP="00C43D0F">
            <w:pPr>
              <w:spacing w:before="40" w:after="40" w:line="240" w:lineRule="auto"/>
              <w:rPr>
                <w:sz w:val="16"/>
                <w:szCs w:val="16"/>
              </w:rPr>
            </w:pPr>
            <w:r>
              <w:rPr>
                <w:sz w:val="16"/>
              </w:rPr>
              <w:t>Il dispositivo di dosaggio o di somministrazione richiesto rilascia esattamente la dose necessaria del medicamento ed è conforme alla posologia approvata; sono disponibili i risultati degli studi in merito.</w:t>
            </w:r>
          </w:p>
        </w:tc>
      </w:tr>
      <w:tr w:rsidR="003E7A67" w:rsidRPr="00895EDC" w14:paraId="7F17EAB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0764BD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25479806"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469FE4C3" w14:textId="77777777" w:rsidR="003E7A67" w:rsidRPr="00895EDC" w:rsidRDefault="003E7A67" w:rsidP="00C43D0F">
            <w:pPr>
              <w:spacing w:before="40" w:after="40" w:line="240" w:lineRule="auto"/>
              <w:rPr>
                <w:sz w:val="16"/>
                <w:szCs w:val="16"/>
              </w:rPr>
            </w:pPr>
            <w:r>
              <w:rPr>
                <w:sz w:val="16"/>
              </w:rPr>
              <w:t>Il nuovo dispositivo è compatibile con il medicamento.</w:t>
            </w:r>
          </w:p>
        </w:tc>
      </w:tr>
      <w:tr w:rsidR="003E7A67" w:rsidRPr="00895EDC" w14:paraId="635512A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394ABE6"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9937797"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795F97F2" w14:textId="77777777" w:rsidR="003E7A67" w:rsidRPr="00895EDC" w:rsidRDefault="003E7A67" w:rsidP="00C43D0F">
            <w:pPr>
              <w:spacing w:before="40" w:after="40" w:line="240" w:lineRule="auto"/>
              <w:rPr>
                <w:sz w:val="16"/>
                <w:szCs w:val="16"/>
              </w:rPr>
            </w:pPr>
            <w:r>
              <w:rPr>
                <w:sz w:val="16"/>
              </w:rPr>
              <w:t xml:space="preserve">La modifica non comporta modifiche importanti dei testi dell’informazione sul medicamento e/o riportati sulla confezione. </w:t>
            </w:r>
          </w:p>
        </w:tc>
      </w:tr>
      <w:tr w:rsidR="003E7A67" w:rsidRPr="00895EDC" w14:paraId="7218713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1BA691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75F5772"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1FAAAF6B" w14:textId="77777777" w:rsidR="003E7A67" w:rsidRPr="00895EDC" w:rsidRDefault="003E7A67" w:rsidP="00C43D0F">
            <w:pPr>
              <w:spacing w:before="40" w:after="40" w:line="240" w:lineRule="auto"/>
              <w:rPr>
                <w:sz w:val="16"/>
                <w:szCs w:val="16"/>
              </w:rPr>
            </w:pPr>
            <w:r>
              <w:rPr>
                <w:sz w:val="16"/>
              </w:rPr>
              <w:t>Il medicamento può ancora essere somministrato in modo preciso.</w:t>
            </w:r>
          </w:p>
        </w:tc>
      </w:tr>
      <w:tr w:rsidR="003E7A67" w:rsidRPr="00895EDC" w14:paraId="0E42FBEE" w14:textId="77777777" w:rsidTr="00C43D0F">
        <w:tc>
          <w:tcPr>
            <w:tcW w:w="667" w:type="dxa"/>
            <w:tcBorders>
              <w:top w:val="single" w:sz="4" w:space="0" w:color="auto"/>
              <w:left w:val="single" w:sz="4" w:space="0" w:color="auto"/>
              <w:bottom w:val="nil"/>
              <w:right w:val="single" w:sz="4" w:space="0" w:color="auto"/>
            </w:tcBorders>
            <w:hideMark/>
          </w:tcPr>
          <w:p w14:paraId="2EBC208D" w14:textId="77777777" w:rsidR="003E7A67" w:rsidRPr="007A7778" w:rsidRDefault="003E7A67" w:rsidP="00C43D0F">
            <w:pPr>
              <w:spacing w:before="40" w:after="40" w:line="240" w:lineRule="auto"/>
              <w:rPr>
                <w:sz w:val="16"/>
                <w:szCs w:val="16"/>
              </w:rPr>
            </w:pPr>
            <w:r>
              <w:rPr>
                <w:rFonts w:ascii="MS Gothic" w:hAnsi="MS Gothic"/>
                <w:sz w:val="16"/>
              </w:rPr>
              <w:t>☒</w:t>
            </w:r>
          </w:p>
        </w:tc>
        <w:tc>
          <w:tcPr>
            <w:tcW w:w="419" w:type="dxa"/>
            <w:tcBorders>
              <w:top w:val="single" w:sz="4" w:space="0" w:color="auto"/>
              <w:left w:val="single" w:sz="4" w:space="0" w:color="auto"/>
              <w:bottom w:val="nil"/>
              <w:right w:val="single" w:sz="4" w:space="0" w:color="auto"/>
            </w:tcBorders>
            <w:hideMark/>
          </w:tcPr>
          <w:p w14:paraId="0239857D" w14:textId="77777777" w:rsidR="003E7A67" w:rsidRPr="007A7778"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nil"/>
              <w:right w:val="single" w:sz="4" w:space="0" w:color="auto"/>
            </w:tcBorders>
            <w:hideMark/>
          </w:tcPr>
          <w:p w14:paraId="73C2ABBA" w14:textId="77777777" w:rsidR="003E7A67" w:rsidRPr="007A7778" w:rsidRDefault="003E7A67" w:rsidP="00C43D0F">
            <w:pPr>
              <w:spacing w:before="40" w:after="40" w:line="240" w:lineRule="auto"/>
              <w:rPr>
                <w:sz w:val="16"/>
                <w:szCs w:val="16"/>
              </w:rPr>
            </w:pPr>
            <w:r>
              <w:rPr>
                <w:sz w:val="16"/>
              </w:rPr>
              <w:t>Non applicabile ai medicamenti per uso umano.</w:t>
            </w:r>
          </w:p>
        </w:tc>
      </w:tr>
      <w:tr w:rsidR="003E7A67" w:rsidRPr="00895EDC" w14:paraId="7DEC2E92"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AC79F8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73F84CA" w14:textId="77777777" w:rsidR="003E7A67" w:rsidRPr="00895EDC" w:rsidRDefault="003E7A67" w:rsidP="00C43D0F">
            <w:pPr>
              <w:spacing w:before="40" w:after="40" w:line="240" w:lineRule="auto"/>
              <w:rPr>
                <w:sz w:val="16"/>
                <w:szCs w:val="16"/>
              </w:rPr>
            </w:pPr>
            <w:r>
              <w:rPr>
                <w:sz w:val="16"/>
              </w:rPr>
              <w:t>6.</w:t>
            </w:r>
          </w:p>
        </w:tc>
        <w:tc>
          <w:tcPr>
            <w:tcW w:w="8883" w:type="dxa"/>
            <w:gridSpan w:val="4"/>
            <w:tcBorders>
              <w:top w:val="single" w:sz="4" w:space="0" w:color="auto"/>
              <w:left w:val="single" w:sz="4" w:space="0" w:color="auto"/>
              <w:bottom w:val="single" w:sz="4" w:space="0" w:color="auto"/>
              <w:right w:val="single" w:sz="4" w:space="0" w:color="auto"/>
            </w:tcBorders>
            <w:hideMark/>
          </w:tcPr>
          <w:p w14:paraId="7AD5FA31" w14:textId="77777777" w:rsidR="003E7A67" w:rsidRPr="00895EDC" w:rsidRDefault="003E7A67" w:rsidP="00C43D0F">
            <w:pPr>
              <w:spacing w:before="40" w:after="40" w:line="240" w:lineRule="auto"/>
              <w:rPr>
                <w:sz w:val="16"/>
                <w:szCs w:val="16"/>
              </w:rPr>
            </w:pPr>
            <w:r>
              <w:rPr>
                <w:sz w:val="16"/>
              </w:rPr>
              <w:t>Il dispositivo medico non è utilizzato come solvente del medicamento.</w:t>
            </w:r>
          </w:p>
        </w:tc>
      </w:tr>
      <w:tr w:rsidR="003E7A67" w:rsidRPr="00895EDC" w14:paraId="4E42BBEA" w14:textId="77777777" w:rsidTr="00C43D0F">
        <w:tc>
          <w:tcPr>
            <w:tcW w:w="667" w:type="dxa"/>
            <w:tcBorders>
              <w:top w:val="single" w:sz="4" w:space="0" w:color="auto"/>
              <w:left w:val="single" w:sz="4" w:space="0" w:color="auto"/>
              <w:bottom w:val="nil"/>
              <w:right w:val="single" w:sz="4" w:space="0" w:color="auto"/>
            </w:tcBorders>
            <w:hideMark/>
          </w:tcPr>
          <w:p w14:paraId="68C3922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31CA8011" w14:textId="77777777" w:rsidR="003E7A67" w:rsidRPr="00895EDC" w:rsidRDefault="003E7A67" w:rsidP="00C43D0F">
            <w:pPr>
              <w:spacing w:before="40" w:after="40" w:line="240" w:lineRule="auto"/>
              <w:rPr>
                <w:sz w:val="16"/>
                <w:szCs w:val="16"/>
              </w:rPr>
            </w:pPr>
            <w:r>
              <w:rPr>
                <w:sz w:val="16"/>
              </w:rPr>
              <w:t>7.</w:t>
            </w:r>
          </w:p>
        </w:tc>
        <w:tc>
          <w:tcPr>
            <w:tcW w:w="8883" w:type="dxa"/>
            <w:gridSpan w:val="4"/>
            <w:tcBorders>
              <w:top w:val="single" w:sz="4" w:space="0" w:color="auto"/>
              <w:left w:val="single" w:sz="4" w:space="0" w:color="auto"/>
              <w:bottom w:val="nil"/>
              <w:right w:val="single" w:sz="4" w:space="0" w:color="auto"/>
            </w:tcBorders>
            <w:hideMark/>
          </w:tcPr>
          <w:p w14:paraId="409FD1DC" w14:textId="77777777" w:rsidR="003E7A67" w:rsidRPr="00895EDC" w:rsidRDefault="003E7A67" w:rsidP="00C43D0F">
            <w:pPr>
              <w:spacing w:before="40" w:after="40" w:line="240" w:lineRule="auto"/>
              <w:rPr>
                <w:sz w:val="16"/>
                <w:szCs w:val="16"/>
              </w:rPr>
            </w:pPr>
            <w:r>
              <w:rPr>
                <w:sz w:val="16"/>
              </w:rPr>
              <w:t>Se è prevista una funzione di misurazione, la marcatura CE dovrebbe comprendere tale funzione.</w:t>
            </w:r>
          </w:p>
        </w:tc>
      </w:tr>
      <w:tr w:rsidR="003E7A67" w:rsidRPr="00895EDC" w14:paraId="659568BE" w14:textId="77777777" w:rsidTr="00C43D0F">
        <w:tc>
          <w:tcPr>
            <w:tcW w:w="667" w:type="dxa"/>
            <w:tcBorders>
              <w:top w:val="nil"/>
              <w:left w:val="single" w:sz="4" w:space="0" w:color="auto"/>
              <w:bottom w:val="single" w:sz="4" w:space="0" w:color="auto"/>
              <w:right w:val="single" w:sz="4" w:space="0" w:color="auto"/>
            </w:tcBorders>
            <w:hideMark/>
          </w:tcPr>
          <w:p w14:paraId="712FD56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531B9322"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63E865C7"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5D152CB1"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2FE03EFB"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48DCE39F"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3C6C024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0606BA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E0EA7FA"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734F1881" w14:textId="77777777" w:rsidR="003E7A67" w:rsidRPr="00895EDC" w:rsidRDefault="003E7A67" w:rsidP="00C43D0F">
            <w:pPr>
              <w:spacing w:before="40" w:after="40" w:line="240" w:lineRule="auto"/>
              <w:rPr>
                <w:sz w:val="16"/>
                <w:szCs w:val="16"/>
              </w:rPr>
            </w:pPr>
            <w:r>
              <w:rPr>
                <w:sz w:val="16"/>
              </w:rPr>
              <w:t>Documenti aggiornati del fascicolo di omologazione, compresi una descrizione, uno schema dettagliato e un’indicazione della composizione del materiale del dispositivo e, se del caso, del fornitore, nonché eventualmente testi aggiornati dell’informazione sul medicamento e/o riportati sulla confezione.</w:t>
            </w:r>
          </w:p>
        </w:tc>
      </w:tr>
      <w:tr w:rsidR="003E7A67" w:rsidRPr="00895EDC" w14:paraId="793FFBA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6A0298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966ABD7"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12DB11A1" w14:textId="77777777" w:rsidR="003E7A67" w:rsidRPr="00895EDC" w:rsidRDefault="003E7A67" w:rsidP="00C43D0F">
            <w:pPr>
              <w:spacing w:before="40" w:after="40" w:line="240" w:lineRule="auto"/>
              <w:rPr>
                <w:sz w:val="16"/>
                <w:szCs w:val="16"/>
              </w:rPr>
            </w:pPr>
            <w:r>
              <w:rPr>
                <w:sz w:val="16"/>
              </w:rPr>
              <w:t>Prova della marcatura CE; se è prevista una funzione di misurazione, la prova della marcatura CE dovrebbe contenere anche il numero a quattro cifre dell’organismo notificato.</w:t>
            </w:r>
          </w:p>
        </w:tc>
      </w:tr>
      <w:tr w:rsidR="003E7A67" w:rsidRPr="00895EDC" w14:paraId="3803280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6A5BE96" w14:textId="77777777" w:rsidR="003E7A67" w:rsidRPr="00802AB6" w:rsidRDefault="003E7A67" w:rsidP="00C43D0F">
            <w:pPr>
              <w:spacing w:before="40" w:after="40" w:line="240" w:lineRule="auto"/>
              <w:rPr>
                <w:sz w:val="16"/>
                <w:szCs w:val="16"/>
              </w:rPr>
            </w:pPr>
            <w:r>
              <w:rPr>
                <w:rFonts w:ascii="MS Gothic" w:hAnsi="MS Gothic"/>
                <w:sz w:val="16"/>
              </w:rPr>
              <w:t>☒</w:t>
            </w:r>
          </w:p>
        </w:tc>
        <w:tc>
          <w:tcPr>
            <w:tcW w:w="419" w:type="dxa"/>
            <w:tcBorders>
              <w:top w:val="single" w:sz="4" w:space="0" w:color="auto"/>
              <w:left w:val="single" w:sz="4" w:space="0" w:color="auto"/>
              <w:bottom w:val="single" w:sz="4" w:space="0" w:color="auto"/>
              <w:right w:val="single" w:sz="4" w:space="0" w:color="auto"/>
            </w:tcBorders>
            <w:hideMark/>
          </w:tcPr>
          <w:p w14:paraId="3F8D4BA5" w14:textId="77777777" w:rsidR="003E7A67" w:rsidRPr="00802AB6"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2A9BD9E6" w14:textId="77777777" w:rsidR="003E7A67" w:rsidRPr="00895EDC" w:rsidRDefault="003E7A67" w:rsidP="00C43D0F">
            <w:pPr>
              <w:spacing w:before="40" w:after="40" w:line="240" w:lineRule="auto"/>
              <w:rPr>
                <w:sz w:val="16"/>
                <w:szCs w:val="16"/>
              </w:rPr>
            </w:pPr>
            <w:r>
              <w:rPr>
                <w:sz w:val="16"/>
              </w:rPr>
              <w:t>Non applicabile ai medicamenti per uso umano.</w:t>
            </w:r>
          </w:p>
        </w:tc>
      </w:tr>
      <w:tr w:rsidR="003E7A67" w:rsidRPr="00895EDC" w14:paraId="284EAC2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C23FF84" w14:textId="77777777" w:rsidR="003E7A67" w:rsidRPr="00895EDC" w:rsidRDefault="003E7A67" w:rsidP="00C43D0F">
            <w:pPr>
              <w:spacing w:before="40" w:after="40" w:line="240" w:lineRule="auto"/>
              <w:rPr>
                <w:sz w:val="16"/>
                <w:szCs w:val="16"/>
              </w:rPr>
            </w:pPr>
            <w:r>
              <w:rPr>
                <w:rFonts w:ascii="MS Gothic" w:hAnsi="MS Gothic"/>
                <w:sz w:val="16"/>
              </w:rPr>
              <w:t>☒</w:t>
            </w:r>
          </w:p>
        </w:tc>
        <w:tc>
          <w:tcPr>
            <w:tcW w:w="419" w:type="dxa"/>
            <w:tcBorders>
              <w:top w:val="single" w:sz="4" w:space="0" w:color="auto"/>
              <w:left w:val="single" w:sz="4" w:space="0" w:color="auto"/>
              <w:bottom w:val="single" w:sz="4" w:space="0" w:color="auto"/>
              <w:right w:val="single" w:sz="4" w:space="0" w:color="auto"/>
            </w:tcBorders>
            <w:hideMark/>
          </w:tcPr>
          <w:p w14:paraId="3C0E5CC5"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0E09C81D" w14:textId="77777777" w:rsidR="003E7A67" w:rsidRPr="00895EDC" w:rsidRDefault="003E7A67" w:rsidP="00C43D0F">
            <w:pPr>
              <w:spacing w:before="40" w:after="40" w:line="240" w:lineRule="auto"/>
              <w:rPr>
                <w:sz w:val="16"/>
                <w:szCs w:val="16"/>
              </w:rPr>
            </w:pPr>
            <w:r>
              <w:rPr>
                <w:sz w:val="16"/>
              </w:rPr>
              <w:t>Non applicabile in Svizzera.</w:t>
            </w:r>
          </w:p>
        </w:tc>
      </w:tr>
      <w:tr w:rsidR="003E7A67" w:rsidRPr="00895EDC" w14:paraId="44EA246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D2ED65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8E1ABB6" w14:textId="77777777" w:rsidR="003E7A67" w:rsidRPr="00895EDC" w:rsidRDefault="003E7A67" w:rsidP="00C43D0F">
            <w:pPr>
              <w:spacing w:before="40" w:after="40" w:line="240" w:lineRule="auto"/>
              <w:rPr>
                <w:sz w:val="16"/>
                <w:szCs w:val="16"/>
              </w:rPr>
            </w:pPr>
            <w:r>
              <w:rPr>
                <w:sz w:val="16"/>
              </w:rPr>
              <w:t>5.</w:t>
            </w:r>
          </w:p>
        </w:tc>
        <w:tc>
          <w:tcPr>
            <w:tcW w:w="8883" w:type="dxa"/>
            <w:gridSpan w:val="4"/>
            <w:tcBorders>
              <w:top w:val="single" w:sz="4" w:space="0" w:color="auto"/>
              <w:left w:val="single" w:sz="4" w:space="0" w:color="auto"/>
              <w:bottom w:val="single" w:sz="4" w:space="0" w:color="auto"/>
              <w:right w:val="single" w:sz="4" w:space="0" w:color="auto"/>
            </w:tcBorders>
            <w:hideMark/>
          </w:tcPr>
          <w:p w14:paraId="4485325E" w14:textId="77777777" w:rsidR="003E7A67" w:rsidRPr="00895EDC" w:rsidRDefault="003E7A67" w:rsidP="00C43D0F">
            <w:pPr>
              <w:spacing w:before="40" w:after="40" w:line="240" w:lineRule="auto"/>
              <w:rPr>
                <w:sz w:val="16"/>
                <w:szCs w:val="16"/>
              </w:rPr>
            </w:pPr>
            <w:r>
              <w:rPr>
                <w:sz w:val="16"/>
              </w:rPr>
              <w:t>Giustificazione della soppressione del dispositivo.</w:t>
            </w:r>
          </w:p>
        </w:tc>
      </w:tr>
      <w:tr w:rsidR="003E7A67" w:rsidRPr="00895EDC" w14:paraId="7BD13C51" w14:textId="77777777" w:rsidTr="00C43D0F">
        <w:tc>
          <w:tcPr>
            <w:tcW w:w="9969" w:type="dxa"/>
            <w:gridSpan w:val="6"/>
            <w:tcBorders>
              <w:top w:val="single" w:sz="4" w:space="0" w:color="auto"/>
              <w:left w:val="single" w:sz="4" w:space="0" w:color="auto"/>
              <w:bottom w:val="single" w:sz="4" w:space="0" w:color="auto"/>
              <w:right w:val="single" w:sz="4" w:space="0" w:color="auto"/>
            </w:tcBorders>
            <w:hideMark/>
          </w:tcPr>
          <w:p w14:paraId="65835E9B" w14:textId="77777777" w:rsidR="003E7A67" w:rsidRPr="00895EDC" w:rsidRDefault="003E7A67" w:rsidP="00C43D0F">
            <w:pPr>
              <w:spacing w:before="40" w:after="40" w:line="240" w:lineRule="auto"/>
              <w:rPr>
                <w:sz w:val="16"/>
                <w:szCs w:val="16"/>
              </w:rPr>
            </w:pPr>
            <w:r>
              <w:rPr>
                <w:sz w:val="16"/>
              </w:rPr>
              <w:t>Nota in riferimento a B.IV.1.c: si ricorda ai richiedenti che per qualunque modifica comportante una «nuova forma farmaceutica» è necessario presentare una domanda di estensione dell’omologazione.</w:t>
            </w:r>
          </w:p>
        </w:tc>
      </w:tr>
    </w:tbl>
    <w:p w14:paraId="2503F1BA"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235D419E" w14:textId="77777777" w:rsidR="003E7A67" w:rsidRPr="00895EDC" w:rsidRDefault="003E7A67" w:rsidP="003E7A67">
      <w:pPr>
        <w:spacing w:before="40" w:after="40" w:line="240" w:lineRule="auto"/>
        <w:rPr>
          <w:sz w:val="20"/>
          <w:szCs w:val="20"/>
        </w:rPr>
      </w:pPr>
    </w:p>
    <w:tbl>
      <w:tblPr>
        <w:tblW w:w="9923"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9923"/>
      </w:tblGrid>
      <w:tr w:rsidR="003E7A67" w:rsidRPr="00895EDC" w14:paraId="7AC8E14F" w14:textId="77777777" w:rsidTr="00C43D0F">
        <w:tc>
          <w:tcPr>
            <w:tcW w:w="9923" w:type="dxa"/>
            <w:tcBorders>
              <w:top w:val="single" w:sz="4" w:space="0" w:color="C0C0C0"/>
              <w:left w:val="nil"/>
              <w:bottom w:val="single" w:sz="4" w:space="0" w:color="C0C0C0"/>
              <w:right w:val="nil"/>
            </w:tcBorders>
            <w:vAlign w:val="center"/>
            <w:hideMark/>
          </w:tcPr>
          <w:p w14:paraId="4BAB0418"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05388634" w14:textId="77777777" w:rsidTr="00C43D0F">
        <w:tc>
          <w:tcPr>
            <w:tcW w:w="9923" w:type="dxa"/>
            <w:tcBorders>
              <w:top w:val="single" w:sz="4" w:space="0" w:color="C0C0C0"/>
              <w:left w:val="nil"/>
              <w:bottom w:val="single" w:sz="4" w:space="0" w:color="C0C0C0"/>
              <w:right w:val="nil"/>
            </w:tcBorders>
          </w:tcPr>
          <w:p w14:paraId="077896AD" w14:textId="77777777" w:rsidR="003E7A67" w:rsidRPr="00895EDC" w:rsidRDefault="003E7A67" w:rsidP="00C43D0F">
            <w:pPr>
              <w:spacing w:before="40" w:after="40" w:line="240" w:lineRule="auto"/>
              <w:rPr>
                <w:sz w:val="20"/>
                <w:szCs w:val="20"/>
              </w:rPr>
            </w:pPr>
            <w:r>
              <w:rPr>
                <w:rStyle w:val="Platzhaltertext"/>
                <w:color w:val="auto"/>
              </w:rPr>
              <w:t>……</w:t>
            </w:r>
          </w:p>
          <w:p w14:paraId="383931CE" w14:textId="77777777" w:rsidR="003E7A67" w:rsidRPr="00895EDC" w:rsidRDefault="003E7A67" w:rsidP="00C43D0F">
            <w:pPr>
              <w:spacing w:before="40" w:after="40" w:line="240" w:lineRule="auto"/>
              <w:rPr>
                <w:sz w:val="20"/>
                <w:szCs w:val="20"/>
              </w:rPr>
            </w:pPr>
          </w:p>
        </w:tc>
      </w:tr>
    </w:tbl>
    <w:p w14:paraId="64812E9D" w14:textId="77777777" w:rsidR="003E7A67" w:rsidRDefault="003E7A67" w:rsidP="003E7A67">
      <w:r>
        <w:br w:type="page"/>
      </w:r>
    </w:p>
    <w:tbl>
      <w:tblPr>
        <w:tblW w:w="9923"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13C7EF86" w14:textId="77777777" w:rsidTr="00C43D0F">
        <w:tc>
          <w:tcPr>
            <w:tcW w:w="5068" w:type="dxa"/>
            <w:tcBorders>
              <w:top w:val="single" w:sz="4" w:space="0" w:color="C0C0C0"/>
              <w:left w:val="nil"/>
              <w:bottom w:val="single" w:sz="4" w:space="0" w:color="C0C0C0"/>
              <w:right w:val="single" w:sz="4" w:space="0" w:color="C0C0C0"/>
            </w:tcBorders>
            <w:hideMark/>
          </w:tcPr>
          <w:p w14:paraId="4AE61FF1" w14:textId="77777777" w:rsidR="003E7A67" w:rsidRPr="00895EDC" w:rsidRDefault="003E7A67" w:rsidP="00C43D0F">
            <w:pPr>
              <w:spacing w:before="40" w:after="40" w:line="240" w:lineRule="auto"/>
              <w:rPr>
                <w:b/>
                <w:sz w:val="20"/>
                <w:szCs w:val="20"/>
              </w:rPr>
            </w:pPr>
            <w:r>
              <w:rPr>
                <w:b/>
                <w:sz w:val="20"/>
              </w:rPr>
              <w:lastRenderedPageBreak/>
              <w:t>Finora approvato</w:t>
            </w:r>
          </w:p>
        </w:tc>
        <w:tc>
          <w:tcPr>
            <w:tcW w:w="4855" w:type="dxa"/>
            <w:tcBorders>
              <w:top w:val="single" w:sz="4" w:space="0" w:color="C0C0C0"/>
              <w:left w:val="single" w:sz="4" w:space="0" w:color="C0C0C0"/>
              <w:bottom w:val="single" w:sz="4" w:space="0" w:color="C0C0C0"/>
              <w:right w:val="nil"/>
            </w:tcBorders>
            <w:hideMark/>
          </w:tcPr>
          <w:p w14:paraId="79643165"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34166BFF" w14:textId="77777777" w:rsidTr="00C43D0F">
        <w:tc>
          <w:tcPr>
            <w:tcW w:w="5068" w:type="dxa"/>
            <w:tcBorders>
              <w:top w:val="single" w:sz="4" w:space="0" w:color="C0C0C0"/>
              <w:left w:val="nil"/>
              <w:bottom w:val="single" w:sz="4" w:space="0" w:color="C0C0C0"/>
              <w:right w:val="single" w:sz="4" w:space="0" w:color="C0C0C0"/>
            </w:tcBorders>
          </w:tcPr>
          <w:p w14:paraId="783C96A8" w14:textId="77777777" w:rsidR="003E7A67" w:rsidRPr="00895EDC" w:rsidRDefault="003E7A67" w:rsidP="00C43D0F">
            <w:pPr>
              <w:spacing w:before="40" w:after="40" w:line="240" w:lineRule="auto"/>
              <w:rPr>
                <w:sz w:val="20"/>
                <w:szCs w:val="20"/>
              </w:rPr>
            </w:pPr>
            <w:r>
              <w:rPr>
                <w:rStyle w:val="Platzhaltertext"/>
                <w:color w:val="auto"/>
              </w:rPr>
              <w:t>……</w:t>
            </w:r>
          </w:p>
          <w:p w14:paraId="476CA6F6"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2E4E15FE" w14:textId="77777777" w:rsidR="003E7A67" w:rsidRPr="00895EDC" w:rsidRDefault="003E7A67" w:rsidP="00C43D0F">
            <w:pPr>
              <w:spacing w:before="40" w:after="40" w:line="240" w:lineRule="auto"/>
              <w:rPr>
                <w:sz w:val="20"/>
                <w:szCs w:val="20"/>
              </w:rPr>
            </w:pPr>
            <w:r>
              <w:rPr>
                <w:rStyle w:val="Platzhaltertext"/>
                <w:color w:val="auto"/>
              </w:rPr>
              <w:t>……</w:t>
            </w:r>
          </w:p>
          <w:p w14:paraId="04AE76F6" w14:textId="77777777" w:rsidR="003E7A67" w:rsidRPr="00895EDC" w:rsidRDefault="003E7A67" w:rsidP="00C43D0F">
            <w:pPr>
              <w:spacing w:before="40" w:after="40" w:line="240" w:lineRule="auto"/>
              <w:rPr>
                <w:sz w:val="20"/>
                <w:szCs w:val="20"/>
              </w:rPr>
            </w:pPr>
          </w:p>
        </w:tc>
      </w:tr>
    </w:tbl>
    <w:p w14:paraId="5B39EB0E" w14:textId="77777777" w:rsidR="003E7A67" w:rsidRPr="00895EDC" w:rsidRDefault="003E7A67" w:rsidP="003E7A67">
      <w:pPr>
        <w:spacing w:before="40" w:after="40" w:line="240" w:lineRule="auto"/>
        <w:rPr>
          <w:sz w:val="20"/>
          <w:szCs w:val="20"/>
        </w:rPr>
      </w:pPr>
      <w:r>
        <w:br w:type="page"/>
      </w:r>
    </w:p>
    <w:p w14:paraId="57FB549F" w14:textId="77777777" w:rsidR="003E7A67" w:rsidRPr="00895EDC" w:rsidRDefault="003E7A67" w:rsidP="003E7A67">
      <w:pPr>
        <w:pStyle w:val="berschrift3Buchstaben"/>
      </w:pPr>
      <w:r>
        <w:lastRenderedPageBreak/>
        <w:t>B.z. Altra modifica della qualità</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30FD7DE6"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5FEA3E1D" w14:textId="77777777" w:rsidR="003E7A67" w:rsidRPr="00895EDC" w:rsidRDefault="003E7A67" w:rsidP="00C43D0F">
            <w:pPr>
              <w:spacing w:before="40" w:after="40" w:line="240" w:lineRule="auto"/>
              <w:rPr>
                <w:sz w:val="16"/>
                <w:szCs w:val="16"/>
              </w:rPr>
            </w:pPr>
            <w:r>
              <w:rPr>
                <w:b/>
                <w:sz w:val="16"/>
              </w:rPr>
              <w:t>B.z</w:t>
            </w:r>
          </w:p>
        </w:tc>
        <w:tc>
          <w:tcPr>
            <w:tcW w:w="5098" w:type="dxa"/>
            <w:tcBorders>
              <w:top w:val="single" w:sz="4" w:space="0" w:color="auto"/>
              <w:left w:val="single" w:sz="4" w:space="0" w:color="auto"/>
              <w:bottom w:val="single" w:sz="4" w:space="0" w:color="auto"/>
              <w:right w:val="single" w:sz="4" w:space="0" w:color="auto"/>
            </w:tcBorders>
            <w:hideMark/>
          </w:tcPr>
          <w:p w14:paraId="385DBD05" w14:textId="77777777" w:rsidR="003E7A67" w:rsidRPr="00895EDC" w:rsidRDefault="003E7A67" w:rsidP="00C43D0F">
            <w:pPr>
              <w:spacing w:before="40" w:after="40" w:line="240" w:lineRule="auto"/>
              <w:rPr>
                <w:sz w:val="16"/>
                <w:szCs w:val="16"/>
              </w:rPr>
            </w:pPr>
            <w:r>
              <w:rPr>
                <w:b/>
                <w:sz w:val="16"/>
              </w:rPr>
              <w:t>Altra modifica della qualità</w:t>
            </w:r>
          </w:p>
        </w:tc>
        <w:tc>
          <w:tcPr>
            <w:tcW w:w="1324" w:type="dxa"/>
            <w:tcBorders>
              <w:top w:val="single" w:sz="4" w:space="0" w:color="auto"/>
              <w:left w:val="single" w:sz="4" w:space="0" w:color="auto"/>
              <w:bottom w:val="single" w:sz="4" w:space="0" w:color="auto"/>
              <w:right w:val="single" w:sz="4" w:space="0" w:color="auto"/>
            </w:tcBorders>
            <w:hideMark/>
          </w:tcPr>
          <w:p w14:paraId="7F294486"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6D36D578"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6BA8421F" w14:textId="77777777" w:rsidR="003E7A67" w:rsidRPr="00895EDC" w:rsidRDefault="003E7A67" w:rsidP="00C43D0F">
            <w:pPr>
              <w:spacing w:before="40" w:after="40" w:line="240" w:lineRule="auto"/>
              <w:rPr>
                <w:sz w:val="16"/>
                <w:szCs w:val="16"/>
              </w:rPr>
            </w:pPr>
            <w:r>
              <w:rPr>
                <w:sz w:val="16"/>
              </w:rPr>
              <w:t>N. SAP</w:t>
            </w:r>
          </w:p>
        </w:tc>
      </w:tr>
      <w:tr w:rsidR="003E7A67" w:rsidRPr="00895EDC" w14:paraId="0D1A1DC6" w14:textId="77777777" w:rsidTr="00C43D0F">
        <w:tc>
          <w:tcPr>
            <w:tcW w:w="667" w:type="dxa"/>
            <w:tcBorders>
              <w:top w:val="single" w:sz="4" w:space="0" w:color="auto"/>
              <w:left w:val="single" w:sz="4" w:space="0" w:color="auto"/>
              <w:bottom w:val="single" w:sz="4" w:space="0" w:color="auto"/>
              <w:right w:val="nil"/>
            </w:tcBorders>
            <w:hideMark/>
          </w:tcPr>
          <w:p w14:paraId="07D3A3EB"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tcBorders>
              <w:top w:val="single" w:sz="4" w:space="0" w:color="auto"/>
              <w:left w:val="nil"/>
              <w:bottom w:val="single" w:sz="4" w:space="0" w:color="auto"/>
              <w:right w:val="single" w:sz="4" w:space="0" w:color="auto"/>
            </w:tcBorders>
            <w:hideMark/>
          </w:tcPr>
          <w:p w14:paraId="5D442D29" w14:textId="77777777" w:rsidR="003E7A67" w:rsidRPr="007A7778" w:rsidRDefault="003E7A67" w:rsidP="00C43D0F">
            <w:pPr>
              <w:spacing w:before="40" w:after="40" w:line="240" w:lineRule="auto"/>
              <w:rPr>
                <w:sz w:val="16"/>
                <w:szCs w:val="16"/>
                <w:highlight w:val="yellow"/>
              </w:rPr>
            </w:pPr>
          </w:p>
        </w:tc>
        <w:tc>
          <w:tcPr>
            <w:tcW w:w="5098" w:type="dxa"/>
            <w:tcBorders>
              <w:top w:val="single" w:sz="4" w:space="0" w:color="auto"/>
              <w:left w:val="single" w:sz="4" w:space="0" w:color="auto"/>
              <w:bottom w:val="single" w:sz="4" w:space="0" w:color="auto"/>
              <w:right w:val="single" w:sz="4" w:space="0" w:color="auto"/>
            </w:tcBorders>
            <w:hideMark/>
          </w:tcPr>
          <w:p w14:paraId="1B855FFA"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66BFCABE"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66D1BB74"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7114894" w14:textId="77777777" w:rsidR="003E7A67" w:rsidRPr="00895EDC" w:rsidRDefault="003E7A67" w:rsidP="00C43D0F">
            <w:pPr>
              <w:spacing w:before="40" w:after="40" w:line="240" w:lineRule="auto"/>
              <w:rPr>
                <w:sz w:val="16"/>
                <w:szCs w:val="16"/>
              </w:rPr>
            </w:pPr>
            <w:r>
              <w:rPr>
                <w:sz w:val="16"/>
              </w:rPr>
              <w:t>5490Q</w:t>
            </w:r>
          </w:p>
        </w:tc>
      </w:tr>
      <w:tr w:rsidR="003E7A67" w:rsidRPr="00895EDC" w14:paraId="4E961097" w14:textId="77777777" w:rsidTr="00C43D0F">
        <w:tc>
          <w:tcPr>
            <w:tcW w:w="667" w:type="dxa"/>
            <w:tcBorders>
              <w:top w:val="single" w:sz="4" w:space="0" w:color="auto"/>
              <w:left w:val="single" w:sz="4" w:space="0" w:color="auto"/>
              <w:bottom w:val="single" w:sz="4" w:space="0" w:color="auto"/>
              <w:right w:val="nil"/>
            </w:tcBorders>
            <w:hideMark/>
          </w:tcPr>
          <w:p w14:paraId="3DF4FDC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tcBorders>
              <w:top w:val="single" w:sz="4" w:space="0" w:color="auto"/>
              <w:left w:val="nil"/>
              <w:bottom w:val="single" w:sz="4" w:space="0" w:color="auto"/>
              <w:right w:val="single" w:sz="4" w:space="0" w:color="auto"/>
            </w:tcBorders>
            <w:hideMark/>
          </w:tcPr>
          <w:p w14:paraId="7AB7EA98" w14:textId="77777777" w:rsidR="003E7A67" w:rsidRPr="007A7778" w:rsidRDefault="003E7A67" w:rsidP="00C43D0F">
            <w:pPr>
              <w:spacing w:before="40" w:after="40" w:line="240" w:lineRule="auto"/>
              <w:rPr>
                <w:sz w:val="16"/>
                <w:szCs w:val="16"/>
                <w:highlight w:val="yellow"/>
              </w:rPr>
            </w:pPr>
          </w:p>
        </w:tc>
        <w:tc>
          <w:tcPr>
            <w:tcW w:w="5098" w:type="dxa"/>
            <w:tcBorders>
              <w:top w:val="single" w:sz="4" w:space="0" w:color="auto"/>
              <w:left w:val="single" w:sz="4" w:space="0" w:color="auto"/>
              <w:bottom w:val="single" w:sz="4" w:space="0" w:color="auto"/>
              <w:right w:val="single" w:sz="4" w:space="0" w:color="auto"/>
            </w:tcBorders>
            <w:hideMark/>
          </w:tcPr>
          <w:p w14:paraId="7CAFB15E"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7B344F91"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0DD6796"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8DBAD59" w14:textId="77777777" w:rsidR="003E7A67" w:rsidRPr="00895EDC" w:rsidRDefault="003E7A67" w:rsidP="00C43D0F">
            <w:pPr>
              <w:spacing w:before="40" w:after="40" w:line="240" w:lineRule="auto"/>
              <w:rPr>
                <w:sz w:val="16"/>
                <w:szCs w:val="16"/>
              </w:rPr>
            </w:pPr>
            <w:r>
              <w:rPr>
                <w:sz w:val="16"/>
              </w:rPr>
              <w:t>5491Q</w:t>
            </w:r>
          </w:p>
        </w:tc>
      </w:tr>
      <w:tr w:rsidR="003E7A67" w:rsidRPr="00895EDC" w14:paraId="1EB03530" w14:textId="77777777" w:rsidTr="00C43D0F">
        <w:tc>
          <w:tcPr>
            <w:tcW w:w="667" w:type="dxa"/>
            <w:tcBorders>
              <w:top w:val="single" w:sz="4" w:space="0" w:color="auto"/>
              <w:left w:val="single" w:sz="4" w:space="0" w:color="auto"/>
              <w:bottom w:val="single" w:sz="4" w:space="0" w:color="auto"/>
              <w:right w:val="nil"/>
            </w:tcBorders>
            <w:hideMark/>
          </w:tcPr>
          <w:p w14:paraId="6E0741DA"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nil"/>
              <w:bottom w:val="single" w:sz="4" w:space="0" w:color="auto"/>
              <w:right w:val="single" w:sz="4" w:space="0" w:color="auto"/>
            </w:tcBorders>
            <w:hideMark/>
          </w:tcPr>
          <w:p w14:paraId="27762F99" w14:textId="77777777" w:rsidR="003E7A67" w:rsidRPr="007A7778" w:rsidRDefault="003E7A67" w:rsidP="00C43D0F">
            <w:pPr>
              <w:spacing w:before="40" w:after="40" w:line="240" w:lineRule="auto"/>
              <w:rPr>
                <w:sz w:val="16"/>
                <w:szCs w:val="16"/>
                <w:highlight w:val="yellow"/>
              </w:rPr>
            </w:pPr>
          </w:p>
        </w:tc>
        <w:tc>
          <w:tcPr>
            <w:tcW w:w="5098" w:type="dxa"/>
            <w:tcBorders>
              <w:top w:val="single" w:sz="4" w:space="0" w:color="auto"/>
              <w:left w:val="single" w:sz="4" w:space="0" w:color="auto"/>
              <w:bottom w:val="single" w:sz="4" w:space="0" w:color="auto"/>
              <w:right w:val="single" w:sz="4" w:space="0" w:color="auto"/>
            </w:tcBorders>
          </w:tcPr>
          <w:p w14:paraId="7C0CCD88"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1235C927"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472A2A1"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CD5BC94" w14:textId="77777777" w:rsidR="003E7A67" w:rsidRPr="00895EDC" w:rsidRDefault="003E7A67" w:rsidP="00C43D0F">
            <w:pPr>
              <w:spacing w:before="40" w:after="40" w:line="240" w:lineRule="auto"/>
              <w:rPr>
                <w:sz w:val="16"/>
                <w:szCs w:val="16"/>
              </w:rPr>
            </w:pPr>
            <w:r>
              <w:rPr>
                <w:sz w:val="16"/>
              </w:rPr>
              <w:t>5285</w:t>
            </w:r>
          </w:p>
        </w:tc>
      </w:tr>
      <w:tr w:rsidR="003E7A67" w:rsidRPr="00895EDC" w14:paraId="5DD79F57" w14:textId="77777777" w:rsidTr="00C43D0F">
        <w:tc>
          <w:tcPr>
            <w:tcW w:w="667" w:type="dxa"/>
            <w:tcBorders>
              <w:top w:val="single" w:sz="4" w:space="0" w:color="auto"/>
              <w:left w:val="single" w:sz="4" w:space="0" w:color="auto"/>
              <w:bottom w:val="single" w:sz="4" w:space="0" w:color="auto"/>
              <w:right w:val="nil"/>
            </w:tcBorders>
            <w:hideMark/>
          </w:tcPr>
          <w:p w14:paraId="68F5277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nil"/>
              <w:bottom w:val="single" w:sz="4" w:space="0" w:color="auto"/>
              <w:right w:val="single" w:sz="4" w:space="0" w:color="auto"/>
            </w:tcBorders>
            <w:hideMark/>
          </w:tcPr>
          <w:p w14:paraId="1FF8B0F7" w14:textId="77777777" w:rsidR="003E7A67" w:rsidRPr="007A7778" w:rsidRDefault="003E7A67" w:rsidP="00C43D0F">
            <w:pPr>
              <w:spacing w:before="40" w:after="40" w:line="240" w:lineRule="auto"/>
              <w:rPr>
                <w:sz w:val="16"/>
                <w:szCs w:val="16"/>
                <w:highlight w:val="yellow"/>
              </w:rPr>
            </w:pPr>
          </w:p>
        </w:tc>
        <w:tc>
          <w:tcPr>
            <w:tcW w:w="5098" w:type="dxa"/>
            <w:tcBorders>
              <w:top w:val="single" w:sz="4" w:space="0" w:color="auto"/>
              <w:left w:val="single" w:sz="4" w:space="0" w:color="auto"/>
              <w:bottom w:val="single" w:sz="4" w:space="0" w:color="auto"/>
              <w:right w:val="single" w:sz="4" w:space="0" w:color="auto"/>
            </w:tcBorders>
          </w:tcPr>
          <w:p w14:paraId="22A9C34E"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5B65D6D"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02B137D"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F9763AD" w14:textId="77777777" w:rsidR="003E7A67" w:rsidRPr="00895EDC" w:rsidRDefault="003E7A67" w:rsidP="00C43D0F">
            <w:pPr>
              <w:spacing w:before="40" w:after="40" w:line="240" w:lineRule="auto"/>
              <w:rPr>
                <w:sz w:val="16"/>
                <w:szCs w:val="16"/>
              </w:rPr>
            </w:pPr>
            <w:r>
              <w:rPr>
                <w:sz w:val="16"/>
              </w:rPr>
              <w:t>5286</w:t>
            </w:r>
          </w:p>
        </w:tc>
      </w:tr>
    </w:tbl>
    <w:p w14:paraId="3408AEFD"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17EA8DEC" w14:textId="77777777" w:rsidTr="00C43D0F">
        <w:tc>
          <w:tcPr>
            <w:tcW w:w="9923" w:type="dxa"/>
            <w:gridSpan w:val="2"/>
            <w:tcBorders>
              <w:top w:val="single" w:sz="4" w:space="0" w:color="C0C0C0"/>
              <w:left w:val="nil"/>
              <w:bottom w:val="single" w:sz="4" w:space="0" w:color="C0C0C0"/>
              <w:right w:val="nil"/>
            </w:tcBorders>
            <w:vAlign w:val="center"/>
            <w:hideMark/>
          </w:tcPr>
          <w:p w14:paraId="4C2DE658"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349F8FE1" w14:textId="77777777" w:rsidTr="00C43D0F">
        <w:tc>
          <w:tcPr>
            <w:tcW w:w="9923" w:type="dxa"/>
            <w:gridSpan w:val="2"/>
            <w:tcBorders>
              <w:top w:val="single" w:sz="4" w:space="0" w:color="C0C0C0"/>
              <w:left w:val="nil"/>
              <w:bottom w:val="single" w:sz="4" w:space="0" w:color="C0C0C0"/>
              <w:right w:val="nil"/>
            </w:tcBorders>
          </w:tcPr>
          <w:p w14:paraId="1C5342F2" w14:textId="77777777" w:rsidR="003E7A67" w:rsidRPr="00895EDC" w:rsidRDefault="003E7A67" w:rsidP="00C43D0F">
            <w:pPr>
              <w:spacing w:before="40" w:after="40" w:line="240" w:lineRule="auto"/>
              <w:rPr>
                <w:sz w:val="20"/>
                <w:szCs w:val="20"/>
              </w:rPr>
            </w:pPr>
            <w:r>
              <w:rPr>
                <w:rStyle w:val="Platzhaltertext"/>
                <w:color w:val="auto"/>
              </w:rPr>
              <w:t>……</w:t>
            </w:r>
          </w:p>
          <w:p w14:paraId="413BF7D5" w14:textId="77777777" w:rsidR="003E7A67" w:rsidRPr="00895EDC" w:rsidRDefault="003E7A67" w:rsidP="00C43D0F">
            <w:pPr>
              <w:spacing w:before="40" w:after="40" w:line="240" w:lineRule="auto"/>
              <w:rPr>
                <w:sz w:val="20"/>
                <w:szCs w:val="20"/>
              </w:rPr>
            </w:pPr>
          </w:p>
        </w:tc>
      </w:tr>
      <w:tr w:rsidR="003E7A67" w:rsidRPr="00895EDC" w14:paraId="78EBF712" w14:textId="77777777" w:rsidTr="00C43D0F">
        <w:tc>
          <w:tcPr>
            <w:tcW w:w="5068" w:type="dxa"/>
            <w:tcBorders>
              <w:top w:val="single" w:sz="4" w:space="0" w:color="C0C0C0"/>
              <w:left w:val="nil"/>
              <w:bottom w:val="single" w:sz="4" w:space="0" w:color="C0C0C0"/>
              <w:right w:val="single" w:sz="4" w:space="0" w:color="C0C0C0"/>
            </w:tcBorders>
            <w:hideMark/>
          </w:tcPr>
          <w:p w14:paraId="685F7AFC"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31FE03FE"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59D94363" w14:textId="77777777" w:rsidTr="00C43D0F">
        <w:tc>
          <w:tcPr>
            <w:tcW w:w="5068" w:type="dxa"/>
            <w:tcBorders>
              <w:top w:val="single" w:sz="4" w:space="0" w:color="C0C0C0"/>
              <w:left w:val="nil"/>
              <w:bottom w:val="single" w:sz="4" w:space="0" w:color="C0C0C0"/>
              <w:right w:val="single" w:sz="4" w:space="0" w:color="C0C0C0"/>
            </w:tcBorders>
          </w:tcPr>
          <w:p w14:paraId="0F72588A" w14:textId="77777777" w:rsidR="003E7A67" w:rsidRPr="00895EDC" w:rsidRDefault="003E7A67" w:rsidP="00C43D0F">
            <w:pPr>
              <w:spacing w:before="40" w:after="40" w:line="240" w:lineRule="auto"/>
              <w:rPr>
                <w:sz w:val="20"/>
                <w:szCs w:val="20"/>
              </w:rPr>
            </w:pPr>
            <w:r>
              <w:rPr>
                <w:rStyle w:val="Platzhaltertext"/>
                <w:color w:val="auto"/>
              </w:rPr>
              <w:t>……</w:t>
            </w:r>
          </w:p>
          <w:p w14:paraId="30BB684C"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209CEE00" w14:textId="77777777" w:rsidR="003E7A67" w:rsidRPr="00895EDC" w:rsidRDefault="003E7A67" w:rsidP="00C43D0F">
            <w:pPr>
              <w:spacing w:before="40" w:after="40" w:line="240" w:lineRule="auto"/>
              <w:rPr>
                <w:sz w:val="20"/>
                <w:szCs w:val="20"/>
              </w:rPr>
            </w:pPr>
            <w:r>
              <w:rPr>
                <w:rStyle w:val="Platzhaltertext"/>
                <w:color w:val="auto"/>
              </w:rPr>
              <w:t>……</w:t>
            </w:r>
          </w:p>
          <w:p w14:paraId="3F6326EE" w14:textId="77777777" w:rsidR="003E7A67" w:rsidRPr="00895EDC" w:rsidRDefault="003E7A67" w:rsidP="00C43D0F">
            <w:pPr>
              <w:spacing w:before="40" w:after="40" w:line="240" w:lineRule="auto"/>
              <w:rPr>
                <w:sz w:val="20"/>
                <w:szCs w:val="20"/>
              </w:rPr>
            </w:pPr>
          </w:p>
        </w:tc>
      </w:tr>
    </w:tbl>
    <w:p w14:paraId="7EFB1F60" w14:textId="77777777" w:rsidR="003E7A67" w:rsidRPr="00895EDC" w:rsidRDefault="003E7A67" w:rsidP="003E7A67">
      <w:pPr>
        <w:spacing w:before="40" w:after="40" w:line="240" w:lineRule="auto"/>
        <w:rPr>
          <w:sz w:val="20"/>
          <w:szCs w:val="20"/>
        </w:rPr>
      </w:pPr>
      <w:r>
        <w:br w:type="page"/>
      </w:r>
    </w:p>
    <w:p w14:paraId="02EFB418" w14:textId="77777777" w:rsidR="003E7A67" w:rsidRPr="00895EDC" w:rsidRDefault="003E7A67" w:rsidP="003E7A67">
      <w:pPr>
        <w:pStyle w:val="berschrift2Buchstaben"/>
      </w:pPr>
      <w:bookmarkStart w:id="27" w:name="_Toc499799851"/>
      <w:bookmarkStart w:id="28" w:name="_Toc510014289"/>
      <w:r>
        <w:lastRenderedPageBreak/>
        <w:t>C. Modifiche concernenti la sicurezza, l’efficacia e la farmacovigilanza</w:t>
      </w:r>
      <w:bookmarkEnd w:id="27"/>
      <w:bookmarkEnd w:id="28"/>
    </w:p>
    <w:p w14:paraId="40DCA6E7" w14:textId="77777777" w:rsidR="003E7A67" w:rsidRPr="00895EDC" w:rsidRDefault="003E7A67" w:rsidP="003E7A67">
      <w:pPr>
        <w:pStyle w:val="berschrift3Buchstaben"/>
      </w:pPr>
      <w:bookmarkStart w:id="29" w:name="_Toc499799852"/>
      <w:bookmarkStart w:id="30" w:name="_Toc510014290"/>
      <w:r>
        <w:t>C.I</w:t>
      </w:r>
      <w:bookmarkEnd w:id="29"/>
      <w:bookmarkEnd w:id="30"/>
    </w:p>
    <w:p w14:paraId="6BFBCFDF" w14:textId="77777777" w:rsidR="003E7A67" w:rsidRPr="00895EDC" w:rsidRDefault="003E7A67" w:rsidP="003E7A67">
      <w:pPr>
        <w:pStyle w:val="berschrift4Buchstaben"/>
      </w:pPr>
      <w:r>
        <w:t>C.I.1</w:t>
      </w:r>
    </w:p>
    <w:tbl>
      <w:tblPr>
        <w:tblStyle w:val="Tabellenraster"/>
        <w:tblW w:w="0" w:type="dxa"/>
        <w:tblLayout w:type="fixed"/>
        <w:tblLook w:val="04A0" w:firstRow="1" w:lastRow="0" w:firstColumn="1" w:lastColumn="0" w:noHBand="0" w:noVBand="1"/>
      </w:tblPr>
      <w:tblGrid>
        <w:gridCol w:w="667"/>
        <w:gridCol w:w="419"/>
        <w:gridCol w:w="5094"/>
        <w:gridCol w:w="1328"/>
        <w:gridCol w:w="1855"/>
        <w:gridCol w:w="606"/>
      </w:tblGrid>
      <w:tr w:rsidR="003E7A67" w:rsidRPr="00895EDC" w14:paraId="35015D1A"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36629AB1" w14:textId="77777777" w:rsidR="003E7A67" w:rsidRPr="00895EDC" w:rsidRDefault="003E7A67" w:rsidP="00C43D0F">
            <w:pPr>
              <w:spacing w:before="40" w:after="40" w:line="240" w:lineRule="auto"/>
              <w:rPr>
                <w:sz w:val="16"/>
                <w:szCs w:val="16"/>
              </w:rPr>
            </w:pPr>
            <w:r>
              <w:rPr>
                <w:b/>
                <w:sz w:val="16"/>
              </w:rPr>
              <w:t>C.I.1</w:t>
            </w:r>
          </w:p>
        </w:tc>
        <w:tc>
          <w:tcPr>
            <w:tcW w:w="5094" w:type="dxa"/>
            <w:tcBorders>
              <w:top w:val="single" w:sz="4" w:space="0" w:color="auto"/>
              <w:left w:val="single" w:sz="4" w:space="0" w:color="auto"/>
              <w:bottom w:val="single" w:sz="4" w:space="0" w:color="auto"/>
              <w:right w:val="single" w:sz="4" w:space="0" w:color="auto"/>
            </w:tcBorders>
            <w:hideMark/>
          </w:tcPr>
          <w:p w14:paraId="7FD55BBA" w14:textId="77777777" w:rsidR="003E7A67" w:rsidRPr="00895EDC" w:rsidRDefault="003E7A67" w:rsidP="00C43D0F">
            <w:pPr>
              <w:spacing w:before="40" w:after="40" w:line="240" w:lineRule="auto"/>
              <w:rPr>
                <w:sz w:val="16"/>
                <w:szCs w:val="16"/>
              </w:rPr>
            </w:pPr>
            <w:r>
              <w:rPr>
                <w:b/>
                <w:sz w:val="16"/>
              </w:rPr>
              <w:t>Modifica dei testi dell’informazione sul medicamento e/o riportati sulla confezione ai fini dell’attuazione del risultato di un procedimento amministrativo di Swissmedic</w:t>
            </w:r>
          </w:p>
        </w:tc>
        <w:tc>
          <w:tcPr>
            <w:tcW w:w="1328" w:type="dxa"/>
            <w:tcBorders>
              <w:top w:val="single" w:sz="4" w:space="0" w:color="auto"/>
              <w:left w:val="single" w:sz="4" w:space="0" w:color="auto"/>
              <w:bottom w:val="single" w:sz="4" w:space="0" w:color="auto"/>
              <w:right w:val="single" w:sz="4" w:space="0" w:color="auto"/>
            </w:tcBorders>
            <w:hideMark/>
          </w:tcPr>
          <w:p w14:paraId="372CF032" w14:textId="77777777" w:rsidR="003E7A67" w:rsidRPr="00895EDC" w:rsidRDefault="003E7A67" w:rsidP="00C43D0F">
            <w:pPr>
              <w:spacing w:before="40" w:after="40" w:line="240" w:lineRule="auto"/>
              <w:rPr>
                <w:b/>
                <w:sz w:val="16"/>
                <w:szCs w:val="16"/>
              </w:rPr>
            </w:pPr>
            <w:r>
              <w:rPr>
                <w:b/>
                <w:sz w:val="16"/>
              </w:rPr>
              <w:t>Condizioni da soddisfare</w:t>
            </w:r>
          </w:p>
        </w:tc>
        <w:tc>
          <w:tcPr>
            <w:tcW w:w="1855" w:type="dxa"/>
            <w:tcBorders>
              <w:top w:val="single" w:sz="4" w:space="0" w:color="auto"/>
              <w:left w:val="single" w:sz="4" w:space="0" w:color="auto"/>
              <w:bottom w:val="single" w:sz="4" w:space="0" w:color="auto"/>
              <w:right w:val="single" w:sz="4" w:space="0" w:color="auto"/>
            </w:tcBorders>
            <w:hideMark/>
          </w:tcPr>
          <w:p w14:paraId="5207914B" w14:textId="77777777" w:rsidR="003E7A67" w:rsidRPr="00895EDC" w:rsidRDefault="003E7A67" w:rsidP="00C43D0F">
            <w:pPr>
              <w:spacing w:before="40" w:after="40" w:line="240" w:lineRule="auto"/>
              <w:rPr>
                <w:b/>
                <w:sz w:val="16"/>
                <w:szCs w:val="16"/>
              </w:rPr>
            </w:pPr>
            <w:r>
              <w:rPr>
                <w:b/>
                <w:sz w:val="16"/>
              </w:rPr>
              <w:t>Documentazione da presentare</w:t>
            </w:r>
          </w:p>
        </w:tc>
        <w:tc>
          <w:tcPr>
            <w:tcW w:w="606" w:type="dxa"/>
            <w:tcBorders>
              <w:top w:val="single" w:sz="4" w:space="0" w:color="auto"/>
              <w:left w:val="single" w:sz="4" w:space="0" w:color="auto"/>
              <w:bottom w:val="single" w:sz="4" w:space="0" w:color="auto"/>
              <w:right w:val="single" w:sz="4" w:space="0" w:color="auto"/>
            </w:tcBorders>
            <w:hideMark/>
          </w:tcPr>
          <w:p w14:paraId="075DD001" w14:textId="77777777" w:rsidR="003E7A67" w:rsidRPr="00895EDC" w:rsidRDefault="003E7A67" w:rsidP="00C43D0F">
            <w:pPr>
              <w:spacing w:before="40" w:after="40" w:line="240" w:lineRule="auto"/>
              <w:rPr>
                <w:sz w:val="16"/>
                <w:szCs w:val="16"/>
              </w:rPr>
            </w:pPr>
            <w:r>
              <w:rPr>
                <w:sz w:val="16"/>
              </w:rPr>
              <w:t>N. SAP</w:t>
            </w:r>
          </w:p>
        </w:tc>
      </w:tr>
      <w:tr w:rsidR="003E7A67" w:rsidRPr="00895EDC" w14:paraId="298EB1B2"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05D84C4"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val="restart"/>
            <w:tcBorders>
              <w:top w:val="single" w:sz="4" w:space="0" w:color="auto"/>
              <w:left w:val="single" w:sz="4" w:space="0" w:color="auto"/>
              <w:bottom w:val="single" w:sz="4" w:space="0" w:color="auto"/>
              <w:right w:val="single" w:sz="4" w:space="0" w:color="auto"/>
            </w:tcBorders>
            <w:hideMark/>
          </w:tcPr>
          <w:p w14:paraId="6EBB1044" w14:textId="77777777" w:rsidR="003E7A67" w:rsidRPr="00895EDC" w:rsidRDefault="003E7A67" w:rsidP="00C43D0F">
            <w:pPr>
              <w:spacing w:before="40" w:after="40" w:line="240" w:lineRule="auto"/>
              <w:rPr>
                <w:sz w:val="16"/>
                <w:szCs w:val="16"/>
              </w:rPr>
            </w:pPr>
            <w:r>
              <w:rPr>
                <w:sz w:val="16"/>
              </w:rPr>
              <w:t>a)</w:t>
            </w:r>
          </w:p>
        </w:tc>
        <w:tc>
          <w:tcPr>
            <w:tcW w:w="5094" w:type="dxa"/>
            <w:tcBorders>
              <w:top w:val="single" w:sz="4" w:space="0" w:color="auto"/>
              <w:left w:val="single" w:sz="4" w:space="0" w:color="auto"/>
              <w:bottom w:val="single" w:sz="4" w:space="0" w:color="auto"/>
              <w:right w:val="single" w:sz="4" w:space="0" w:color="auto"/>
            </w:tcBorders>
            <w:hideMark/>
          </w:tcPr>
          <w:p w14:paraId="196C0255" w14:textId="77777777" w:rsidR="003E7A67" w:rsidRPr="00895EDC" w:rsidRDefault="003E7A67" w:rsidP="00C43D0F">
            <w:pPr>
              <w:spacing w:before="40" w:after="40" w:line="240" w:lineRule="auto"/>
              <w:rPr>
                <w:sz w:val="16"/>
                <w:szCs w:val="16"/>
              </w:rPr>
            </w:pPr>
            <w:r>
              <w:rPr>
                <w:sz w:val="16"/>
              </w:rPr>
              <w:t>Il medicamento rientra nel campo di applicazione definito per il procedimento</w:t>
            </w:r>
          </w:p>
          <w:p w14:paraId="5FA233A5" w14:textId="77777777" w:rsidR="003E7A67" w:rsidRPr="00895EDC" w:rsidRDefault="003E7A67" w:rsidP="00C43D0F">
            <w:pPr>
              <w:spacing w:before="40" w:after="40" w:line="240" w:lineRule="auto"/>
              <w:rPr>
                <w:sz w:val="16"/>
                <w:szCs w:val="16"/>
              </w:rPr>
            </w:pPr>
            <w:r>
              <w:rPr>
                <w:sz w:val="16"/>
              </w:rPr>
              <w:t>Data di implementazione: ……</w:t>
            </w:r>
          </w:p>
        </w:tc>
        <w:tc>
          <w:tcPr>
            <w:tcW w:w="1328" w:type="dxa"/>
            <w:tcBorders>
              <w:top w:val="single" w:sz="4" w:space="0" w:color="auto"/>
              <w:left w:val="single" w:sz="4" w:space="0" w:color="auto"/>
              <w:bottom w:val="single" w:sz="4" w:space="0" w:color="auto"/>
              <w:right w:val="single" w:sz="4" w:space="0" w:color="auto"/>
            </w:tcBorders>
            <w:hideMark/>
          </w:tcPr>
          <w:p w14:paraId="6CA426B1" w14:textId="77777777" w:rsidR="003E7A67" w:rsidRPr="00895EDC" w:rsidRDefault="003E7A67" w:rsidP="00C43D0F">
            <w:pPr>
              <w:spacing w:before="40" w:after="40" w:line="240" w:lineRule="auto"/>
              <w:rPr>
                <w:sz w:val="16"/>
                <w:szCs w:val="16"/>
              </w:rPr>
            </w:pPr>
            <w:r>
              <w:rPr>
                <w:sz w:val="16"/>
              </w:rPr>
              <w:t>1</w:t>
            </w:r>
          </w:p>
        </w:tc>
        <w:tc>
          <w:tcPr>
            <w:tcW w:w="1855" w:type="dxa"/>
            <w:tcBorders>
              <w:top w:val="single" w:sz="4" w:space="0" w:color="auto"/>
              <w:left w:val="single" w:sz="4" w:space="0" w:color="auto"/>
              <w:bottom w:val="single" w:sz="4" w:space="0" w:color="auto"/>
              <w:right w:val="single" w:sz="4" w:space="0" w:color="auto"/>
            </w:tcBorders>
            <w:hideMark/>
          </w:tcPr>
          <w:p w14:paraId="706D47C3" w14:textId="77777777" w:rsidR="003E7A67" w:rsidRPr="00895EDC" w:rsidRDefault="003E7A67" w:rsidP="00C43D0F">
            <w:pPr>
              <w:spacing w:before="40" w:after="40" w:line="240" w:lineRule="auto"/>
              <w:rPr>
                <w:sz w:val="16"/>
                <w:szCs w:val="16"/>
              </w:rPr>
            </w:pPr>
            <w:r>
              <w:rPr>
                <w:sz w:val="16"/>
              </w:rPr>
              <w:t>1, 2, 3</w:t>
            </w:r>
          </w:p>
        </w:tc>
        <w:tc>
          <w:tcPr>
            <w:tcW w:w="606" w:type="dxa"/>
            <w:tcBorders>
              <w:top w:val="single" w:sz="4" w:space="0" w:color="auto"/>
              <w:left w:val="single" w:sz="4" w:space="0" w:color="auto"/>
              <w:bottom w:val="single" w:sz="4" w:space="0" w:color="auto"/>
              <w:right w:val="single" w:sz="4" w:space="0" w:color="auto"/>
            </w:tcBorders>
            <w:hideMark/>
          </w:tcPr>
          <w:p w14:paraId="2B670099" w14:textId="77777777" w:rsidR="003E7A67" w:rsidRPr="00895EDC" w:rsidRDefault="003E7A67" w:rsidP="00C43D0F">
            <w:pPr>
              <w:spacing w:before="40" w:after="40" w:line="240" w:lineRule="auto"/>
              <w:rPr>
                <w:sz w:val="16"/>
                <w:szCs w:val="16"/>
              </w:rPr>
            </w:pPr>
            <w:r>
              <w:rPr>
                <w:sz w:val="16"/>
              </w:rPr>
              <w:t>5287#</w:t>
            </w:r>
          </w:p>
        </w:tc>
      </w:tr>
      <w:tr w:rsidR="003E7A67" w:rsidRPr="00895EDC" w14:paraId="4C6EF991"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243B169"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59F9E861" w14:textId="77777777" w:rsidR="003E7A67" w:rsidRPr="00895EDC" w:rsidRDefault="003E7A67" w:rsidP="00C43D0F">
            <w:pPr>
              <w:spacing w:line="240" w:lineRule="auto"/>
              <w:rPr>
                <w:sz w:val="16"/>
                <w:szCs w:val="16"/>
              </w:rPr>
            </w:pPr>
          </w:p>
        </w:tc>
        <w:tc>
          <w:tcPr>
            <w:tcW w:w="5094" w:type="dxa"/>
            <w:tcBorders>
              <w:top w:val="single" w:sz="4" w:space="0" w:color="auto"/>
              <w:left w:val="single" w:sz="4" w:space="0" w:color="auto"/>
              <w:bottom w:val="single" w:sz="4" w:space="0" w:color="auto"/>
              <w:right w:val="single" w:sz="4" w:space="0" w:color="auto"/>
            </w:tcBorders>
          </w:tcPr>
          <w:p w14:paraId="6354A5E8" w14:textId="77777777" w:rsidR="003E7A67" w:rsidRPr="00895EDC" w:rsidRDefault="003E7A67" w:rsidP="00C43D0F">
            <w:pPr>
              <w:spacing w:before="40" w:after="40" w:line="240" w:lineRule="auto"/>
              <w:rPr>
                <w:sz w:val="16"/>
                <w:szCs w:val="16"/>
              </w:rPr>
            </w:pPr>
          </w:p>
        </w:tc>
        <w:tc>
          <w:tcPr>
            <w:tcW w:w="1328" w:type="dxa"/>
            <w:tcBorders>
              <w:top w:val="single" w:sz="4" w:space="0" w:color="auto"/>
              <w:left w:val="single" w:sz="4" w:space="0" w:color="auto"/>
              <w:bottom w:val="single" w:sz="4" w:space="0" w:color="auto"/>
              <w:right w:val="single" w:sz="4" w:space="0" w:color="auto"/>
            </w:tcBorders>
          </w:tcPr>
          <w:p w14:paraId="416D98DC" w14:textId="77777777" w:rsidR="003E7A67" w:rsidRPr="00895EDC"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hideMark/>
          </w:tcPr>
          <w:p w14:paraId="248E1920" w14:textId="77777777" w:rsidR="003E7A67" w:rsidRPr="00895EDC" w:rsidRDefault="003E7A67" w:rsidP="00C43D0F">
            <w:pPr>
              <w:spacing w:before="40" w:after="40" w:line="240" w:lineRule="auto"/>
              <w:rPr>
                <w:sz w:val="16"/>
                <w:szCs w:val="16"/>
              </w:rPr>
            </w:pPr>
            <w:r>
              <w:rPr>
                <w:sz w:val="16"/>
              </w:rPr>
              <w:t>1, 2, 3</w:t>
            </w:r>
          </w:p>
        </w:tc>
        <w:tc>
          <w:tcPr>
            <w:tcW w:w="606" w:type="dxa"/>
            <w:tcBorders>
              <w:top w:val="single" w:sz="4" w:space="0" w:color="auto"/>
              <w:left w:val="single" w:sz="4" w:space="0" w:color="auto"/>
              <w:bottom w:val="single" w:sz="4" w:space="0" w:color="auto"/>
              <w:right w:val="single" w:sz="4" w:space="0" w:color="auto"/>
            </w:tcBorders>
            <w:hideMark/>
          </w:tcPr>
          <w:p w14:paraId="7A6694FF" w14:textId="77777777" w:rsidR="003E7A67" w:rsidRPr="00895EDC" w:rsidRDefault="003E7A67" w:rsidP="00C43D0F">
            <w:pPr>
              <w:spacing w:before="40" w:after="40" w:line="240" w:lineRule="auto"/>
              <w:rPr>
                <w:sz w:val="16"/>
                <w:szCs w:val="16"/>
              </w:rPr>
            </w:pPr>
            <w:r>
              <w:rPr>
                <w:sz w:val="16"/>
              </w:rPr>
              <w:t>5613</w:t>
            </w:r>
          </w:p>
        </w:tc>
      </w:tr>
      <w:tr w:rsidR="003E7A67" w:rsidRPr="00895EDC" w14:paraId="3523070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868FE20"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4EE9F248" w14:textId="77777777" w:rsidR="003E7A67" w:rsidRPr="00895EDC" w:rsidRDefault="003E7A67" w:rsidP="00C43D0F">
            <w:pPr>
              <w:spacing w:before="40" w:after="40" w:line="240" w:lineRule="auto"/>
              <w:rPr>
                <w:sz w:val="16"/>
                <w:szCs w:val="16"/>
              </w:rPr>
            </w:pPr>
            <w:r>
              <w:rPr>
                <w:sz w:val="16"/>
              </w:rPr>
              <w:t>b)</w:t>
            </w:r>
          </w:p>
        </w:tc>
        <w:tc>
          <w:tcPr>
            <w:tcW w:w="5094" w:type="dxa"/>
            <w:tcBorders>
              <w:top w:val="single" w:sz="4" w:space="0" w:color="auto"/>
              <w:left w:val="single" w:sz="4" w:space="0" w:color="auto"/>
              <w:bottom w:val="single" w:sz="4" w:space="0" w:color="auto"/>
              <w:right w:val="single" w:sz="4" w:space="0" w:color="auto"/>
            </w:tcBorders>
            <w:hideMark/>
          </w:tcPr>
          <w:p w14:paraId="00009A23" w14:textId="77777777" w:rsidR="003E7A67" w:rsidRPr="00895EDC" w:rsidRDefault="003E7A67" w:rsidP="00C43D0F">
            <w:pPr>
              <w:spacing w:before="40" w:after="40" w:line="240" w:lineRule="auto"/>
              <w:rPr>
                <w:sz w:val="16"/>
                <w:szCs w:val="16"/>
              </w:rPr>
            </w:pPr>
            <w:r>
              <w:rPr>
                <w:sz w:val="16"/>
              </w:rPr>
              <w:t>Il medicamento non rientra nel campo di applicazione definito per il procedimento, ma la modifica è finalizzata all’attuazione del procedimento e il titolare dell’omologazione non è tenuto a presentare ulteriori dati</w:t>
            </w:r>
          </w:p>
        </w:tc>
        <w:tc>
          <w:tcPr>
            <w:tcW w:w="1328" w:type="dxa"/>
            <w:tcBorders>
              <w:top w:val="single" w:sz="4" w:space="0" w:color="auto"/>
              <w:left w:val="single" w:sz="4" w:space="0" w:color="auto"/>
              <w:bottom w:val="single" w:sz="4" w:space="0" w:color="auto"/>
              <w:right w:val="single" w:sz="4" w:space="0" w:color="auto"/>
            </w:tcBorders>
          </w:tcPr>
          <w:p w14:paraId="3225EC5C" w14:textId="77777777" w:rsidR="003E7A67" w:rsidRPr="00895EDC"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hideMark/>
          </w:tcPr>
          <w:p w14:paraId="73E94F60" w14:textId="77777777" w:rsidR="003E7A67" w:rsidRPr="00895EDC" w:rsidRDefault="003E7A67" w:rsidP="00C43D0F">
            <w:pPr>
              <w:spacing w:before="40" w:after="40" w:line="240" w:lineRule="auto"/>
              <w:rPr>
                <w:sz w:val="16"/>
                <w:szCs w:val="16"/>
              </w:rPr>
            </w:pPr>
            <w:r>
              <w:rPr>
                <w:sz w:val="16"/>
              </w:rPr>
              <w:t>1, 2, 3</w:t>
            </w:r>
          </w:p>
        </w:tc>
        <w:tc>
          <w:tcPr>
            <w:tcW w:w="606" w:type="dxa"/>
            <w:tcBorders>
              <w:top w:val="single" w:sz="4" w:space="0" w:color="auto"/>
              <w:left w:val="single" w:sz="4" w:space="0" w:color="auto"/>
              <w:bottom w:val="single" w:sz="4" w:space="0" w:color="auto"/>
              <w:right w:val="single" w:sz="4" w:space="0" w:color="auto"/>
            </w:tcBorders>
            <w:hideMark/>
          </w:tcPr>
          <w:p w14:paraId="58970837" w14:textId="77777777" w:rsidR="003E7A67" w:rsidRPr="00895EDC" w:rsidRDefault="003E7A67" w:rsidP="00C43D0F">
            <w:pPr>
              <w:spacing w:before="40" w:after="40" w:line="240" w:lineRule="auto"/>
              <w:rPr>
                <w:sz w:val="16"/>
                <w:szCs w:val="16"/>
              </w:rPr>
            </w:pPr>
            <w:r>
              <w:rPr>
                <w:sz w:val="16"/>
              </w:rPr>
              <w:t>5288</w:t>
            </w:r>
          </w:p>
        </w:tc>
      </w:tr>
      <w:tr w:rsidR="003E7A67" w:rsidRPr="00895EDC" w14:paraId="33A1D04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BD0E08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37432843" w14:textId="77777777" w:rsidR="003E7A67" w:rsidRPr="00895EDC" w:rsidRDefault="003E7A67" w:rsidP="00C43D0F">
            <w:pPr>
              <w:spacing w:before="40" w:after="40" w:line="240" w:lineRule="auto"/>
              <w:rPr>
                <w:sz w:val="16"/>
                <w:szCs w:val="16"/>
              </w:rPr>
            </w:pPr>
            <w:r>
              <w:rPr>
                <w:sz w:val="16"/>
              </w:rPr>
              <w:t>c)</w:t>
            </w:r>
          </w:p>
        </w:tc>
        <w:tc>
          <w:tcPr>
            <w:tcW w:w="5094" w:type="dxa"/>
            <w:tcBorders>
              <w:top w:val="single" w:sz="4" w:space="0" w:color="auto"/>
              <w:left w:val="single" w:sz="4" w:space="0" w:color="auto"/>
              <w:bottom w:val="single" w:sz="4" w:space="0" w:color="auto"/>
              <w:right w:val="single" w:sz="4" w:space="0" w:color="auto"/>
            </w:tcBorders>
            <w:hideMark/>
          </w:tcPr>
          <w:p w14:paraId="266C5E2B" w14:textId="77777777" w:rsidR="003E7A67" w:rsidRPr="00895EDC" w:rsidRDefault="003E7A67" w:rsidP="00C43D0F">
            <w:pPr>
              <w:spacing w:before="40" w:after="40" w:line="240" w:lineRule="auto"/>
              <w:rPr>
                <w:sz w:val="16"/>
                <w:szCs w:val="16"/>
              </w:rPr>
            </w:pPr>
            <w:r>
              <w:rPr>
                <w:sz w:val="16"/>
              </w:rPr>
              <w:t>Il medicamento non rientra nel campo di applicazione definito per il procedimento, ma la modifica è finalizzata all’attuazione del risultato del procedimento e il titolare dell’omologazione presenta ulteriori dati</w:t>
            </w:r>
          </w:p>
        </w:tc>
        <w:tc>
          <w:tcPr>
            <w:tcW w:w="1328" w:type="dxa"/>
            <w:tcBorders>
              <w:top w:val="single" w:sz="4" w:space="0" w:color="auto"/>
              <w:left w:val="single" w:sz="4" w:space="0" w:color="auto"/>
              <w:bottom w:val="single" w:sz="4" w:space="0" w:color="auto"/>
              <w:right w:val="single" w:sz="4" w:space="0" w:color="auto"/>
            </w:tcBorders>
          </w:tcPr>
          <w:p w14:paraId="26656A92" w14:textId="77777777" w:rsidR="003E7A67" w:rsidRPr="00895EDC" w:rsidRDefault="003E7A67" w:rsidP="00C43D0F">
            <w:pPr>
              <w:spacing w:before="40" w:after="40" w:line="240" w:lineRule="auto"/>
              <w:rPr>
                <w:sz w:val="16"/>
                <w:szCs w:val="16"/>
              </w:rPr>
            </w:pPr>
          </w:p>
        </w:tc>
        <w:tc>
          <w:tcPr>
            <w:tcW w:w="1855" w:type="dxa"/>
            <w:tcBorders>
              <w:top w:val="single" w:sz="4" w:space="0" w:color="auto"/>
              <w:left w:val="single" w:sz="4" w:space="0" w:color="auto"/>
              <w:bottom w:val="single" w:sz="4" w:space="0" w:color="auto"/>
              <w:right w:val="single" w:sz="4" w:space="0" w:color="auto"/>
            </w:tcBorders>
            <w:hideMark/>
          </w:tcPr>
          <w:p w14:paraId="1BB61971" w14:textId="77777777" w:rsidR="003E7A67" w:rsidRPr="00895EDC" w:rsidRDefault="003E7A67" w:rsidP="00C43D0F">
            <w:pPr>
              <w:spacing w:before="40" w:after="40" w:line="240" w:lineRule="auto"/>
              <w:rPr>
                <w:sz w:val="16"/>
                <w:szCs w:val="16"/>
              </w:rPr>
            </w:pPr>
            <w:r>
              <w:rPr>
                <w:sz w:val="16"/>
              </w:rPr>
              <w:t>1, 3</w:t>
            </w:r>
          </w:p>
        </w:tc>
        <w:tc>
          <w:tcPr>
            <w:tcW w:w="606" w:type="dxa"/>
            <w:tcBorders>
              <w:top w:val="single" w:sz="4" w:space="0" w:color="auto"/>
              <w:left w:val="single" w:sz="4" w:space="0" w:color="auto"/>
              <w:bottom w:val="single" w:sz="4" w:space="0" w:color="auto"/>
              <w:right w:val="single" w:sz="4" w:space="0" w:color="auto"/>
            </w:tcBorders>
            <w:hideMark/>
          </w:tcPr>
          <w:p w14:paraId="33FAB295" w14:textId="77777777" w:rsidR="003E7A67" w:rsidRPr="00895EDC" w:rsidRDefault="003E7A67" w:rsidP="00C43D0F">
            <w:pPr>
              <w:spacing w:before="40" w:after="40" w:line="240" w:lineRule="auto"/>
              <w:rPr>
                <w:sz w:val="16"/>
                <w:szCs w:val="16"/>
              </w:rPr>
            </w:pPr>
            <w:r>
              <w:rPr>
                <w:sz w:val="16"/>
              </w:rPr>
              <w:t>5289</w:t>
            </w:r>
          </w:p>
        </w:tc>
      </w:tr>
      <w:tr w:rsidR="003E7A67" w:rsidRPr="00895EDC" w14:paraId="16C3EE90"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61BF0416"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780C9BDA"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0BDA29E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5A3C13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2638FA1C"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72DFB971" w14:textId="77777777" w:rsidR="003E7A67" w:rsidRPr="00895EDC" w:rsidRDefault="003E7A67" w:rsidP="00C43D0F">
            <w:pPr>
              <w:spacing w:before="40" w:after="40" w:line="240" w:lineRule="auto"/>
              <w:rPr>
                <w:sz w:val="16"/>
                <w:szCs w:val="16"/>
              </w:rPr>
            </w:pPr>
            <w:r>
              <w:rPr>
                <w:sz w:val="16"/>
              </w:rPr>
              <w:t>La modifica rende effettiva la formulazione richiesta da Swissmedic e non necessita della presentazione di informazioni aggiuntive e/o di un’ulteriore valutazione.</w:t>
            </w:r>
          </w:p>
        </w:tc>
      </w:tr>
      <w:tr w:rsidR="003E7A67" w:rsidRPr="00895EDC" w14:paraId="3F3E0BDC"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4B8539BC"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5104C673"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21465F6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A59C7D8"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715489E6"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533B33FD" w14:textId="77777777" w:rsidR="003E7A67" w:rsidRPr="00895EDC" w:rsidRDefault="003E7A67" w:rsidP="00C43D0F">
            <w:pPr>
              <w:spacing w:before="40" w:after="40" w:line="240" w:lineRule="auto"/>
              <w:rPr>
                <w:sz w:val="16"/>
                <w:szCs w:val="16"/>
              </w:rPr>
            </w:pPr>
            <w:r>
              <w:rPr>
                <w:sz w:val="16"/>
              </w:rPr>
              <w:t>Alla domanda di modifica deve essere allegato un riferimento al relativo provvedimento insieme ai testi dell’informazione sul medicamento e/o riportati sulla confezione.</w:t>
            </w:r>
          </w:p>
        </w:tc>
      </w:tr>
      <w:tr w:rsidR="003E7A67" w:rsidRPr="00895EDC" w14:paraId="7032C74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3C7D5B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445F2772"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11792951" w14:textId="77777777" w:rsidR="003E7A67" w:rsidRPr="00895EDC" w:rsidRDefault="003E7A67" w:rsidP="00C43D0F">
            <w:pPr>
              <w:tabs>
                <w:tab w:val="left" w:pos="1812"/>
              </w:tabs>
              <w:spacing w:before="40" w:after="40" w:line="240" w:lineRule="auto"/>
              <w:rPr>
                <w:sz w:val="16"/>
                <w:szCs w:val="16"/>
              </w:rPr>
            </w:pPr>
            <w:r>
              <w:rPr>
                <w:sz w:val="16"/>
              </w:rPr>
              <w:t>Dichiarazione da cui risulta che i testi dell’informazione sul medicamento e/o riportati sulla confezione proposti sono conformi, per le sezioni pertinenti, alle informazioni corrispondenti allegate al provvedimento.</w:t>
            </w:r>
          </w:p>
        </w:tc>
      </w:tr>
      <w:tr w:rsidR="003E7A67" w:rsidRPr="00895EDC" w14:paraId="07C65B2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7144AEE"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08B7FC7"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52B1BDAC" w14:textId="77777777" w:rsidR="003E7A67" w:rsidRPr="00895EDC" w:rsidRDefault="003E7A67" w:rsidP="00C43D0F">
            <w:pPr>
              <w:spacing w:before="40" w:after="40" w:line="240" w:lineRule="auto"/>
              <w:rPr>
                <w:sz w:val="16"/>
                <w:szCs w:val="16"/>
              </w:rPr>
            </w:pPr>
            <w:r>
              <w:rPr>
                <w:sz w:val="16"/>
              </w:rPr>
              <w:t>Testi aggiornati dell’informazione sul medicamento e/o</w:t>
            </w:r>
            <w:r>
              <w:rPr>
                <w:vanish/>
                <w:sz w:val="16"/>
              </w:rPr>
              <w:t xml:space="preserve"> </w:t>
            </w:r>
            <w:r>
              <w:rPr>
                <w:sz w:val="16"/>
              </w:rPr>
              <w:t>riportati sulla confezione.</w:t>
            </w:r>
          </w:p>
        </w:tc>
      </w:tr>
    </w:tbl>
    <w:p w14:paraId="5FA3E80B"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2E09D805"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061ECA49" w14:textId="77777777" w:rsidTr="00C43D0F">
        <w:tc>
          <w:tcPr>
            <w:tcW w:w="9923" w:type="dxa"/>
            <w:gridSpan w:val="2"/>
            <w:tcBorders>
              <w:top w:val="single" w:sz="4" w:space="0" w:color="C0C0C0"/>
              <w:left w:val="nil"/>
              <w:bottom w:val="single" w:sz="4" w:space="0" w:color="C0C0C0"/>
              <w:right w:val="nil"/>
            </w:tcBorders>
            <w:vAlign w:val="center"/>
            <w:hideMark/>
          </w:tcPr>
          <w:p w14:paraId="4AB1127B"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6AE791E9" w14:textId="77777777" w:rsidTr="00C43D0F">
        <w:tc>
          <w:tcPr>
            <w:tcW w:w="9923" w:type="dxa"/>
            <w:gridSpan w:val="2"/>
            <w:tcBorders>
              <w:top w:val="single" w:sz="4" w:space="0" w:color="C0C0C0"/>
              <w:left w:val="nil"/>
              <w:bottom w:val="single" w:sz="4" w:space="0" w:color="C0C0C0"/>
              <w:right w:val="nil"/>
            </w:tcBorders>
          </w:tcPr>
          <w:p w14:paraId="6642FE93" w14:textId="77777777" w:rsidR="003E7A67" w:rsidRPr="00895EDC" w:rsidRDefault="003E7A67" w:rsidP="00C43D0F">
            <w:pPr>
              <w:spacing w:before="40" w:after="40" w:line="240" w:lineRule="auto"/>
              <w:rPr>
                <w:sz w:val="20"/>
                <w:szCs w:val="20"/>
              </w:rPr>
            </w:pPr>
            <w:r>
              <w:rPr>
                <w:rStyle w:val="Platzhaltertext"/>
                <w:color w:val="auto"/>
              </w:rPr>
              <w:t>……</w:t>
            </w:r>
          </w:p>
          <w:p w14:paraId="332D461D" w14:textId="77777777" w:rsidR="003E7A67" w:rsidRPr="00895EDC" w:rsidRDefault="003E7A67" w:rsidP="00C43D0F">
            <w:pPr>
              <w:spacing w:before="40" w:after="40" w:line="240" w:lineRule="auto"/>
              <w:rPr>
                <w:sz w:val="20"/>
                <w:szCs w:val="20"/>
              </w:rPr>
            </w:pPr>
          </w:p>
        </w:tc>
      </w:tr>
      <w:tr w:rsidR="003E7A67" w:rsidRPr="00895EDC" w14:paraId="1498C637" w14:textId="77777777" w:rsidTr="00C43D0F">
        <w:tc>
          <w:tcPr>
            <w:tcW w:w="5068" w:type="dxa"/>
            <w:tcBorders>
              <w:top w:val="single" w:sz="4" w:space="0" w:color="C0C0C0"/>
              <w:left w:val="nil"/>
              <w:bottom w:val="single" w:sz="4" w:space="0" w:color="C0C0C0"/>
              <w:right w:val="single" w:sz="4" w:space="0" w:color="C0C0C0"/>
            </w:tcBorders>
            <w:hideMark/>
          </w:tcPr>
          <w:p w14:paraId="50D58D82"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2BA2836D"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177321FA" w14:textId="77777777" w:rsidTr="00C43D0F">
        <w:tc>
          <w:tcPr>
            <w:tcW w:w="5068" w:type="dxa"/>
            <w:tcBorders>
              <w:top w:val="single" w:sz="4" w:space="0" w:color="C0C0C0"/>
              <w:left w:val="nil"/>
              <w:bottom w:val="single" w:sz="4" w:space="0" w:color="C0C0C0"/>
              <w:right w:val="single" w:sz="4" w:space="0" w:color="C0C0C0"/>
            </w:tcBorders>
            <w:hideMark/>
          </w:tcPr>
          <w:p w14:paraId="43F8E8BF" w14:textId="77777777" w:rsidR="003E7A67" w:rsidRPr="00895EDC" w:rsidRDefault="003E7A67" w:rsidP="00C43D0F">
            <w:pPr>
              <w:spacing w:before="40" w:after="40" w:line="240" w:lineRule="auto"/>
              <w:rPr>
                <w:sz w:val="16"/>
                <w:szCs w:val="16"/>
              </w:rPr>
            </w:pPr>
            <w:r>
              <w:rPr>
                <w:sz w:val="16"/>
              </w:rPr>
              <w:t>In caso di modifica dell’informazione sul medicamento: - (nessuna indicazione necessaria)</w:t>
            </w:r>
          </w:p>
          <w:p w14:paraId="3F05CD24" w14:textId="77777777" w:rsidR="003E7A67" w:rsidRPr="00895EDC" w:rsidRDefault="003E7A67" w:rsidP="00C43D0F">
            <w:pPr>
              <w:spacing w:before="40" w:after="40" w:line="240" w:lineRule="auto"/>
              <w:rPr>
                <w:sz w:val="20"/>
                <w:szCs w:val="20"/>
              </w:rPr>
            </w:pPr>
            <w:r>
              <w:rPr>
                <w:rStyle w:val="Platzhaltertext"/>
                <w:color w:val="auto"/>
              </w:rPr>
              <w:t>……</w:t>
            </w:r>
          </w:p>
        </w:tc>
        <w:tc>
          <w:tcPr>
            <w:tcW w:w="4855" w:type="dxa"/>
            <w:tcBorders>
              <w:top w:val="single" w:sz="4" w:space="0" w:color="C0C0C0"/>
              <w:left w:val="single" w:sz="4" w:space="0" w:color="C0C0C0"/>
              <w:bottom w:val="single" w:sz="4" w:space="0" w:color="C0C0C0"/>
              <w:right w:val="nil"/>
            </w:tcBorders>
            <w:hideMark/>
          </w:tcPr>
          <w:p w14:paraId="5C9BAB2E" w14:textId="77777777" w:rsidR="003E7A67" w:rsidRPr="00895EDC" w:rsidRDefault="003E7A67" w:rsidP="00C43D0F">
            <w:pPr>
              <w:spacing w:before="40" w:after="40" w:line="240" w:lineRule="auto"/>
              <w:rPr>
                <w:sz w:val="16"/>
                <w:szCs w:val="16"/>
              </w:rPr>
            </w:pPr>
            <w:r>
              <w:rPr>
                <w:sz w:val="16"/>
              </w:rPr>
              <w:t>In caso di modifica dell’informazione sul medicamento: indicazione delle rubriche interessate</w:t>
            </w:r>
          </w:p>
          <w:p w14:paraId="5B02DA07" w14:textId="77777777" w:rsidR="003E7A67" w:rsidRPr="00895EDC" w:rsidRDefault="003E7A67" w:rsidP="00C43D0F">
            <w:pPr>
              <w:spacing w:before="40" w:after="40" w:line="240" w:lineRule="auto"/>
              <w:rPr>
                <w:sz w:val="20"/>
                <w:szCs w:val="20"/>
              </w:rPr>
            </w:pPr>
            <w:r>
              <w:rPr>
                <w:rStyle w:val="Platzhaltertext"/>
                <w:color w:val="auto"/>
              </w:rPr>
              <w:t>……</w:t>
            </w:r>
          </w:p>
        </w:tc>
      </w:tr>
    </w:tbl>
    <w:p w14:paraId="36EB28B8" w14:textId="77777777" w:rsidR="003E7A67" w:rsidRPr="00895EDC" w:rsidRDefault="003E7A67" w:rsidP="003E7A67">
      <w:pPr>
        <w:spacing w:before="40" w:after="40" w:line="240" w:lineRule="auto"/>
        <w:rPr>
          <w:sz w:val="20"/>
          <w:szCs w:val="20"/>
        </w:rPr>
      </w:pPr>
      <w:r>
        <w:br w:type="page"/>
      </w:r>
    </w:p>
    <w:p w14:paraId="7685FDD2" w14:textId="77777777" w:rsidR="003E7A67" w:rsidRPr="00895EDC" w:rsidRDefault="003E7A67" w:rsidP="003E7A67">
      <w:pPr>
        <w:pStyle w:val="berschrift4Buchstaben"/>
        <w:rPr>
          <w:szCs w:val="20"/>
        </w:rPr>
      </w:pPr>
      <w:r>
        <w:lastRenderedPageBreak/>
        <w:t>C.I.2</w:t>
      </w:r>
    </w:p>
    <w:tbl>
      <w:tblPr>
        <w:tblStyle w:val="Tabellenraster"/>
        <w:tblW w:w="0" w:type="dxa"/>
        <w:tblLayout w:type="fixed"/>
        <w:tblLook w:val="04A0" w:firstRow="1" w:lastRow="0" w:firstColumn="1" w:lastColumn="0" w:noHBand="0" w:noVBand="1"/>
      </w:tblPr>
      <w:tblGrid>
        <w:gridCol w:w="667"/>
        <w:gridCol w:w="419"/>
        <w:gridCol w:w="5098"/>
        <w:gridCol w:w="1324"/>
        <w:gridCol w:w="1701"/>
        <w:gridCol w:w="709"/>
      </w:tblGrid>
      <w:tr w:rsidR="003E7A67" w:rsidRPr="00895EDC" w14:paraId="5084B02E"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0D675F79" w14:textId="77777777" w:rsidR="003E7A67" w:rsidRPr="00895EDC" w:rsidRDefault="003E7A67" w:rsidP="00C43D0F">
            <w:pPr>
              <w:spacing w:before="40" w:after="40" w:line="240" w:lineRule="auto"/>
              <w:rPr>
                <w:sz w:val="16"/>
                <w:szCs w:val="16"/>
              </w:rPr>
            </w:pPr>
            <w:r>
              <w:rPr>
                <w:b/>
                <w:sz w:val="16"/>
              </w:rPr>
              <w:t>C.I.2</w:t>
            </w:r>
          </w:p>
        </w:tc>
        <w:tc>
          <w:tcPr>
            <w:tcW w:w="5098" w:type="dxa"/>
            <w:tcBorders>
              <w:top w:val="single" w:sz="4" w:space="0" w:color="auto"/>
              <w:left w:val="single" w:sz="4" w:space="0" w:color="auto"/>
              <w:bottom w:val="single" w:sz="4" w:space="0" w:color="auto"/>
              <w:right w:val="single" w:sz="4" w:space="0" w:color="auto"/>
            </w:tcBorders>
            <w:hideMark/>
          </w:tcPr>
          <w:p w14:paraId="51C653F0" w14:textId="77777777" w:rsidR="003E7A67" w:rsidRPr="00895EDC" w:rsidRDefault="003E7A67" w:rsidP="00C43D0F">
            <w:pPr>
              <w:spacing w:before="40" w:after="40" w:line="240" w:lineRule="auto"/>
              <w:rPr>
                <w:sz w:val="16"/>
                <w:szCs w:val="16"/>
              </w:rPr>
            </w:pPr>
            <w:r>
              <w:rPr>
                <w:b/>
                <w:sz w:val="16"/>
              </w:rPr>
              <w:t>Modifica dei testi dell’informazione sul medicamento e/o riportati sulla confezione di un medicamento con principio attivo noto con/senza innovazione, biosimilare o preparato in importazione parallela, in seguito a una valutazione della stessa modifica apportata al medicamento di riferimento</w:t>
            </w:r>
          </w:p>
        </w:tc>
        <w:tc>
          <w:tcPr>
            <w:tcW w:w="1324" w:type="dxa"/>
            <w:tcBorders>
              <w:top w:val="single" w:sz="4" w:space="0" w:color="auto"/>
              <w:left w:val="single" w:sz="4" w:space="0" w:color="auto"/>
              <w:bottom w:val="single" w:sz="4" w:space="0" w:color="auto"/>
              <w:right w:val="single" w:sz="4" w:space="0" w:color="auto"/>
            </w:tcBorders>
            <w:hideMark/>
          </w:tcPr>
          <w:p w14:paraId="408EF3C2" w14:textId="77777777" w:rsidR="003E7A67" w:rsidRPr="00895EDC" w:rsidRDefault="003E7A67" w:rsidP="00C43D0F">
            <w:pPr>
              <w:spacing w:before="40" w:after="40" w:line="240" w:lineRule="auto"/>
              <w:rPr>
                <w:b/>
                <w:sz w:val="16"/>
                <w:szCs w:val="16"/>
              </w:rPr>
            </w:pPr>
            <w:r>
              <w:rPr>
                <w:b/>
                <w:sz w:val="16"/>
              </w:rPr>
              <w:t>Condizioni da soddisfare</w:t>
            </w:r>
          </w:p>
        </w:tc>
        <w:tc>
          <w:tcPr>
            <w:tcW w:w="1701" w:type="dxa"/>
            <w:tcBorders>
              <w:top w:val="single" w:sz="4" w:space="0" w:color="auto"/>
              <w:left w:val="single" w:sz="4" w:space="0" w:color="auto"/>
              <w:bottom w:val="single" w:sz="4" w:space="0" w:color="auto"/>
              <w:right w:val="single" w:sz="4" w:space="0" w:color="auto"/>
            </w:tcBorders>
            <w:hideMark/>
          </w:tcPr>
          <w:p w14:paraId="472A1D96" w14:textId="77777777" w:rsidR="003E7A67" w:rsidRPr="00895EDC" w:rsidRDefault="003E7A67" w:rsidP="00C43D0F">
            <w:pPr>
              <w:spacing w:before="40" w:after="40" w:line="240" w:lineRule="auto"/>
              <w:rPr>
                <w:b/>
                <w:sz w:val="16"/>
                <w:szCs w:val="16"/>
              </w:rPr>
            </w:pPr>
            <w:r>
              <w:rPr>
                <w:b/>
                <w:sz w:val="16"/>
              </w:rPr>
              <w:t>Documentazione da presentare</w:t>
            </w:r>
          </w:p>
        </w:tc>
        <w:tc>
          <w:tcPr>
            <w:tcW w:w="709" w:type="dxa"/>
            <w:tcBorders>
              <w:top w:val="single" w:sz="4" w:space="0" w:color="auto"/>
              <w:left w:val="single" w:sz="4" w:space="0" w:color="auto"/>
              <w:bottom w:val="single" w:sz="4" w:space="0" w:color="auto"/>
              <w:right w:val="single" w:sz="4" w:space="0" w:color="auto"/>
            </w:tcBorders>
            <w:hideMark/>
          </w:tcPr>
          <w:p w14:paraId="35BDE19A" w14:textId="77777777" w:rsidR="003E7A67" w:rsidRPr="00895EDC" w:rsidRDefault="003E7A67" w:rsidP="00C43D0F">
            <w:pPr>
              <w:spacing w:before="40" w:after="40" w:line="240" w:lineRule="auto"/>
              <w:rPr>
                <w:sz w:val="16"/>
                <w:szCs w:val="16"/>
              </w:rPr>
            </w:pPr>
            <w:r>
              <w:rPr>
                <w:sz w:val="16"/>
              </w:rPr>
              <w:t>N. SAP</w:t>
            </w:r>
          </w:p>
        </w:tc>
      </w:tr>
      <w:tr w:rsidR="003E7A67" w:rsidRPr="00895EDC" w14:paraId="1295664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D67A962"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val="restart"/>
            <w:tcBorders>
              <w:top w:val="single" w:sz="4" w:space="0" w:color="auto"/>
              <w:left w:val="single" w:sz="4" w:space="0" w:color="auto"/>
              <w:bottom w:val="single" w:sz="4" w:space="0" w:color="auto"/>
              <w:right w:val="single" w:sz="4" w:space="0" w:color="auto"/>
            </w:tcBorders>
            <w:hideMark/>
          </w:tcPr>
          <w:p w14:paraId="5CD9D1D1"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2B532820" w14:textId="77777777" w:rsidR="003E7A67" w:rsidRPr="00895EDC" w:rsidRDefault="003E7A67" w:rsidP="00C43D0F">
            <w:pPr>
              <w:spacing w:before="40" w:after="40" w:line="240" w:lineRule="auto"/>
              <w:rPr>
                <w:sz w:val="16"/>
                <w:szCs w:val="16"/>
              </w:rPr>
            </w:pPr>
            <w:r>
              <w:rPr>
                <w:sz w:val="16"/>
              </w:rPr>
              <w:t>Attuazione di una o più modifiche per le quali il titolare dell’omologazione non è tenuto a presentare ulteriori dati</w:t>
            </w:r>
          </w:p>
          <w:p w14:paraId="30372E5D"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4FFA7E5A" w14:textId="77777777" w:rsidR="003E7A67" w:rsidRPr="00895EDC" w:rsidRDefault="003E7A67" w:rsidP="00C43D0F">
            <w:pPr>
              <w:spacing w:before="40" w:after="40" w:line="240" w:lineRule="auto"/>
              <w:rPr>
                <w:sz w:val="16"/>
                <w:szCs w:val="16"/>
              </w:rPr>
            </w:pPr>
            <w:r>
              <w:rPr>
                <w:sz w:val="16"/>
              </w:rPr>
              <w:t>1, 2</w:t>
            </w:r>
          </w:p>
        </w:tc>
        <w:tc>
          <w:tcPr>
            <w:tcW w:w="1701" w:type="dxa"/>
            <w:tcBorders>
              <w:top w:val="single" w:sz="4" w:space="0" w:color="auto"/>
              <w:left w:val="single" w:sz="4" w:space="0" w:color="auto"/>
              <w:bottom w:val="single" w:sz="4" w:space="0" w:color="auto"/>
              <w:right w:val="single" w:sz="4" w:space="0" w:color="auto"/>
            </w:tcBorders>
            <w:hideMark/>
          </w:tcPr>
          <w:p w14:paraId="57CE10FF" w14:textId="77777777" w:rsidR="003E7A67" w:rsidRPr="00895EDC" w:rsidRDefault="003E7A67" w:rsidP="00C43D0F">
            <w:pPr>
              <w:spacing w:before="40" w:after="40" w:line="240" w:lineRule="auto"/>
              <w:rPr>
                <w:sz w:val="16"/>
                <w:szCs w:val="16"/>
              </w:rPr>
            </w:pPr>
            <w:r>
              <w:rPr>
                <w:sz w:val="16"/>
              </w:rPr>
              <w:t>1, 2</w:t>
            </w:r>
          </w:p>
        </w:tc>
        <w:tc>
          <w:tcPr>
            <w:tcW w:w="709" w:type="dxa"/>
            <w:tcBorders>
              <w:top w:val="single" w:sz="4" w:space="0" w:color="auto"/>
              <w:left w:val="single" w:sz="4" w:space="0" w:color="auto"/>
              <w:bottom w:val="single" w:sz="4" w:space="0" w:color="auto"/>
              <w:right w:val="single" w:sz="4" w:space="0" w:color="auto"/>
            </w:tcBorders>
            <w:hideMark/>
          </w:tcPr>
          <w:p w14:paraId="176ED95C" w14:textId="77777777" w:rsidR="003E7A67" w:rsidRPr="00895EDC" w:rsidRDefault="003E7A67" w:rsidP="00C43D0F">
            <w:pPr>
              <w:spacing w:before="40" w:after="40" w:line="240" w:lineRule="auto"/>
              <w:rPr>
                <w:sz w:val="16"/>
                <w:szCs w:val="16"/>
              </w:rPr>
            </w:pPr>
            <w:r>
              <w:rPr>
                <w:sz w:val="16"/>
              </w:rPr>
              <w:t>5290#</w:t>
            </w:r>
          </w:p>
        </w:tc>
      </w:tr>
      <w:tr w:rsidR="003E7A67" w:rsidRPr="00895EDC" w14:paraId="7E1D9A5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881930E"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6DF32AB8"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24BABC3F"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2AD489D7" w14:textId="77777777" w:rsidR="003E7A67" w:rsidRPr="00895EDC" w:rsidRDefault="003E7A67" w:rsidP="00C43D0F">
            <w:pPr>
              <w:spacing w:before="40" w:after="40" w:line="240" w:lineRule="auto"/>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36B8C57D" w14:textId="77777777" w:rsidR="003E7A67" w:rsidRPr="00895EDC" w:rsidRDefault="003E7A67" w:rsidP="00C43D0F">
            <w:pPr>
              <w:spacing w:before="40" w:after="40" w:line="240" w:lineRule="auto"/>
              <w:rPr>
                <w:sz w:val="16"/>
                <w:szCs w:val="16"/>
              </w:rPr>
            </w:pPr>
            <w:r>
              <w:rPr>
                <w:sz w:val="16"/>
              </w:rPr>
              <w:t>1, 2</w:t>
            </w:r>
          </w:p>
        </w:tc>
        <w:tc>
          <w:tcPr>
            <w:tcW w:w="709" w:type="dxa"/>
            <w:tcBorders>
              <w:top w:val="single" w:sz="4" w:space="0" w:color="auto"/>
              <w:left w:val="single" w:sz="4" w:space="0" w:color="auto"/>
              <w:bottom w:val="single" w:sz="4" w:space="0" w:color="auto"/>
              <w:right w:val="single" w:sz="4" w:space="0" w:color="auto"/>
            </w:tcBorders>
            <w:hideMark/>
          </w:tcPr>
          <w:p w14:paraId="697D11B7" w14:textId="77777777" w:rsidR="003E7A67" w:rsidRPr="00895EDC" w:rsidRDefault="003E7A67" w:rsidP="00C43D0F">
            <w:pPr>
              <w:spacing w:before="40" w:after="40" w:line="240" w:lineRule="auto"/>
              <w:rPr>
                <w:sz w:val="16"/>
                <w:szCs w:val="16"/>
              </w:rPr>
            </w:pPr>
            <w:r>
              <w:rPr>
                <w:sz w:val="16"/>
              </w:rPr>
              <w:t>5614</w:t>
            </w:r>
          </w:p>
        </w:tc>
      </w:tr>
      <w:tr w:rsidR="003E7A67" w:rsidRPr="00895EDC" w14:paraId="1F3E20F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0B77F15"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2A93235E"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69C0A5B6" w14:textId="77777777" w:rsidR="003E7A67" w:rsidRPr="00895EDC" w:rsidRDefault="003E7A67" w:rsidP="00C43D0F">
            <w:pPr>
              <w:spacing w:before="40" w:after="40" w:line="240" w:lineRule="auto"/>
              <w:rPr>
                <w:sz w:val="16"/>
                <w:szCs w:val="16"/>
              </w:rPr>
            </w:pPr>
            <w:r>
              <w:rPr>
                <w:sz w:val="16"/>
              </w:rPr>
              <w:t>Attuazione di una o più modifiche per le quali il titolare dell’omologazione è tenuto a presentare nuovi dati aggiuntivi (ad es. comparabilità)</w:t>
            </w:r>
          </w:p>
        </w:tc>
        <w:tc>
          <w:tcPr>
            <w:tcW w:w="1324" w:type="dxa"/>
            <w:tcBorders>
              <w:top w:val="single" w:sz="4" w:space="0" w:color="auto"/>
              <w:left w:val="single" w:sz="4" w:space="0" w:color="auto"/>
              <w:bottom w:val="single" w:sz="4" w:space="0" w:color="auto"/>
              <w:right w:val="single" w:sz="4" w:space="0" w:color="auto"/>
            </w:tcBorders>
          </w:tcPr>
          <w:p w14:paraId="1EA22BC8" w14:textId="77777777" w:rsidR="003E7A67" w:rsidRPr="00895EDC" w:rsidRDefault="003E7A67" w:rsidP="00C43D0F">
            <w:pPr>
              <w:spacing w:before="40" w:after="40" w:line="240" w:lineRule="auto"/>
              <w:rPr>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E766A60" w14:textId="77777777" w:rsidR="003E7A67" w:rsidRPr="00895EDC" w:rsidRDefault="003E7A67" w:rsidP="00C43D0F">
            <w:pPr>
              <w:spacing w:before="40" w:after="40" w:line="240" w:lineRule="auto"/>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2FDBD319" w14:textId="77777777" w:rsidR="003E7A67" w:rsidRPr="00895EDC" w:rsidRDefault="003E7A67" w:rsidP="00C43D0F">
            <w:pPr>
              <w:spacing w:before="40" w:after="40" w:line="240" w:lineRule="auto"/>
              <w:rPr>
                <w:sz w:val="16"/>
                <w:szCs w:val="16"/>
              </w:rPr>
            </w:pPr>
            <w:r>
              <w:rPr>
                <w:sz w:val="16"/>
              </w:rPr>
              <w:t>5291</w:t>
            </w:r>
          </w:p>
        </w:tc>
      </w:tr>
      <w:tr w:rsidR="003E7A67" w:rsidRPr="00895EDC" w14:paraId="01BB7779"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2D83E7D2" w14:textId="77777777" w:rsidR="003E7A67" w:rsidRPr="00895EDC" w:rsidRDefault="003E7A67" w:rsidP="00C43D0F">
            <w:pPr>
              <w:spacing w:before="40" w:after="40" w:line="240" w:lineRule="auto"/>
              <w:rPr>
                <w:sz w:val="16"/>
                <w:szCs w:val="16"/>
              </w:rPr>
            </w:pPr>
          </w:p>
        </w:tc>
        <w:tc>
          <w:tcPr>
            <w:tcW w:w="8832" w:type="dxa"/>
            <w:gridSpan w:val="4"/>
            <w:tcBorders>
              <w:top w:val="single" w:sz="4" w:space="0" w:color="auto"/>
              <w:left w:val="single" w:sz="4" w:space="0" w:color="auto"/>
              <w:bottom w:val="single" w:sz="4" w:space="0" w:color="auto"/>
              <w:right w:val="single" w:sz="4" w:space="0" w:color="auto"/>
            </w:tcBorders>
            <w:hideMark/>
          </w:tcPr>
          <w:p w14:paraId="38612454"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4CEDBED2"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FE2FEFA" w14:textId="77777777" w:rsidR="003E7A67" w:rsidRPr="00895EDC" w:rsidRDefault="003E7A67" w:rsidP="00C43D0F">
            <w:pPr>
              <w:spacing w:before="40" w:after="40" w:line="240" w:lineRule="auto"/>
              <w:rPr>
                <w:sz w:val="16"/>
                <w:szCs w:val="16"/>
              </w:rPr>
            </w:pPr>
            <w:r>
              <w:rPr>
                <w:rFonts w:ascii="MS Gothic" w:hAnsi="MS Gothic"/>
                <w:sz w:val="16"/>
              </w:rPr>
              <w:t>☐</w:t>
            </w:r>
          </w:p>
        </w:tc>
        <w:tc>
          <w:tcPr>
            <w:tcW w:w="419" w:type="dxa"/>
            <w:tcBorders>
              <w:top w:val="single" w:sz="4" w:space="0" w:color="auto"/>
              <w:left w:val="single" w:sz="4" w:space="0" w:color="auto"/>
              <w:bottom w:val="single" w:sz="4" w:space="0" w:color="auto"/>
              <w:right w:val="single" w:sz="4" w:space="0" w:color="auto"/>
            </w:tcBorders>
            <w:hideMark/>
          </w:tcPr>
          <w:p w14:paraId="125C8222" w14:textId="77777777" w:rsidR="003E7A67" w:rsidRPr="00895EDC" w:rsidRDefault="003E7A67" w:rsidP="00C43D0F">
            <w:pPr>
              <w:spacing w:before="40" w:after="40" w:line="240" w:lineRule="auto"/>
              <w:rPr>
                <w:sz w:val="16"/>
                <w:szCs w:val="16"/>
              </w:rPr>
            </w:pPr>
            <w:r>
              <w:rPr>
                <w:sz w:val="16"/>
              </w:rPr>
              <w:t>1.</w:t>
            </w:r>
          </w:p>
        </w:tc>
        <w:tc>
          <w:tcPr>
            <w:tcW w:w="8832" w:type="dxa"/>
            <w:gridSpan w:val="4"/>
            <w:tcBorders>
              <w:top w:val="single" w:sz="4" w:space="0" w:color="auto"/>
              <w:left w:val="single" w:sz="4" w:space="0" w:color="auto"/>
              <w:bottom w:val="single" w:sz="4" w:space="0" w:color="auto"/>
              <w:right w:val="single" w:sz="4" w:space="0" w:color="auto"/>
            </w:tcBorders>
            <w:hideMark/>
          </w:tcPr>
          <w:p w14:paraId="01F91D82" w14:textId="77777777" w:rsidR="003E7A67" w:rsidRPr="00895EDC" w:rsidRDefault="003E7A67" w:rsidP="00C43D0F">
            <w:pPr>
              <w:spacing w:before="40" w:after="40" w:line="240" w:lineRule="auto"/>
              <w:rPr>
                <w:sz w:val="16"/>
                <w:szCs w:val="16"/>
              </w:rPr>
            </w:pPr>
            <w:r>
              <w:rPr>
                <w:sz w:val="16"/>
              </w:rPr>
              <w:t>Le rubriche interessate dell’informazione sul medicamento sono formulate in modo identico al testo del medicamento di riferimento.</w:t>
            </w:r>
          </w:p>
        </w:tc>
      </w:tr>
      <w:tr w:rsidR="003E7A67" w:rsidRPr="00895EDC" w14:paraId="77F19D23" w14:textId="77777777" w:rsidTr="00C43D0F">
        <w:tc>
          <w:tcPr>
            <w:tcW w:w="667" w:type="dxa"/>
            <w:tcBorders>
              <w:top w:val="single" w:sz="4" w:space="0" w:color="auto"/>
              <w:left w:val="single" w:sz="4" w:space="0" w:color="auto"/>
              <w:bottom w:val="nil"/>
              <w:right w:val="single" w:sz="4" w:space="0" w:color="auto"/>
            </w:tcBorders>
            <w:hideMark/>
          </w:tcPr>
          <w:p w14:paraId="57BE59C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3C870FD2" w14:textId="77777777" w:rsidR="003E7A67" w:rsidRPr="00895EDC" w:rsidRDefault="003E7A67" w:rsidP="00C43D0F">
            <w:pPr>
              <w:spacing w:before="40" w:after="40" w:line="240" w:lineRule="auto"/>
              <w:rPr>
                <w:sz w:val="16"/>
                <w:szCs w:val="16"/>
              </w:rPr>
            </w:pPr>
            <w:r>
              <w:rPr>
                <w:sz w:val="16"/>
              </w:rPr>
              <w:t>2.</w:t>
            </w:r>
          </w:p>
        </w:tc>
        <w:tc>
          <w:tcPr>
            <w:tcW w:w="8832" w:type="dxa"/>
            <w:gridSpan w:val="4"/>
            <w:tcBorders>
              <w:top w:val="single" w:sz="4" w:space="0" w:color="auto"/>
              <w:left w:val="single" w:sz="4" w:space="0" w:color="auto"/>
              <w:bottom w:val="nil"/>
              <w:right w:val="single" w:sz="4" w:space="0" w:color="auto"/>
            </w:tcBorders>
            <w:hideMark/>
          </w:tcPr>
          <w:p w14:paraId="2476ADAD" w14:textId="77777777" w:rsidR="003E7A67" w:rsidRPr="00895EDC" w:rsidRDefault="003E7A67" w:rsidP="00C43D0F">
            <w:pPr>
              <w:spacing w:before="40" w:after="40" w:line="240" w:lineRule="auto"/>
              <w:rPr>
                <w:sz w:val="16"/>
                <w:szCs w:val="16"/>
              </w:rPr>
            </w:pPr>
            <w:r>
              <w:rPr>
                <w:sz w:val="16"/>
              </w:rPr>
              <w:t>Se del caso, stralciare i passaggi relativi al medicamento di riferimento oggetto di protezione della documentazione (in modalità revisione).</w:t>
            </w:r>
          </w:p>
        </w:tc>
      </w:tr>
      <w:tr w:rsidR="003E7A67" w:rsidRPr="00895EDC" w14:paraId="307AE2D7" w14:textId="77777777" w:rsidTr="00C43D0F">
        <w:tc>
          <w:tcPr>
            <w:tcW w:w="667" w:type="dxa"/>
            <w:tcBorders>
              <w:top w:val="nil"/>
              <w:left w:val="single" w:sz="4" w:space="0" w:color="auto"/>
              <w:bottom w:val="single" w:sz="4" w:space="0" w:color="auto"/>
              <w:right w:val="single" w:sz="4" w:space="0" w:color="auto"/>
            </w:tcBorders>
            <w:hideMark/>
          </w:tcPr>
          <w:p w14:paraId="0B26390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5465CDC7" w14:textId="77777777" w:rsidR="003E7A67" w:rsidRPr="00895EDC" w:rsidRDefault="003E7A67" w:rsidP="00C43D0F">
            <w:pPr>
              <w:spacing w:before="40" w:after="40" w:line="240" w:lineRule="auto"/>
              <w:rPr>
                <w:sz w:val="16"/>
                <w:szCs w:val="16"/>
              </w:rPr>
            </w:pPr>
          </w:p>
        </w:tc>
        <w:tc>
          <w:tcPr>
            <w:tcW w:w="8832" w:type="dxa"/>
            <w:gridSpan w:val="4"/>
            <w:tcBorders>
              <w:top w:val="nil"/>
              <w:left w:val="single" w:sz="4" w:space="0" w:color="auto"/>
              <w:bottom w:val="single" w:sz="4" w:space="0" w:color="auto"/>
              <w:right w:val="single" w:sz="4" w:space="0" w:color="auto"/>
            </w:tcBorders>
            <w:hideMark/>
          </w:tcPr>
          <w:p w14:paraId="60943324"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50F49F88"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755D281F" w14:textId="77777777" w:rsidR="003E7A67" w:rsidRPr="00895EDC" w:rsidRDefault="003E7A67" w:rsidP="00C43D0F">
            <w:pPr>
              <w:spacing w:before="40" w:after="40" w:line="240" w:lineRule="auto"/>
              <w:rPr>
                <w:sz w:val="16"/>
                <w:szCs w:val="16"/>
              </w:rPr>
            </w:pPr>
          </w:p>
        </w:tc>
        <w:tc>
          <w:tcPr>
            <w:tcW w:w="8832" w:type="dxa"/>
            <w:gridSpan w:val="4"/>
            <w:tcBorders>
              <w:top w:val="single" w:sz="4" w:space="0" w:color="auto"/>
              <w:left w:val="single" w:sz="4" w:space="0" w:color="auto"/>
              <w:bottom w:val="single" w:sz="4" w:space="0" w:color="auto"/>
              <w:right w:val="single" w:sz="4" w:space="0" w:color="auto"/>
            </w:tcBorders>
            <w:hideMark/>
          </w:tcPr>
          <w:p w14:paraId="11D91B2F"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03D9826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3990CDB" w14:textId="77777777" w:rsidR="003E7A67" w:rsidRPr="00895EDC" w:rsidRDefault="003E7A67" w:rsidP="00C43D0F">
            <w:pPr>
              <w:spacing w:before="40" w:after="40" w:line="240" w:lineRule="auto"/>
              <w:rPr>
                <w:sz w:val="16"/>
                <w:szCs w:val="16"/>
              </w:rPr>
            </w:pPr>
            <w:r>
              <w:rPr>
                <w:rFonts w:ascii="MS Gothic" w:hAnsi="MS Gothic"/>
                <w:sz w:val="16"/>
              </w:rPr>
              <w:t>☒</w:t>
            </w:r>
          </w:p>
        </w:tc>
        <w:tc>
          <w:tcPr>
            <w:tcW w:w="419" w:type="dxa"/>
            <w:tcBorders>
              <w:top w:val="single" w:sz="4" w:space="0" w:color="auto"/>
              <w:left w:val="single" w:sz="4" w:space="0" w:color="auto"/>
              <w:bottom w:val="single" w:sz="4" w:space="0" w:color="auto"/>
              <w:right w:val="single" w:sz="4" w:space="0" w:color="auto"/>
            </w:tcBorders>
            <w:hideMark/>
          </w:tcPr>
          <w:p w14:paraId="318F0F57" w14:textId="77777777" w:rsidR="003E7A67" w:rsidRPr="00895EDC" w:rsidRDefault="003E7A67" w:rsidP="00C43D0F">
            <w:pPr>
              <w:spacing w:before="40" w:after="40" w:line="240" w:lineRule="auto"/>
              <w:rPr>
                <w:sz w:val="16"/>
                <w:szCs w:val="16"/>
              </w:rPr>
            </w:pPr>
            <w:r>
              <w:rPr>
                <w:sz w:val="16"/>
              </w:rPr>
              <w:t>1.</w:t>
            </w:r>
          </w:p>
        </w:tc>
        <w:tc>
          <w:tcPr>
            <w:tcW w:w="8832" w:type="dxa"/>
            <w:gridSpan w:val="4"/>
            <w:tcBorders>
              <w:top w:val="single" w:sz="4" w:space="0" w:color="auto"/>
              <w:left w:val="single" w:sz="4" w:space="0" w:color="auto"/>
              <w:bottom w:val="single" w:sz="4" w:space="0" w:color="auto"/>
              <w:right w:val="single" w:sz="4" w:space="0" w:color="auto"/>
            </w:tcBorders>
            <w:hideMark/>
          </w:tcPr>
          <w:p w14:paraId="584C5804" w14:textId="77777777" w:rsidR="003E7A67" w:rsidRPr="00895EDC" w:rsidRDefault="003E7A67" w:rsidP="00C43D0F">
            <w:pPr>
              <w:spacing w:before="40" w:after="40" w:line="240" w:lineRule="auto"/>
              <w:rPr>
                <w:sz w:val="16"/>
                <w:szCs w:val="16"/>
              </w:rPr>
            </w:pPr>
            <w:r>
              <w:rPr>
                <w:sz w:val="16"/>
              </w:rPr>
              <w:t>Non applicabile in Svizzera.</w:t>
            </w:r>
          </w:p>
        </w:tc>
      </w:tr>
      <w:tr w:rsidR="003E7A67" w:rsidRPr="00895EDC" w14:paraId="4F63319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A6B4616"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106C9017" w14:textId="77777777" w:rsidR="003E7A67" w:rsidRPr="00895EDC" w:rsidRDefault="003E7A67" w:rsidP="00C43D0F">
            <w:pPr>
              <w:spacing w:before="40" w:after="40" w:line="240" w:lineRule="auto"/>
              <w:rPr>
                <w:sz w:val="16"/>
                <w:szCs w:val="16"/>
              </w:rPr>
            </w:pPr>
            <w:r>
              <w:rPr>
                <w:sz w:val="16"/>
              </w:rPr>
              <w:t>2.</w:t>
            </w:r>
          </w:p>
        </w:tc>
        <w:tc>
          <w:tcPr>
            <w:tcW w:w="8832" w:type="dxa"/>
            <w:gridSpan w:val="4"/>
            <w:tcBorders>
              <w:top w:val="single" w:sz="4" w:space="0" w:color="auto"/>
              <w:left w:val="single" w:sz="4" w:space="0" w:color="auto"/>
              <w:bottom w:val="single" w:sz="4" w:space="0" w:color="auto"/>
              <w:right w:val="single" w:sz="4" w:space="0" w:color="auto"/>
            </w:tcBorders>
            <w:hideMark/>
          </w:tcPr>
          <w:p w14:paraId="2FE06A85" w14:textId="77777777" w:rsidR="003E7A67" w:rsidRPr="00895EDC" w:rsidRDefault="003E7A67" w:rsidP="00C43D0F">
            <w:pPr>
              <w:spacing w:before="40" w:after="40" w:line="240" w:lineRule="auto"/>
              <w:rPr>
                <w:sz w:val="16"/>
                <w:szCs w:val="16"/>
              </w:rPr>
            </w:pPr>
            <w:r>
              <w:rPr>
                <w:sz w:val="16"/>
              </w:rPr>
              <w:t>Testi aggiornati dell’informazione sul medicamento e/o riportati sulla confezione.</w:t>
            </w:r>
          </w:p>
        </w:tc>
      </w:tr>
    </w:tbl>
    <w:p w14:paraId="2B71DCA0"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4A29A224"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7E260052" w14:textId="77777777" w:rsidTr="00C43D0F">
        <w:tc>
          <w:tcPr>
            <w:tcW w:w="9923" w:type="dxa"/>
            <w:gridSpan w:val="2"/>
            <w:tcBorders>
              <w:top w:val="single" w:sz="4" w:space="0" w:color="C0C0C0"/>
              <w:left w:val="nil"/>
              <w:bottom w:val="single" w:sz="4" w:space="0" w:color="C0C0C0"/>
              <w:right w:val="nil"/>
            </w:tcBorders>
            <w:vAlign w:val="center"/>
            <w:hideMark/>
          </w:tcPr>
          <w:p w14:paraId="3A3E2BE0"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50E7CBA6" w14:textId="77777777" w:rsidTr="00C43D0F">
        <w:tc>
          <w:tcPr>
            <w:tcW w:w="9923" w:type="dxa"/>
            <w:gridSpan w:val="2"/>
            <w:tcBorders>
              <w:top w:val="single" w:sz="4" w:space="0" w:color="C0C0C0"/>
              <w:left w:val="nil"/>
              <w:bottom w:val="single" w:sz="4" w:space="0" w:color="C0C0C0"/>
              <w:right w:val="nil"/>
            </w:tcBorders>
          </w:tcPr>
          <w:p w14:paraId="12E742BA" w14:textId="77777777" w:rsidR="003E7A67" w:rsidRPr="00895EDC" w:rsidRDefault="003E7A67" w:rsidP="00C43D0F">
            <w:pPr>
              <w:spacing w:before="40" w:after="40" w:line="240" w:lineRule="auto"/>
              <w:rPr>
                <w:sz w:val="20"/>
                <w:szCs w:val="20"/>
              </w:rPr>
            </w:pPr>
            <w:r>
              <w:rPr>
                <w:rStyle w:val="Platzhaltertext"/>
                <w:color w:val="auto"/>
              </w:rPr>
              <w:t>……</w:t>
            </w:r>
          </w:p>
          <w:p w14:paraId="4CF793A4" w14:textId="77777777" w:rsidR="003E7A67" w:rsidRPr="00895EDC" w:rsidRDefault="003E7A67" w:rsidP="00C43D0F">
            <w:pPr>
              <w:spacing w:before="40" w:after="40" w:line="240" w:lineRule="auto"/>
              <w:rPr>
                <w:sz w:val="20"/>
                <w:szCs w:val="20"/>
              </w:rPr>
            </w:pPr>
          </w:p>
        </w:tc>
      </w:tr>
      <w:tr w:rsidR="003E7A67" w:rsidRPr="00895EDC" w14:paraId="1EF851F8" w14:textId="77777777" w:rsidTr="00C43D0F">
        <w:tc>
          <w:tcPr>
            <w:tcW w:w="5068" w:type="dxa"/>
            <w:tcBorders>
              <w:top w:val="single" w:sz="4" w:space="0" w:color="C0C0C0"/>
              <w:left w:val="nil"/>
              <w:bottom w:val="single" w:sz="4" w:space="0" w:color="C0C0C0"/>
              <w:right w:val="single" w:sz="4" w:space="0" w:color="C0C0C0"/>
            </w:tcBorders>
            <w:hideMark/>
          </w:tcPr>
          <w:p w14:paraId="677C8DAC"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3053EEAE"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16CF9D60" w14:textId="77777777" w:rsidTr="00C43D0F">
        <w:tc>
          <w:tcPr>
            <w:tcW w:w="5068" w:type="dxa"/>
            <w:tcBorders>
              <w:top w:val="single" w:sz="4" w:space="0" w:color="C0C0C0"/>
              <w:left w:val="nil"/>
              <w:bottom w:val="single" w:sz="4" w:space="0" w:color="C0C0C0"/>
              <w:right w:val="single" w:sz="4" w:space="0" w:color="C0C0C0"/>
            </w:tcBorders>
            <w:hideMark/>
          </w:tcPr>
          <w:p w14:paraId="376D58E2" w14:textId="77777777" w:rsidR="003E7A67" w:rsidRPr="00895EDC" w:rsidRDefault="003E7A67" w:rsidP="00C43D0F">
            <w:pPr>
              <w:spacing w:before="40" w:after="40" w:line="240" w:lineRule="auto"/>
              <w:rPr>
                <w:sz w:val="20"/>
                <w:szCs w:val="20"/>
              </w:rPr>
            </w:pPr>
            <w:r>
              <w:rPr>
                <w:sz w:val="16"/>
              </w:rPr>
              <w:t>In caso di modifica dell’informazione sul medicamento: stato dell’informazione fino ad ora</w:t>
            </w:r>
          </w:p>
          <w:p w14:paraId="78F79C02" w14:textId="77777777" w:rsidR="003E7A67" w:rsidRPr="00895EDC" w:rsidRDefault="003E7A67" w:rsidP="00C43D0F">
            <w:pPr>
              <w:spacing w:before="40" w:after="40" w:line="240" w:lineRule="auto"/>
              <w:rPr>
                <w:sz w:val="20"/>
                <w:szCs w:val="20"/>
              </w:rPr>
            </w:pPr>
            <w:r>
              <w:rPr>
                <w:rStyle w:val="Platzhaltertext"/>
                <w:color w:val="auto"/>
              </w:rPr>
              <w:t>……</w:t>
            </w:r>
          </w:p>
        </w:tc>
        <w:tc>
          <w:tcPr>
            <w:tcW w:w="4855" w:type="dxa"/>
            <w:tcBorders>
              <w:top w:val="single" w:sz="4" w:space="0" w:color="C0C0C0"/>
              <w:left w:val="single" w:sz="4" w:space="0" w:color="C0C0C0"/>
              <w:bottom w:val="single" w:sz="4" w:space="0" w:color="C0C0C0"/>
              <w:right w:val="nil"/>
            </w:tcBorders>
            <w:hideMark/>
          </w:tcPr>
          <w:p w14:paraId="4E28E49F" w14:textId="77777777" w:rsidR="003E7A67" w:rsidRPr="00895EDC" w:rsidRDefault="003E7A67" w:rsidP="00C43D0F">
            <w:pPr>
              <w:spacing w:before="40" w:after="40" w:line="240" w:lineRule="auto"/>
              <w:rPr>
                <w:sz w:val="20"/>
                <w:szCs w:val="20"/>
              </w:rPr>
            </w:pPr>
            <w:r>
              <w:rPr>
                <w:sz w:val="16"/>
              </w:rPr>
              <w:t>In caso di modifica dell’informazione sul medicamento: nuovo stato dell’informazione</w:t>
            </w:r>
          </w:p>
          <w:p w14:paraId="11D7972F" w14:textId="77777777" w:rsidR="003E7A67" w:rsidRPr="00895EDC" w:rsidRDefault="003E7A67" w:rsidP="00C43D0F">
            <w:pPr>
              <w:spacing w:before="40" w:after="40" w:line="240" w:lineRule="auto"/>
              <w:rPr>
                <w:sz w:val="20"/>
                <w:szCs w:val="20"/>
              </w:rPr>
            </w:pPr>
            <w:r>
              <w:rPr>
                <w:rStyle w:val="Platzhaltertext"/>
                <w:color w:val="auto"/>
              </w:rPr>
              <w:t>……</w:t>
            </w:r>
          </w:p>
        </w:tc>
      </w:tr>
    </w:tbl>
    <w:p w14:paraId="35D5214D" w14:textId="77777777" w:rsidR="003E7A67" w:rsidRPr="00895EDC" w:rsidRDefault="003E7A67" w:rsidP="003E7A67">
      <w:pPr>
        <w:spacing w:before="40" w:after="40" w:line="240" w:lineRule="auto"/>
        <w:rPr>
          <w:sz w:val="20"/>
          <w:szCs w:val="20"/>
        </w:rPr>
      </w:pPr>
      <w:r>
        <w:br w:type="page"/>
      </w:r>
    </w:p>
    <w:p w14:paraId="4C6B4E01" w14:textId="77777777" w:rsidR="003E7A67" w:rsidRPr="00895EDC" w:rsidRDefault="003E7A67" w:rsidP="003E7A67">
      <w:pPr>
        <w:pStyle w:val="berschrift4Buchstaben"/>
        <w:rPr>
          <w:szCs w:val="20"/>
        </w:rPr>
      </w:pPr>
      <w:r>
        <w:lastRenderedPageBreak/>
        <w:t>C.I.3</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3FB015CA"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4B9C5DB2" w14:textId="77777777" w:rsidR="003E7A67" w:rsidRPr="00895EDC" w:rsidRDefault="003E7A67" w:rsidP="00C43D0F">
            <w:pPr>
              <w:spacing w:before="40" w:after="40" w:line="240" w:lineRule="auto"/>
              <w:rPr>
                <w:b/>
                <w:sz w:val="16"/>
                <w:szCs w:val="16"/>
              </w:rPr>
            </w:pPr>
            <w:r>
              <w:rPr>
                <w:b/>
                <w:sz w:val="16"/>
              </w:rPr>
              <w:t>C.I.3</w:t>
            </w:r>
          </w:p>
        </w:tc>
        <w:tc>
          <w:tcPr>
            <w:tcW w:w="5098" w:type="dxa"/>
            <w:tcBorders>
              <w:top w:val="single" w:sz="4" w:space="0" w:color="auto"/>
              <w:left w:val="single" w:sz="4" w:space="0" w:color="auto"/>
              <w:bottom w:val="single" w:sz="4" w:space="0" w:color="auto"/>
              <w:right w:val="single" w:sz="4" w:space="0" w:color="auto"/>
            </w:tcBorders>
            <w:hideMark/>
          </w:tcPr>
          <w:p w14:paraId="48C34DA1" w14:textId="77777777" w:rsidR="003E7A67" w:rsidRPr="00895EDC" w:rsidRDefault="003E7A67" w:rsidP="00C43D0F">
            <w:pPr>
              <w:spacing w:before="40" w:after="40" w:line="240" w:lineRule="auto"/>
              <w:rPr>
                <w:b/>
                <w:sz w:val="16"/>
                <w:szCs w:val="16"/>
              </w:rPr>
            </w:pPr>
            <w:r>
              <w:rPr>
                <w:b/>
                <w:sz w:val="16"/>
              </w:rPr>
              <w:t>Modifica dei testi dell’informazione sul medicamento e/o riportati sulla confezione sulla base del risultato di un procedimento di Swissmedic concernente rapporti periodici di aggiornamento sulla sicurezza (PSUR) o studi sulla sicurezza dei medicinali dopo l’autorizzazione (PASS)</w:t>
            </w:r>
          </w:p>
        </w:tc>
        <w:tc>
          <w:tcPr>
            <w:tcW w:w="1324" w:type="dxa"/>
            <w:tcBorders>
              <w:top w:val="single" w:sz="4" w:space="0" w:color="auto"/>
              <w:left w:val="single" w:sz="4" w:space="0" w:color="auto"/>
              <w:bottom w:val="single" w:sz="4" w:space="0" w:color="auto"/>
              <w:right w:val="single" w:sz="4" w:space="0" w:color="auto"/>
            </w:tcBorders>
            <w:hideMark/>
          </w:tcPr>
          <w:p w14:paraId="0785FCC6"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3A3EDEE5"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18F9BC0E" w14:textId="77777777" w:rsidR="003E7A67" w:rsidRPr="00895EDC" w:rsidRDefault="003E7A67" w:rsidP="00C43D0F">
            <w:pPr>
              <w:spacing w:before="40" w:after="40" w:line="240" w:lineRule="auto"/>
              <w:rPr>
                <w:sz w:val="16"/>
                <w:szCs w:val="16"/>
              </w:rPr>
            </w:pPr>
            <w:r>
              <w:rPr>
                <w:sz w:val="16"/>
              </w:rPr>
              <w:t>N. SAP</w:t>
            </w:r>
          </w:p>
        </w:tc>
      </w:tr>
      <w:tr w:rsidR="003E7A67" w:rsidRPr="00895EDC" w14:paraId="0526807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140C2C5"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vMerge w:val="restart"/>
            <w:tcBorders>
              <w:top w:val="single" w:sz="4" w:space="0" w:color="auto"/>
              <w:left w:val="single" w:sz="4" w:space="0" w:color="auto"/>
              <w:bottom w:val="single" w:sz="4" w:space="0" w:color="auto"/>
              <w:right w:val="single" w:sz="4" w:space="0" w:color="auto"/>
            </w:tcBorders>
            <w:hideMark/>
          </w:tcPr>
          <w:p w14:paraId="0C7CD7FC"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2C769EE9" w14:textId="77777777" w:rsidR="003E7A67" w:rsidRPr="00895EDC" w:rsidRDefault="003E7A67" w:rsidP="00C43D0F">
            <w:pPr>
              <w:spacing w:before="40" w:after="40" w:line="240" w:lineRule="auto"/>
              <w:rPr>
                <w:sz w:val="16"/>
                <w:szCs w:val="16"/>
              </w:rPr>
            </w:pPr>
            <w:r>
              <w:rPr>
                <w:sz w:val="16"/>
              </w:rPr>
              <w:t>Applicazione della formulazione concordata con Swissmedic</w:t>
            </w:r>
          </w:p>
          <w:p w14:paraId="5DBB2B9B"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hideMark/>
          </w:tcPr>
          <w:p w14:paraId="7084C6C7"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30CAA898"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69B2A310" w14:textId="77777777" w:rsidR="003E7A67" w:rsidRPr="00895EDC" w:rsidRDefault="003E7A67" w:rsidP="00C43D0F">
            <w:pPr>
              <w:spacing w:before="40" w:after="40" w:line="240" w:lineRule="auto"/>
              <w:rPr>
                <w:sz w:val="16"/>
                <w:szCs w:val="16"/>
              </w:rPr>
            </w:pPr>
            <w:r>
              <w:rPr>
                <w:sz w:val="16"/>
              </w:rPr>
              <w:t>5292#</w:t>
            </w:r>
          </w:p>
        </w:tc>
      </w:tr>
      <w:tr w:rsidR="003E7A67" w:rsidRPr="00895EDC" w14:paraId="2387563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11B4566" w14:textId="77777777" w:rsidR="003E7A67" w:rsidRPr="00895EDC" w:rsidRDefault="003E7A67" w:rsidP="00C43D0F">
            <w:r>
              <w:rPr>
                <w:rFonts w:ascii="Segoe UI Symbol" w:hAnsi="Segoe UI Symbol"/>
                <w:sz w:val="16"/>
              </w:rPr>
              <w:t>☐</w:t>
            </w:r>
            <w:r>
              <w:rPr>
                <w:sz w:val="16"/>
              </w:rPr>
              <w:t xml:space="preserve"> IB*</w:t>
            </w: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7E4230AB" w14:textId="77777777" w:rsidR="003E7A67" w:rsidRPr="00895EDC" w:rsidRDefault="003E7A67" w:rsidP="00C43D0F">
            <w:pPr>
              <w:spacing w:line="240" w:lineRule="auto"/>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4C520F6D"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03269374"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79F38E39"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0FA40CAF" w14:textId="77777777" w:rsidR="003E7A67" w:rsidRPr="00895EDC" w:rsidRDefault="003E7A67" w:rsidP="00C43D0F">
            <w:pPr>
              <w:spacing w:before="40" w:after="40" w:line="240" w:lineRule="auto"/>
              <w:rPr>
                <w:sz w:val="16"/>
                <w:szCs w:val="16"/>
              </w:rPr>
            </w:pPr>
            <w:r>
              <w:rPr>
                <w:sz w:val="16"/>
              </w:rPr>
              <w:t>5615</w:t>
            </w:r>
          </w:p>
        </w:tc>
      </w:tr>
      <w:tr w:rsidR="003E7A67" w:rsidRPr="00895EDC" w14:paraId="39E0D0A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A0432A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2E174DD7"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4F11F48A" w14:textId="77777777" w:rsidR="003E7A67" w:rsidRPr="00895EDC" w:rsidRDefault="003E7A67" w:rsidP="00C43D0F">
            <w:pPr>
              <w:spacing w:before="40" w:after="40" w:line="240" w:lineRule="auto"/>
              <w:rPr>
                <w:sz w:val="16"/>
                <w:szCs w:val="16"/>
              </w:rPr>
            </w:pPr>
            <w:r>
              <w:rPr>
                <w:sz w:val="16"/>
              </w:rPr>
              <w:t>Attuazione di una o più modifiche per le quali il titolare dell’omologazione è tenuto a presentare nuovi dati aggiuntivi</w:t>
            </w:r>
          </w:p>
        </w:tc>
        <w:tc>
          <w:tcPr>
            <w:tcW w:w="1324" w:type="dxa"/>
            <w:tcBorders>
              <w:top w:val="single" w:sz="4" w:space="0" w:color="auto"/>
              <w:left w:val="single" w:sz="4" w:space="0" w:color="auto"/>
              <w:bottom w:val="single" w:sz="4" w:space="0" w:color="auto"/>
              <w:right w:val="single" w:sz="4" w:space="0" w:color="auto"/>
            </w:tcBorders>
          </w:tcPr>
          <w:p w14:paraId="7EDF3E40"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55642193" w14:textId="77777777" w:rsidR="003E7A67" w:rsidRPr="00895EDC" w:rsidRDefault="003E7A67" w:rsidP="00C43D0F">
            <w:pPr>
              <w:spacing w:before="40" w:after="40" w:line="240" w:lineRule="auto"/>
              <w:rPr>
                <w:sz w:val="16"/>
                <w:szCs w:val="16"/>
              </w:rPr>
            </w:pPr>
            <w:r>
              <w:rPr>
                <w:sz w:val="16"/>
              </w:rPr>
              <w:t>2</w:t>
            </w:r>
          </w:p>
        </w:tc>
        <w:tc>
          <w:tcPr>
            <w:tcW w:w="607" w:type="dxa"/>
            <w:tcBorders>
              <w:top w:val="single" w:sz="4" w:space="0" w:color="auto"/>
              <w:left w:val="single" w:sz="4" w:space="0" w:color="auto"/>
              <w:bottom w:val="single" w:sz="4" w:space="0" w:color="auto"/>
              <w:right w:val="single" w:sz="4" w:space="0" w:color="auto"/>
            </w:tcBorders>
            <w:hideMark/>
          </w:tcPr>
          <w:p w14:paraId="7D68D5D9" w14:textId="77777777" w:rsidR="003E7A67" w:rsidRPr="00895EDC" w:rsidRDefault="003E7A67" w:rsidP="00C43D0F">
            <w:pPr>
              <w:spacing w:before="40" w:after="40" w:line="240" w:lineRule="auto"/>
              <w:rPr>
                <w:sz w:val="16"/>
                <w:szCs w:val="16"/>
              </w:rPr>
            </w:pPr>
            <w:r>
              <w:rPr>
                <w:sz w:val="16"/>
              </w:rPr>
              <w:t>5293</w:t>
            </w:r>
          </w:p>
        </w:tc>
      </w:tr>
      <w:tr w:rsidR="003E7A67" w:rsidRPr="00895EDC" w14:paraId="614B4BC5"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00B27DF4"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5A96ABD7"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5431BF64"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0A6A2C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3BE85F4"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2F25B231" w14:textId="77777777" w:rsidR="003E7A67" w:rsidRPr="00895EDC" w:rsidRDefault="003E7A67" w:rsidP="00C43D0F">
            <w:pPr>
              <w:spacing w:before="40" w:after="40" w:line="240" w:lineRule="auto"/>
              <w:rPr>
                <w:sz w:val="16"/>
                <w:szCs w:val="16"/>
              </w:rPr>
            </w:pPr>
            <w:r>
              <w:rPr>
                <w:sz w:val="16"/>
              </w:rPr>
              <w:t>La modifica rende effettiva la formulazione richiesta da Swissmedic e non necessita della presentazione di informazioni aggiuntive e/o di un’ulteriore valutazione.</w:t>
            </w:r>
          </w:p>
        </w:tc>
      </w:tr>
      <w:tr w:rsidR="003E7A67" w:rsidRPr="00895EDC" w14:paraId="4B88895C"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13884502"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6DCC23DB"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3405760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00A718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BB313FA"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60122AEB" w14:textId="77777777" w:rsidR="003E7A67" w:rsidRPr="00895EDC" w:rsidRDefault="003E7A67" w:rsidP="00C43D0F">
            <w:pPr>
              <w:tabs>
                <w:tab w:val="left" w:pos="888"/>
              </w:tabs>
              <w:spacing w:before="40" w:after="40" w:line="240" w:lineRule="auto"/>
              <w:rPr>
                <w:sz w:val="16"/>
                <w:szCs w:val="16"/>
              </w:rPr>
            </w:pPr>
            <w:r>
              <w:rPr>
                <w:sz w:val="16"/>
              </w:rPr>
              <w:t>Alla domanda di modifica deve essere allegato un riferimento al relativo provvedimento.</w:t>
            </w:r>
          </w:p>
        </w:tc>
      </w:tr>
      <w:tr w:rsidR="003E7A67" w:rsidRPr="00895EDC" w14:paraId="590F2A5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08EB42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DA2176F"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1E69B9F2" w14:textId="77777777" w:rsidR="003E7A67" w:rsidRPr="00895EDC" w:rsidRDefault="003E7A67" w:rsidP="00C43D0F">
            <w:pPr>
              <w:spacing w:before="40" w:after="40" w:line="240" w:lineRule="auto"/>
              <w:rPr>
                <w:sz w:val="16"/>
                <w:szCs w:val="16"/>
              </w:rPr>
            </w:pPr>
            <w:r>
              <w:rPr>
                <w:sz w:val="16"/>
              </w:rPr>
              <w:t>Testi aggiornati dell’informazione sul medicamento e/o riportati sulla confezione.</w:t>
            </w:r>
          </w:p>
        </w:tc>
      </w:tr>
    </w:tbl>
    <w:p w14:paraId="35D92D7E"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67B31057"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5C1D1160" w14:textId="77777777" w:rsidTr="00C43D0F">
        <w:tc>
          <w:tcPr>
            <w:tcW w:w="9923" w:type="dxa"/>
            <w:gridSpan w:val="2"/>
            <w:tcBorders>
              <w:top w:val="single" w:sz="4" w:space="0" w:color="C0C0C0"/>
              <w:left w:val="nil"/>
              <w:bottom w:val="single" w:sz="4" w:space="0" w:color="C0C0C0"/>
              <w:right w:val="nil"/>
            </w:tcBorders>
            <w:vAlign w:val="center"/>
            <w:hideMark/>
          </w:tcPr>
          <w:p w14:paraId="5B86C414"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223A70B0" w14:textId="77777777" w:rsidTr="00C43D0F">
        <w:tc>
          <w:tcPr>
            <w:tcW w:w="9923" w:type="dxa"/>
            <w:gridSpan w:val="2"/>
            <w:tcBorders>
              <w:top w:val="single" w:sz="4" w:space="0" w:color="C0C0C0"/>
              <w:left w:val="nil"/>
              <w:bottom w:val="single" w:sz="4" w:space="0" w:color="C0C0C0"/>
              <w:right w:val="nil"/>
            </w:tcBorders>
          </w:tcPr>
          <w:p w14:paraId="62306F1B" w14:textId="77777777" w:rsidR="003E7A67" w:rsidRPr="00895EDC" w:rsidRDefault="003E7A67" w:rsidP="00C43D0F">
            <w:pPr>
              <w:spacing w:before="40" w:after="40" w:line="240" w:lineRule="auto"/>
              <w:rPr>
                <w:sz w:val="20"/>
                <w:szCs w:val="20"/>
              </w:rPr>
            </w:pPr>
            <w:r>
              <w:rPr>
                <w:rStyle w:val="Platzhaltertext"/>
                <w:color w:val="auto"/>
              </w:rPr>
              <w:t>……</w:t>
            </w:r>
          </w:p>
          <w:p w14:paraId="772359D6" w14:textId="77777777" w:rsidR="003E7A67" w:rsidRPr="00895EDC" w:rsidRDefault="003E7A67" w:rsidP="00C43D0F">
            <w:pPr>
              <w:spacing w:before="40" w:after="40" w:line="240" w:lineRule="auto"/>
              <w:rPr>
                <w:sz w:val="20"/>
                <w:szCs w:val="20"/>
              </w:rPr>
            </w:pPr>
          </w:p>
        </w:tc>
      </w:tr>
      <w:tr w:rsidR="003E7A67" w:rsidRPr="00895EDC" w14:paraId="6E3B7293" w14:textId="77777777" w:rsidTr="00C43D0F">
        <w:tc>
          <w:tcPr>
            <w:tcW w:w="5068" w:type="dxa"/>
            <w:tcBorders>
              <w:top w:val="single" w:sz="4" w:space="0" w:color="C0C0C0"/>
              <w:left w:val="nil"/>
              <w:bottom w:val="single" w:sz="4" w:space="0" w:color="C0C0C0"/>
              <w:right w:val="single" w:sz="4" w:space="0" w:color="C0C0C0"/>
            </w:tcBorders>
            <w:hideMark/>
          </w:tcPr>
          <w:p w14:paraId="3701D2D9"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5C02B08A"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72DF1B8E" w14:textId="77777777" w:rsidTr="00C43D0F">
        <w:tc>
          <w:tcPr>
            <w:tcW w:w="5068" w:type="dxa"/>
            <w:tcBorders>
              <w:top w:val="single" w:sz="4" w:space="0" w:color="C0C0C0"/>
              <w:left w:val="nil"/>
              <w:bottom w:val="single" w:sz="4" w:space="0" w:color="C0C0C0"/>
              <w:right w:val="single" w:sz="4" w:space="0" w:color="C0C0C0"/>
            </w:tcBorders>
            <w:hideMark/>
          </w:tcPr>
          <w:p w14:paraId="79A76670" w14:textId="77777777" w:rsidR="003E7A67" w:rsidRPr="00895EDC" w:rsidRDefault="003E7A67" w:rsidP="00C43D0F">
            <w:pPr>
              <w:spacing w:before="40" w:after="40" w:line="240" w:lineRule="auto"/>
              <w:rPr>
                <w:sz w:val="16"/>
                <w:szCs w:val="16"/>
              </w:rPr>
            </w:pPr>
            <w:r>
              <w:rPr>
                <w:sz w:val="16"/>
              </w:rPr>
              <w:t xml:space="preserve">In caso di modifica dell’informazione sul medicamento: - </w:t>
            </w:r>
            <w:r>
              <w:rPr>
                <w:i/>
                <w:sz w:val="16"/>
              </w:rPr>
              <w:t>(nessuna indicazione necessaria)</w:t>
            </w:r>
          </w:p>
          <w:p w14:paraId="2611CC67" w14:textId="77777777" w:rsidR="003E7A67" w:rsidRPr="00895EDC" w:rsidRDefault="003E7A67" w:rsidP="00C43D0F">
            <w:pPr>
              <w:spacing w:before="40" w:after="40" w:line="240" w:lineRule="auto"/>
              <w:rPr>
                <w:sz w:val="20"/>
                <w:szCs w:val="20"/>
              </w:rPr>
            </w:pPr>
            <w:r>
              <w:rPr>
                <w:rStyle w:val="Platzhaltertext"/>
                <w:color w:val="auto"/>
              </w:rPr>
              <w:t>……</w:t>
            </w:r>
          </w:p>
        </w:tc>
        <w:tc>
          <w:tcPr>
            <w:tcW w:w="4855" w:type="dxa"/>
            <w:tcBorders>
              <w:top w:val="single" w:sz="4" w:space="0" w:color="C0C0C0"/>
              <w:left w:val="single" w:sz="4" w:space="0" w:color="C0C0C0"/>
              <w:bottom w:val="single" w:sz="4" w:space="0" w:color="C0C0C0"/>
              <w:right w:val="nil"/>
            </w:tcBorders>
            <w:hideMark/>
          </w:tcPr>
          <w:p w14:paraId="13DB4CAF" w14:textId="77777777" w:rsidR="003E7A67" w:rsidRPr="00895EDC" w:rsidRDefault="003E7A67" w:rsidP="00C43D0F">
            <w:pPr>
              <w:spacing w:before="40" w:after="40" w:line="240" w:lineRule="auto"/>
              <w:rPr>
                <w:sz w:val="16"/>
                <w:szCs w:val="16"/>
              </w:rPr>
            </w:pPr>
            <w:r>
              <w:rPr>
                <w:sz w:val="16"/>
              </w:rPr>
              <w:t>In caso di modifica dell’informazione sul medicamento: indicazione delle rubriche interessate</w:t>
            </w:r>
          </w:p>
          <w:p w14:paraId="5F199111" w14:textId="77777777" w:rsidR="003E7A67" w:rsidRPr="00895EDC" w:rsidRDefault="003E7A67" w:rsidP="00C43D0F">
            <w:pPr>
              <w:spacing w:before="40" w:after="40" w:line="240" w:lineRule="auto"/>
              <w:rPr>
                <w:sz w:val="20"/>
                <w:szCs w:val="20"/>
              </w:rPr>
            </w:pPr>
            <w:r>
              <w:rPr>
                <w:rStyle w:val="Platzhaltertext"/>
                <w:color w:val="auto"/>
              </w:rPr>
              <w:t>……</w:t>
            </w:r>
          </w:p>
        </w:tc>
      </w:tr>
    </w:tbl>
    <w:p w14:paraId="74310361" w14:textId="77777777" w:rsidR="003E7A67" w:rsidRPr="00895EDC" w:rsidRDefault="003E7A67" w:rsidP="003E7A67">
      <w:pPr>
        <w:spacing w:before="40" w:after="40" w:line="240" w:lineRule="auto"/>
        <w:rPr>
          <w:sz w:val="20"/>
          <w:szCs w:val="20"/>
        </w:rPr>
      </w:pPr>
      <w:r>
        <w:br w:type="page"/>
      </w:r>
    </w:p>
    <w:p w14:paraId="175B968E" w14:textId="77777777" w:rsidR="003E7A67" w:rsidRPr="00895EDC" w:rsidRDefault="003E7A67" w:rsidP="003E7A67">
      <w:pPr>
        <w:pStyle w:val="berschrift4Buchstaben"/>
      </w:pPr>
      <w:r>
        <w:lastRenderedPageBreak/>
        <w:t>C.I.4</w:t>
      </w:r>
    </w:p>
    <w:tbl>
      <w:tblPr>
        <w:tblStyle w:val="Tabellenraster"/>
        <w:tblW w:w="0" w:type="dxa"/>
        <w:tblInd w:w="-5" w:type="dxa"/>
        <w:tblLayout w:type="fixed"/>
        <w:tblLook w:val="04A0" w:firstRow="1" w:lastRow="0" w:firstColumn="1" w:lastColumn="0" w:noHBand="0" w:noVBand="1"/>
      </w:tblPr>
      <w:tblGrid>
        <w:gridCol w:w="851"/>
        <w:gridCol w:w="5243"/>
        <w:gridCol w:w="1277"/>
        <w:gridCol w:w="1843"/>
        <w:gridCol w:w="701"/>
      </w:tblGrid>
      <w:tr w:rsidR="003E7A67" w:rsidRPr="00895EDC" w14:paraId="1E89B1CD" w14:textId="77777777" w:rsidTr="00C43D0F">
        <w:tc>
          <w:tcPr>
            <w:tcW w:w="851" w:type="dxa"/>
            <w:tcBorders>
              <w:top w:val="single" w:sz="4" w:space="0" w:color="auto"/>
              <w:left w:val="single" w:sz="4" w:space="0" w:color="auto"/>
              <w:bottom w:val="single" w:sz="4" w:space="0" w:color="auto"/>
              <w:right w:val="single" w:sz="4" w:space="0" w:color="auto"/>
            </w:tcBorders>
            <w:hideMark/>
          </w:tcPr>
          <w:p w14:paraId="2FAB71DF" w14:textId="77777777" w:rsidR="003E7A67" w:rsidRPr="00895EDC" w:rsidRDefault="003E7A67" w:rsidP="00C43D0F">
            <w:pPr>
              <w:spacing w:before="40" w:after="40" w:line="240" w:lineRule="auto"/>
              <w:rPr>
                <w:sz w:val="16"/>
                <w:szCs w:val="16"/>
              </w:rPr>
            </w:pPr>
            <w:r>
              <w:rPr>
                <w:b/>
                <w:sz w:val="16"/>
              </w:rPr>
              <w:t>C.I.4</w:t>
            </w:r>
          </w:p>
        </w:tc>
        <w:tc>
          <w:tcPr>
            <w:tcW w:w="5243" w:type="dxa"/>
            <w:tcBorders>
              <w:top w:val="single" w:sz="4" w:space="0" w:color="auto"/>
              <w:left w:val="single" w:sz="4" w:space="0" w:color="auto"/>
              <w:bottom w:val="single" w:sz="4" w:space="0" w:color="auto"/>
              <w:right w:val="single" w:sz="4" w:space="0" w:color="auto"/>
            </w:tcBorders>
            <w:hideMark/>
          </w:tcPr>
          <w:p w14:paraId="5F3C38E6" w14:textId="77777777" w:rsidR="003E7A67" w:rsidRPr="00895EDC" w:rsidRDefault="003E7A67" w:rsidP="00C43D0F">
            <w:pPr>
              <w:spacing w:before="40" w:after="40" w:line="240" w:lineRule="auto"/>
              <w:rPr>
                <w:b/>
                <w:sz w:val="16"/>
                <w:szCs w:val="16"/>
              </w:rPr>
            </w:pPr>
            <w:r>
              <w:rPr>
                <w:b/>
                <w:sz w:val="16"/>
              </w:rPr>
              <w:t>Modifica dei testi dell’informazione sul medicamento e/o riportati sulla confezione in seguito a nuovi dati sulla qualità, preclinici, clinici o di farmacovigilanza</w:t>
            </w:r>
            <w:r w:rsidRPr="00895EDC">
              <w:rPr>
                <w:rStyle w:val="Funotenzeichen"/>
                <w:b/>
                <w:sz w:val="16"/>
                <w:szCs w:val="16"/>
                <w:lang w:eastAsia="de-CH"/>
              </w:rPr>
              <w:footnoteReference w:id="3"/>
            </w:r>
          </w:p>
        </w:tc>
        <w:tc>
          <w:tcPr>
            <w:tcW w:w="1277" w:type="dxa"/>
            <w:tcBorders>
              <w:top w:val="single" w:sz="4" w:space="0" w:color="auto"/>
              <w:left w:val="single" w:sz="4" w:space="0" w:color="auto"/>
              <w:bottom w:val="single" w:sz="4" w:space="0" w:color="auto"/>
              <w:right w:val="single" w:sz="4" w:space="0" w:color="auto"/>
            </w:tcBorders>
            <w:hideMark/>
          </w:tcPr>
          <w:p w14:paraId="245FB4EF" w14:textId="77777777" w:rsidR="003E7A67" w:rsidRPr="00895EDC" w:rsidRDefault="003E7A67" w:rsidP="00C43D0F">
            <w:pPr>
              <w:spacing w:before="40" w:after="40" w:line="240" w:lineRule="auto"/>
              <w:rPr>
                <w:b/>
                <w:sz w:val="16"/>
                <w:szCs w:val="16"/>
              </w:rPr>
            </w:pPr>
            <w:r>
              <w:rPr>
                <w:b/>
                <w:sz w:val="16"/>
              </w:rPr>
              <w:t>Condizioni da soddisfare</w:t>
            </w:r>
          </w:p>
        </w:tc>
        <w:tc>
          <w:tcPr>
            <w:tcW w:w="1843" w:type="dxa"/>
            <w:tcBorders>
              <w:top w:val="single" w:sz="4" w:space="0" w:color="auto"/>
              <w:left w:val="single" w:sz="4" w:space="0" w:color="auto"/>
              <w:bottom w:val="single" w:sz="4" w:space="0" w:color="auto"/>
              <w:right w:val="single" w:sz="4" w:space="0" w:color="auto"/>
            </w:tcBorders>
            <w:hideMark/>
          </w:tcPr>
          <w:p w14:paraId="06AD0573" w14:textId="77777777" w:rsidR="003E7A67" w:rsidRPr="00895EDC" w:rsidRDefault="003E7A67" w:rsidP="00C43D0F">
            <w:pPr>
              <w:spacing w:before="40" w:after="40" w:line="240" w:lineRule="auto"/>
              <w:rPr>
                <w:b/>
                <w:sz w:val="16"/>
                <w:szCs w:val="16"/>
              </w:rPr>
            </w:pPr>
            <w:r>
              <w:rPr>
                <w:b/>
                <w:sz w:val="16"/>
              </w:rPr>
              <w:t>Documentazione da presentare</w:t>
            </w:r>
          </w:p>
        </w:tc>
        <w:tc>
          <w:tcPr>
            <w:tcW w:w="701" w:type="dxa"/>
            <w:tcBorders>
              <w:top w:val="single" w:sz="4" w:space="0" w:color="auto"/>
              <w:left w:val="single" w:sz="4" w:space="0" w:color="auto"/>
              <w:bottom w:val="single" w:sz="4" w:space="0" w:color="auto"/>
              <w:right w:val="single" w:sz="4" w:space="0" w:color="auto"/>
            </w:tcBorders>
            <w:hideMark/>
          </w:tcPr>
          <w:p w14:paraId="36B6D156" w14:textId="77777777" w:rsidR="003E7A67" w:rsidRPr="00895EDC" w:rsidRDefault="003E7A67" w:rsidP="00C43D0F">
            <w:pPr>
              <w:spacing w:before="40" w:after="40" w:line="240" w:lineRule="auto"/>
              <w:rPr>
                <w:sz w:val="16"/>
                <w:szCs w:val="16"/>
              </w:rPr>
            </w:pPr>
            <w:r>
              <w:rPr>
                <w:sz w:val="16"/>
              </w:rPr>
              <w:t>N. SAP</w:t>
            </w:r>
          </w:p>
        </w:tc>
      </w:tr>
      <w:tr w:rsidR="003E7A67" w:rsidRPr="00895EDC" w14:paraId="1FBDC3F3" w14:textId="77777777" w:rsidTr="00C43D0F">
        <w:tc>
          <w:tcPr>
            <w:tcW w:w="851" w:type="dxa"/>
            <w:tcBorders>
              <w:top w:val="single" w:sz="4" w:space="0" w:color="auto"/>
              <w:left w:val="single" w:sz="4" w:space="0" w:color="auto"/>
              <w:bottom w:val="single" w:sz="4" w:space="0" w:color="auto"/>
              <w:right w:val="single" w:sz="4" w:space="0" w:color="auto"/>
            </w:tcBorders>
            <w:hideMark/>
          </w:tcPr>
          <w:p w14:paraId="2376CBFB"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5243" w:type="dxa"/>
            <w:tcBorders>
              <w:top w:val="single" w:sz="4" w:space="0" w:color="auto"/>
              <w:left w:val="single" w:sz="4" w:space="0" w:color="auto"/>
              <w:bottom w:val="single" w:sz="4" w:space="0" w:color="auto"/>
              <w:right w:val="single" w:sz="4" w:space="0" w:color="auto"/>
            </w:tcBorders>
          </w:tcPr>
          <w:p w14:paraId="1F7C331A" w14:textId="77777777" w:rsidR="003E7A67" w:rsidRPr="00895EDC" w:rsidRDefault="003E7A67" w:rsidP="00C43D0F">
            <w:pPr>
              <w:spacing w:before="40" w:after="40" w:line="240" w:lineRule="auto"/>
              <w:rPr>
                <w:sz w:val="16"/>
                <w:szCs w:val="16"/>
              </w:rPr>
            </w:pPr>
          </w:p>
        </w:tc>
        <w:tc>
          <w:tcPr>
            <w:tcW w:w="1277" w:type="dxa"/>
            <w:tcBorders>
              <w:top w:val="single" w:sz="4" w:space="0" w:color="auto"/>
              <w:left w:val="single" w:sz="4" w:space="0" w:color="auto"/>
              <w:bottom w:val="single" w:sz="4" w:space="0" w:color="auto"/>
              <w:right w:val="single" w:sz="4" w:space="0" w:color="auto"/>
            </w:tcBorders>
          </w:tcPr>
          <w:p w14:paraId="7AC13AE4" w14:textId="77777777" w:rsidR="003E7A67" w:rsidRPr="00895EDC" w:rsidRDefault="003E7A67" w:rsidP="00C43D0F">
            <w:pPr>
              <w:spacing w:before="40" w:after="40" w:line="240" w:lineRule="auto"/>
              <w:rPr>
                <w:sz w:val="16"/>
                <w:szCs w:val="16"/>
              </w:rPr>
            </w:pPr>
          </w:p>
        </w:tc>
        <w:tc>
          <w:tcPr>
            <w:tcW w:w="1843" w:type="dxa"/>
            <w:tcBorders>
              <w:top w:val="single" w:sz="4" w:space="0" w:color="auto"/>
              <w:left w:val="single" w:sz="4" w:space="0" w:color="auto"/>
              <w:bottom w:val="single" w:sz="4" w:space="0" w:color="auto"/>
              <w:right w:val="single" w:sz="4" w:space="0" w:color="auto"/>
            </w:tcBorders>
          </w:tcPr>
          <w:p w14:paraId="61FD43D9" w14:textId="77777777" w:rsidR="003E7A67" w:rsidRPr="00895EDC" w:rsidRDefault="003E7A67" w:rsidP="00C43D0F">
            <w:pPr>
              <w:spacing w:before="40" w:after="40" w:line="240" w:lineRule="auto"/>
              <w:rPr>
                <w:sz w:val="16"/>
                <w:szCs w:val="16"/>
              </w:rPr>
            </w:pPr>
          </w:p>
        </w:tc>
        <w:tc>
          <w:tcPr>
            <w:tcW w:w="701" w:type="dxa"/>
            <w:tcBorders>
              <w:top w:val="single" w:sz="4" w:space="0" w:color="auto"/>
              <w:left w:val="single" w:sz="4" w:space="0" w:color="auto"/>
              <w:bottom w:val="single" w:sz="4" w:space="0" w:color="auto"/>
              <w:right w:val="single" w:sz="4" w:space="0" w:color="auto"/>
            </w:tcBorders>
            <w:hideMark/>
          </w:tcPr>
          <w:p w14:paraId="4C20C1F5" w14:textId="77777777" w:rsidR="003E7A67" w:rsidRPr="00895EDC" w:rsidRDefault="003E7A67" w:rsidP="00C43D0F">
            <w:pPr>
              <w:spacing w:before="40" w:after="40" w:line="240" w:lineRule="auto"/>
              <w:rPr>
                <w:sz w:val="16"/>
                <w:szCs w:val="16"/>
              </w:rPr>
            </w:pPr>
            <w:r>
              <w:rPr>
                <w:sz w:val="16"/>
              </w:rPr>
              <w:t>5294</w:t>
            </w:r>
          </w:p>
        </w:tc>
      </w:tr>
    </w:tbl>
    <w:p w14:paraId="4E1302FD" w14:textId="77777777" w:rsidR="003E7A67" w:rsidRPr="00895EDC" w:rsidRDefault="003E7A67" w:rsidP="003E7A67">
      <w:pPr>
        <w:spacing w:before="40" w:after="40" w:line="240" w:lineRule="auto"/>
        <w:rPr>
          <w:sz w:val="16"/>
          <w:szCs w:val="16"/>
        </w:rPr>
      </w:pPr>
      <w:r>
        <w:rPr>
          <w:rStyle w:val="Funotenzeichen"/>
          <w:sz w:val="16"/>
        </w:rPr>
        <w:t>2</w:t>
      </w:r>
      <w:r>
        <w:rPr>
          <w:sz w:val="16"/>
        </w:rPr>
        <w:t xml:space="preserve"> In caso di modifiche dei testi dell’informazione sul medicamento e/o riportati sulla confezione in seguito a nuovi dati sulle raccomandazioni posologiche vale il punto C.I.101.</w:t>
      </w: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5AAACCA2" w14:textId="77777777" w:rsidTr="00C43D0F">
        <w:tc>
          <w:tcPr>
            <w:tcW w:w="9923" w:type="dxa"/>
            <w:gridSpan w:val="2"/>
            <w:tcBorders>
              <w:top w:val="single" w:sz="4" w:space="0" w:color="C0C0C0"/>
              <w:left w:val="nil"/>
              <w:bottom w:val="single" w:sz="4" w:space="0" w:color="C0C0C0"/>
              <w:right w:val="nil"/>
            </w:tcBorders>
            <w:vAlign w:val="center"/>
            <w:hideMark/>
          </w:tcPr>
          <w:p w14:paraId="4A668937"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28B9EFE8" w14:textId="77777777" w:rsidTr="00C43D0F">
        <w:tc>
          <w:tcPr>
            <w:tcW w:w="9923" w:type="dxa"/>
            <w:gridSpan w:val="2"/>
            <w:tcBorders>
              <w:top w:val="single" w:sz="4" w:space="0" w:color="C0C0C0"/>
              <w:left w:val="nil"/>
              <w:bottom w:val="single" w:sz="4" w:space="0" w:color="C0C0C0"/>
              <w:right w:val="nil"/>
            </w:tcBorders>
          </w:tcPr>
          <w:p w14:paraId="657951E5" w14:textId="77777777" w:rsidR="003E7A67" w:rsidRPr="00895EDC" w:rsidRDefault="003E7A67" w:rsidP="00C43D0F">
            <w:pPr>
              <w:spacing w:before="40" w:after="40" w:line="240" w:lineRule="auto"/>
              <w:rPr>
                <w:sz w:val="20"/>
                <w:szCs w:val="20"/>
              </w:rPr>
            </w:pPr>
            <w:r>
              <w:rPr>
                <w:rStyle w:val="Platzhaltertext"/>
                <w:color w:val="auto"/>
              </w:rPr>
              <w:t>……</w:t>
            </w:r>
          </w:p>
          <w:p w14:paraId="7A479F5F" w14:textId="77777777" w:rsidR="003E7A67" w:rsidRPr="00895EDC" w:rsidRDefault="003E7A67" w:rsidP="00C43D0F">
            <w:pPr>
              <w:spacing w:before="40" w:after="40" w:line="240" w:lineRule="auto"/>
              <w:rPr>
                <w:sz w:val="20"/>
                <w:szCs w:val="20"/>
              </w:rPr>
            </w:pPr>
          </w:p>
        </w:tc>
      </w:tr>
      <w:tr w:rsidR="003E7A67" w:rsidRPr="00895EDC" w14:paraId="11851765" w14:textId="77777777" w:rsidTr="00C43D0F">
        <w:tc>
          <w:tcPr>
            <w:tcW w:w="5068" w:type="dxa"/>
            <w:tcBorders>
              <w:top w:val="single" w:sz="4" w:space="0" w:color="C0C0C0"/>
              <w:left w:val="nil"/>
              <w:bottom w:val="single" w:sz="4" w:space="0" w:color="C0C0C0"/>
              <w:right w:val="single" w:sz="4" w:space="0" w:color="C0C0C0"/>
            </w:tcBorders>
            <w:hideMark/>
          </w:tcPr>
          <w:p w14:paraId="00355C72"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1A2827A1"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485F82A6" w14:textId="77777777" w:rsidTr="00C43D0F">
        <w:tc>
          <w:tcPr>
            <w:tcW w:w="5068" w:type="dxa"/>
            <w:tcBorders>
              <w:top w:val="single" w:sz="4" w:space="0" w:color="C0C0C0"/>
              <w:left w:val="nil"/>
              <w:bottom w:val="single" w:sz="4" w:space="0" w:color="C0C0C0"/>
              <w:right w:val="single" w:sz="4" w:space="0" w:color="C0C0C0"/>
            </w:tcBorders>
            <w:hideMark/>
          </w:tcPr>
          <w:p w14:paraId="39DF3F9C" w14:textId="77777777" w:rsidR="003E7A67" w:rsidRPr="00895EDC" w:rsidRDefault="003E7A67" w:rsidP="00C43D0F">
            <w:pPr>
              <w:spacing w:before="40" w:after="40" w:line="240" w:lineRule="auto"/>
              <w:rPr>
                <w:sz w:val="16"/>
                <w:szCs w:val="16"/>
              </w:rPr>
            </w:pPr>
            <w:r>
              <w:rPr>
                <w:sz w:val="16"/>
              </w:rPr>
              <w:t xml:space="preserve">In caso di modifica dell’informazione sul medicamento: - </w:t>
            </w:r>
            <w:r>
              <w:rPr>
                <w:i/>
                <w:sz w:val="16"/>
              </w:rPr>
              <w:t>(nessuna indicazione necessaria)</w:t>
            </w:r>
          </w:p>
          <w:p w14:paraId="44981F5E" w14:textId="77777777" w:rsidR="003E7A67" w:rsidRPr="00895EDC" w:rsidRDefault="003E7A67" w:rsidP="00C43D0F">
            <w:pPr>
              <w:spacing w:before="40" w:after="40" w:line="240" w:lineRule="auto"/>
              <w:rPr>
                <w:sz w:val="20"/>
                <w:szCs w:val="20"/>
              </w:rPr>
            </w:pPr>
            <w:r>
              <w:rPr>
                <w:rStyle w:val="Platzhaltertext"/>
                <w:color w:val="auto"/>
              </w:rPr>
              <w:t>……</w:t>
            </w:r>
          </w:p>
        </w:tc>
        <w:tc>
          <w:tcPr>
            <w:tcW w:w="4855" w:type="dxa"/>
            <w:tcBorders>
              <w:top w:val="single" w:sz="4" w:space="0" w:color="C0C0C0"/>
              <w:left w:val="single" w:sz="4" w:space="0" w:color="C0C0C0"/>
              <w:bottom w:val="single" w:sz="4" w:space="0" w:color="C0C0C0"/>
              <w:right w:val="nil"/>
            </w:tcBorders>
            <w:hideMark/>
          </w:tcPr>
          <w:p w14:paraId="1AF82115" w14:textId="77777777" w:rsidR="003E7A67" w:rsidRPr="00895EDC" w:rsidRDefault="003E7A67" w:rsidP="00C43D0F">
            <w:pPr>
              <w:spacing w:before="40" w:after="40" w:line="240" w:lineRule="auto"/>
              <w:rPr>
                <w:sz w:val="16"/>
                <w:szCs w:val="16"/>
              </w:rPr>
            </w:pPr>
            <w:r>
              <w:rPr>
                <w:sz w:val="16"/>
              </w:rPr>
              <w:t>In caso di modifica dell’informazione sul medicamento: indicazione delle rubriche interessate</w:t>
            </w:r>
          </w:p>
          <w:p w14:paraId="3C19E47E" w14:textId="77777777" w:rsidR="003E7A67" w:rsidRPr="00895EDC" w:rsidRDefault="003E7A67" w:rsidP="00C43D0F">
            <w:pPr>
              <w:spacing w:before="40" w:after="40" w:line="240" w:lineRule="auto"/>
              <w:rPr>
                <w:sz w:val="20"/>
                <w:szCs w:val="20"/>
              </w:rPr>
            </w:pPr>
            <w:r>
              <w:rPr>
                <w:rStyle w:val="Platzhaltertext"/>
                <w:color w:val="auto"/>
              </w:rPr>
              <w:t>……</w:t>
            </w:r>
          </w:p>
        </w:tc>
      </w:tr>
    </w:tbl>
    <w:p w14:paraId="13240215" w14:textId="77777777" w:rsidR="003E7A67" w:rsidRPr="00895EDC" w:rsidRDefault="003E7A67" w:rsidP="003E7A67">
      <w:pPr>
        <w:spacing w:before="40" w:after="40" w:line="240" w:lineRule="auto"/>
        <w:rPr>
          <w:sz w:val="20"/>
          <w:szCs w:val="20"/>
        </w:rPr>
      </w:pPr>
      <w:r>
        <w:br w:type="page"/>
      </w:r>
    </w:p>
    <w:p w14:paraId="6770A90E" w14:textId="77777777" w:rsidR="003E7A67" w:rsidRPr="00895EDC" w:rsidRDefault="003E7A67" w:rsidP="003E7A67">
      <w:pPr>
        <w:pStyle w:val="berschrift4Buchstaben"/>
      </w:pPr>
      <w:r>
        <w:lastRenderedPageBreak/>
        <w:t>C.I.5</w:t>
      </w:r>
    </w:p>
    <w:tbl>
      <w:tblPr>
        <w:tblStyle w:val="Tabellenraster"/>
        <w:tblW w:w="0" w:type="dxa"/>
        <w:tblInd w:w="-5" w:type="dxa"/>
        <w:tblLayout w:type="fixed"/>
        <w:tblLook w:val="04A0" w:firstRow="1" w:lastRow="0" w:firstColumn="1" w:lastColumn="0" w:noHBand="0" w:noVBand="1"/>
      </w:tblPr>
      <w:tblGrid>
        <w:gridCol w:w="709"/>
        <w:gridCol w:w="425"/>
        <w:gridCol w:w="4960"/>
        <w:gridCol w:w="1277"/>
        <w:gridCol w:w="1843"/>
        <w:gridCol w:w="709"/>
      </w:tblGrid>
      <w:tr w:rsidR="003E7A67" w:rsidRPr="00895EDC" w14:paraId="0D1E4337" w14:textId="77777777" w:rsidTr="00C43D0F">
        <w:tc>
          <w:tcPr>
            <w:tcW w:w="1134" w:type="dxa"/>
            <w:gridSpan w:val="2"/>
            <w:tcBorders>
              <w:top w:val="single" w:sz="4" w:space="0" w:color="auto"/>
              <w:left w:val="single" w:sz="4" w:space="0" w:color="auto"/>
              <w:bottom w:val="single" w:sz="4" w:space="0" w:color="auto"/>
              <w:right w:val="single" w:sz="4" w:space="0" w:color="auto"/>
            </w:tcBorders>
            <w:hideMark/>
          </w:tcPr>
          <w:p w14:paraId="68127E96" w14:textId="77777777" w:rsidR="003E7A67" w:rsidRPr="00895EDC" w:rsidRDefault="003E7A67" w:rsidP="00C43D0F">
            <w:pPr>
              <w:spacing w:before="40" w:after="40" w:line="240" w:lineRule="auto"/>
              <w:rPr>
                <w:sz w:val="16"/>
                <w:szCs w:val="16"/>
              </w:rPr>
            </w:pPr>
            <w:r>
              <w:rPr>
                <w:b/>
                <w:sz w:val="16"/>
              </w:rPr>
              <w:t>C.I.5</w:t>
            </w:r>
          </w:p>
        </w:tc>
        <w:tc>
          <w:tcPr>
            <w:tcW w:w="4960" w:type="dxa"/>
            <w:tcBorders>
              <w:top w:val="single" w:sz="4" w:space="0" w:color="auto"/>
              <w:left w:val="single" w:sz="4" w:space="0" w:color="auto"/>
              <w:bottom w:val="single" w:sz="4" w:space="0" w:color="auto"/>
              <w:right w:val="single" w:sz="4" w:space="0" w:color="auto"/>
            </w:tcBorders>
            <w:hideMark/>
          </w:tcPr>
          <w:p w14:paraId="288F2E0A" w14:textId="77777777" w:rsidR="003E7A67" w:rsidRPr="00895EDC" w:rsidRDefault="003E7A67" w:rsidP="00C43D0F">
            <w:pPr>
              <w:spacing w:before="40" w:after="40" w:line="240" w:lineRule="auto"/>
              <w:rPr>
                <w:b/>
                <w:sz w:val="16"/>
                <w:szCs w:val="16"/>
              </w:rPr>
            </w:pPr>
            <w:r>
              <w:rPr>
                <w:b/>
                <w:sz w:val="16"/>
              </w:rPr>
              <w:t>Modifica della categoria di dispensazione</w:t>
            </w:r>
          </w:p>
        </w:tc>
        <w:tc>
          <w:tcPr>
            <w:tcW w:w="1277" w:type="dxa"/>
            <w:tcBorders>
              <w:top w:val="single" w:sz="4" w:space="0" w:color="auto"/>
              <w:left w:val="single" w:sz="4" w:space="0" w:color="auto"/>
              <w:bottom w:val="single" w:sz="4" w:space="0" w:color="auto"/>
              <w:right w:val="single" w:sz="4" w:space="0" w:color="auto"/>
            </w:tcBorders>
            <w:hideMark/>
          </w:tcPr>
          <w:p w14:paraId="17E5FE8A" w14:textId="77777777" w:rsidR="003E7A67" w:rsidRPr="00895EDC" w:rsidRDefault="003E7A67" w:rsidP="00C43D0F">
            <w:pPr>
              <w:spacing w:before="40" w:after="40" w:line="240" w:lineRule="auto"/>
              <w:rPr>
                <w:b/>
                <w:sz w:val="16"/>
                <w:szCs w:val="16"/>
              </w:rPr>
            </w:pPr>
            <w:r>
              <w:rPr>
                <w:b/>
                <w:sz w:val="16"/>
              </w:rPr>
              <w:t>Condizioni da soddisfare</w:t>
            </w:r>
          </w:p>
        </w:tc>
        <w:tc>
          <w:tcPr>
            <w:tcW w:w="1843" w:type="dxa"/>
            <w:tcBorders>
              <w:top w:val="single" w:sz="4" w:space="0" w:color="auto"/>
              <w:left w:val="single" w:sz="4" w:space="0" w:color="auto"/>
              <w:bottom w:val="single" w:sz="4" w:space="0" w:color="auto"/>
              <w:right w:val="single" w:sz="4" w:space="0" w:color="auto"/>
            </w:tcBorders>
            <w:hideMark/>
          </w:tcPr>
          <w:p w14:paraId="6D62C3DB" w14:textId="77777777" w:rsidR="003E7A67" w:rsidRPr="00895EDC" w:rsidRDefault="003E7A67" w:rsidP="00C43D0F">
            <w:pPr>
              <w:spacing w:before="40" w:after="40" w:line="240" w:lineRule="auto"/>
              <w:rPr>
                <w:b/>
                <w:sz w:val="16"/>
                <w:szCs w:val="16"/>
              </w:rPr>
            </w:pPr>
            <w:r>
              <w:rPr>
                <w:b/>
                <w:sz w:val="16"/>
              </w:rPr>
              <w:t>Documentazione da presentare</w:t>
            </w:r>
          </w:p>
        </w:tc>
        <w:tc>
          <w:tcPr>
            <w:tcW w:w="709" w:type="dxa"/>
            <w:tcBorders>
              <w:top w:val="single" w:sz="4" w:space="0" w:color="auto"/>
              <w:left w:val="single" w:sz="4" w:space="0" w:color="auto"/>
              <w:bottom w:val="single" w:sz="4" w:space="0" w:color="auto"/>
              <w:right w:val="single" w:sz="4" w:space="0" w:color="auto"/>
            </w:tcBorders>
            <w:hideMark/>
          </w:tcPr>
          <w:p w14:paraId="01008C98" w14:textId="77777777" w:rsidR="003E7A67" w:rsidRPr="00895EDC" w:rsidRDefault="003E7A67" w:rsidP="00C43D0F">
            <w:pPr>
              <w:spacing w:before="40" w:after="40" w:line="240" w:lineRule="auto"/>
              <w:rPr>
                <w:sz w:val="16"/>
                <w:szCs w:val="16"/>
              </w:rPr>
            </w:pPr>
            <w:r>
              <w:rPr>
                <w:sz w:val="16"/>
              </w:rPr>
              <w:t>N. SAP</w:t>
            </w:r>
          </w:p>
        </w:tc>
      </w:tr>
      <w:tr w:rsidR="003E7A67" w:rsidRPr="00895EDC" w14:paraId="55E421D3" w14:textId="77777777" w:rsidTr="00C43D0F">
        <w:tc>
          <w:tcPr>
            <w:tcW w:w="709" w:type="dxa"/>
            <w:tcBorders>
              <w:top w:val="single" w:sz="4" w:space="0" w:color="auto"/>
              <w:left w:val="single" w:sz="4" w:space="0" w:color="auto"/>
              <w:bottom w:val="single" w:sz="4" w:space="0" w:color="auto"/>
              <w:right w:val="single" w:sz="4" w:space="0" w:color="auto"/>
            </w:tcBorders>
            <w:hideMark/>
          </w:tcPr>
          <w:p w14:paraId="5D055DF6" w14:textId="77777777" w:rsidR="003E7A67" w:rsidRPr="00895EDC" w:rsidRDefault="003E7A67" w:rsidP="00C43D0F">
            <w:pPr>
              <w:tabs>
                <w:tab w:val="left" w:pos="888"/>
              </w:tabs>
              <w:spacing w:before="40" w:after="40" w:line="240" w:lineRule="auto"/>
              <w:rPr>
                <w:sz w:val="16"/>
                <w:szCs w:val="16"/>
              </w:rPr>
            </w:pPr>
            <w:r>
              <w:rPr>
                <w:rFonts w:ascii="Segoe UI Symbol" w:hAnsi="Segoe UI Symbol"/>
                <w:sz w:val="16"/>
              </w:rPr>
              <w:t>☐</w:t>
            </w:r>
            <w:r>
              <w:rPr>
                <w:sz w:val="16"/>
              </w:rPr>
              <w:t xml:space="preserve"> IB</w:t>
            </w:r>
          </w:p>
        </w:tc>
        <w:tc>
          <w:tcPr>
            <w:tcW w:w="425" w:type="dxa"/>
            <w:tcBorders>
              <w:top w:val="single" w:sz="4" w:space="0" w:color="auto"/>
              <w:left w:val="single" w:sz="4" w:space="0" w:color="auto"/>
              <w:bottom w:val="single" w:sz="4" w:space="0" w:color="auto"/>
              <w:right w:val="single" w:sz="4" w:space="0" w:color="auto"/>
            </w:tcBorders>
            <w:hideMark/>
          </w:tcPr>
          <w:p w14:paraId="31F28890" w14:textId="77777777" w:rsidR="003E7A67" w:rsidRPr="00895EDC" w:rsidRDefault="003E7A67" w:rsidP="00C43D0F">
            <w:pPr>
              <w:tabs>
                <w:tab w:val="left" w:pos="888"/>
              </w:tabs>
              <w:spacing w:before="40" w:after="40" w:line="240" w:lineRule="auto"/>
              <w:rPr>
                <w:sz w:val="16"/>
                <w:szCs w:val="16"/>
              </w:rPr>
            </w:pPr>
            <w:r>
              <w:rPr>
                <w:sz w:val="16"/>
              </w:rPr>
              <w:t>a)</w:t>
            </w:r>
          </w:p>
        </w:tc>
        <w:tc>
          <w:tcPr>
            <w:tcW w:w="4960" w:type="dxa"/>
            <w:tcBorders>
              <w:top w:val="single" w:sz="4" w:space="0" w:color="auto"/>
              <w:left w:val="single" w:sz="4" w:space="0" w:color="auto"/>
              <w:bottom w:val="single" w:sz="4" w:space="0" w:color="auto"/>
              <w:right w:val="single" w:sz="4" w:space="0" w:color="auto"/>
            </w:tcBorders>
            <w:hideMark/>
          </w:tcPr>
          <w:p w14:paraId="406DC48B" w14:textId="77777777" w:rsidR="003E7A67" w:rsidRPr="00895EDC" w:rsidRDefault="003E7A67" w:rsidP="00C43D0F">
            <w:pPr>
              <w:tabs>
                <w:tab w:val="left" w:pos="888"/>
              </w:tabs>
              <w:spacing w:before="40" w:after="40" w:line="240" w:lineRule="auto"/>
              <w:rPr>
                <w:sz w:val="16"/>
                <w:szCs w:val="16"/>
              </w:rPr>
            </w:pPr>
            <w:r>
              <w:rPr>
                <w:sz w:val="16"/>
              </w:rPr>
              <w:t>Per un medicamento con principio attivo noto senza innovazione o un biosimilare in seguito a una modifica approvata della categoria di dispensazione del medicamento di riferimento</w:t>
            </w:r>
          </w:p>
        </w:tc>
        <w:tc>
          <w:tcPr>
            <w:tcW w:w="1277" w:type="dxa"/>
            <w:tcBorders>
              <w:top w:val="single" w:sz="4" w:space="0" w:color="auto"/>
              <w:left w:val="single" w:sz="4" w:space="0" w:color="auto"/>
              <w:bottom w:val="single" w:sz="4" w:space="0" w:color="auto"/>
              <w:right w:val="single" w:sz="4" w:space="0" w:color="auto"/>
            </w:tcBorders>
          </w:tcPr>
          <w:p w14:paraId="4E19E63B" w14:textId="77777777" w:rsidR="003E7A67" w:rsidRPr="00895EDC" w:rsidRDefault="003E7A67" w:rsidP="00C43D0F">
            <w:pPr>
              <w:spacing w:before="40" w:after="40" w:line="240" w:lineRule="auto"/>
              <w:rPr>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14:paraId="52A24830" w14:textId="77777777" w:rsidR="003E7A67" w:rsidRPr="00895EDC" w:rsidRDefault="003E7A67" w:rsidP="00C43D0F">
            <w:pPr>
              <w:spacing w:before="40" w:after="40" w:line="240" w:lineRule="auto"/>
              <w:rPr>
                <w:sz w:val="16"/>
                <w:szCs w:val="16"/>
              </w:rPr>
            </w:pPr>
            <w:r>
              <w:rPr>
                <w:sz w:val="16"/>
              </w:rPr>
              <w:t>2</w:t>
            </w:r>
          </w:p>
        </w:tc>
        <w:tc>
          <w:tcPr>
            <w:tcW w:w="709" w:type="dxa"/>
            <w:tcBorders>
              <w:top w:val="single" w:sz="4" w:space="0" w:color="auto"/>
              <w:left w:val="single" w:sz="4" w:space="0" w:color="auto"/>
              <w:bottom w:val="single" w:sz="4" w:space="0" w:color="auto"/>
              <w:right w:val="single" w:sz="4" w:space="0" w:color="auto"/>
            </w:tcBorders>
            <w:hideMark/>
          </w:tcPr>
          <w:p w14:paraId="36B842B6" w14:textId="77777777" w:rsidR="003E7A67" w:rsidRPr="00895EDC" w:rsidRDefault="003E7A67" w:rsidP="00C43D0F">
            <w:pPr>
              <w:spacing w:before="40" w:after="40" w:line="240" w:lineRule="auto"/>
              <w:rPr>
                <w:sz w:val="16"/>
                <w:szCs w:val="16"/>
              </w:rPr>
            </w:pPr>
            <w:r>
              <w:rPr>
                <w:sz w:val="16"/>
              </w:rPr>
              <w:t>5295</w:t>
            </w:r>
          </w:p>
        </w:tc>
      </w:tr>
      <w:tr w:rsidR="003E7A67" w:rsidRPr="00895EDC" w14:paraId="4A99B660" w14:textId="77777777" w:rsidTr="00C43D0F">
        <w:tc>
          <w:tcPr>
            <w:tcW w:w="709" w:type="dxa"/>
            <w:tcBorders>
              <w:top w:val="single" w:sz="4" w:space="0" w:color="auto"/>
              <w:left w:val="single" w:sz="4" w:space="0" w:color="auto"/>
              <w:bottom w:val="single" w:sz="4" w:space="0" w:color="auto"/>
              <w:right w:val="single" w:sz="4" w:space="0" w:color="auto"/>
            </w:tcBorders>
            <w:hideMark/>
          </w:tcPr>
          <w:p w14:paraId="2BF27019" w14:textId="77777777" w:rsidR="003E7A67" w:rsidRPr="00895EDC" w:rsidRDefault="003E7A67" w:rsidP="00C43D0F">
            <w:pPr>
              <w:tabs>
                <w:tab w:val="left" w:pos="888"/>
              </w:tabs>
              <w:spacing w:before="40" w:after="40" w:line="240" w:lineRule="auto"/>
              <w:rPr>
                <w:sz w:val="16"/>
                <w:szCs w:val="16"/>
              </w:rPr>
            </w:pPr>
            <w:r>
              <w:rPr>
                <w:rFonts w:ascii="Segoe UI Symbol" w:hAnsi="Segoe UI Symbol"/>
                <w:sz w:val="16"/>
              </w:rPr>
              <w:t>☐</w:t>
            </w:r>
            <w:r>
              <w:rPr>
                <w:sz w:val="16"/>
              </w:rPr>
              <w:t xml:space="preserve"> II</w:t>
            </w:r>
          </w:p>
        </w:tc>
        <w:tc>
          <w:tcPr>
            <w:tcW w:w="425" w:type="dxa"/>
            <w:tcBorders>
              <w:top w:val="single" w:sz="4" w:space="0" w:color="auto"/>
              <w:left w:val="single" w:sz="4" w:space="0" w:color="auto"/>
              <w:bottom w:val="single" w:sz="4" w:space="0" w:color="auto"/>
              <w:right w:val="single" w:sz="4" w:space="0" w:color="auto"/>
            </w:tcBorders>
            <w:hideMark/>
          </w:tcPr>
          <w:p w14:paraId="0EC33DC3" w14:textId="77777777" w:rsidR="003E7A67" w:rsidRPr="00895EDC" w:rsidRDefault="003E7A67" w:rsidP="00C43D0F">
            <w:pPr>
              <w:tabs>
                <w:tab w:val="left" w:pos="888"/>
              </w:tabs>
              <w:spacing w:before="40" w:after="40" w:line="240" w:lineRule="auto"/>
              <w:rPr>
                <w:sz w:val="16"/>
                <w:szCs w:val="16"/>
              </w:rPr>
            </w:pPr>
            <w:r>
              <w:rPr>
                <w:sz w:val="16"/>
              </w:rPr>
              <w:t>b)</w:t>
            </w:r>
          </w:p>
        </w:tc>
        <w:tc>
          <w:tcPr>
            <w:tcW w:w="4960" w:type="dxa"/>
            <w:tcBorders>
              <w:top w:val="single" w:sz="4" w:space="0" w:color="auto"/>
              <w:left w:val="single" w:sz="4" w:space="0" w:color="auto"/>
              <w:bottom w:val="single" w:sz="4" w:space="0" w:color="auto"/>
              <w:right w:val="single" w:sz="4" w:space="0" w:color="auto"/>
            </w:tcBorders>
            <w:hideMark/>
          </w:tcPr>
          <w:p w14:paraId="73250AAC" w14:textId="77777777" w:rsidR="003E7A67" w:rsidRPr="00895EDC" w:rsidRDefault="003E7A67" w:rsidP="00C43D0F">
            <w:pPr>
              <w:tabs>
                <w:tab w:val="left" w:pos="888"/>
              </w:tabs>
              <w:spacing w:before="40" w:after="40" w:line="240" w:lineRule="auto"/>
              <w:rPr>
                <w:sz w:val="16"/>
                <w:szCs w:val="16"/>
              </w:rPr>
            </w:pPr>
            <w:r>
              <w:rPr>
                <w:sz w:val="16"/>
              </w:rPr>
              <w:t>Per tutti gli altri medicamenti</w:t>
            </w:r>
          </w:p>
        </w:tc>
        <w:tc>
          <w:tcPr>
            <w:tcW w:w="1277" w:type="dxa"/>
            <w:tcBorders>
              <w:top w:val="single" w:sz="4" w:space="0" w:color="auto"/>
              <w:left w:val="single" w:sz="4" w:space="0" w:color="auto"/>
              <w:bottom w:val="single" w:sz="4" w:space="0" w:color="auto"/>
              <w:right w:val="single" w:sz="4" w:space="0" w:color="auto"/>
            </w:tcBorders>
          </w:tcPr>
          <w:p w14:paraId="6F176876" w14:textId="77777777" w:rsidR="003E7A67" w:rsidRPr="00895EDC" w:rsidRDefault="003E7A67" w:rsidP="00C43D0F">
            <w:pPr>
              <w:spacing w:before="40" w:after="40" w:line="240" w:lineRule="auto"/>
              <w:rPr>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14:paraId="700F59FF" w14:textId="77777777" w:rsidR="003E7A67" w:rsidRPr="00895EDC" w:rsidRDefault="003E7A67" w:rsidP="00C43D0F">
            <w:pPr>
              <w:spacing w:before="40" w:after="40" w:line="240" w:lineRule="auto"/>
              <w:rPr>
                <w:sz w:val="16"/>
                <w:szCs w:val="16"/>
              </w:rPr>
            </w:pPr>
            <w:r>
              <w:rPr>
                <w:sz w:val="16"/>
              </w:rPr>
              <w:t>1, 2</w:t>
            </w:r>
          </w:p>
        </w:tc>
        <w:tc>
          <w:tcPr>
            <w:tcW w:w="709" w:type="dxa"/>
            <w:tcBorders>
              <w:top w:val="single" w:sz="4" w:space="0" w:color="auto"/>
              <w:left w:val="single" w:sz="4" w:space="0" w:color="auto"/>
              <w:bottom w:val="single" w:sz="4" w:space="0" w:color="auto"/>
              <w:right w:val="single" w:sz="4" w:space="0" w:color="auto"/>
            </w:tcBorders>
            <w:hideMark/>
          </w:tcPr>
          <w:p w14:paraId="17FC7178" w14:textId="77777777" w:rsidR="003E7A67" w:rsidRPr="00895EDC" w:rsidRDefault="003E7A67" w:rsidP="00C43D0F">
            <w:pPr>
              <w:spacing w:before="40" w:after="40" w:line="240" w:lineRule="auto"/>
              <w:rPr>
                <w:sz w:val="16"/>
                <w:szCs w:val="16"/>
              </w:rPr>
            </w:pPr>
            <w:r>
              <w:rPr>
                <w:sz w:val="16"/>
              </w:rPr>
              <w:t>5296</w:t>
            </w:r>
          </w:p>
        </w:tc>
      </w:tr>
      <w:tr w:rsidR="003E7A67" w:rsidRPr="00895EDC" w14:paraId="464A288B" w14:textId="77777777" w:rsidTr="00C43D0F">
        <w:tc>
          <w:tcPr>
            <w:tcW w:w="1134" w:type="dxa"/>
            <w:gridSpan w:val="2"/>
            <w:tcBorders>
              <w:top w:val="single" w:sz="4" w:space="0" w:color="auto"/>
              <w:left w:val="single" w:sz="4" w:space="0" w:color="auto"/>
              <w:bottom w:val="single" w:sz="4" w:space="0" w:color="auto"/>
              <w:right w:val="single" w:sz="4" w:space="0" w:color="auto"/>
            </w:tcBorders>
          </w:tcPr>
          <w:p w14:paraId="05F65A0B" w14:textId="77777777" w:rsidR="003E7A67" w:rsidRPr="00895EDC" w:rsidRDefault="003E7A67" w:rsidP="00C43D0F">
            <w:pPr>
              <w:spacing w:before="40" w:after="40" w:line="240" w:lineRule="auto"/>
              <w:rPr>
                <w:sz w:val="16"/>
                <w:szCs w:val="16"/>
              </w:rPr>
            </w:pPr>
          </w:p>
        </w:tc>
        <w:tc>
          <w:tcPr>
            <w:tcW w:w="8789" w:type="dxa"/>
            <w:gridSpan w:val="4"/>
            <w:tcBorders>
              <w:top w:val="single" w:sz="4" w:space="0" w:color="auto"/>
              <w:left w:val="single" w:sz="4" w:space="0" w:color="auto"/>
              <w:bottom w:val="single" w:sz="4" w:space="0" w:color="auto"/>
              <w:right w:val="single" w:sz="4" w:space="0" w:color="auto"/>
            </w:tcBorders>
            <w:hideMark/>
          </w:tcPr>
          <w:p w14:paraId="56E91151"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0BEED2BB" w14:textId="77777777" w:rsidTr="00C43D0F">
        <w:tc>
          <w:tcPr>
            <w:tcW w:w="709" w:type="dxa"/>
            <w:tcBorders>
              <w:top w:val="single" w:sz="4" w:space="0" w:color="auto"/>
              <w:left w:val="single" w:sz="4" w:space="0" w:color="auto"/>
              <w:bottom w:val="single" w:sz="4" w:space="0" w:color="auto"/>
              <w:right w:val="single" w:sz="4" w:space="0" w:color="auto"/>
            </w:tcBorders>
            <w:hideMark/>
          </w:tcPr>
          <w:p w14:paraId="2602275A"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single" w:sz="4" w:space="0" w:color="auto"/>
              <w:right w:val="single" w:sz="4" w:space="0" w:color="auto"/>
            </w:tcBorders>
            <w:hideMark/>
          </w:tcPr>
          <w:p w14:paraId="3BAC6CC8" w14:textId="77777777" w:rsidR="003E7A67" w:rsidRPr="00895EDC" w:rsidRDefault="003E7A67" w:rsidP="00C43D0F">
            <w:pPr>
              <w:spacing w:before="40" w:after="40" w:line="240" w:lineRule="auto"/>
              <w:rPr>
                <w:sz w:val="16"/>
                <w:szCs w:val="16"/>
              </w:rPr>
            </w:pPr>
            <w:r>
              <w:rPr>
                <w:sz w:val="16"/>
              </w:rPr>
              <w:t>1.</w:t>
            </w:r>
          </w:p>
        </w:tc>
        <w:tc>
          <w:tcPr>
            <w:tcW w:w="8789" w:type="dxa"/>
            <w:gridSpan w:val="4"/>
            <w:tcBorders>
              <w:top w:val="single" w:sz="4" w:space="0" w:color="auto"/>
              <w:left w:val="single" w:sz="4" w:space="0" w:color="auto"/>
              <w:bottom w:val="single" w:sz="4" w:space="0" w:color="auto"/>
              <w:right w:val="single" w:sz="4" w:space="0" w:color="auto"/>
            </w:tcBorders>
            <w:hideMark/>
          </w:tcPr>
          <w:p w14:paraId="60D5FA43" w14:textId="77777777" w:rsidR="003E7A67" w:rsidRPr="00895EDC" w:rsidRDefault="003E7A67" w:rsidP="00C43D0F">
            <w:pPr>
              <w:tabs>
                <w:tab w:val="left" w:pos="888"/>
              </w:tabs>
              <w:spacing w:before="40" w:after="40" w:line="240" w:lineRule="auto"/>
              <w:rPr>
                <w:sz w:val="16"/>
                <w:szCs w:val="16"/>
              </w:rPr>
            </w:pPr>
            <w:r>
              <w:rPr>
                <w:sz w:val="16"/>
              </w:rPr>
              <w:t>Documentazione scientifica.</w:t>
            </w:r>
          </w:p>
        </w:tc>
      </w:tr>
      <w:tr w:rsidR="003E7A67" w:rsidRPr="00895EDC" w14:paraId="73A413D6" w14:textId="77777777" w:rsidTr="00C43D0F">
        <w:tc>
          <w:tcPr>
            <w:tcW w:w="709" w:type="dxa"/>
            <w:tcBorders>
              <w:top w:val="single" w:sz="4" w:space="0" w:color="auto"/>
              <w:left w:val="single" w:sz="4" w:space="0" w:color="auto"/>
              <w:bottom w:val="single" w:sz="4" w:space="0" w:color="auto"/>
              <w:right w:val="single" w:sz="4" w:space="0" w:color="auto"/>
            </w:tcBorders>
            <w:hideMark/>
          </w:tcPr>
          <w:p w14:paraId="6417031C"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single" w:sz="4" w:space="0" w:color="auto"/>
              <w:right w:val="single" w:sz="4" w:space="0" w:color="auto"/>
            </w:tcBorders>
            <w:hideMark/>
          </w:tcPr>
          <w:p w14:paraId="61DF2555" w14:textId="77777777" w:rsidR="003E7A67" w:rsidRPr="00895EDC" w:rsidRDefault="003E7A67" w:rsidP="00C43D0F">
            <w:pPr>
              <w:spacing w:before="40" w:after="40" w:line="240" w:lineRule="auto"/>
              <w:rPr>
                <w:sz w:val="16"/>
                <w:szCs w:val="16"/>
              </w:rPr>
            </w:pPr>
            <w:r>
              <w:rPr>
                <w:sz w:val="16"/>
              </w:rPr>
              <w:t>2.</w:t>
            </w:r>
          </w:p>
        </w:tc>
        <w:tc>
          <w:tcPr>
            <w:tcW w:w="8789" w:type="dxa"/>
            <w:gridSpan w:val="4"/>
            <w:tcBorders>
              <w:top w:val="single" w:sz="4" w:space="0" w:color="auto"/>
              <w:left w:val="single" w:sz="4" w:space="0" w:color="auto"/>
              <w:bottom w:val="single" w:sz="4" w:space="0" w:color="auto"/>
              <w:right w:val="single" w:sz="4" w:space="0" w:color="auto"/>
            </w:tcBorders>
            <w:hideMark/>
          </w:tcPr>
          <w:p w14:paraId="48A817C1" w14:textId="77777777" w:rsidR="003E7A67" w:rsidRPr="00895EDC" w:rsidRDefault="003E7A67" w:rsidP="00C43D0F">
            <w:pPr>
              <w:spacing w:before="40" w:after="40" w:line="240" w:lineRule="auto"/>
              <w:rPr>
                <w:sz w:val="16"/>
                <w:szCs w:val="16"/>
              </w:rPr>
            </w:pPr>
            <w:r>
              <w:rPr>
                <w:sz w:val="16"/>
              </w:rPr>
              <w:t>Testi aggiornati dell’informazione sul medicamento e/o riportati sulla confezione.</w:t>
            </w:r>
          </w:p>
        </w:tc>
      </w:tr>
    </w:tbl>
    <w:p w14:paraId="7899F8F1"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2A148CD4" w14:textId="77777777" w:rsidTr="00C43D0F">
        <w:tc>
          <w:tcPr>
            <w:tcW w:w="9923" w:type="dxa"/>
            <w:gridSpan w:val="2"/>
            <w:tcBorders>
              <w:top w:val="single" w:sz="4" w:space="0" w:color="C0C0C0"/>
              <w:left w:val="nil"/>
              <w:bottom w:val="single" w:sz="4" w:space="0" w:color="C0C0C0"/>
              <w:right w:val="nil"/>
            </w:tcBorders>
            <w:vAlign w:val="center"/>
            <w:hideMark/>
          </w:tcPr>
          <w:p w14:paraId="45F02DA9"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47224CB1" w14:textId="77777777" w:rsidTr="00C43D0F">
        <w:tc>
          <w:tcPr>
            <w:tcW w:w="9923" w:type="dxa"/>
            <w:gridSpan w:val="2"/>
            <w:tcBorders>
              <w:top w:val="single" w:sz="4" w:space="0" w:color="C0C0C0"/>
              <w:left w:val="nil"/>
              <w:bottom w:val="single" w:sz="4" w:space="0" w:color="C0C0C0"/>
              <w:right w:val="nil"/>
            </w:tcBorders>
          </w:tcPr>
          <w:p w14:paraId="716B7216" w14:textId="77777777" w:rsidR="003E7A67" w:rsidRPr="00895EDC" w:rsidRDefault="003E7A67" w:rsidP="00C43D0F">
            <w:pPr>
              <w:spacing w:before="40" w:after="40" w:line="240" w:lineRule="auto"/>
              <w:rPr>
                <w:sz w:val="20"/>
                <w:szCs w:val="20"/>
              </w:rPr>
            </w:pPr>
            <w:r>
              <w:rPr>
                <w:rStyle w:val="Platzhaltertext"/>
                <w:color w:val="auto"/>
              </w:rPr>
              <w:t>……</w:t>
            </w:r>
          </w:p>
          <w:p w14:paraId="4204A45D" w14:textId="77777777" w:rsidR="003E7A67" w:rsidRPr="00895EDC" w:rsidRDefault="003E7A67" w:rsidP="00C43D0F">
            <w:pPr>
              <w:spacing w:before="40" w:after="40" w:line="240" w:lineRule="auto"/>
              <w:rPr>
                <w:sz w:val="20"/>
                <w:szCs w:val="20"/>
              </w:rPr>
            </w:pPr>
          </w:p>
        </w:tc>
      </w:tr>
      <w:tr w:rsidR="003E7A67" w:rsidRPr="00895EDC" w14:paraId="547F41E6" w14:textId="77777777" w:rsidTr="00C43D0F">
        <w:tc>
          <w:tcPr>
            <w:tcW w:w="5068" w:type="dxa"/>
            <w:tcBorders>
              <w:top w:val="single" w:sz="4" w:space="0" w:color="C0C0C0"/>
              <w:left w:val="nil"/>
              <w:bottom w:val="single" w:sz="4" w:space="0" w:color="C0C0C0"/>
              <w:right w:val="single" w:sz="4" w:space="0" w:color="C0C0C0"/>
            </w:tcBorders>
            <w:hideMark/>
          </w:tcPr>
          <w:p w14:paraId="09E4F207"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2F25B436"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1443C7BE" w14:textId="77777777" w:rsidTr="00C43D0F">
        <w:tc>
          <w:tcPr>
            <w:tcW w:w="5068" w:type="dxa"/>
            <w:tcBorders>
              <w:top w:val="single" w:sz="4" w:space="0" w:color="C0C0C0"/>
              <w:left w:val="nil"/>
              <w:bottom w:val="single" w:sz="4" w:space="0" w:color="C0C0C0"/>
              <w:right w:val="single" w:sz="4" w:space="0" w:color="C0C0C0"/>
            </w:tcBorders>
          </w:tcPr>
          <w:p w14:paraId="310FFCEE" w14:textId="77777777" w:rsidR="003E7A67" w:rsidRPr="00895EDC" w:rsidRDefault="003E7A67" w:rsidP="00C43D0F">
            <w:pPr>
              <w:spacing w:before="40" w:after="40" w:line="240" w:lineRule="auto"/>
              <w:rPr>
                <w:sz w:val="20"/>
                <w:szCs w:val="20"/>
              </w:rPr>
            </w:pPr>
            <w:r>
              <w:rPr>
                <w:rStyle w:val="Platzhaltertext"/>
                <w:color w:val="auto"/>
              </w:rPr>
              <w:t>……</w:t>
            </w:r>
          </w:p>
          <w:p w14:paraId="4D671146"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060E89F8" w14:textId="77777777" w:rsidR="003E7A67" w:rsidRPr="00895EDC" w:rsidRDefault="003E7A67" w:rsidP="00C43D0F">
            <w:pPr>
              <w:spacing w:before="40" w:after="40" w:line="240" w:lineRule="auto"/>
              <w:rPr>
                <w:sz w:val="20"/>
                <w:szCs w:val="20"/>
              </w:rPr>
            </w:pPr>
            <w:r>
              <w:rPr>
                <w:rStyle w:val="Platzhaltertext"/>
                <w:color w:val="auto"/>
              </w:rPr>
              <w:t>……</w:t>
            </w:r>
          </w:p>
          <w:p w14:paraId="76CF92E8" w14:textId="77777777" w:rsidR="003E7A67" w:rsidRPr="00895EDC" w:rsidRDefault="003E7A67" w:rsidP="00C43D0F">
            <w:pPr>
              <w:spacing w:before="40" w:after="40" w:line="240" w:lineRule="auto"/>
              <w:rPr>
                <w:sz w:val="20"/>
                <w:szCs w:val="20"/>
              </w:rPr>
            </w:pPr>
          </w:p>
        </w:tc>
      </w:tr>
    </w:tbl>
    <w:p w14:paraId="07528870" w14:textId="77777777" w:rsidR="003E7A67" w:rsidRPr="00895EDC" w:rsidRDefault="003E7A67" w:rsidP="003E7A67">
      <w:pPr>
        <w:spacing w:before="40" w:after="40" w:line="240" w:lineRule="auto"/>
        <w:rPr>
          <w:sz w:val="20"/>
          <w:szCs w:val="20"/>
        </w:rPr>
      </w:pPr>
      <w:r>
        <w:br w:type="page"/>
      </w:r>
    </w:p>
    <w:p w14:paraId="0448DDF3" w14:textId="77777777" w:rsidR="003E7A67" w:rsidRPr="00895EDC" w:rsidRDefault="003E7A67" w:rsidP="003E7A67">
      <w:pPr>
        <w:pStyle w:val="berschrift4Buchstaben"/>
      </w:pPr>
      <w:r>
        <w:lastRenderedPageBreak/>
        <w:t>C.I.6</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7103C3EE"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7A775BA9" w14:textId="77777777" w:rsidR="003E7A67" w:rsidRPr="00895EDC" w:rsidRDefault="003E7A67" w:rsidP="00C43D0F">
            <w:pPr>
              <w:spacing w:before="40" w:after="40" w:line="240" w:lineRule="auto"/>
              <w:rPr>
                <w:sz w:val="16"/>
                <w:szCs w:val="16"/>
              </w:rPr>
            </w:pPr>
            <w:r>
              <w:rPr>
                <w:b/>
                <w:sz w:val="16"/>
              </w:rPr>
              <w:t>C.I.6</w:t>
            </w:r>
          </w:p>
        </w:tc>
        <w:tc>
          <w:tcPr>
            <w:tcW w:w="5098" w:type="dxa"/>
            <w:tcBorders>
              <w:top w:val="single" w:sz="4" w:space="0" w:color="auto"/>
              <w:left w:val="single" w:sz="4" w:space="0" w:color="auto"/>
              <w:bottom w:val="single" w:sz="4" w:space="0" w:color="auto"/>
              <w:right w:val="single" w:sz="4" w:space="0" w:color="auto"/>
            </w:tcBorders>
            <w:hideMark/>
          </w:tcPr>
          <w:p w14:paraId="50045EED" w14:textId="77777777" w:rsidR="003E7A67" w:rsidRPr="00895EDC" w:rsidRDefault="003E7A67" w:rsidP="00C43D0F">
            <w:pPr>
              <w:spacing w:before="40" w:after="40" w:line="240" w:lineRule="auto"/>
              <w:rPr>
                <w:b/>
                <w:sz w:val="16"/>
                <w:szCs w:val="16"/>
              </w:rPr>
            </w:pPr>
            <w:r>
              <w:rPr>
                <w:b/>
                <w:sz w:val="16"/>
              </w:rPr>
              <w:t>Modifica della/delle indicazioni terapeutiche</w:t>
            </w:r>
          </w:p>
        </w:tc>
        <w:tc>
          <w:tcPr>
            <w:tcW w:w="1324" w:type="dxa"/>
            <w:tcBorders>
              <w:top w:val="single" w:sz="4" w:space="0" w:color="auto"/>
              <w:left w:val="single" w:sz="4" w:space="0" w:color="auto"/>
              <w:bottom w:val="single" w:sz="4" w:space="0" w:color="auto"/>
              <w:right w:val="single" w:sz="4" w:space="0" w:color="auto"/>
            </w:tcBorders>
            <w:hideMark/>
          </w:tcPr>
          <w:p w14:paraId="52BA7FBD"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57C3671A"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7E572A6E" w14:textId="77777777" w:rsidR="003E7A67" w:rsidRPr="00895EDC" w:rsidRDefault="003E7A67" w:rsidP="00C43D0F">
            <w:pPr>
              <w:spacing w:before="40" w:after="40" w:line="240" w:lineRule="auto"/>
              <w:rPr>
                <w:sz w:val="16"/>
                <w:szCs w:val="16"/>
              </w:rPr>
            </w:pPr>
            <w:r>
              <w:rPr>
                <w:sz w:val="16"/>
              </w:rPr>
              <w:t>N. SAP</w:t>
            </w:r>
          </w:p>
        </w:tc>
      </w:tr>
      <w:tr w:rsidR="003E7A67" w:rsidRPr="00895EDC" w14:paraId="2B7B8B4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88078F9"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33ADB782"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2A65C1E8" w14:textId="77777777" w:rsidR="003E7A67" w:rsidRPr="00895EDC" w:rsidRDefault="003E7A67" w:rsidP="00C43D0F">
            <w:pPr>
              <w:spacing w:before="40" w:after="40" w:line="240" w:lineRule="auto"/>
              <w:rPr>
                <w:sz w:val="16"/>
                <w:szCs w:val="16"/>
              </w:rPr>
            </w:pPr>
            <w:r>
              <w:rPr>
                <w:sz w:val="16"/>
              </w:rPr>
              <w:t>Aggiunta di una nuova indicazione terapeutica o modifica di un’indicazione approvata</w:t>
            </w:r>
          </w:p>
        </w:tc>
        <w:tc>
          <w:tcPr>
            <w:tcW w:w="1324" w:type="dxa"/>
            <w:tcBorders>
              <w:top w:val="single" w:sz="4" w:space="0" w:color="auto"/>
              <w:left w:val="single" w:sz="4" w:space="0" w:color="auto"/>
              <w:bottom w:val="single" w:sz="4" w:space="0" w:color="auto"/>
              <w:right w:val="single" w:sz="4" w:space="0" w:color="auto"/>
            </w:tcBorders>
          </w:tcPr>
          <w:p w14:paraId="1CCCA64B"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721449E2" w14:textId="77777777" w:rsidR="003E7A67" w:rsidRPr="00895EDC" w:rsidRDefault="003E7A67" w:rsidP="00C43D0F">
            <w:pPr>
              <w:spacing w:before="40" w:after="40" w:line="240" w:lineRule="auto"/>
              <w:rPr>
                <w:sz w:val="16"/>
                <w:szCs w:val="16"/>
              </w:rPr>
            </w:pPr>
            <w:r>
              <w:rPr>
                <w:sz w:val="16"/>
              </w:rPr>
              <w:t>1, 2, 3, 4</w:t>
            </w:r>
          </w:p>
        </w:tc>
        <w:tc>
          <w:tcPr>
            <w:tcW w:w="607" w:type="dxa"/>
            <w:tcBorders>
              <w:top w:val="single" w:sz="4" w:space="0" w:color="auto"/>
              <w:left w:val="single" w:sz="4" w:space="0" w:color="auto"/>
              <w:bottom w:val="single" w:sz="4" w:space="0" w:color="auto"/>
              <w:right w:val="single" w:sz="4" w:space="0" w:color="auto"/>
            </w:tcBorders>
            <w:hideMark/>
          </w:tcPr>
          <w:p w14:paraId="0F635D9D" w14:textId="77777777" w:rsidR="003E7A67" w:rsidRDefault="003E7A67" w:rsidP="00C43D0F">
            <w:pPr>
              <w:spacing w:before="40" w:after="40" w:line="240" w:lineRule="auto"/>
              <w:rPr>
                <w:sz w:val="16"/>
              </w:rPr>
            </w:pPr>
            <w:r>
              <w:rPr>
                <w:sz w:val="16"/>
              </w:rPr>
              <w:t>5297</w:t>
            </w:r>
          </w:p>
          <w:p w14:paraId="720B02E9" w14:textId="77777777" w:rsidR="003E7A67" w:rsidRPr="00895EDC" w:rsidRDefault="003E7A67" w:rsidP="00C43D0F">
            <w:pPr>
              <w:spacing w:before="40" w:after="40" w:line="240" w:lineRule="auto"/>
              <w:rPr>
                <w:sz w:val="16"/>
                <w:szCs w:val="16"/>
              </w:rPr>
            </w:pPr>
            <w:r>
              <w:rPr>
                <w:sz w:val="16"/>
              </w:rPr>
              <w:t>6276</w:t>
            </w:r>
          </w:p>
        </w:tc>
      </w:tr>
      <w:tr w:rsidR="003E7A67" w:rsidRPr="00895EDC" w14:paraId="3ABEB39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D9BB6C1"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19BEE348"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4B21FA7A" w14:textId="77777777" w:rsidR="003E7A67" w:rsidRPr="00895EDC" w:rsidRDefault="003E7A67" w:rsidP="00C43D0F">
            <w:pPr>
              <w:spacing w:before="40" w:after="40" w:line="240" w:lineRule="auto"/>
              <w:rPr>
                <w:sz w:val="16"/>
                <w:szCs w:val="16"/>
              </w:rPr>
            </w:pPr>
            <w:r>
              <w:rPr>
                <w:sz w:val="16"/>
              </w:rPr>
              <w:t>Soppressione di un’indicazione terapeutica</w:t>
            </w:r>
          </w:p>
        </w:tc>
        <w:tc>
          <w:tcPr>
            <w:tcW w:w="1324" w:type="dxa"/>
            <w:tcBorders>
              <w:top w:val="single" w:sz="4" w:space="0" w:color="auto"/>
              <w:left w:val="single" w:sz="4" w:space="0" w:color="auto"/>
              <w:bottom w:val="single" w:sz="4" w:space="0" w:color="auto"/>
              <w:right w:val="single" w:sz="4" w:space="0" w:color="auto"/>
            </w:tcBorders>
          </w:tcPr>
          <w:p w14:paraId="7192F26F"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2D6B7D8B"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FBC02A8" w14:textId="77777777" w:rsidR="003E7A67" w:rsidRPr="00895EDC" w:rsidRDefault="003E7A67" w:rsidP="00C43D0F">
            <w:pPr>
              <w:spacing w:before="40" w:after="40" w:line="240" w:lineRule="auto"/>
              <w:rPr>
                <w:sz w:val="16"/>
                <w:szCs w:val="16"/>
              </w:rPr>
            </w:pPr>
            <w:r>
              <w:rPr>
                <w:sz w:val="16"/>
              </w:rPr>
              <w:t>5298</w:t>
            </w:r>
          </w:p>
        </w:tc>
      </w:tr>
      <w:tr w:rsidR="003E7A67" w:rsidRPr="00895EDC" w14:paraId="269EC411"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40FD3393"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4CB06851" w14:textId="77777777" w:rsidR="003E7A67" w:rsidRPr="00895EDC" w:rsidRDefault="003E7A67" w:rsidP="00C43D0F">
            <w:pPr>
              <w:spacing w:before="40" w:after="40" w:line="240" w:lineRule="auto"/>
              <w:rPr>
                <w:sz w:val="16"/>
                <w:szCs w:val="16"/>
              </w:rPr>
            </w:pPr>
            <w:r>
              <w:rPr>
                <w:b/>
                <w:sz w:val="16"/>
              </w:rPr>
              <w:t>Documentazione</w:t>
            </w:r>
          </w:p>
        </w:tc>
      </w:tr>
      <w:tr w:rsidR="003E7A67" w:rsidRPr="00895EDC" w14:paraId="49C4414F" w14:textId="77777777" w:rsidTr="00C43D0F">
        <w:tc>
          <w:tcPr>
            <w:tcW w:w="667" w:type="dxa"/>
            <w:tcBorders>
              <w:top w:val="single" w:sz="4" w:space="0" w:color="auto"/>
              <w:left w:val="single" w:sz="4" w:space="0" w:color="auto"/>
              <w:bottom w:val="nil"/>
              <w:right w:val="single" w:sz="4" w:space="0" w:color="auto"/>
            </w:tcBorders>
            <w:hideMark/>
          </w:tcPr>
          <w:p w14:paraId="33D4957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7D760503"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nil"/>
              <w:right w:val="single" w:sz="4" w:space="0" w:color="auto"/>
            </w:tcBorders>
            <w:hideMark/>
          </w:tcPr>
          <w:p w14:paraId="33AB32AF" w14:textId="77777777" w:rsidR="003E7A67" w:rsidRPr="00895EDC" w:rsidRDefault="003E7A67" w:rsidP="00C43D0F">
            <w:pPr>
              <w:spacing w:before="40" w:after="40" w:line="240" w:lineRule="auto"/>
              <w:rPr>
                <w:sz w:val="16"/>
                <w:szCs w:val="16"/>
              </w:rPr>
            </w:pPr>
            <w:r>
              <w:rPr>
                <w:sz w:val="16"/>
              </w:rPr>
              <w:t>Qualità: ove opportuno, sezione 3.2.P completata, insieme a un indice di modifica a una tabella comparativa.</w:t>
            </w:r>
          </w:p>
        </w:tc>
      </w:tr>
      <w:tr w:rsidR="003E7A67" w:rsidRPr="00895EDC" w14:paraId="792BD76C" w14:textId="77777777" w:rsidTr="00C43D0F">
        <w:tc>
          <w:tcPr>
            <w:tcW w:w="667" w:type="dxa"/>
            <w:tcBorders>
              <w:top w:val="nil"/>
              <w:left w:val="single" w:sz="4" w:space="0" w:color="auto"/>
              <w:bottom w:val="single" w:sz="4" w:space="0" w:color="auto"/>
              <w:right w:val="single" w:sz="4" w:space="0" w:color="auto"/>
            </w:tcBorders>
            <w:hideMark/>
          </w:tcPr>
          <w:p w14:paraId="090A5675"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6CA3896A"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58DB8937"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5311FBF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1F43F46"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322C2FC8"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6431CCD8" w14:textId="77777777" w:rsidR="003E7A67" w:rsidRPr="00895EDC" w:rsidRDefault="003E7A67" w:rsidP="00C43D0F">
            <w:pPr>
              <w:spacing w:before="40" w:after="40" w:line="240" w:lineRule="auto"/>
              <w:rPr>
                <w:sz w:val="16"/>
                <w:szCs w:val="16"/>
              </w:rPr>
            </w:pPr>
            <w:r>
              <w:rPr>
                <w:sz w:val="16"/>
              </w:rPr>
              <w:t>Preclinica:</w:t>
            </w:r>
          </w:p>
          <w:p w14:paraId="658C555B" w14:textId="77777777" w:rsidR="003E7A67" w:rsidRPr="00895EDC" w:rsidRDefault="003E7A67" w:rsidP="00C43D0F">
            <w:pPr>
              <w:pStyle w:val="Listenabsatz"/>
              <w:numPr>
                <w:ilvl w:val="0"/>
                <w:numId w:val="16"/>
              </w:numPr>
              <w:spacing w:before="40" w:after="40" w:line="240" w:lineRule="auto"/>
              <w:ind w:left="361"/>
              <w:rPr>
                <w:sz w:val="16"/>
                <w:szCs w:val="16"/>
              </w:rPr>
            </w:pPr>
            <w:r>
              <w:rPr>
                <w:sz w:val="16"/>
              </w:rPr>
              <w:t>sezione 2.4 completata con informazioni essenziali in materia di sicurezza;</w:t>
            </w:r>
          </w:p>
          <w:p w14:paraId="53B36A8F" w14:textId="77777777" w:rsidR="003E7A67" w:rsidRPr="00895EDC" w:rsidRDefault="003E7A67" w:rsidP="00C43D0F">
            <w:pPr>
              <w:pStyle w:val="Listenabsatz"/>
              <w:widowControl w:val="0"/>
              <w:numPr>
                <w:ilvl w:val="0"/>
                <w:numId w:val="16"/>
              </w:numPr>
              <w:spacing w:before="40" w:after="40" w:line="240" w:lineRule="auto"/>
              <w:ind w:left="361" w:hanging="357"/>
              <w:rPr>
                <w:b/>
                <w:sz w:val="16"/>
                <w:szCs w:val="16"/>
              </w:rPr>
            </w:pPr>
            <w:r>
              <w:rPr>
                <w:sz w:val="16"/>
              </w:rPr>
              <w:t>analisi del rapporto rischi/benefici in riferimento alla nuova indicazione. Di norma, in caso di identificazione di nuovi rischi e prolungamento della durata del trattamento devono essere presentati nuovi studi sperimentali, che devono essere inseriti nel modulo 4 e opportunamente sintetizzati nella sezione 2.6. In caso di inclusione di nuove popolazioni, è necessario tenere conto di specifici studi non clinici e di opportuni studi di determinazione dei dosaggi;</w:t>
            </w:r>
          </w:p>
          <w:p w14:paraId="250BDC5F" w14:textId="77777777" w:rsidR="003E7A67" w:rsidRPr="00895EDC" w:rsidRDefault="003E7A67" w:rsidP="00C43D0F">
            <w:pPr>
              <w:pStyle w:val="Listenabsatz"/>
              <w:widowControl w:val="0"/>
              <w:numPr>
                <w:ilvl w:val="0"/>
                <w:numId w:val="16"/>
              </w:numPr>
              <w:spacing w:before="40" w:after="40" w:line="240" w:lineRule="auto"/>
              <w:ind w:left="361" w:hanging="357"/>
              <w:rPr>
                <w:b/>
                <w:sz w:val="16"/>
                <w:szCs w:val="16"/>
              </w:rPr>
            </w:pPr>
            <w:r>
              <w:rPr>
                <w:sz w:val="16"/>
              </w:rPr>
              <w:t>deve essere presentato un «Environmental Risk Assessment» (ERA), poiché si deve partire dal presupposto che un’estensione dell’indicazione comporta un impatto ambientale maggiore. La mancata presentazione dell’ERA deve essere motivata.</w:t>
            </w:r>
          </w:p>
        </w:tc>
      </w:tr>
      <w:tr w:rsidR="003E7A67" w:rsidRPr="00895EDC" w14:paraId="2BAA11B3"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3FCB35B" w14:textId="77777777" w:rsidR="003E7A67" w:rsidRPr="00895EDC" w:rsidRDefault="003E7A67" w:rsidP="00C43D0F">
            <w:pPr>
              <w:spacing w:before="40" w:after="40" w:line="240" w:lineRule="auto"/>
              <w:rPr>
                <w:sz w:val="16"/>
                <w:szCs w:val="16"/>
              </w:rPr>
            </w:pPr>
            <w:r>
              <w:rPr>
                <w:rFonts w:ascii="MS Gothic" w:hAnsi="MS Gothic"/>
                <w:sz w:val="16"/>
              </w:rPr>
              <w:t>☐</w:t>
            </w:r>
          </w:p>
        </w:tc>
        <w:tc>
          <w:tcPr>
            <w:tcW w:w="419" w:type="dxa"/>
            <w:tcBorders>
              <w:top w:val="single" w:sz="4" w:space="0" w:color="auto"/>
              <w:left w:val="single" w:sz="4" w:space="0" w:color="auto"/>
              <w:bottom w:val="single" w:sz="4" w:space="0" w:color="auto"/>
              <w:right w:val="single" w:sz="4" w:space="0" w:color="auto"/>
            </w:tcBorders>
            <w:hideMark/>
          </w:tcPr>
          <w:p w14:paraId="4079AED5" w14:textId="77777777" w:rsidR="003E7A67" w:rsidRPr="00895EDC" w:rsidRDefault="003E7A67" w:rsidP="00C43D0F">
            <w:pPr>
              <w:spacing w:before="40" w:after="40" w:line="240" w:lineRule="auto"/>
              <w:rPr>
                <w:sz w:val="16"/>
                <w:szCs w:val="16"/>
              </w:rPr>
            </w:pPr>
            <w:r>
              <w:rPr>
                <w:sz w:val="16"/>
              </w:rPr>
              <w:t>3.</w:t>
            </w:r>
          </w:p>
        </w:tc>
        <w:tc>
          <w:tcPr>
            <w:tcW w:w="8883" w:type="dxa"/>
            <w:gridSpan w:val="4"/>
            <w:tcBorders>
              <w:top w:val="single" w:sz="4" w:space="0" w:color="auto"/>
              <w:left w:val="single" w:sz="4" w:space="0" w:color="auto"/>
              <w:bottom w:val="single" w:sz="4" w:space="0" w:color="auto"/>
              <w:right w:val="single" w:sz="4" w:space="0" w:color="auto"/>
            </w:tcBorders>
            <w:hideMark/>
          </w:tcPr>
          <w:p w14:paraId="1734F620" w14:textId="77777777" w:rsidR="003E7A67" w:rsidRPr="00895EDC" w:rsidRDefault="003E7A67" w:rsidP="00C43D0F">
            <w:pPr>
              <w:widowControl w:val="0"/>
              <w:spacing w:before="40" w:after="40" w:line="240" w:lineRule="auto"/>
              <w:rPr>
                <w:sz w:val="16"/>
                <w:szCs w:val="16"/>
              </w:rPr>
            </w:pPr>
            <w:r>
              <w:rPr>
                <w:sz w:val="16"/>
              </w:rPr>
              <w:t>Clinica: studi sull’efficacia e sulla sicurezza per la/le nuove indicazioni.</w:t>
            </w:r>
          </w:p>
          <w:p w14:paraId="65D2EDCF" w14:textId="77777777" w:rsidR="003E7A67" w:rsidRPr="00895EDC" w:rsidRDefault="003E7A67" w:rsidP="00C43D0F">
            <w:pPr>
              <w:pStyle w:val="Listenabsatz"/>
              <w:numPr>
                <w:ilvl w:val="0"/>
                <w:numId w:val="17"/>
              </w:numPr>
              <w:spacing w:before="40" w:after="40" w:line="240" w:lineRule="auto"/>
              <w:ind w:left="361" w:hanging="361"/>
              <w:rPr>
                <w:sz w:val="16"/>
                <w:szCs w:val="16"/>
              </w:rPr>
            </w:pPr>
            <w:r>
              <w:rPr>
                <w:sz w:val="16"/>
              </w:rPr>
              <w:t>Studi sulla farmacocinetica (PK) (sezioni 5.3.1 e 5.3.3), se del caso, ad es.:</w:t>
            </w:r>
          </w:p>
          <w:p w14:paraId="67FA0346" w14:textId="77777777" w:rsidR="003E7A67" w:rsidRPr="00895EDC" w:rsidRDefault="003E7A67" w:rsidP="00C43D0F">
            <w:pPr>
              <w:pStyle w:val="Listenabsatz"/>
              <w:numPr>
                <w:ilvl w:val="0"/>
                <w:numId w:val="18"/>
              </w:numPr>
              <w:spacing w:before="40" w:after="40" w:line="240" w:lineRule="auto"/>
              <w:ind w:left="786" w:hanging="284"/>
              <w:rPr>
                <w:sz w:val="16"/>
                <w:szCs w:val="16"/>
              </w:rPr>
            </w:pPr>
            <w:r>
              <w:rPr>
                <w:sz w:val="16"/>
              </w:rPr>
              <w:t>analisi della PK in particolari popolazioni, che non sono state studiate per l’indicazione primaria (sezione 5.3.3.3);</w:t>
            </w:r>
          </w:p>
          <w:p w14:paraId="7D5C95E7" w14:textId="77777777" w:rsidR="003E7A67" w:rsidRPr="00895EDC" w:rsidRDefault="003E7A67" w:rsidP="00C43D0F">
            <w:pPr>
              <w:pStyle w:val="Listenabsatz"/>
              <w:numPr>
                <w:ilvl w:val="0"/>
                <w:numId w:val="18"/>
              </w:numPr>
              <w:spacing w:before="40" w:after="40" w:line="240" w:lineRule="auto"/>
              <w:ind w:left="786" w:hanging="284"/>
              <w:rPr>
                <w:sz w:val="16"/>
                <w:szCs w:val="16"/>
              </w:rPr>
            </w:pPr>
            <w:r>
              <w:rPr>
                <w:sz w:val="16"/>
              </w:rPr>
              <w:t>analisi della PK in pazienti interessati dalle nuove indicazioni richieste (sezione 5.3.3.2) (ad es. se l’apparato per il quale è destinato il preparato nella nuova indicazione è diverso dagli apparati oggetto del trattamento primario);</w:t>
            </w:r>
          </w:p>
          <w:p w14:paraId="63EFBA53" w14:textId="77777777" w:rsidR="003E7A67" w:rsidRPr="00895EDC" w:rsidRDefault="003E7A67" w:rsidP="00C43D0F">
            <w:pPr>
              <w:pStyle w:val="Listenabsatz"/>
              <w:numPr>
                <w:ilvl w:val="0"/>
                <w:numId w:val="18"/>
              </w:numPr>
              <w:spacing w:before="40" w:after="40" w:line="240" w:lineRule="auto"/>
              <w:ind w:left="786" w:hanging="284"/>
              <w:rPr>
                <w:sz w:val="16"/>
                <w:szCs w:val="16"/>
              </w:rPr>
            </w:pPr>
            <w:r>
              <w:rPr>
                <w:sz w:val="16"/>
              </w:rPr>
              <w:t>ulteriori studi di interazione sulla cinetica di popolazione (sezione 5.3.3.5).</w:t>
            </w:r>
          </w:p>
          <w:p w14:paraId="7ECBE248" w14:textId="77777777" w:rsidR="003E7A67" w:rsidRPr="00895EDC" w:rsidRDefault="003E7A67" w:rsidP="00C43D0F">
            <w:pPr>
              <w:pStyle w:val="Listenabsatz"/>
              <w:numPr>
                <w:ilvl w:val="0"/>
                <w:numId w:val="17"/>
              </w:numPr>
              <w:spacing w:before="40" w:after="40" w:line="240" w:lineRule="auto"/>
              <w:ind w:left="361" w:hanging="361"/>
              <w:rPr>
                <w:sz w:val="16"/>
                <w:szCs w:val="16"/>
              </w:rPr>
            </w:pPr>
            <w:r>
              <w:rPr>
                <w:sz w:val="16"/>
              </w:rPr>
              <w:t>Studi sulla farmacodinamica (PD) (sezione 5.3.4):</w:t>
            </w:r>
          </w:p>
          <w:p w14:paraId="6EB4E614" w14:textId="77777777" w:rsidR="003E7A67" w:rsidRPr="00895EDC" w:rsidRDefault="003E7A67" w:rsidP="00C43D0F">
            <w:pPr>
              <w:pStyle w:val="Listenabsatz"/>
              <w:numPr>
                <w:ilvl w:val="0"/>
                <w:numId w:val="19"/>
              </w:numPr>
              <w:spacing w:before="40" w:after="40" w:line="240" w:lineRule="auto"/>
              <w:ind w:left="786" w:hanging="284"/>
              <w:rPr>
                <w:sz w:val="16"/>
                <w:szCs w:val="16"/>
              </w:rPr>
            </w:pPr>
            <w:r>
              <w:rPr>
                <w:sz w:val="16"/>
              </w:rPr>
              <w:t>analisi del meccanismo di azione nella/nelle nuova/e indicazione/i richiesta/e;</w:t>
            </w:r>
          </w:p>
          <w:p w14:paraId="2CEB8C45" w14:textId="77777777" w:rsidR="003E7A67" w:rsidRPr="00895EDC" w:rsidRDefault="003E7A67" w:rsidP="00C43D0F">
            <w:pPr>
              <w:pStyle w:val="Listenabsatz"/>
              <w:numPr>
                <w:ilvl w:val="0"/>
                <w:numId w:val="19"/>
              </w:numPr>
              <w:spacing w:before="40" w:after="40" w:line="240" w:lineRule="auto"/>
              <w:ind w:left="786" w:hanging="284"/>
              <w:rPr>
                <w:sz w:val="16"/>
                <w:szCs w:val="16"/>
              </w:rPr>
            </w:pPr>
            <w:r>
              <w:rPr>
                <w:sz w:val="16"/>
              </w:rPr>
              <w:t>se del caso, analisi sulla PK/PD per la determinazione della concentrazione efficace.</w:t>
            </w:r>
          </w:p>
          <w:p w14:paraId="63710868" w14:textId="77777777" w:rsidR="003E7A67" w:rsidRPr="00895EDC" w:rsidRDefault="003E7A67" w:rsidP="00C43D0F">
            <w:pPr>
              <w:pStyle w:val="Listenabsatz"/>
              <w:numPr>
                <w:ilvl w:val="0"/>
                <w:numId w:val="17"/>
              </w:numPr>
              <w:spacing w:before="40" w:after="40" w:line="240" w:lineRule="auto"/>
              <w:ind w:left="361" w:hanging="361"/>
              <w:rPr>
                <w:sz w:val="16"/>
                <w:szCs w:val="16"/>
              </w:rPr>
            </w:pPr>
            <w:r>
              <w:rPr>
                <w:sz w:val="16"/>
              </w:rPr>
              <w:t>Studi sull’efficacia e sulla sicurezza (sezione 5.3.5):</w:t>
            </w:r>
          </w:p>
          <w:p w14:paraId="025C79B7" w14:textId="77777777" w:rsidR="003E7A67" w:rsidRPr="00895EDC" w:rsidRDefault="003E7A67" w:rsidP="00C43D0F">
            <w:pPr>
              <w:pStyle w:val="Listenabsatz"/>
              <w:numPr>
                <w:ilvl w:val="0"/>
                <w:numId w:val="20"/>
              </w:numPr>
              <w:spacing w:before="40" w:after="40" w:line="240" w:lineRule="auto"/>
              <w:ind w:left="786" w:hanging="284"/>
              <w:rPr>
                <w:sz w:val="16"/>
                <w:szCs w:val="16"/>
              </w:rPr>
            </w:pPr>
            <w:r>
              <w:rPr>
                <w:sz w:val="16"/>
              </w:rPr>
              <w:t>studi sulla posologia o un’opportuna giustificazione circa l’idoneità dell’attuale dosaggio per le nuove indicazioni;</w:t>
            </w:r>
          </w:p>
          <w:p w14:paraId="30B62597" w14:textId="77777777" w:rsidR="003E7A67" w:rsidRPr="00895EDC" w:rsidRDefault="003E7A67" w:rsidP="00C43D0F">
            <w:pPr>
              <w:pStyle w:val="Listenabsatz"/>
              <w:numPr>
                <w:ilvl w:val="0"/>
                <w:numId w:val="20"/>
              </w:numPr>
              <w:spacing w:before="40" w:after="40" w:line="240" w:lineRule="auto"/>
              <w:ind w:left="786" w:hanging="284"/>
              <w:rPr>
                <w:sz w:val="16"/>
                <w:szCs w:val="16"/>
              </w:rPr>
            </w:pPr>
            <w:r>
              <w:rPr>
                <w:sz w:val="16"/>
              </w:rPr>
              <w:t>studi sull’efficacia e sulla sicurezza nella/nelle nuova/e indicazione/i richiesta/e, inclusi studi specifici in funzione dell’indicazione in questione, ad es. studi a lungo termine;</w:t>
            </w:r>
          </w:p>
          <w:p w14:paraId="56CCEFF7" w14:textId="77777777" w:rsidR="003E7A67" w:rsidRPr="00895EDC" w:rsidRDefault="003E7A67" w:rsidP="00C43D0F">
            <w:pPr>
              <w:pStyle w:val="Listenabsatz"/>
              <w:numPr>
                <w:ilvl w:val="0"/>
                <w:numId w:val="20"/>
              </w:numPr>
              <w:spacing w:before="40" w:after="40" w:line="240" w:lineRule="auto"/>
              <w:ind w:left="786" w:hanging="284"/>
              <w:rPr>
                <w:sz w:val="16"/>
                <w:szCs w:val="16"/>
              </w:rPr>
            </w:pPr>
            <w:r>
              <w:rPr>
                <w:sz w:val="16"/>
              </w:rPr>
              <w:t>se del caso, analisi congiunta dei dati della fase III (e della fase II).</w:t>
            </w:r>
          </w:p>
          <w:p w14:paraId="0F1ECCF8" w14:textId="77777777" w:rsidR="003E7A67" w:rsidRPr="00895EDC" w:rsidRDefault="003E7A67" w:rsidP="00C43D0F">
            <w:pPr>
              <w:spacing w:before="40" w:after="40" w:line="240" w:lineRule="auto"/>
              <w:contextualSpacing/>
              <w:rPr>
                <w:sz w:val="16"/>
                <w:szCs w:val="16"/>
              </w:rPr>
            </w:pPr>
            <w:r>
              <w:rPr>
                <w:sz w:val="16"/>
              </w:rPr>
              <w:t>Se la nuova indicazione è correlata a una nuova posologia e/o a un nuovo dosaggio, si vedano anche i requisiti per la documentazione relativa al punto C.I.101 (</w:t>
            </w:r>
            <w:r>
              <w:rPr>
                <w:i/>
                <w:sz w:val="16"/>
              </w:rPr>
              <w:t>Modifica dei testi dell’informazione sul medicamento e/o riportati sulla confezione in considerazione di nuovi dati sulla posologia)</w:t>
            </w:r>
            <w:r>
              <w:rPr>
                <w:sz w:val="16"/>
              </w:rPr>
              <w:t xml:space="preserve"> e/o all’estensione dell’omologazione 2.c) </w:t>
            </w:r>
            <w:r>
              <w:rPr>
                <w:i/>
                <w:sz w:val="16"/>
              </w:rPr>
              <w:t>Modifica o aggiunta di un dosaggio.</w:t>
            </w:r>
          </w:p>
        </w:tc>
      </w:tr>
      <w:tr w:rsidR="003E7A67" w:rsidRPr="00895EDC" w14:paraId="2B11B1B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3675BE12" w14:textId="77777777" w:rsidR="003E7A67" w:rsidRPr="00895EDC" w:rsidRDefault="003E7A67" w:rsidP="00C43D0F">
            <w:pPr>
              <w:spacing w:before="40" w:after="40" w:line="240" w:lineRule="auto"/>
              <w:rPr>
                <w:sz w:val="16"/>
                <w:szCs w:val="16"/>
              </w:rPr>
            </w:pPr>
            <w:r>
              <w:rPr>
                <w:rFonts w:ascii="MS Gothic" w:hAnsi="MS Gothic"/>
                <w:sz w:val="16"/>
              </w:rPr>
              <w:t>☐</w:t>
            </w:r>
          </w:p>
        </w:tc>
        <w:tc>
          <w:tcPr>
            <w:tcW w:w="419" w:type="dxa"/>
            <w:tcBorders>
              <w:top w:val="single" w:sz="4" w:space="0" w:color="auto"/>
              <w:left w:val="single" w:sz="4" w:space="0" w:color="auto"/>
              <w:bottom w:val="single" w:sz="4" w:space="0" w:color="auto"/>
              <w:right w:val="single" w:sz="4" w:space="0" w:color="auto"/>
            </w:tcBorders>
            <w:hideMark/>
          </w:tcPr>
          <w:p w14:paraId="5E097B4C" w14:textId="77777777" w:rsidR="003E7A67" w:rsidRPr="00895EDC" w:rsidRDefault="003E7A67" w:rsidP="00C43D0F">
            <w:pPr>
              <w:spacing w:before="40" w:after="40" w:line="240" w:lineRule="auto"/>
              <w:rPr>
                <w:sz w:val="16"/>
                <w:szCs w:val="16"/>
              </w:rPr>
            </w:pPr>
            <w:r>
              <w:rPr>
                <w:sz w:val="16"/>
              </w:rPr>
              <w:t>4.</w:t>
            </w:r>
          </w:p>
        </w:tc>
        <w:tc>
          <w:tcPr>
            <w:tcW w:w="8883" w:type="dxa"/>
            <w:gridSpan w:val="4"/>
            <w:tcBorders>
              <w:top w:val="single" w:sz="4" w:space="0" w:color="auto"/>
              <w:left w:val="single" w:sz="4" w:space="0" w:color="auto"/>
              <w:bottom w:val="single" w:sz="4" w:space="0" w:color="auto"/>
              <w:right w:val="single" w:sz="4" w:space="0" w:color="auto"/>
            </w:tcBorders>
            <w:hideMark/>
          </w:tcPr>
          <w:p w14:paraId="2CCC0CBE" w14:textId="77777777" w:rsidR="003E7A67" w:rsidRPr="00895EDC" w:rsidRDefault="003E7A67" w:rsidP="00C43D0F">
            <w:pPr>
              <w:widowControl w:val="0"/>
              <w:spacing w:before="40" w:after="40" w:line="240" w:lineRule="auto"/>
              <w:rPr>
                <w:sz w:val="16"/>
                <w:szCs w:val="16"/>
              </w:rPr>
            </w:pPr>
            <w:r>
              <w:rPr>
                <w:sz w:val="16"/>
              </w:rPr>
              <w:t>Testi aggiornati dell’informazione sul medicamento.</w:t>
            </w:r>
          </w:p>
        </w:tc>
      </w:tr>
    </w:tbl>
    <w:p w14:paraId="60DB610A"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779D359E" w14:textId="77777777" w:rsidTr="00C43D0F">
        <w:tc>
          <w:tcPr>
            <w:tcW w:w="9923" w:type="dxa"/>
            <w:gridSpan w:val="2"/>
            <w:tcBorders>
              <w:top w:val="single" w:sz="4" w:space="0" w:color="C0C0C0"/>
              <w:left w:val="nil"/>
              <w:bottom w:val="single" w:sz="4" w:space="0" w:color="C0C0C0"/>
              <w:right w:val="nil"/>
            </w:tcBorders>
            <w:vAlign w:val="center"/>
            <w:hideMark/>
          </w:tcPr>
          <w:p w14:paraId="5B26B93D"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78891191" w14:textId="77777777" w:rsidTr="00C43D0F">
        <w:tc>
          <w:tcPr>
            <w:tcW w:w="9923" w:type="dxa"/>
            <w:gridSpan w:val="2"/>
            <w:tcBorders>
              <w:top w:val="single" w:sz="4" w:space="0" w:color="C0C0C0"/>
              <w:left w:val="nil"/>
              <w:bottom w:val="single" w:sz="4" w:space="0" w:color="C0C0C0"/>
              <w:right w:val="nil"/>
            </w:tcBorders>
          </w:tcPr>
          <w:p w14:paraId="651EF425" w14:textId="77777777" w:rsidR="003E7A67" w:rsidRPr="00895EDC" w:rsidRDefault="003E7A67" w:rsidP="00C43D0F">
            <w:pPr>
              <w:spacing w:before="40" w:after="40" w:line="240" w:lineRule="auto"/>
              <w:rPr>
                <w:sz w:val="20"/>
                <w:szCs w:val="20"/>
              </w:rPr>
            </w:pPr>
            <w:r>
              <w:rPr>
                <w:rStyle w:val="Platzhaltertext"/>
                <w:color w:val="auto"/>
              </w:rPr>
              <w:t>……</w:t>
            </w:r>
          </w:p>
          <w:p w14:paraId="6F89121F" w14:textId="77777777" w:rsidR="003E7A67" w:rsidRPr="00895EDC" w:rsidRDefault="003E7A67" w:rsidP="00C43D0F">
            <w:pPr>
              <w:spacing w:before="40" w:after="40" w:line="240" w:lineRule="auto"/>
              <w:rPr>
                <w:sz w:val="20"/>
                <w:szCs w:val="20"/>
              </w:rPr>
            </w:pPr>
          </w:p>
        </w:tc>
      </w:tr>
      <w:tr w:rsidR="003E7A67" w:rsidRPr="00895EDC" w14:paraId="6D16FFE4" w14:textId="77777777" w:rsidTr="00C43D0F">
        <w:tc>
          <w:tcPr>
            <w:tcW w:w="5068" w:type="dxa"/>
            <w:tcBorders>
              <w:top w:val="single" w:sz="4" w:space="0" w:color="C0C0C0"/>
              <w:left w:val="nil"/>
              <w:bottom w:val="single" w:sz="4" w:space="0" w:color="C0C0C0"/>
              <w:right w:val="single" w:sz="4" w:space="0" w:color="C0C0C0"/>
            </w:tcBorders>
            <w:hideMark/>
          </w:tcPr>
          <w:p w14:paraId="3D73CD81"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1E9FA203"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6B53ED49" w14:textId="77777777" w:rsidTr="00C43D0F">
        <w:tc>
          <w:tcPr>
            <w:tcW w:w="5068" w:type="dxa"/>
            <w:tcBorders>
              <w:top w:val="single" w:sz="4" w:space="0" w:color="C0C0C0"/>
              <w:left w:val="nil"/>
              <w:bottom w:val="single" w:sz="4" w:space="0" w:color="C0C0C0"/>
              <w:right w:val="single" w:sz="4" w:space="0" w:color="C0C0C0"/>
            </w:tcBorders>
          </w:tcPr>
          <w:p w14:paraId="2663AD83" w14:textId="77777777" w:rsidR="003E7A67" w:rsidRPr="00895EDC" w:rsidRDefault="003E7A67" w:rsidP="00C43D0F">
            <w:pPr>
              <w:spacing w:before="40" w:after="40" w:line="240" w:lineRule="auto"/>
              <w:rPr>
                <w:sz w:val="20"/>
                <w:szCs w:val="20"/>
              </w:rPr>
            </w:pPr>
            <w:r>
              <w:rPr>
                <w:rStyle w:val="Platzhaltertext"/>
                <w:color w:val="auto"/>
              </w:rPr>
              <w:t>……</w:t>
            </w:r>
          </w:p>
          <w:p w14:paraId="590452C7"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15E8947B" w14:textId="77777777" w:rsidR="003E7A67" w:rsidRPr="00895EDC" w:rsidRDefault="003E7A67" w:rsidP="00C43D0F">
            <w:pPr>
              <w:spacing w:before="40" w:after="40" w:line="240" w:lineRule="auto"/>
              <w:rPr>
                <w:sz w:val="20"/>
                <w:szCs w:val="20"/>
              </w:rPr>
            </w:pPr>
            <w:r>
              <w:rPr>
                <w:rStyle w:val="Platzhaltertext"/>
                <w:color w:val="auto"/>
              </w:rPr>
              <w:t>……</w:t>
            </w:r>
          </w:p>
          <w:p w14:paraId="1694F3A6" w14:textId="77777777" w:rsidR="003E7A67" w:rsidRPr="00895EDC" w:rsidRDefault="003E7A67" w:rsidP="00C43D0F">
            <w:pPr>
              <w:spacing w:before="40" w:after="40" w:line="240" w:lineRule="auto"/>
              <w:rPr>
                <w:sz w:val="20"/>
                <w:szCs w:val="20"/>
              </w:rPr>
            </w:pPr>
          </w:p>
        </w:tc>
      </w:tr>
    </w:tbl>
    <w:p w14:paraId="0DC2FC63" w14:textId="77777777" w:rsidR="003E7A67" w:rsidRPr="00895EDC" w:rsidRDefault="003E7A67" w:rsidP="003E7A67">
      <w:pPr>
        <w:spacing w:before="40" w:after="40" w:line="240" w:lineRule="auto"/>
        <w:rPr>
          <w:sz w:val="20"/>
          <w:szCs w:val="20"/>
        </w:rPr>
      </w:pPr>
      <w:r>
        <w:br w:type="page"/>
      </w:r>
    </w:p>
    <w:p w14:paraId="0C5926FA" w14:textId="77777777" w:rsidR="003E7A67" w:rsidRPr="00895EDC" w:rsidRDefault="003E7A67" w:rsidP="003E7A67">
      <w:pPr>
        <w:pStyle w:val="berschrift4Buchstaben"/>
        <w:rPr>
          <w:szCs w:val="20"/>
        </w:rPr>
      </w:pPr>
      <w:r>
        <w:lastRenderedPageBreak/>
        <w:t>C.I.7</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729E946C"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53390376" w14:textId="77777777" w:rsidR="003E7A67" w:rsidRPr="00895EDC" w:rsidRDefault="003E7A67" w:rsidP="00C43D0F">
            <w:pPr>
              <w:spacing w:before="40" w:after="40" w:line="240" w:lineRule="auto"/>
              <w:rPr>
                <w:sz w:val="16"/>
                <w:szCs w:val="16"/>
              </w:rPr>
            </w:pPr>
            <w:r>
              <w:rPr>
                <w:b/>
                <w:sz w:val="16"/>
              </w:rPr>
              <w:t>C.I.7</w:t>
            </w:r>
          </w:p>
        </w:tc>
        <w:tc>
          <w:tcPr>
            <w:tcW w:w="5098" w:type="dxa"/>
            <w:tcBorders>
              <w:top w:val="single" w:sz="4" w:space="0" w:color="auto"/>
              <w:left w:val="single" w:sz="4" w:space="0" w:color="auto"/>
              <w:bottom w:val="single" w:sz="4" w:space="0" w:color="auto"/>
              <w:right w:val="single" w:sz="4" w:space="0" w:color="auto"/>
            </w:tcBorders>
            <w:hideMark/>
          </w:tcPr>
          <w:p w14:paraId="4D469A03" w14:textId="77777777" w:rsidR="003E7A67" w:rsidRPr="00895EDC" w:rsidRDefault="003E7A67" w:rsidP="00C43D0F">
            <w:pPr>
              <w:spacing w:before="40" w:after="40" w:line="240" w:lineRule="auto"/>
              <w:rPr>
                <w:b/>
                <w:sz w:val="16"/>
                <w:szCs w:val="16"/>
              </w:rPr>
            </w:pPr>
            <w:r>
              <w:rPr>
                <w:b/>
                <w:sz w:val="16"/>
              </w:rPr>
              <w:t>Soppressione</w:t>
            </w:r>
          </w:p>
        </w:tc>
        <w:tc>
          <w:tcPr>
            <w:tcW w:w="1324" w:type="dxa"/>
            <w:tcBorders>
              <w:top w:val="single" w:sz="4" w:space="0" w:color="auto"/>
              <w:left w:val="single" w:sz="4" w:space="0" w:color="auto"/>
              <w:bottom w:val="single" w:sz="4" w:space="0" w:color="auto"/>
              <w:right w:val="single" w:sz="4" w:space="0" w:color="auto"/>
            </w:tcBorders>
            <w:hideMark/>
          </w:tcPr>
          <w:p w14:paraId="288F3E42"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1A54234D"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28DAF2BA" w14:textId="77777777" w:rsidR="003E7A67" w:rsidRPr="00895EDC" w:rsidRDefault="003E7A67" w:rsidP="00C43D0F">
            <w:pPr>
              <w:spacing w:before="40" w:after="40" w:line="240" w:lineRule="auto"/>
              <w:rPr>
                <w:sz w:val="16"/>
                <w:szCs w:val="16"/>
              </w:rPr>
            </w:pPr>
            <w:r>
              <w:rPr>
                <w:sz w:val="16"/>
              </w:rPr>
              <w:t>N. SAP</w:t>
            </w:r>
          </w:p>
        </w:tc>
      </w:tr>
      <w:tr w:rsidR="003E7A67" w:rsidRPr="00895EDC" w14:paraId="276E693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8B0DEAE"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445BA555"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0AE28BD8" w14:textId="77777777" w:rsidR="003E7A67" w:rsidRPr="00895EDC" w:rsidRDefault="003E7A67" w:rsidP="00C43D0F">
            <w:pPr>
              <w:spacing w:before="40" w:after="40" w:line="240" w:lineRule="auto"/>
              <w:rPr>
                <w:sz w:val="16"/>
                <w:szCs w:val="16"/>
              </w:rPr>
            </w:pPr>
            <w:r>
              <w:rPr>
                <w:sz w:val="16"/>
              </w:rPr>
              <w:t>Di una forma farmaceutica</w:t>
            </w:r>
          </w:p>
        </w:tc>
        <w:tc>
          <w:tcPr>
            <w:tcW w:w="1324" w:type="dxa"/>
            <w:tcBorders>
              <w:top w:val="single" w:sz="4" w:space="0" w:color="auto"/>
              <w:left w:val="single" w:sz="4" w:space="0" w:color="auto"/>
              <w:bottom w:val="single" w:sz="4" w:space="0" w:color="auto"/>
              <w:right w:val="single" w:sz="4" w:space="0" w:color="auto"/>
            </w:tcBorders>
          </w:tcPr>
          <w:p w14:paraId="301B8867"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2B4CB455" w14:textId="77777777" w:rsidR="003E7A67" w:rsidRPr="00895EDC" w:rsidRDefault="003E7A67" w:rsidP="00C43D0F">
            <w:pPr>
              <w:tabs>
                <w:tab w:val="left" w:pos="732"/>
              </w:tabs>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38AEDD59" w14:textId="77777777" w:rsidR="003E7A67" w:rsidRPr="00895EDC" w:rsidRDefault="003E7A67" w:rsidP="00C43D0F">
            <w:pPr>
              <w:spacing w:before="40" w:after="40" w:line="240" w:lineRule="auto"/>
              <w:rPr>
                <w:sz w:val="16"/>
                <w:szCs w:val="16"/>
              </w:rPr>
            </w:pPr>
            <w:r>
              <w:rPr>
                <w:sz w:val="16"/>
              </w:rPr>
              <w:t>5299</w:t>
            </w:r>
          </w:p>
        </w:tc>
      </w:tr>
      <w:tr w:rsidR="003E7A67" w:rsidRPr="00895EDC" w14:paraId="5B59D165"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51C71A34"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5E4511B5"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1AC53E46" w14:textId="77777777" w:rsidR="003E7A67" w:rsidRPr="00895EDC" w:rsidRDefault="003E7A67" w:rsidP="00C43D0F">
            <w:pPr>
              <w:spacing w:before="40" w:after="40" w:line="240" w:lineRule="auto"/>
              <w:rPr>
                <w:sz w:val="16"/>
                <w:szCs w:val="16"/>
              </w:rPr>
            </w:pPr>
            <w:r>
              <w:rPr>
                <w:sz w:val="16"/>
              </w:rPr>
              <w:t>Di un dosaggio</w:t>
            </w:r>
          </w:p>
        </w:tc>
        <w:tc>
          <w:tcPr>
            <w:tcW w:w="1324" w:type="dxa"/>
            <w:tcBorders>
              <w:top w:val="single" w:sz="4" w:space="0" w:color="auto"/>
              <w:left w:val="single" w:sz="4" w:space="0" w:color="auto"/>
              <w:bottom w:val="single" w:sz="4" w:space="0" w:color="auto"/>
              <w:right w:val="single" w:sz="4" w:space="0" w:color="auto"/>
            </w:tcBorders>
          </w:tcPr>
          <w:p w14:paraId="1BF2BE07"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4A70C7AB"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63A8BCA4" w14:textId="77777777" w:rsidR="003E7A67" w:rsidRPr="00895EDC" w:rsidRDefault="003E7A67" w:rsidP="00C43D0F">
            <w:pPr>
              <w:spacing w:before="40" w:after="40" w:line="240" w:lineRule="auto"/>
              <w:rPr>
                <w:sz w:val="16"/>
                <w:szCs w:val="16"/>
              </w:rPr>
            </w:pPr>
            <w:r>
              <w:rPr>
                <w:sz w:val="16"/>
              </w:rPr>
              <w:t>5300</w:t>
            </w:r>
          </w:p>
        </w:tc>
      </w:tr>
      <w:tr w:rsidR="003E7A67" w:rsidRPr="00895EDC" w14:paraId="2E5EB394"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1FC2E629"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13047DE7"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349CA692" w14:textId="77777777" w:rsidTr="00C43D0F">
        <w:tc>
          <w:tcPr>
            <w:tcW w:w="667" w:type="dxa"/>
            <w:tcBorders>
              <w:top w:val="single" w:sz="4" w:space="0" w:color="auto"/>
              <w:left w:val="single" w:sz="4" w:space="0" w:color="auto"/>
              <w:bottom w:val="nil"/>
              <w:right w:val="single" w:sz="4" w:space="0" w:color="auto"/>
            </w:tcBorders>
            <w:hideMark/>
          </w:tcPr>
          <w:p w14:paraId="021BF223" w14:textId="77777777" w:rsidR="003E7A67" w:rsidRPr="00895EDC" w:rsidRDefault="003E7A67" w:rsidP="00C43D0F">
            <w:pPr>
              <w:spacing w:before="40" w:after="40" w:line="240" w:lineRule="auto"/>
              <w:rPr>
                <w:sz w:val="16"/>
                <w:szCs w:val="16"/>
              </w:rPr>
            </w:pPr>
            <w:r>
              <w:rPr>
                <w:rFonts w:ascii="MS Gothic" w:hAnsi="MS Gothic"/>
                <w:sz w:val="16"/>
              </w:rPr>
              <w:t>☐</w:t>
            </w:r>
          </w:p>
        </w:tc>
        <w:tc>
          <w:tcPr>
            <w:tcW w:w="419" w:type="dxa"/>
            <w:tcBorders>
              <w:top w:val="single" w:sz="4" w:space="0" w:color="auto"/>
              <w:left w:val="single" w:sz="4" w:space="0" w:color="auto"/>
              <w:bottom w:val="nil"/>
              <w:right w:val="single" w:sz="4" w:space="0" w:color="auto"/>
            </w:tcBorders>
            <w:hideMark/>
          </w:tcPr>
          <w:p w14:paraId="0524D321"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nil"/>
              <w:right w:val="single" w:sz="4" w:space="0" w:color="auto"/>
            </w:tcBorders>
            <w:hideMark/>
          </w:tcPr>
          <w:p w14:paraId="70C4451F" w14:textId="77777777" w:rsidR="003E7A67" w:rsidRPr="00895EDC" w:rsidRDefault="003E7A67" w:rsidP="00C43D0F">
            <w:pPr>
              <w:tabs>
                <w:tab w:val="left" w:pos="888"/>
              </w:tabs>
              <w:spacing w:before="40" w:after="40" w:line="240" w:lineRule="auto"/>
              <w:rPr>
                <w:sz w:val="16"/>
                <w:szCs w:val="16"/>
              </w:rPr>
            </w:pPr>
            <w:r>
              <w:rPr>
                <w:sz w:val="16"/>
              </w:rPr>
              <w:t>Dichiarazione attestante che le presentazioni restanti del prodotto sono conformi alla posologia e alla durata di trattamento menzionate nell’informazione professionale</w:t>
            </w:r>
            <w:r>
              <w:rPr>
                <w:sz w:val="16"/>
                <w:vertAlign w:val="superscript"/>
              </w:rPr>
              <w:t>4</w:t>
            </w:r>
            <w:r>
              <w:rPr>
                <w:sz w:val="16"/>
              </w:rPr>
              <w:t>.</w:t>
            </w:r>
          </w:p>
        </w:tc>
      </w:tr>
      <w:tr w:rsidR="003E7A67" w:rsidRPr="00895EDC" w14:paraId="081E23A6" w14:textId="77777777" w:rsidTr="00C43D0F">
        <w:trPr>
          <w:trHeight w:val="264"/>
        </w:trPr>
        <w:tc>
          <w:tcPr>
            <w:tcW w:w="667" w:type="dxa"/>
            <w:tcBorders>
              <w:top w:val="nil"/>
              <w:left w:val="single" w:sz="4" w:space="0" w:color="auto"/>
              <w:bottom w:val="single" w:sz="4" w:space="0" w:color="auto"/>
              <w:right w:val="single" w:sz="4" w:space="0" w:color="auto"/>
            </w:tcBorders>
            <w:hideMark/>
          </w:tcPr>
          <w:p w14:paraId="78AF0461" w14:textId="77777777" w:rsidR="003E7A67" w:rsidRPr="00895EDC" w:rsidRDefault="003E7A67" w:rsidP="00C43D0F">
            <w:pPr>
              <w:spacing w:before="40" w:after="40" w:line="240" w:lineRule="auto"/>
              <w:rPr>
                <w:sz w:val="16"/>
                <w:szCs w:val="16"/>
              </w:rPr>
            </w:pPr>
            <w:r>
              <w:rPr>
                <w:rFonts w:ascii="MS Gothic" w:hAnsi="MS Gothic"/>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6D47F92B"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7D2ED13E"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40967CDD" w14:textId="77777777" w:rsidTr="00C43D0F">
        <w:tc>
          <w:tcPr>
            <w:tcW w:w="667" w:type="dxa"/>
            <w:tcBorders>
              <w:top w:val="single" w:sz="4" w:space="0" w:color="auto"/>
              <w:left w:val="single" w:sz="4" w:space="0" w:color="auto"/>
              <w:bottom w:val="nil"/>
              <w:right w:val="single" w:sz="4" w:space="0" w:color="auto"/>
            </w:tcBorders>
            <w:hideMark/>
          </w:tcPr>
          <w:p w14:paraId="074A4EF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nil"/>
              <w:right w:val="single" w:sz="4" w:space="0" w:color="auto"/>
            </w:tcBorders>
            <w:hideMark/>
          </w:tcPr>
          <w:p w14:paraId="48C4A516"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nil"/>
              <w:right w:val="single" w:sz="4" w:space="0" w:color="auto"/>
            </w:tcBorders>
            <w:hideMark/>
          </w:tcPr>
          <w:p w14:paraId="3AFE15C8" w14:textId="77777777" w:rsidR="003E7A67" w:rsidRPr="00895EDC" w:rsidRDefault="003E7A67" w:rsidP="00C43D0F">
            <w:pPr>
              <w:spacing w:before="40" w:after="40" w:line="240" w:lineRule="auto"/>
              <w:rPr>
                <w:sz w:val="16"/>
                <w:szCs w:val="16"/>
              </w:rPr>
            </w:pPr>
            <w:r>
              <w:rPr>
                <w:sz w:val="16"/>
              </w:rPr>
              <w:t>Testi aggiornati dell’informazione sul medicamento e/o riportati sulla confezione.</w:t>
            </w:r>
          </w:p>
        </w:tc>
      </w:tr>
      <w:tr w:rsidR="003E7A67" w:rsidRPr="00895EDC" w14:paraId="3789DB82" w14:textId="77777777" w:rsidTr="00C43D0F">
        <w:trPr>
          <w:trHeight w:val="264"/>
        </w:trPr>
        <w:tc>
          <w:tcPr>
            <w:tcW w:w="667" w:type="dxa"/>
            <w:tcBorders>
              <w:top w:val="nil"/>
              <w:left w:val="single" w:sz="4" w:space="0" w:color="auto"/>
              <w:bottom w:val="single" w:sz="4" w:space="0" w:color="auto"/>
              <w:right w:val="single" w:sz="4" w:space="0" w:color="auto"/>
            </w:tcBorders>
            <w:hideMark/>
          </w:tcPr>
          <w:p w14:paraId="6840F0A4" w14:textId="77777777" w:rsidR="003E7A67" w:rsidRPr="00895EDC" w:rsidRDefault="003E7A67" w:rsidP="00C43D0F">
            <w:pPr>
              <w:spacing w:before="40" w:after="40" w:line="240" w:lineRule="auto"/>
              <w:rPr>
                <w:sz w:val="16"/>
                <w:szCs w:val="16"/>
              </w:rPr>
            </w:pPr>
            <w:r>
              <w:rPr>
                <w:rFonts w:ascii="MS Gothic" w:hAnsi="MS Gothic"/>
                <w:sz w:val="16"/>
              </w:rPr>
              <w:t>☐</w:t>
            </w:r>
            <w:r>
              <w:rPr>
                <w:sz w:val="16"/>
              </w:rPr>
              <w:t xml:space="preserve"> n/a</w:t>
            </w:r>
          </w:p>
        </w:tc>
        <w:tc>
          <w:tcPr>
            <w:tcW w:w="419" w:type="dxa"/>
            <w:tcBorders>
              <w:top w:val="nil"/>
              <w:left w:val="single" w:sz="4" w:space="0" w:color="auto"/>
              <w:bottom w:val="single" w:sz="4" w:space="0" w:color="auto"/>
              <w:right w:val="single" w:sz="4" w:space="0" w:color="auto"/>
            </w:tcBorders>
          </w:tcPr>
          <w:p w14:paraId="1E5CB2ED" w14:textId="77777777" w:rsidR="003E7A67" w:rsidRPr="00895EDC" w:rsidRDefault="003E7A67" w:rsidP="00C43D0F">
            <w:pPr>
              <w:spacing w:before="40" w:after="40" w:line="240" w:lineRule="auto"/>
              <w:rPr>
                <w:sz w:val="16"/>
                <w:szCs w:val="16"/>
              </w:rPr>
            </w:pPr>
          </w:p>
        </w:tc>
        <w:tc>
          <w:tcPr>
            <w:tcW w:w="8883" w:type="dxa"/>
            <w:gridSpan w:val="4"/>
            <w:tcBorders>
              <w:top w:val="nil"/>
              <w:left w:val="single" w:sz="4" w:space="0" w:color="auto"/>
              <w:bottom w:val="single" w:sz="4" w:space="0" w:color="auto"/>
              <w:right w:val="single" w:sz="4" w:space="0" w:color="auto"/>
            </w:tcBorders>
            <w:hideMark/>
          </w:tcPr>
          <w:p w14:paraId="6548DE6D" w14:textId="77777777" w:rsidR="003E7A67" w:rsidRPr="00895EDC" w:rsidRDefault="003E7A67" w:rsidP="00C43D0F">
            <w:pPr>
              <w:spacing w:before="40" w:after="40" w:line="240" w:lineRule="auto"/>
              <w:rPr>
                <w:sz w:val="16"/>
                <w:szCs w:val="16"/>
              </w:rPr>
            </w:pPr>
            <w:r>
              <w:rPr>
                <w:sz w:val="16"/>
              </w:rPr>
              <w:t>Motivazione:</w:t>
            </w:r>
          </w:p>
        </w:tc>
      </w:tr>
    </w:tbl>
    <w:p w14:paraId="3EB6D0E2" w14:textId="77777777" w:rsidR="003E7A67" w:rsidRPr="00895EDC" w:rsidRDefault="003E7A67" w:rsidP="003E7A67">
      <w:pPr>
        <w:spacing w:before="40" w:after="40" w:line="240" w:lineRule="auto"/>
        <w:rPr>
          <w:sz w:val="20"/>
          <w:szCs w:val="20"/>
        </w:rPr>
      </w:pPr>
      <w:r>
        <w:rPr>
          <w:rStyle w:val="Funotenzeichen"/>
          <w:sz w:val="16"/>
        </w:rPr>
        <w:t>4</w:t>
      </w:r>
      <w:r>
        <w:t xml:space="preserve"> </w:t>
      </w:r>
      <w:r>
        <w:rPr>
          <w:sz w:val="16"/>
        </w:rPr>
        <w:t>a seconda se la raccomandazione posologica possa essere coperta con i rimanenti dosaggi o se la soppressione sia sostenibile dal punto di vista clinico.</w:t>
      </w: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51134736" w14:textId="77777777" w:rsidTr="00C43D0F">
        <w:tc>
          <w:tcPr>
            <w:tcW w:w="9923" w:type="dxa"/>
            <w:gridSpan w:val="2"/>
            <w:tcBorders>
              <w:top w:val="single" w:sz="4" w:space="0" w:color="C0C0C0"/>
              <w:left w:val="nil"/>
              <w:bottom w:val="single" w:sz="4" w:space="0" w:color="C0C0C0"/>
              <w:right w:val="nil"/>
            </w:tcBorders>
            <w:vAlign w:val="center"/>
            <w:hideMark/>
          </w:tcPr>
          <w:p w14:paraId="067852F5"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2A74ACC5" w14:textId="77777777" w:rsidTr="00C43D0F">
        <w:tc>
          <w:tcPr>
            <w:tcW w:w="9923" w:type="dxa"/>
            <w:gridSpan w:val="2"/>
            <w:tcBorders>
              <w:top w:val="single" w:sz="4" w:space="0" w:color="C0C0C0"/>
              <w:left w:val="nil"/>
              <w:bottom w:val="single" w:sz="4" w:space="0" w:color="C0C0C0"/>
              <w:right w:val="nil"/>
            </w:tcBorders>
          </w:tcPr>
          <w:p w14:paraId="6B9FC406" w14:textId="77777777" w:rsidR="003E7A67" w:rsidRPr="00895EDC" w:rsidRDefault="003E7A67" w:rsidP="00C43D0F">
            <w:pPr>
              <w:spacing w:before="40" w:after="40" w:line="240" w:lineRule="auto"/>
              <w:rPr>
                <w:sz w:val="20"/>
                <w:szCs w:val="20"/>
              </w:rPr>
            </w:pPr>
            <w:r>
              <w:rPr>
                <w:rStyle w:val="Platzhaltertext"/>
                <w:color w:val="auto"/>
              </w:rPr>
              <w:t>……</w:t>
            </w:r>
          </w:p>
          <w:p w14:paraId="6B2FF91D" w14:textId="77777777" w:rsidR="003E7A67" w:rsidRPr="00895EDC" w:rsidRDefault="003E7A67" w:rsidP="00C43D0F">
            <w:pPr>
              <w:spacing w:before="40" w:after="40" w:line="240" w:lineRule="auto"/>
              <w:rPr>
                <w:sz w:val="20"/>
                <w:szCs w:val="20"/>
              </w:rPr>
            </w:pPr>
          </w:p>
        </w:tc>
      </w:tr>
      <w:tr w:rsidR="003E7A67" w:rsidRPr="00895EDC" w14:paraId="1D1478F8" w14:textId="77777777" w:rsidTr="00C43D0F">
        <w:tc>
          <w:tcPr>
            <w:tcW w:w="5068" w:type="dxa"/>
            <w:tcBorders>
              <w:top w:val="single" w:sz="4" w:space="0" w:color="C0C0C0"/>
              <w:left w:val="nil"/>
              <w:bottom w:val="single" w:sz="4" w:space="0" w:color="C0C0C0"/>
              <w:right w:val="single" w:sz="4" w:space="0" w:color="C0C0C0"/>
            </w:tcBorders>
            <w:hideMark/>
          </w:tcPr>
          <w:p w14:paraId="5914D64F"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0F6E7F40"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0431563F" w14:textId="77777777" w:rsidTr="00C43D0F">
        <w:tc>
          <w:tcPr>
            <w:tcW w:w="5068" w:type="dxa"/>
            <w:tcBorders>
              <w:top w:val="single" w:sz="4" w:space="0" w:color="C0C0C0"/>
              <w:left w:val="nil"/>
              <w:bottom w:val="single" w:sz="4" w:space="0" w:color="C0C0C0"/>
              <w:right w:val="single" w:sz="4" w:space="0" w:color="C0C0C0"/>
            </w:tcBorders>
          </w:tcPr>
          <w:p w14:paraId="357176D8" w14:textId="77777777" w:rsidR="003E7A67" w:rsidRPr="00895EDC" w:rsidRDefault="003E7A67" w:rsidP="00C43D0F">
            <w:pPr>
              <w:spacing w:before="40" w:after="40" w:line="240" w:lineRule="auto"/>
              <w:rPr>
                <w:sz w:val="20"/>
                <w:szCs w:val="20"/>
              </w:rPr>
            </w:pPr>
            <w:r>
              <w:rPr>
                <w:rStyle w:val="Platzhaltertext"/>
                <w:color w:val="auto"/>
              </w:rPr>
              <w:t>……</w:t>
            </w:r>
          </w:p>
          <w:p w14:paraId="5CE91183"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7451AEA5" w14:textId="77777777" w:rsidR="003E7A67" w:rsidRPr="00895EDC" w:rsidRDefault="003E7A67" w:rsidP="00C43D0F">
            <w:pPr>
              <w:spacing w:before="40" w:after="40" w:line="240" w:lineRule="auto"/>
              <w:rPr>
                <w:sz w:val="20"/>
                <w:szCs w:val="20"/>
              </w:rPr>
            </w:pPr>
            <w:r>
              <w:rPr>
                <w:rStyle w:val="Platzhaltertext"/>
                <w:color w:val="auto"/>
              </w:rPr>
              <w:t>……</w:t>
            </w:r>
          </w:p>
          <w:p w14:paraId="7CA5EAE5" w14:textId="77777777" w:rsidR="003E7A67" w:rsidRPr="00895EDC" w:rsidRDefault="003E7A67" w:rsidP="00C43D0F">
            <w:pPr>
              <w:spacing w:before="40" w:after="40" w:line="240" w:lineRule="auto"/>
              <w:rPr>
                <w:sz w:val="20"/>
                <w:szCs w:val="20"/>
              </w:rPr>
            </w:pPr>
          </w:p>
        </w:tc>
      </w:tr>
    </w:tbl>
    <w:p w14:paraId="73C65685" w14:textId="77777777" w:rsidR="003E7A67" w:rsidRPr="00895EDC" w:rsidRDefault="003E7A67" w:rsidP="003E7A67">
      <w:pPr>
        <w:spacing w:before="40" w:after="40" w:line="240" w:lineRule="auto"/>
        <w:rPr>
          <w:sz w:val="20"/>
          <w:szCs w:val="20"/>
        </w:rPr>
      </w:pPr>
      <w:r>
        <w:br w:type="page"/>
      </w:r>
    </w:p>
    <w:p w14:paraId="1AF22FE5" w14:textId="77777777" w:rsidR="003E7A67" w:rsidRPr="00895EDC" w:rsidRDefault="003E7A67" w:rsidP="003E7A67">
      <w:pPr>
        <w:pStyle w:val="berschrift4Buchstaben"/>
        <w:rPr>
          <w:szCs w:val="20"/>
        </w:rPr>
      </w:pPr>
      <w:r>
        <w:lastRenderedPageBreak/>
        <w:t>C.I.12</w:t>
      </w:r>
    </w:p>
    <w:tbl>
      <w:tblPr>
        <w:tblStyle w:val="Tabellenraster"/>
        <w:tblW w:w="0" w:type="dxa"/>
        <w:tblLayout w:type="fixed"/>
        <w:tblLook w:val="04A0" w:firstRow="1" w:lastRow="0" w:firstColumn="1" w:lastColumn="0" w:noHBand="0" w:noVBand="1"/>
      </w:tblPr>
      <w:tblGrid>
        <w:gridCol w:w="704"/>
        <w:gridCol w:w="425"/>
        <w:gridCol w:w="4962"/>
        <w:gridCol w:w="1275"/>
        <w:gridCol w:w="1843"/>
        <w:gridCol w:w="851"/>
      </w:tblGrid>
      <w:tr w:rsidR="003E7A67" w:rsidRPr="00895EDC" w14:paraId="3FAAA213" w14:textId="77777777" w:rsidTr="00C43D0F">
        <w:tc>
          <w:tcPr>
            <w:tcW w:w="1129" w:type="dxa"/>
            <w:gridSpan w:val="2"/>
            <w:tcBorders>
              <w:top w:val="single" w:sz="4" w:space="0" w:color="auto"/>
              <w:left w:val="single" w:sz="4" w:space="0" w:color="auto"/>
              <w:bottom w:val="single" w:sz="4" w:space="0" w:color="auto"/>
              <w:right w:val="single" w:sz="4" w:space="0" w:color="auto"/>
            </w:tcBorders>
            <w:hideMark/>
          </w:tcPr>
          <w:p w14:paraId="5824162B" w14:textId="77777777" w:rsidR="003E7A67" w:rsidRPr="00895EDC" w:rsidRDefault="003E7A67" w:rsidP="00C43D0F">
            <w:pPr>
              <w:spacing w:before="40" w:after="40" w:line="240" w:lineRule="auto"/>
              <w:rPr>
                <w:b/>
                <w:sz w:val="16"/>
                <w:szCs w:val="16"/>
              </w:rPr>
            </w:pPr>
            <w:r>
              <w:rPr>
                <w:b/>
                <w:sz w:val="16"/>
              </w:rPr>
              <w:t>C.I.12</w:t>
            </w:r>
          </w:p>
        </w:tc>
        <w:tc>
          <w:tcPr>
            <w:tcW w:w="4962" w:type="dxa"/>
            <w:tcBorders>
              <w:top w:val="single" w:sz="4" w:space="0" w:color="auto"/>
              <w:left w:val="single" w:sz="4" w:space="0" w:color="auto"/>
              <w:bottom w:val="single" w:sz="4" w:space="0" w:color="auto"/>
              <w:right w:val="single" w:sz="4" w:space="0" w:color="auto"/>
            </w:tcBorders>
            <w:hideMark/>
          </w:tcPr>
          <w:p w14:paraId="7B734F60" w14:textId="77777777" w:rsidR="003E7A67" w:rsidRPr="00895EDC" w:rsidRDefault="003E7A67" w:rsidP="00C43D0F">
            <w:pPr>
              <w:spacing w:before="40" w:after="40" w:line="240" w:lineRule="auto"/>
              <w:rPr>
                <w:b/>
                <w:sz w:val="16"/>
                <w:szCs w:val="16"/>
              </w:rPr>
            </w:pPr>
            <w:r>
              <w:rPr>
                <w:b/>
                <w:sz w:val="16"/>
              </w:rPr>
              <w:t>Inclusione o soppressione del triangolo nero o delle note esplicative sui medicamenti contenuti nell’elenco dei medicamenti soggetti a monitoraggio addizionale</w:t>
            </w:r>
          </w:p>
        </w:tc>
        <w:tc>
          <w:tcPr>
            <w:tcW w:w="1275" w:type="dxa"/>
            <w:tcBorders>
              <w:top w:val="single" w:sz="4" w:space="0" w:color="auto"/>
              <w:left w:val="single" w:sz="4" w:space="0" w:color="auto"/>
              <w:bottom w:val="single" w:sz="4" w:space="0" w:color="auto"/>
              <w:right w:val="single" w:sz="4" w:space="0" w:color="auto"/>
            </w:tcBorders>
            <w:hideMark/>
          </w:tcPr>
          <w:p w14:paraId="11B91B53" w14:textId="77777777" w:rsidR="003E7A67" w:rsidRPr="00895EDC" w:rsidRDefault="003E7A67" w:rsidP="00C43D0F">
            <w:pPr>
              <w:spacing w:before="40" w:after="40" w:line="240" w:lineRule="auto"/>
              <w:rPr>
                <w:b/>
                <w:sz w:val="16"/>
                <w:szCs w:val="16"/>
              </w:rPr>
            </w:pPr>
            <w:r>
              <w:rPr>
                <w:b/>
                <w:sz w:val="16"/>
              </w:rPr>
              <w:t>Condizioni da soddisfare</w:t>
            </w:r>
          </w:p>
        </w:tc>
        <w:tc>
          <w:tcPr>
            <w:tcW w:w="1843" w:type="dxa"/>
            <w:tcBorders>
              <w:top w:val="single" w:sz="4" w:space="0" w:color="auto"/>
              <w:left w:val="single" w:sz="4" w:space="0" w:color="auto"/>
              <w:bottom w:val="single" w:sz="4" w:space="0" w:color="auto"/>
              <w:right w:val="single" w:sz="4" w:space="0" w:color="auto"/>
            </w:tcBorders>
            <w:hideMark/>
          </w:tcPr>
          <w:p w14:paraId="055A05F7" w14:textId="77777777" w:rsidR="003E7A67" w:rsidRPr="00895EDC" w:rsidRDefault="003E7A67" w:rsidP="00C43D0F">
            <w:pPr>
              <w:spacing w:before="40" w:after="40" w:line="240" w:lineRule="auto"/>
              <w:rPr>
                <w:b/>
                <w:sz w:val="16"/>
                <w:szCs w:val="16"/>
              </w:rPr>
            </w:pPr>
            <w:r>
              <w:rPr>
                <w:b/>
                <w:sz w:val="16"/>
              </w:rPr>
              <w:t>Documentazione da presentare</w:t>
            </w:r>
          </w:p>
        </w:tc>
        <w:tc>
          <w:tcPr>
            <w:tcW w:w="851" w:type="dxa"/>
            <w:tcBorders>
              <w:top w:val="single" w:sz="4" w:space="0" w:color="auto"/>
              <w:left w:val="single" w:sz="4" w:space="0" w:color="auto"/>
              <w:bottom w:val="single" w:sz="4" w:space="0" w:color="auto"/>
              <w:right w:val="single" w:sz="4" w:space="0" w:color="auto"/>
            </w:tcBorders>
            <w:hideMark/>
          </w:tcPr>
          <w:p w14:paraId="69A37ACB" w14:textId="77777777" w:rsidR="003E7A67" w:rsidRPr="00895EDC" w:rsidRDefault="003E7A67" w:rsidP="00C43D0F">
            <w:pPr>
              <w:spacing w:before="40" w:after="40" w:line="240" w:lineRule="auto"/>
              <w:rPr>
                <w:sz w:val="16"/>
                <w:szCs w:val="16"/>
              </w:rPr>
            </w:pPr>
            <w:r>
              <w:rPr>
                <w:sz w:val="16"/>
              </w:rPr>
              <w:t>N. SAP</w:t>
            </w:r>
          </w:p>
        </w:tc>
      </w:tr>
      <w:tr w:rsidR="003E7A67" w:rsidRPr="00895EDC" w14:paraId="16ECCB85" w14:textId="77777777" w:rsidTr="00C43D0F">
        <w:tc>
          <w:tcPr>
            <w:tcW w:w="1129" w:type="dxa"/>
            <w:gridSpan w:val="2"/>
            <w:tcBorders>
              <w:top w:val="single" w:sz="4" w:space="0" w:color="auto"/>
              <w:left w:val="single" w:sz="4" w:space="0" w:color="auto"/>
              <w:bottom w:val="single" w:sz="4" w:space="0" w:color="auto"/>
              <w:right w:val="single" w:sz="4" w:space="0" w:color="auto"/>
            </w:tcBorders>
            <w:hideMark/>
          </w:tcPr>
          <w:p w14:paraId="10189510" w14:textId="77777777" w:rsidR="003E7A67" w:rsidRPr="00895EDC" w:rsidRDefault="003E7A67" w:rsidP="00C43D0F">
            <w:pPr>
              <w:spacing w:before="40" w:after="40" w:line="240" w:lineRule="auto"/>
              <w:rPr>
                <w:sz w:val="16"/>
                <w:szCs w:val="16"/>
                <w:vertAlign w:val="subscript"/>
              </w:rPr>
            </w:pPr>
            <w:r>
              <w:rPr>
                <w:rFonts w:ascii="MS Gothic" w:hAnsi="MS Gothic"/>
                <w:sz w:val="16"/>
              </w:rPr>
              <w:t>☐</w:t>
            </w:r>
            <w:r>
              <w:rPr>
                <w:sz w:val="16"/>
              </w:rPr>
              <w:t xml:space="preserve"> IA</w:t>
            </w:r>
            <w:r>
              <w:rPr>
                <w:sz w:val="16"/>
                <w:vertAlign w:val="subscript"/>
              </w:rPr>
              <w:t>IN</w:t>
            </w:r>
            <w:r w:rsidRPr="00895EDC">
              <w:rPr>
                <w:rStyle w:val="Funotenzeichen"/>
                <w:sz w:val="16"/>
                <w:szCs w:val="16"/>
              </w:rPr>
              <w:footnoteReference w:id="4"/>
            </w:r>
          </w:p>
        </w:tc>
        <w:tc>
          <w:tcPr>
            <w:tcW w:w="4962" w:type="dxa"/>
            <w:tcBorders>
              <w:top w:val="single" w:sz="4" w:space="0" w:color="auto"/>
              <w:left w:val="single" w:sz="4" w:space="0" w:color="auto"/>
              <w:bottom w:val="single" w:sz="4" w:space="0" w:color="auto"/>
              <w:right w:val="single" w:sz="4" w:space="0" w:color="auto"/>
            </w:tcBorders>
            <w:vAlign w:val="center"/>
            <w:hideMark/>
          </w:tcPr>
          <w:p w14:paraId="1A1B3858" w14:textId="77777777" w:rsidR="003E7A67" w:rsidRPr="00895EDC" w:rsidRDefault="003E7A67" w:rsidP="00C43D0F">
            <w:pPr>
              <w:tabs>
                <w:tab w:val="left" w:pos="1236"/>
              </w:tabs>
              <w:spacing w:line="240" w:lineRule="auto"/>
              <w:rPr>
                <w:sz w:val="16"/>
                <w:szCs w:val="16"/>
              </w:rPr>
            </w:pPr>
            <w:r>
              <w:rPr>
                <w:sz w:val="16"/>
              </w:rPr>
              <w:t>Data di implementazione: ……</w:t>
            </w:r>
          </w:p>
        </w:tc>
        <w:tc>
          <w:tcPr>
            <w:tcW w:w="1275" w:type="dxa"/>
            <w:tcBorders>
              <w:top w:val="single" w:sz="4" w:space="0" w:color="auto"/>
              <w:left w:val="single" w:sz="4" w:space="0" w:color="auto"/>
              <w:bottom w:val="single" w:sz="4" w:space="0" w:color="auto"/>
              <w:right w:val="single" w:sz="4" w:space="0" w:color="auto"/>
            </w:tcBorders>
            <w:hideMark/>
          </w:tcPr>
          <w:p w14:paraId="214D3DEB" w14:textId="77777777" w:rsidR="003E7A67" w:rsidRPr="00895EDC" w:rsidRDefault="003E7A67" w:rsidP="00C43D0F">
            <w:pPr>
              <w:spacing w:before="40" w:after="40" w:line="240" w:lineRule="auto"/>
              <w:rPr>
                <w:sz w:val="16"/>
                <w:szCs w:val="16"/>
              </w:rPr>
            </w:pPr>
            <w:r>
              <w:rPr>
                <w:sz w:val="16"/>
              </w:rPr>
              <w:t>1</w:t>
            </w:r>
          </w:p>
        </w:tc>
        <w:tc>
          <w:tcPr>
            <w:tcW w:w="1843" w:type="dxa"/>
            <w:tcBorders>
              <w:top w:val="single" w:sz="4" w:space="0" w:color="auto"/>
              <w:left w:val="single" w:sz="4" w:space="0" w:color="auto"/>
              <w:bottom w:val="single" w:sz="4" w:space="0" w:color="auto"/>
              <w:right w:val="single" w:sz="4" w:space="0" w:color="auto"/>
            </w:tcBorders>
            <w:hideMark/>
          </w:tcPr>
          <w:p w14:paraId="2B4D31D2" w14:textId="77777777" w:rsidR="003E7A67" w:rsidRPr="00895EDC" w:rsidRDefault="003E7A67" w:rsidP="00C43D0F">
            <w:pPr>
              <w:spacing w:before="40" w:after="40" w:line="240" w:lineRule="auto"/>
              <w:rPr>
                <w:sz w:val="16"/>
                <w:szCs w:val="16"/>
              </w:rPr>
            </w:pPr>
            <w:r>
              <w:rPr>
                <w:sz w:val="16"/>
              </w:rPr>
              <w:t>1, 2</w:t>
            </w:r>
          </w:p>
        </w:tc>
        <w:tc>
          <w:tcPr>
            <w:tcW w:w="851" w:type="dxa"/>
            <w:tcBorders>
              <w:top w:val="single" w:sz="4" w:space="0" w:color="auto"/>
              <w:left w:val="single" w:sz="4" w:space="0" w:color="auto"/>
              <w:bottom w:val="single" w:sz="4" w:space="0" w:color="auto"/>
              <w:right w:val="single" w:sz="4" w:space="0" w:color="auto"/>
            </w:tcBorders>
            <w:hideMark/>
          </w:tcPr>
          <w:p w14:paraId="4B7D09C6" w14:textId="77777777" w:rsidR="003E7A67" w:rsidRPr="00895EDC" w:rsidRDefault="003E7A67" w:rsidP="00C43D0F">
            <w:pPr>
              <w:spacing w:before="40" w:after="40" w:line="240" w:lineRule="auto"/>
              <w:rPr>
                <w:sz w:val="16"/>
                <w:szCs w:val="16"/>
              </w:rPr>
            </w:pPr>
            <w:r>
              <w:rPr>
                <w:sz w:val="16"/>
              </w:rPr>
              <w:t>5301#</w:t>
            </w:r>
          </w:p>
        </w:tc>
      </w:tr>
      <w:tr w:rsidR="003E7A67" w:rsidRPr="00895EDC" w14:paraId="70DB6707" w14:textId="77777777" w:rsidTr="00C43D0F">
        <w:tc>
          <w:tcPr>
            <w:tcW w:w="1129" w:type="dxa"/>
            <w:gridSpan w:val="2"/>
            <w:tcBorders>
              <w:top w:val="single" w:sz="4" w:space="0" w:color="auto"/>
              <w:left w:val="single" w:sz="4" w:space="0" w:color="auto"/>
              <w:bottom w:val="single" w:sz="4" w:space="0" w:color="auto"/>
              <w:right w:val="single" w:sz="4" w:space="0" w:color="auto"/>
            </w:tcBorders>
            <w:hideMark/>
          </w:tcPr>
          <w:p w14:paraId="154877F3"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962" w:type="dxa"/>
            <w:tcBorders>
              <w:top w:val="single" w:sz="4" w:space="0" w:color="auto"/>
              <w:left w:val="single" w:sz="4" w:space="0" w:color="auto"/>
              <w:bottom w:val="single" w:sz="4" w:space="0" w:color="auto"/>
              <w:right w:val="single" w:sz="4" w:space="0" w:color="auto"/>
            </w:tcBorders>
            <w:vAlign w:val="center"/>
          </w:tcPr>
          <w:p w14:paraId="182E5576" w14:textId="77777777" w:rsidR="003E7A67" w:rsidRPr="00895EDC" w:rsidRDefault="003E7A67" w:rsidP="00C43D0F">
            <w:pPr>
              <w:tabs>
                <w:tab w:val="left" w:pos="1236"/>
              </w:tabs>
              <w:spacing w:line="240" w:lineRule="auto"/>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4913B7A" w14:textId="77777777" w:rsidR="003E7A67" w:rsidRPr="00895EDC" w:rsidRDefault="003E7A67" w:rsidP="00C43D0F">
            <w:pPr>
              <w:spacing w:before="40" w:after="40" w:line="240" w:lineRule="auto"/>
              <w:rPr>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14:paraId="12A38639" w14:textId="77777777" w:rsidR="003E7A67" w:rsidRPr="00895EDC" w:rsidRDefault="003E7A67" w:rsidP="00C43D0F">
            <w:pPr>
              <w:spacing w:before="40" w:after="40" w:line="240" w:lineRule="auto"/>
              <w:rPr>
                <w:sz w:val="16"/>
                <w:szCs w:val="16"/>
              </w:rPr>
            </w:pPr>
            <w:r>
              <w:rPr>
                <w:sz w:val="16"/>
              </w:rPr>
              <w:t>1, 2</w:t>
            </w:r>
          </w:p>
        </w:tc>
        <w:tc>
          <w:tcPr>
            <w:tcW w:w="851" w:type="dxa"/>
            <w:tcBorders>
              <w:top w:val="single" w:sz="4" w:space="0" w:color="auto"/>
              <w:left w:val="single" w:sz="4" w:space="0" w:color="auto"/>
              <w:bottom w:val="single" w:sz="4" w:space="0" w:color="auto"/>
              <w:right w:val="single" w:sz="4" w:space="0" w:color="auto"/>
            </w:tcBorders>
            <w:hideMark/>
          </w:tcPr>
          <w:p w14:paraId="2660F673" w14:textId="77777777" w:rsidR="003E7A67" w:rsidRPr="00895EDC" w:rsidRDefault="003E7A67" w:rsidP="00C43D0F">
            <w:pPr>
              <w:spacing w:before="40" w:after="40" w:line="240" w:lineRule="auto"/>
              <w:rPr>
                <w:sz w:val="16"/>
                <w:szCs w:val="16"/>
              </w:rPr>
            </w:pPr>
            <w:r>
              <w:rPr>
                <w:sz w:val="16"/>
              </w:rPr>
              <w:t>5616</w:t>
            </w:r>
          </w:p>
        </w:tc>
      </w:tr>
      <w:tr w:rsidR="003E7A67" w:rsidRPr="00895EDC" w14:paraId="1C781B40" w14:textId="77777777" w:rsidTr="00C43D0F">
        <w:tc>
          <w:tcPr>
            <w:tcW w:w="1129" w:type="dxa"/>
            <w:gridSpan w:val="2"/>
            <w:tcBorders>
              <w:top w:val="single" w:sz="4" w:space="0" w:color="auto"/>
              <w:left w:val="single" w:sz="4" w:space="0" w:color="auto"/>
              <w:bottom w:val="single" w:sz="4" w:space="0" w:color="auto"/>
              <w:right w:val="single" w:sz="4" w:space="0" w:color="auto"/>
            </w:tcBorders>
          </w:tcPr>
          <w:p w14:paraId="2C0C5BCC" w14:textId="77777777" w:rsidR="003E7A67" w:rsidRPr="00895EDC" w:rsidRDefault="003E7A67" w:rsidP="00C43D0F">
            <w:pPr>
              <w:spacing w:before="40" w:after="40" w:line="240" w:lineRule="auto"/>
              <w:rPr>
                <w:sz w:val="16"/>
                <w:szCs w:val="16"/>
              </w:rPr>
            </w:pPr>
          </w:p>
        </w:tc>
        <w:tc>
          <w:tcPr>
            <w:tcW w:w="4962" w:type="dxa"/>
            <w:tcBorders>
              <w:top w:val="single" w:sz="4" w:space="0" w:color="auto"/>
              <w:left w:val="single" w:sz="4" w:space="0" w:color="auto"/>
              <w:bottom w:val="single" w:sz="4" w:space="0" w:color="auto"/>
              <w:right w:val="single" w:sz="4" w:space="0" w:color="auto"/>
            </w:tcBorders>
            <w:vAlign w:val="center"/>
          </w:tcPr>
          <w:p w14:paraId="712A7C72" w14:textId="77777777" w:rsidR="003E7A67" w:rsidRPr="00895EDC" w:rsidRDefault="003E7A67" w:rsidP="00C43D0F">
            <w:pPr>
              <w:tabs>
                <w:tab w:val="left" w:pos="1236"/>
              </w:tabs>
              <w:spacing w:line="240" w:lineRule="auto"/>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5F50B5E" w14:textId="77777777" w:rsidR="003E7A67" w:rsidRPr="00895EDC" w:rsidRDefault="003E7A67" w:rsidP="00C43D0F">
            <w:pPr>
              <w:spacing w:before="40" w:after="40" w:line="240" w:lineRule="auto"/>
              <w:rPr>
                <w:sz w:val="16"/>
                <w:szCs w:val="16"/>
              </w:rPr>
            </w:pPr>
          </w:p>
        </w:tc>
        <w:tc>
          <w:tcPr>
            <w:tcW w:w="1843" w:type="dxa"/>
            <w:tcBorders>
              <w:top w:val="single" w:sz="4" w:space="0" w:color="auto"/>
              <w:left w:val="single" w:sz="4" w:space="0" w:color="auto"/>
              <w:bottom w:val="single" w:sz="4" w:space="0" w:color="auto"/>
              <w:right w:val="single" w:sz="4" w:space="0" w:color="auto"/>
            </w:tcBorders>
          </w:tcPr>
          <w:p w14:paraId="24C1C2A2" w14:textId="77777777" w:rsidR="003E7A67" w:rsidRPr="00895EDC" w:rsidRDefault="003E7A67" w:rsidP="00C43D0F">
            <w:pPr>
              <w:spacing w:before="40" w:after="40" w:line="240" w:lineRule="auto"/>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38547E25" w14:textId="77777777" w:rsidR="003E7A67" w:rsidRPr="00895EDC" w:rsidRDefault="003E7A67" w:rsidP="00C43D0F">
            <w:pPr>
              <w:spacing w:before="40" w:after="40" w:line="240" w:lineRule="auto"/>
              <w:rPr>
                <w:sz w:val="16"/>
                <w:szCs w:val="16"/>
              </w:rPr>
            </w:pPr>
          </w:p>
        </w:tc>
      </w:tr>
      <w:tr w:rsidR="003E7A67" w:rsidRPr="00895EDC" w14:paraId="10E3489E" w14:textId="77777777" w:rsidTr="00C43D0F">
        <w:tc>
          <w:tcPr>
            <w:tcW w:w="1129" w:type="dxa"/>
            <w:gridSpan w:val="2"/>
            <w:tcBorders>
              <w:top w:val="single" w:sz="4" w:space="0" w:color="auto"/>
              <w:left w:val="single" w:sz="4" w:space="0" w:color="auto"/>
              <w:bottom w:val="single" w:sz="4" w:space="0" w:color="auto"/>
              <w:right w:val="single" w:sz="4" w:space="0" w:color="auto"/>
            </w:tcBorders>
          </w:tcPr>
          <w:p w14:paraId="46BA1681" w14:textId="77777777" w:rsidR="003E7A67" w:rsidRPr="00895EDC" w:rsidRDefault="003E7A67" w:rsidP="00C43D0F">
            <w:pPr>
              <w:spacing w:before="40" w:after="40" w:line="240" w:lineRule="auto"/>
              <w:rPr>
                <w:sz w:val="16"/>
                <w:szCs w:val="16"/>
              </w:rPr>
            </w:pPr>
          </w:p>
        </w:tc>
        <w:tc>
          <w:tcPr>
            <w:tcW w:w="8931" w:type="dxa"/>
            <w:gridSpan w:val="4"/>
            <w:tcBorders>
              <w:top w:val="single" w:sz="4" w:space="0" w:color="auto"/>
              <w:left w:val="single" w:sz="4" w:space="0" w:color="auto"/>
              <w:bottom w:val="single" w:sz="4" w:space="0" w:color="auto"/>
              <w:right w:val="single" w:sz="4" w:space="0" w:color="auto"/>
            </w:tcBorders>
            <w:hideMark/>
          </w:tcPr>
          <w:p w14:paraId="6BFE2BCD"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38AAC4EA"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A6593A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single" w:sz="4" w:space="0" w:color="auto"/>
              <w:right w:val="single" w:sz="4" w:space="0" w:color="auto"/>
            </w:tcBorders>
            <w:hideMark/>
          </w:tcPr>
          <w:p w14:paraId="25DEB86D" w14:textId="77777777" w:rsidR="003E7A67" w:rsidRPr="00895EDC" w:rsidRDefault="003E7A67" w:rsidP="00C43D0F">
            <w:pPr>
              <w:spacing w:before="40" w:after="40" w:line="240" w:lineRule="auto"/>
              <w:rPr>
                <w:sz w:val="16"/>
                <w:szCs w:val="16"/>
              </w:rPr>
            </w:pPr>
            <w:r>
              <w:rPr>
                <w:sz w:val="16"/>
              </w:rPr>
              <w:t>1.</w:t>
            </w:r>
          </w:p>
        </w:tc>
        <w:tc>
          <w:tcPr>
            <w:tcW w:w="8931" w:type="dxa"/>
            <w:gridSpan w:val="4"/>
            <w:tcBorders>
              <w:top w:val="single" w:sz="4" w:space="0" w:color="auto"/>
              <w:left w:val="single" w:sz="4" w:space="0" w:color="auto"/>
              <w:bottom w:val="single" w:sz="4" w:space="0" w:color="auto"/>
              <w:right w:val="single" w:sz="4" w:space="0" w:color="auto"/>
            </w:tcBorders>
            <w:hideMark/>
          </w:tcPr>
          <w:p w14:paraId="6C55F527" w14:textId="77777777" w:rsidR="003E7A67" w:rsidRPr="00895EDC" w:rsidRDefault="003E7A67" w:rsidP="00C43D0F">
            <w:pPr>
              <w:spacing w:before="40" w:after="40" w:line="240" w:lineRule="auto"/>
              <w:rPr>
                <w:sz w:val="16"/>
                <w:szCs w:val="16"/>
              </w:rPr>
            </w:pPr>
            <w:r>
              <w:rPr>
                <w:sz w:val="16"/>
              </w:rPr>
              <w:t>Il medicamento è incluso o rimosso dall’elenco dei medicamenti soggetti a monitoraggio addizionale.</w:t>
            </w:r>
          </w:p>
        </w:tc>
      </w:tr>
      <w:tr w:rsidR="003E7A67" w:rsidRPr="00895EDC" w14:paraId="60CDFEE1" w14:textId="77777777" w:rsidTr="00C43D0F">
        <w:tc>
          <w:tcPr>
            <w:tcW w:w="1129" w:type="dxa"/>
            <w:gridSpan w:val="2"/>
            <w:tcBorders>
              <w:top w:val="single" w:sz="4" w:space="0" w:color="auto"/>
              <w:left w:val="single" w:sz="4" w:space="0" w:color="auto"/>
              <w:bottom w:val="single" w:sz="4" w:space="0" w:color="auto"/>
              <w:right w:val="single" w:sz="4" w:space="0" w:color="auto"/>
            </w:tcBorders>
          </w:tcPr>
          <w:p w14:paraId="0A5126A5" w14:textId="77777777" w:rsidR="003E7A67" w:rsidRPr="00895EDC" w:rsidRDefault="003E7A67" w:rsidP="00C43D0F">
            <w:pPr>
              <w:spacing w:before="40" w:after="40" w:line="240" w:lineRule="auto"/>
              <w:rPr>
                <w:sz w:val="16"/>
                <w:szCs w:val="16"/>
              </w:rPr>
            </w:pPr>
          </w:p>
        </w:tc>
        <w:tc>
          <w:tcPr>
            <w:tcW w:w="8931" w:type="dxa"/>
            <w:gridSpan w:val="4"/>
            <w:tcBorders>
              <w:top w:val="single" w:sz="4" w:space="0" w:color="auto"/>
              <w:left w:val="single" w:sz="4" w:space="0" w:color="auto"/>
              <w:bottom w:val="single" w:sz="4" w:space="0" w:color="auto"/>
              <w:right w:val="single" w:sz="4" w:space="0" w:color="auto"/>
            </w:tcBorders>
            <w:hideMark/>
          </w:tcPr>
          <w:p w14:paraId="66442F0D"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09FA6B81"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59B7F2E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single" w:sz="4" w:space="0" w:color="auto"/>
              <w:right w:val="single" w:sz="4" w:space="0" w:color="auto"/>
            </w:tcBorders>
            <w:hideMark/>
          </w:tcPr>
          <w:p w14:paraId="00EF4B3D" w14:textId="77777777" w:rsidR="003E7A67" w:rsidRPr="00895EDC" w:rsidRDefault="003E7A67" w:rsidP="00C43D0F">
            <w:pPr>
              <w:spacing w:before="40" w:after="40" w:line="240" w:lineRule="auto"/>
              <w:rPr>
                <w:sz w:val="16"/>
                <w:szCs w:val="16"/>
              </w:rPr>
            </w:pPr>
            <w:r>
              <w:rPr>
                <w:sz w:val="16"/>
              </w:rPr>
              <w:t>1.</w:t>
            </w:r>
          </w:p>
        </w:tc>
        <w:tc>
          <w:tcPr>
            <w:tcW w:w="8931" w:type="dxa"/>
            <w:gridSpan w:val="4"/>
            <w:tcBorders>
              <w:top w:val="single" w:sz="4" w:space="0" w:color="auto"/>
              <w:left w:val="single" w:sz="4" w:space="0" w:color="auto"/>
              <w:bottom w:val="single" w:sz="4" w:space="0" w:color="auto"/>
              <w:right w:val="single" w:sz="4" w:space="0" w:color="auto"/>
            </w:tcBorders>
            <w:hideMark/>
          </w:tcPr>
          <w:p w14:paraId="77260E2A" w14:textId="77777777" w:rsidR="003E7A67" w:rsidRPr="00895EDC" w:rsidRDefault="003E7A67" w:rsidP="00C43D0F">
            <w:pPr>
              <w:tabs>
                <w:tab w:val="left" w:pos="888"/>
              </w:tabs>
              <w:spacing w:before="40" w:after="40" w:line="240" w:lineRule="auto"/>
              <w:rPr>
                <w:sz w:val="16"/>
                <w:szCs w:val="16"/>
              </w:rPr>
            </w:pPr>
            <w:r>
              <w:rPr>
                <w:sz w:val="16"/>
              </w:rPr>
              <w:t>Alla domanda di modifica deve essere allegato un riferimento all’elenco dei medicamenti soggetti a monitoraggio addizionale.</w:t>
            </w:r>
          </w:p>
        </w:tc>
      </w:tr>
      <w:tr w:rsidR="003E7A67" w:rsidRPr="00895EDC" w14:paraId="7419A4E8"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66FAF7D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single" w:sz="4" w:space="0" w:color="auto"/>
              <w:right w:val="single" w:sz="4" w:space="0" w:color="auto"/>
            </w:tcBorders>
            <w:hideMark/>
          </w:tcPr>
          <w:p w14:paraId="450229D3" w14:textId="77777777" w:rsidR="003E7A67" w:rsidRPr="00895EDC" w:rsidRDefault="003E7A67" w:rsidP="00C43D0F">
            <w:pPr>
              <w:spacing w:before="40" w:after="40" w:line="240" w:lineRule="auto"/>
              <w:rPr>
                <w:sz w:val="16"/>
                <w:szCs w:val="16"/>
              </w:rPr>
            </w:pPr>
            <w:r>
              <w:rPr>
                <w:sz w:val="16"/>
              </w:rPr>
              <w:t>2.</w:t>
            </w:r>
          </w:p>
        </w:tc>
        <w:tc>
          <w:tcPr>
            <w:tcW w:w="8931" w:type="dxa"/>
            <w:gridSpan w:val="4"/>
            <w:tcBorders>
              <w:top w:val="single" w:sz="4" w:space="0" w:color="auto"/>
              <w:left w:val="single" w:sz="4" w:space="0" w:color="auto"/>
              <w:bottom w:val="single" w:sz="4" w:space="0" w:color="auto"/>
              <w:right w:val="single" w:sz="4" w:space="0" w:color="auto"/>
            </w:tcBorders>
            <w:hideMark/>
          </w:tcPr>
          <w:p w14:paraId="7F0B6B20" w14:textId="77777777" w:rsidR="003E7A67" w:rsidRPr="00895EDC" w:rsidRDefault="003E7A67" w:rsidP="00C43D0F">
            <w:pPr>
              <w:spacing w:before="40" w:after="40" w:line="240" w:lineRule="auto"/>
              <w:rPr>
                <w:sz w:val="16"/>
                <w:szCs w:val="16"/>
              </w:rPr>
            </w:pPr>
            <w:r>
              <w:rPr>
                <w:sz w:val="16"/>
              </w:rPr>
              <w:t>Testi aggiornati dell’informazione sul medicamento e/o riportati sulla confezione.</w:t>
            </w:r>
          </w:p>
        </w:tc>
      </w:tr>
    </w:tbl>
    <w:p w14:paraId="16D842E8" w14:textId="77777777" w:rsidR="003E7A67" w:rsidRPr="00895EDC" w:rsidRDefault="003E7A67" w:rsidP="003E7A67">
      <w:pPr>
        <w:spacing w:before="40" w:after="40" w:line="240" w:lineRule="auto"/>
        <w:rPr>
          <w:sz w:val="16"/>
          <w:szCs w:val="16"/>
        </w:rPr>
      </w:pPr>
      <w:r>
        <w:rPr>
          <w:sz w:val="16"/>
        </w:rPr>
        <w:t>* Se una delle condizioni non è soddisfatta e la modifica non è espressamente elencata come modifica di tipo II, o se tra la data di implementazione e la data di presentazione della modifica intercorrono più di 12 mesi per modifiche di tipo IA o più di un mese per modifiche di tipo IA</w:t>
      </w:r>
      <w:r>
        <w:rPr>
          <w:sz w:val="16"/>
          <w:vertAlign w:val="subscript"/>
        </w:rPr>
        <w:t>IN</w:t>
      </w:r>
      <w:r>
        <w:rPr>
          <w:sz w:val="16"/>
        </w:rPr>
        <w:t>.</w:t>
      </w:r>
    </w:p>
    <w:p w14:paraId="018B840B"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44280584" w14:textId="77777777" w:rsidTr="00C43D0F">
        <w:tc>
          <w:tcPr>
            <w:tcW w:w="9923" w:type="dxa"/>
            <w:gridSpan w:val="2"/>
            <w:tcBorders>
              <w:top w:val="single" w:sz="4" w:space="0" w:color="C0C0C0"/>
              <w:left w:val="nil"/>
              <w:bottom w:val="single" w:sz="4" w:space="0" w:color="C0C0C0"/>
              <w:right w:val="nil"/>
            </w:tcBorders>
            <w:vAlign w:val="center"/>
            <w:hideMark/>
          </w:tcPr>
          <w:p w14:paraId="60555197"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3067CC0D" w14:textId="77777777" w:rsidTr="00C43D0F">
        <w:tc>
          <w:tcPr>
            <w:tcW w:w="9923" w:type="dxa"/>
            <w:gridSpan w:val="2"/>
            <w:tcBorders>
              <w:top w:val="single" w:sz="4" w:space="0" w:color="C0C0C0"/>
              <w:left w:val="nil"/>
              <w:bottom w:val="single" w:sz="4" w:space="0" w:color="C0C0C0"/>
              <w:right w:val="nil"/>
            </w:tcBorders>
          </w:tcPr>
          <w:p w14:paraId="4E688154" w14:textId="77777777" w:rsidR="003E7A67" w:rsidRPr="00895EDC" w:rsidRDefault="003E7A67" w:rsidP="00C43D0F">
            <w:pPr>
              <w:spacing w:before="40" w:after="40" w:line="240" w:lineRule="auto"/>
              <w:rPr>
                <w:sz w:val="20"/>
                <w:szCs w:val="20"/>
              </w:rPr>
            </w:pPr>
            <w:r>
              <w:rPr>
                <w:rStyle w:val="Platzhaltertext"/>
                <w:color w:val="auto"/>
              </w:rPr>
              <w:t>……</w:t>
            </w:r>
          </w:p>
          <w:p w14:paraId="1A364E55" w14:textId="77777777" w:rsidR="003E7A67" w:rsidRPr="00895EDC" w:rsidRDefault="003E7A67" w:rsidP="00C43D0F">
            <w:pPr>
              <w:spacing w:before="40" w:after="40" w:line="240" w:lineRule="auto"/>
              <w:rPr>
                <w:sz w:val="20"/>
                <w:szCs w:val="20"/>
              </w:rPr>
            </w:pPr>
          </w:p>
        </w:tc>
      </w:tr>
      <w:tr w:rsidR="003E7A67" w:rsidRPr="00895EDC" w14:paraId="16D402CA" w14:textId="77777777" w:rsidTr="00C43D0F">
        <w:tc>
          <w:tcPr>
            <w:tcW w:w="5068" w:type="dxa"/>
            <w:tcBorders>
              <w:top w:val="single" w:sz="4" w:space="0" w:color="C0C0C0"/>
              <w:left w:val="nil"/>
              <w:bottom w:val="single" w:sz="4" w:space="0" w:color="C0C0C0"/>
              <w:right w:val="single" w:sz="4" w:space="0" w:color="C0C0C0"/>
            </w:tcBorders>
            <w:hideMark/>
          </w:tcPr>
          <w:p w14:paraId="190BD8E8"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768CE903"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24E2844B" w14:textId="77777777" w:rsidTr="00C43D0F">
        <w:tc>
          <w:tcPr>
            <w:tcW w:w="5068" w:type="dxa"/>
            <w:tcBorders>
              <w:top w:val="single" w:sz="4" w:space="0" w:color="C0C0C0"/>
              <w:left w:val="nil"/>
              <w:bottom w:val="single" w:sz="4" w:space="0" w:color="C0C0C0"/>
              <w:right w:val="single" w:sz="4" w:space="0" w:color="C0C0C0"/>
            </w:tcBorders>
          </w:tcPr>
          <w:p w14:paraId="5E7BCC08" w14:textId="77777777" w:rsidR="003E7A67" w:rsidRPr="00895EDC" w:rsidRDefault="003E7A67" w:rsidP="00C43D0F">
            <w:pPr>
              <w:spacing w:before="40" w:after="40" w:line="240" w:lineRule="auto"/>
              <w:rPr>
                <w:sz w:val="20"/>
                <w:szCs w:val="20"/>
              </w:rPr>
            </w:pPr>
            <w:r>
              <w:rPr>
                <w:rStyle w:val="Platzhaltertext"/>
                <w:color w:val="auto"/>
              </w:rPr>
              <w:t>……</w:t>
            </w:r>
          </w:p>
          <w:p w14:paraId="4E4F4824"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528F62DF" w14:textId="77777777" w:rsidR="003E7A67" w:rsidRPr="00895EDC" w:rsidRDefault="003E7A67" w:rsidP="00C43D0F">
            <w:pPr>
              <w:spacing w:before="40" w:after="40" w:line="240" w:lineRule="auto"/>
              <w:rPr>
                <w:sz w:val="20"/>
                <w:szCs w:val="20"/>
              </w:rPr>
            </w:pPr>
            <w:r>
              <w:rPr>
                <w:rStyle w:val="Platzhaltertext"/>
                <w:color w:val="auto"/>
              </w:rPr>
              <w:t>……</w:t>
            </w:r>
          </w:p>
          <w:p w14:paraId="61D0DE06" w14:textId="77777777" w:rsidR="003E7A67" w:rsidRPr="00895EDC" w:rsidRDefault="003E7A67" w:rsidP="00C43D0F">
            <w:pPr>
              <w:spacing w:before="40" w:after="40" w:line="240" w:lineRule="auto"/>
              <w:rPr>
                <w:sz w:val="20"/>
                <w:szCs w:val="20"/>
              </w:rPr>
            </w:pPr>
          </w:p>
        </w:tc>
      </w:tr>
    </w:tbl>
    <w:p w14:paraId="20F9EB3E" w14:textId="77777777" w:rsidR="003E7A67" w:rsidRPr="00895EDC" w:rsidRDefault="003E7A67" w:rsidP="003E7A67">
      <w:pPr>
        <w:spacing w:before="40" w:after="40" w:line="240" w:lineRule="auto"/>
        <w:rPr>
          <w:sz w:val="20"/>
          <w:szCs w:val="20"/>
        </w:rPr>
      </w:pPr>
      <w:r>
        <w:br w:type="page"/>
      </w:r>
    </w:p>
    <w:p w14:paraId="2EC273A1" w14:textId="77777777" w:rsidR="003E7A67" w:rsidRPr="00895EDC" w:rsidRDefault="003E7A67" w:rsidP="003E7A67">
      <w:pPr>
        <w:pStyle w:val="berschrift4Buchstaben"/>
        <w:rPr>
          <w:szCs w:val="20"/>
        </w:rPr>
      </w:pPr>
      <w:r>
        <w:lastRenderedPageBreak/>
        <w:t>C.I.13</w:t>
      </w:r>
    </w:p>
    <w:tbl>
      <w:tblPr>
        <w:tblStyle w:val="Tabellenraster"/>
        <w:tblW w:w="0" w:type="dxa"/>
        <w:tblLayout w:type="fixed"/>
        <w:tblLook w:val="04A0" w:firstRow="1" w:lastRow="0" w:firstColumn="1" w:lastColumn="0" w:noHBand="0" w:noVBand="1"/>
      </w:tblPr>
      <w:tblGrid>
        <w:gridCol w:w="704"/>
        <w:gridCol w:w="5244"/>
        <w:gridCol w:w="1276"/>
        <w:gridCol w:w="1985"/>
        <w:gridCol w:w="851"/>
      </w:tblGrid>
      <w:tr w:rsidR="003E7A67" w:rsidRPr="00895EDC" w14:paraId="2F251C2C"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74DAB39D" w14:textId="77777777" w:rsidR="003E7A67" w:rsidRPr="00895EDC" w:rsidRDefault="003E7A67" w:rsidP="00C43D0F">
            <w:pPr>
              <w:spacing w:before="40" w:after="40" w:line="240" w:lineRule="auto"/>
              <w:rPr>
                <w:sz w:val="16"/>
                <w:szCs w:val="16"/>
              </w:rPr>
            </w:pPr>
            <w:r>
              <w:rPr>
                <w:b/>
                <w:sz w:val="16"/>
              </w:rPr>
              <w:t>C.I.13</w:t>
            </w:r>
          </w:p>
        </w:tc>
        <w:tc>
          <w:tcPr>
            <w:tcW w:w="5244" w:type="dxa"/>
            <w:tcBorders>
              <w:top w:val="single" w:sz="4" w:space="0" w:color="auto"/>
              <w:left w:val="single" w:sz="4" w:space="0" w:color="auto"/>
              <w:bottom w:val="single" w:sz="4" w:space="0" w:color="auto"/>
              <w:right w:val="single" w:sz="4" w:space="0" w:color="auto"/>
            </w:tcBorders>
            <w:hideMark/>
          </w:tcPr>
          <w:p w14:paraId="05297CDC" w14:textId="77777777" w:rsidR="003E7A67" w:rsidRPr="00895EDC" w:rsidRDefault="003E7A67" w:rsidP="00C43D0F">
            <w:pPr>
              <w:spacing w:before="40" w:after="40" w:line="240" w:lineRule="auto"/>
              <w:rPr>
                <w:b/>
                <w:sz w:val="16"/>
                <w:szCs w:val="16"/>
              </w:rPr>
            </w:pPr>
            <w:r>
              <w:rPr>
                <w:b/>
                <w:sz w:val="16"/>
              </w:rPr>
              <w:t>Altre modifiche concernenti la sicurezza, l’efficacia e la farmacovigilanza, che comportano la presentazione di studi a Swissmedic</w:t>
            </w:r>
          </w:p>
        </w:tc>
        <w:tc>
          <w:tcPr>
            <w:tcW w:w="1276" w:type="dxa"/>
            <w:tcBorders>
              <w:top w:val="single" w:sz="4" w:space="0" w:color="auto"/>
              <w:left w:val="single" w:sz="4" w:space="0" w:color="auto"/>
              <w:bottom w:val="single" w:sz="4" w:space="0" w:color="auto"/>
              <w:right w:val="single" w:sz="4" w:space="0" w:color="auto"/>
            </w:tcBorders>
            <w:hideMark/>
          </w:tcPr>
          <w:p w14:paraId="23A7A9EA" w14:textId="77777777" w:rsidR="003E7A67" w:rsidRPr="00895EDC" w:rsidRDefault="003E7A67" w:rsidP="00C43D0F">
            <w:pPr>
              <w:spacing w:before="40" w:after="40" w:line="240" w:lineRule="auto"/>
              <w:rPr>
                <w:b/>
                <w:sz w:val="16"/>
                <w:szCs w:val="16"/>
              </w:rPr>
            </w:pPr>
            <w:r>
              <w:rPr>
                <w:b/>
                <w:sz w:val="16"/>
              </w:rPr>
              <w:t>Condizioni da soddisfare</w:t>
            </w:r>
          </w:p>
        </w:tc>
        <w:tc>
          <w:tcPr>
            <w:tcW w:w="1985" w:type="dxa"/>
            <w:tcBorders>
              <w:top w:val="single" w:sz="4" w:space="0" w:color="auto"/>
              <w:left w:val="single" w:sz="4" w:space="0" w:color="auto"/>
              <w:bottom w:val="single" w:sz="4" w:space="0" w:color="auto"/>
              <w:right w:val="single" w:sz="4" w:space="0" w:color="auto"/>
            </w:tcBorders>
            <w:hideMark/>
          </w:tcPr>
          <w:p w14:paraId="722E2D01" w14:textId="77777777" w:rsidR="003E7A67" w:rsidRPr="00895EDC" w:rsidRDefault="003E7A67" w:rsidP="00C43D0F">
            <w:pPr>
              <w:spacing w:before="40" w:after="40" w:line="240" w:lineRule="auto"/>
              <w:rPr>
                <w:b/>
                <w:sz w:val="16"/>
                <w:szCs w:val="16"/>
              </w:rPr>
            </w:pPr>
            <w:r>
              <w:rPr>
                <w:b/>
                <w:sz w:val="16"/>
              </w:rPr>
              <w:t>Documentazione da presentare</w:t>
            </w:r>
          </w:p>
        </w:tc>
        <w:tc>
          <w:tcPr>
            <w:tcW w:w="851" w:type="dxa"/>
            <w:tcBorders>
              <w:top w:val="single" w:sz="4" w:space="0" w:color="auto"/>
              <w:left w:val="single" w:sz="4" w:space="0" w:color="auto"/>
              <w:bottom w:val="single" w:sz="4" w:space="0" w:color="auto"/>
              <w:right w:val="single" w:sz="4" w:space="0" w:color="auto"/>
            </w:tcBorders>
            <w:hideMark/>
          </w:tcPr>
          <w:p w14:paraId="708165A3" w14:textId="77777777" w:rsidR="003E7A67" w:rsidRPr="00895EDC" w:rsidRDefault="003E7A67" w:rsidP="00C43D0F">
            <w:pPr>
              <w:spacing w:before="40" w:after="40" w:line="240" w:lineRule="auto"/>
              <w:rPr>
                <w:sz w:val="16"/>
                <w:szCs w:val="16"/>
              </w:rPr>
            </w:pPr>
            <w:r>
              <w:rPr>
                <w:sz w:val="16"/>
              </w:rPr>
              <w:t>N. SAP</w:t>
            </w:r>
          </w:p>
        </w:tc>
      </w:tr>
      <w:tr w:rsidR="003E7A67" w:rsidRPr="00895EDC" w14:paraId="5CB8AEF7"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3DB68480"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5244" w:type="dxa"/>
            <w:tcBorders>
              <w:top w:val="single" w:sz="4" w:space="0" w:color="auto"/>
              <w:left w:val="single" w:sz="4" w:space="0" w:color="auto"/>
              <w:bottom w:val="single" w:sz="4" w:space="0" w:color="auto"/>
              <w:right w:val="single" w:sz="4" w:space="0" w:color="auto"/>
            </w:tcBorders>
          </w:tcPr>
          <w:p w14:paraId="1E05E50A" w14:textId="77777777" w:rsidR="003E7A67" w:rsidRPr="00895EDC" w:rsidRDefault="003E7A67" w:rsidP="00C43D0F">
            <w:pPr>
              <w:tabs>
                <w:tab w:val="left" w:pos="1236"/>
              </w:tabs>
              <w:spacing w:line="240"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3306F7F" w14:textId="77777777" w:rsidR="003E7A67" w:rsidRPr="00895EDC" w:rsidRDefault="003E7A67" w:rsidP="00C43D0F">
            <w:pPr>
              <w:spacing w:before="40" w:after="40" w:line="240" w:lineRule="auto"/>
              <w:rPr>
                <w:sz w:val="16"/>
                <w:szCs w:val="16"/>
              </w:rPr>
            </w:pPr>
          </w:p>
        </w:tc>
        <w:tc>
          <w:tcPr>
            <w:tcW w:w="1985" w:type="dxa"/>
            <w:tcBorders>
              <w:top w:val="single" w:sz="4" w:space="0" w:color="auto"/>
              <w:left w:val="single" w:sz="4" w:space="0" w:color="auto"/>
              <w:bottom w:val="single" w:sz="4" w:space="0" w:color="auto"/>
              <w:right w:val="single" w:sz="4" w:space="0" w:color="auto"/>
            </w:tcBorders>
          </w:tcPr>
          <w:p w14:paraId="5432442F" w14:textId="77777777" w:rsidR="003E7A67" w:rsidRPr="00895EDC" w:rsidRDefault="003E7A67" w:rsidP="00C43D0F">
            <w:pPr>
              <w:spacing w:before="40" w:after="40" w:line="240" w:lineRule="auto"/>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276EB23E" w14:textId="77777777" w:rsidR="003E7A67" w:rsidRPr="00895EDC" w:rsidRDefault="003E7A67" w:rsidP="00C43D0F">
            <w:pPr>
              <w:spacing w:before="40" w:after="40" w:line="240" w:lineRule="auto"/>
              <w:rPr>
                <w:sz w:val="16"/>
                <w:szCs w:val="16"/>
              </w:rPr>
            </w:pPr>
            <w:r>
              <w:rPr>
                <w:sz w:val="16"/>
              </w:rPr>
              <w:t>5302</w:t>
            </w:r>
          </w:p>
        </w:tc>
      </w:tr>
    </w:tbl>
    <w:p w14:paraId="341D2DA5"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13C1A676" w14:textId="77777777" w:rsidTr="00C43D0F">
        <w:tc>
          <w:tcPr>
            <w:tcW w:w="9923" w:type="dxa"/>
            <w:gridSpan w:val="2"/>
            <w:tcBorders>
              <w:top w:val="single" w:sz="4" w:space="0" w:color="C0C0C0"/>
              <w:left w:val="nil"/>
              <w:bottom w:val="single" w:sz="4" w:space="0" w:color="C0C0C0"/>
              <w:right w:val="nil"/>
            </w:tcBorders>
            <w:vAlign w:val="center"/>
            <w:hideMark/>
          </w:tcPr>
          <w:p w14:paraId="5E6CECB4"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40E53E9C" w14:textId="77777777" w:rsidTr="00C43D0F">
        <w:tc>
          <w:tcPr>
            <w:tcW w:w="9923" w:type="dxa"/>
            <w:gridSpan w:val="2"/>
            <w:tcBorders>
              <w:top w:val="single" w:sz="4" w:space="0" w:color="C0C0C0"/>
              <w:left w:val="nil"/>
              <w:bottom w:val="single" w:sz="4" w:space="0" w:color="C0C0C0"/>
              <w:right w:val="nil"/>
            </w:tcBorders>
          </w:tcPr>
          <w:p w14:paraId="071BB405" w14:textId="77777777" w:rsidR="003E7A67" w:rsidRPr="00895EDC" w:rsidRDefault="003E7A67" w:rsidP="00C43D0F">
            <w:pPr>
              <w:spacing w:before="40" w:after="40" w:line="240" w:lineRule="auto"/>
              <w:rPr>
                <w:sz w:val="20"/>
                <w:szCs w:val="20"/>
              </w:rPr>
            </w:pPr>
            <w:r>
              <w:rPr>
                <w:rStyle w:val="Platzhaltertext"/>
                <w:color w:val="auto"/>
              </w:rPr>
              <w:t>……</w:t>
            </w:r>
          </w:p>
          <w:p w14:paraId="4CD5CB4E" w14:textId="77777777" w:rsidR="003E7A67" w:rsidRPr="00895EDC" w:rsidRDefault="003E7A67" w:rsidP="00C43D0F">
            <w:pPr>
              <w:spacing w:before="40" w:after="40" w:line="240" w:lineRule="auto"/>
              <w:rPr>
                <w:sz w:val="20"/>
                <w:szCs w:val="20"/>
              </w:rPr>
            </w:pPr>
          </w:p>
        </w:tc>
      </w:tr>
      <w:tr w:rsidR="003E7A67" w:rsidRPr="00895EDC" w14:paraId="56E1A4E3" w14:textId="77777777" w:rsidTr="00C43D0F">
        <w:tc>
          <w:tcPr>
            <w:tcW w:w="5068" w:type="dxa"/>
            <w:tcBorders>
              <w:top w:val="single" w:sz="4" w:space="0" w:color="C0C0C0"/>
              <w:left w:val="nil"/>
              <w:bottom w:val="single" w:sz="4" w:space="0" w:color="C0C0C0"/>
              <w:right w:val="single" w:sz="4" w:space="0" w:color="C0C0C0"/>
            </w:tcBorders>
            <w:hideMark/>
          </w:tcPr>
          <w:p w14:paraId="359FC741"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4DABE79F"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2C76303C" w14:textId="77777777" w:rsidTr="00C43D0F">
        <w:tc>
          <w:tcPr>
            <w:tcW w:w="5068" w:type="dxa"/>
            <w:tcBorders>
              <w:top w:val="single" w:sz="4" w:space="0" w:color="C0C0C0"/>
              <w:left w:val="nil"/>
              <w:bottom w:val="single" w:sz="4" w:space="0" w:color="C0C0C0"/>
              <w:right w:val="single" w:sz="4" w:space="0" w:color="C0C0C0"/>
            </w:tcBorders>
            <w:hideMark/>
          </w:tcPr>
          <w:p w14:paraId="297F8869" w14:textId="77777777" w:rsidR="003E7A67" w:rsidRPr="00895EDC" w:rsidRDefault="003E7A67" w:rsidP="00C43D0F">
            <w:pPr>
              <w:spacing w:before="40" w:after="40" w:line="240" w:lineRule="auto"/>
              <w:rPr>
                <w:sz w:val="20"/>
                <w:szCs w:val="20"/>
              </w:rPr>
            </w:pPr>
            <w:r>
              <w:rPr>
                <w:sz w:val="16"/>
              </w:rPr>
              <w:t xml:space="preserve">In caso di modifica dell’informazione sul medicamento: - </w:t>
            </w:r>
            <w:r>
              <w:rPr>
                <w:i/>
                <w:sz w:val="16"/>
              </w:rPr>
              <w:t>(nessuna indicazione necessaria)</w:t>
            </w:r>
          </w:p>
          <w:p w14:paraId="1CA0E5DC" w14:textId="77777777" w:rsidR="003E7A67" w:rsidRPr="00895EDC" w:rsidRDefault="003E7A67" w:rsidP="00C43D0F">
            <w:pPr>
              <w:spacing w:before="40" w:after="40" w:line="240" w:lineRule="auto"/>
              <w:rPr>
                <w:sz w:val="20"/>
                <w:szCs w:val="20"/>
              </w:rPr>
            </w:pPr>
            <w:r>
              <w:rPr>
                <w:rStyle w:val="Platzhaltertext"/>
                <w:color w:val="auto"/>
              </w:rPr>
              <w:t>……</w:t>
            </w:r>
          </w:p>
        </w:tc>
        <w:tc>
          <w:tcPr>
            <w:tcW w:w="4855" w:type="dxa"/>
            <w:tcBorders>
              <w:top w:val="single" w:sz="4" w:space="0" w:color="C0C0C0"/>
              <w:left w:val="single" w:sz="4" w:space="0" w:color="C0C0C0"/>
              <w:bottom w:val="single" w:sz="4" w:space="0" w:color="C0C0C0"/>
              <w:right w:val="nil"/>
            </w:tcBorders>
            <w:hideMark/>
          </w:tcPr>
          <w:p w14:paraId="639EE7DC" w14:textId="77777777" w:rsidR="003E7A67" w:rsidRPr="00895EDC" w:rsidRDefault="003E7A67" w:rsidP="00C43D0F">
            <w:pPr>
              <w:spacing w:before="40" w:after="40" w:line="240" w:lineRule="auto"/>
              <w:rPr>
                <w:sz w:val="16"/>
                <w:szCs w:val="20"/>
              </w:rPr>
            </w:pPr>
            <w:r>
              <w:rPr>
                <w:sz w:val="16"/>
              </w:rPr>
              <w:t>In caso di modifica dell’informazione sul medicamento: indicazione delle rubriche interessate</w:t>
            </w:r>
          </w:p>
          <w:p w14:paraId="6231D2F0" w14:textId="77777777" w:rsidR="003E7A67" w:rsidRPr="00895EDC" w:rsidRDefault="003E7A67" w:rsidP="00C43D0F">
            <w:pPr>
              <w:spacing w:before="40" w:after="40" w:line="240" w:lineRule="auto"/>
              <w:rPr>
                <w:sz w:val="20"/>
                <w:szCs w:val="20"/>
              </w:rPr>
            </w:pPr>
            <w:r>
              <w:rPr>
                <w:rStyle w:val="Platzhaltertext"/>
                <w:color w:val="auto"/>
              </w:rPr>
              <w:t>……</w:t>
            </w:r>
          </w:p>
        </w:tc>
      </w:tr>
    </w:tbl>
    <w:p w14:paraId="4D25289D" w14:textId="77777777" w:rsidR="003E7A67" w:rsidRPr="00895EDC" w:rsidRDefault="003E7A67" w:rsidP="003E7A67">
      <w:pPr>
        <w:spacing w:before="40" w:after="40" w:line="240" w:lineRule="auto"/>
        <w:rPr>
          <w:sz w:val="20"/>
          <w:szCs w:val="20"/>
        </w:rPr>
      </w:pPr>
      <w:r>
        <w:br w:type="page"/>
      </w:r>
    </w:p>
    <w:p w14:paraId="2593FF6E" w14:textId="77777777" w:rsidR="003E7A67" w:rsidRPr="00895EDC" w:rsidRDefault="003E7A67" w:rsidP="003E7A67">
      <w:pPr>
        <w:pStyle w:val="berschrift4Buchstaben"/>
        <w:rPr>
          <w:szCs w:val="20"/>
        </w:rPr>
      </w:pPr>
      <w:r>
        <w:lastRenderedPageBreak/>
        <w:t>C.I.100</w:t>
      </w:r>
    </w:p>
    <w:tbl>
      <w:tblPr>
        <w:tblStyle w:val="Tabellenraster"/>
        <w:tblW w:w="0" w:type="dxa"/>
        <w:tblInd w:w="-5" w:type="dxa"/>
        <w:tblLayout w:type="fixed"/>
        <w:tblLook w:val="04A0" w:firstRow="1" w:lastRow="0" w:firstColumn="1" w:lastColumn="0" w:noHBand="0" w:noVBand="1"/>
      </w:tblPr>
      <w:tblGrid>
        <w:gridCol w:w="846"/>
        <w:gridCol w:w="5245"/>
        <w:gridCol w:w="1275"/>
        <w:gridCol w:w="1985"/>
        <w:gridCol w:w="618"/>
      </w:tblGrid>
      <w:tr w:rsidR="003E7A67" w:rsidRPr="00895EDC" w14:paraId="3840B49D" w14:textId="77777777" w:rsidTr="00C43D0F">
        <w:tc>
          <w:tcPr>
            <w:tcW w:w="846" w:type="dxa"/>
            <w:tcBorders>
              <w:top w:val="single" w:sz="4" w:space="0" w:color="auto"/>
              <w:left w:val="single" w:sz="4" w:space="0" w:color="auto"/>
              <w:bottom w:val="single" w:sz="4" w:space="0" w:color="auto"/>
              <w:right w:val="single" w:sz="4" w:space="0" w:color="auto"/>
            </w:tcBorders>
            <w:hideMark/>
          </w:tcPr>
          <w:p w14:paraId="39BAE41F" w14:textId="77777777" w:rsidR="003E7A67" w:rsidRPr="00895EDC" w:rsidRDefault="003E7A67" w:rsidP="00C43D0F">
            <w:pPr>
              <w:spacing w:before="40" w:after="40" w:line="240" w:lineRule="auto"/>
              <w:rPr>
                <w:sz w:val="16"/>
                <w:szCs w:val="16"/>
              </w:rPr>
            </w:pPr>
            <w:r>
              <w:rPr>
                <w:b/>
                <w:sz w:val="16"/>
              </w:rPr>
              <w:t>C.I.100</w:t>
            </w:r>
          </w:p>
        </w:tc>
        <w:tc>
          <w:tcPr>
            <w:tcW w:w="5245" w:type="dxa"/>
            <w:tcBorders>
              <w:top w:val="single" w:sz="4" w:space="0" w:color="auto"/>
              <w:left w:val="single" w:sz="4" w:space="0" w:color="auto"/>
              <w:bottom w:val="single" w:sz="4" w:space="0" w:color="auto"/>
              <w:right w:val="single" w:sz="4" w:space="0" w:color="auto"/>
            </w:tcBorders>
            <w:hideMark/>
          </w:tcPr>
          <w:p w14:paraId="51CE45D6" w14:textId="77777777" w:rsidR="003E7A67" w:rsidRPr="00895EDC" w:rsidRDefault="003E7A67" w:rsidP="00C43D0F">
            <w:pPr>
              <w:spacing w:before="40" w:after="40" w:line="240" w:lineRule="auto"/>
              <w:rPr>
                <w:b/>
                <w:sz w:val="16"/>
                <w:szCs w:val="16"/>
              </w:rPr>
            </w:pPr>
            <w:r>
              <w:rPr>
                <w:b/>
                <w:sz w:val="16"/>
              </w:rPr>
              <w:t>Modifica in materia di sicurezza dei testi dell’informazione sul medicamento e/o riportati sulla confezione in seguito a nuovi dati sulla qualità, preclinici, clinici o di farmacovigilanza</w:t>
            </w:r>
          </w:p>
        </w:tc>
        <w:tc>
          <w:tcPr>
            <w:tcW w:w="1275" w:type="dxa"/>
            <w:tcBorders>
              <w:top w:val="single" w:sz="4" w:space="0" w:color="auto"/>
              <w:left w:val="single" w:sz="4" w:space="0" w:color="auto"/>
              <w:bottom w:val="single" w:sz="4" w:space="0" w:color="auto"/>
              <w:right w:val="single" w:sz="4" w:space="0" w:color="auto"/>
            </w:tcBorders>
            <w:hideMark/>
          </w:tcPr>
          <w:p w14:paraId="715A1501" w14:textId="77777777" w:rsidR="003E7A67" w:rsidRPr="00895EDC" w:rsidRDefault="003E7A67" w:rsidP="00C43D0F">
            <w:pPr>
              <w:spacing w:before="40" w:after="40" w:line="240" w:lineRule="auto"/>
              <w:rPr>
                <w:b/>
                <w:sz w:val="16"/>
                <w:szCs w:val="16"/>
              </w:rPr>
            </w:pPr>
            <w:r>
              <w:rPr>
                <w:b/>
                <w:sz w:val="16"/>
              </w:rPr>
              <w:t>Condizioni da soddisfare</w:t>
            </w:r>
          </w:p>
        </w:tc>
        <w:tc>
          <w:tcPr>
            <w:tcW w:w="1985" w:type="dxa"/>
            <w:tcBorders>
              <w:top w:val="single" w:sz="4" w:space="0" w:color="auto"/>
              <w:left w:val="single" w:sz="4" w:space="0" w:color="auto"/>
              <w:bottom w:val="single" w:sz="4" w:space="0" w:color="auto"/>
              <w:right w:val="single" w:sz="4" w:space="0" w:color="auto"/>
            </w:tcBorders>
            <w:hideMark/>
          </w:tcPr>
          <w:p w14:paraId="27E4C7A4" w14:textId="77777777" w:rsidR="003E7A67" w:rsidRPr="00895EDC" w:rsidRDefault="003E7A67" w:rsidP="00C43D0F">
            <w:pPr>
              <w:spacing w:before="40" w:after="40" w:line="240" w:lineRule="auto"/>
              <w:rPr>
                <w:b/>
                <w:sz w:val="16"/>
                <w:szCs w:val="16"/>
              </w:rPr>
            </w:pPr>
            <w:r>
              <w:rPr>
                <w:b/>
                <w:sz w:val="16"/>
              </w:rPr>
              <w:t>Documentazione da presentare</w:t>
            </w:r>
          </w:p>
        </w:tc>
        <w:tc>
          <w:tcPr>
            <w:tcW w:w="618" w:type="dxa"/>
            <w:tcBorders>
              <w:top w:val="single" w:sz="4" w:space="0" w:color="auto"/>
              <w:left w:val="single" w:sz="4" w:space="0" w:color="auto"/>
              <w:bottom w:val="single" w:sz="4" w:space="0" w:color="auto"/>
              <w:right w:val="single" w:sz="4" w:space="0" w:color="auto"/>
            </w:tcBorders>
            <w:hideMark/>
          </w:tcPr>
          <w:p w14:paraId="0ECBB739" w14:textId="77777777" w:rsidR="003E7A67" w:rsidRPr="00895EDC" w:rsidRDefault="003E7A67" w:rsidP="00C43D0F">
            <w:pPr>
              <w:spacing w:before="40" w:after="40" w:line="240" w:lineRule="auto"/>
              <w:rPr>
                <w:sz w:val="16"/>
                <w:szCs w:val="16"/>
              </w:rPr>
            </w:pPr>
            <w:r>
              <w:rPr>
                <w:sz w:val="16"/>
              </w:rPr>
              <w:t>N. SAP</w:t>
            </w:r>
          </w:p>
        </w:tc>
      </w:tr>
      <w:tr w:rsidR="003E7A67" w:rsidRPr="00895EDC" w14:paraId="1614846B" w14:textId="77777777" w:rsidTr="00C43D0F">
        <w:tc>
          <w:tcPr>
            <w:tcW w:w="846" w:type="dxa"/>
            <w:tcBorders>
              <w:top w:val="single" w:sz="4" w:space="0" w:color="auto"/>
              <w:left w:val="single" w:sz="4" w:space="0" w:color="auto"/>
              <w:bottom w:val="single" w:sz="4" w:space="0" w:color="auto"/>
              <w:right w:val="single" w:sz="4" w:space="0" w:color="auto"/>
            </w:tcBorders>
            <w:hideMark/>
          </w:tcPr>
          <w:p w14:paraId="255DB9A3" w14:textId="77777777" w:rsidR="003E7A67" w:rsidRPr="00895EDC" w:rsidRDefault="003E7A67" w:rsidP="00C43D0F">
            <w:pPr>
              <w:spacing w:before="40" w:after="40" w:line="240" w:lineRule="auto"/>
              <w:rPr>
                <w:sz w:val="16"/>
                <w:szCs w:val="16"/>
              </w:rPr>
            </w:pPr>
            <w:r>
              <w:rPr>
                <w:rFonts w:ascii="MS Gothic" w:hAnsi="MS Gothic"/>
                <w:sz w:val="16"/>
              </w:rPr>
              <w:t>☐</w:t>
            </w:r>
            <w:r>
              <w:rPr>
                <w:sz w:val="16"/>
              </w:rPr>
              <w:t xml:space="preserve"> II</w:t>
            </w:r>
          </w:p>
        </w:tc>
        <w:tc>
          <w:tcPr>
            <w:tcW w:w="5245" w:type="dxa"/>
            <w:tcBorders>
              <w:top w:val="single" w:sz="4" w:space="0" w:color="auto"/>
              <w:left w:val="single" w:sz="4" w:space="0" w:color="auto"/>
              <w:bottom w:val="single" w:sz="4" w:space="0" w:color="auto"/>
              <w:right w:val="single" w:sz="4" w:space="0" w:color="auto"/>
            </w:tcBorders>
          </w:tcPr>
          <w:p w14:paraId="17A76A73" w14:textId="77777777" w:rsidR="003E7A67" w:rsidRPr="00895EDC" w:rsidRDefault="003E7A67" w:rsidP="00C43D0F">
            <w:pPr>
              <w:tabs>
                <w:tab w:val="left" w:pos="1236"/>
              </w:tabs>
              <w:spacing w:line="240" w:lineRule="auto"/>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CAB7527" w14:textId="77777777" w:rsidR="003E7A67" w:rsidRPr="00895EDC" w:rsidRDefault="003E7A67" w:rsidP="00C43D0F">
            <w:pPr>
              <w:spacing w:before="40" w:after="40" w:line="240" w:lineRule="auto"/>
              <w:rPr>
                <w:sz w:val="16"/>
                <w:szCs w:val="16"/>
              </w:rPr>
            </w:pPr>
          </w:p>
        </w:tc>
        <w:tc>
          <w:tcPr>
            <w:tcW w:w="1985" w:type="dxa"/>
            <w:tcBorders>
              <w:top w:val="single" w:sz="4" w:space="0" w:color="auto"/>
              <w:left w:val="single" w:sz="4" w:space="0" w:color="auto"/>
              <w:bottom w:val="single" w:sz="4" w:space="0" w:color="auto"/>
              <w:right w:val="single" w:sz="4" w:space="0" w:color="auto"/>
            </w:tcBorders>
          </w:tcPr>
          <w:p w14:paraId="28BA1590" w14:textId="77777777" w:rsidR="003E7A67" w:rsidRPr="00895EDC" w:rsidRDefault="003E7A67" w:rsidP="00C43D0F">
            <w:pPr>
              <w:spacing w:before="40" w:after="40" w:line="240" w:lineRule="auto"/>
              <w:rPr>
                <w:sz w:val="16"/>
                <w:szCs w:val="16"/>
              </w:rPr>
            </w:pPr>
          </w:p>
        </w:tc>
        <w:tc>
          <w:tcPr>
            <w:tcW w:w="618" w:type="dxa"/>
            <w:tcBorders>
              <w:top w:val="single" w:sz="4" w:space="0" w:color="auto"/>
              <w:left w:val="single" w:sz="4" w:space="0" w:color="auto"/>
              <w:bottom w:val="single" w:sz="4" w:space="0" w:color="auto"/>
              <w:right w:val="single" w:sz="4" w:space="0" w:color="auto"/>
            </w:tcBorders>
            <w:hideMark/>
          </w:tcPr>
          <w:p w14:paraId="05D9F83A" w14:textId="77777777" w:rsidR="003E7A67" w:rsidRPr="00895EDC" w:rsidRDefault="003E7A67" w:rsidP="00C43D0F">
            <w:pPr>
              <w:spacing w:before="40" w:after="40" w:line="240" w:lineRule="auto"/>
              <w:rPr>
                <w:sz w:val="16"/>
                <w:szCs w:val="16"/>
              </w:rPr>
            </w:pPr>
            <w:r>
              <w:rPr>
                <w:sz w:val="16"/>
              </w:rPr>
              <w:t>5303</w:t>
            </w:r>
          </w:p>
        </w:tc>
      </w:tr>
    </w:tbl>
    <w:p w14:paraId="2C28AAF4"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5791EFA0" w14:textId="77777777" w:rsidTr="00C43D0F">
        <w:tc>
          <w:tcPr>
            <w:tcW w:w="9923" w:type="dxa"/>
            <w:gridSpan w:val="2"/>
            <w:tcBorders>
              <w:top w:val="single" w:sz="4" w:space="0" w:color="C0C0C0"/>
              <w:left w:val="nil"/>
              <w:bottom w:val="single" w:sz="4" w:space="0" w:color="C0C0C0"/>
              <w:right w:val="nil"/>
            </w:tcBorders>
            <w:vAlign w:val="center"/>
            <w:hideMark/>
          </w:tcPr>
          <w:p w14:paraId="2F332151"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3943C223" w14:textId="77777777" w:rsidTr="00C43D0F">
        <w:tc>
          <w:tcPr>
            <w:tcW w:w="9923" w:type="dxa"/>
            <w:gridSpan w:val="2"/>
            <w:tcBorders>
              <w:top w:val="single" w:sz="4" w:space="0" w:color="C0C0C0"/>
              <w:left w:val="nil"/>
              <w:bottom w:val="single" w:sz="4" w:space="0" w:color="C0C0C0"/>
              <w:right w:val="nil"/>
            </w:tcBorders>
          </w:tcPr>
          <w:p w14:paraId="14A2A6BE" w14:textId="77777777" w:rsidR="003E7A67" w:rsidRPr="00895EDC" w:rsidRDefault="003E7A67" w:rsidP="00C43D0F">
            <w:pPr>
              <w:spacing w:before="40" w:after="40" w:line="240" w:lineRule="auto"/>
              <w:rPr>
                <w:sz w:val="20"/>
                <w:szCs w:val="20"/>
              </w:rPr>
            </w:pPr>
            <w:r>
              <w:rPr>
                <w:rStyle w:val="Platzhaltertext"/>
                <w:color w:val="auto"/>
              </w:rPr>
              <w:t>……</w:t>
            </w:r>
          </w:p>
          <w:p w14:paraId="3EE383CA" w14:textId="77777777" w:rsidR="003E7A67" w:rsidRPr="00895EDC" w:rsidRDefault="003E7A67" w:rsidP="00C43D0F">
            <w:pPr>
              <w:spacing w:before="40" w:after="40" w:line="240" w:lineRule="auto"/>
              <w:rPr>
                <w:sz w:val="20"/>
                <w:szCs w:val="20"/>
              </w:rPr>
            </w:pPr>
          </w:p>
        </w:tc>
      </w:tr>
      <w:tr w:rsidR="003E7A67" w:rsidRPr="00895EDC" w14:paraId="443D22F4" w14:textId="77777777" w:rsidTr="00C43D0F">
        <w:tc>
          <w:tcPr>
            <w:tcW w:w="5068" w:type="dxa"/>
            <w:tcBorders>
              <w:top w:val="single" w:sz="4" w:space="0" w:color="C0C0C0"/>
              <w:left w:val="nil"/>
              <w:bottom w:val="single" w:sz="4" w:space="0" w:color="C0C0C0"/>
              <w:right w:val="single" w:sz="4" w:space="0" w:color="C0C0C0"/>
            </w:tcBorders>
            <w:hideMark/>
          </w:tcPr>
          <w:p w14:paraId="777B85D0"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58C9793E"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642A9A04" w14:textId="77777777" w:rsidTr="00C43D0F">
        <w:tc>
          <w:tcPr>
            <w:tcW w:w="5068" w:type="dxa"/>
            <w:tcBorders>
              <w:top w:val="single" w:sz="4" w:space="0" w:color="C0C0C0"/>
              <w:left w:val="nil"/>
              <w:bottom w:val="single" w:sz="4" w:space="0" w:color="C0C0C0"/>
              <w:right w:val="single" w:sz="4" w:space="0" w:color="C0C0C0"/>
            </w:tcBorders>
            <w:hideMark/>
          </w:tcPr>
          <w:p w14:paraId="7872C5E6" w14:textId="77777777" w:rsidR="003E7A67" w:rsidRPr="00895EDC" w:rsidRDefault="003E7A67" w:rsidP="00C43D0F">
            <w:pPr>
              <w:spacing w:before="40" w:after="40" w:line="240" w:lineRule="auto"/>
              <w:rPr>
                <w:sz w:val="16"/>
                <w:szCs w:val="20"/>
              </w:rPr>
            </w:pPr>
            <w:r>
              <w:rPr>
                <w:sz w:val="16"/>
              </w:rPr>
              <w:t>In caso di modifica dell’informazione sul medicamento: - (nessuna indicazione necessaria)</w:t>
            </w:r>
          </w:p>
          <w:p w14:paraId="661F11E5" w14:textId="77777777" w:rsidR="003E7A67" w:rsidRPr="00895EDC" w:rsidRDefault="003E7A67" w:rsidP="00C43D0F">
            <w:pPr>
              <w:spacing w:before="40" w:after="40" w:line="240" w:lineRule="auto"/>
              <w:rPr>
                <w:sz w:val="20"/>
                <w:szCs w:val="20"/>
              </w:rPr>
            </w:pPr>
            <w:r>
              <w:rPr>
                <w:rStyle w:val="Platzhaltertext"/>
                <w:color w:val="auto"/>
              </w:rPr>
              <w:t>……</w:t>
            </w:r>
          </w:p>
        </w:tc>
        <w:tc>
          <w:tcPr>
            <w:tcW w:w="4855" w:type="dxa"/>
            <w:tcBorders>
              <w:top w:val="single" w:sz="4" w:space="0" w:color="C0C0C0"/>
              <w:left w:val="single" w:sz="4" w:space="0" w:color="C0C0C0"/>
              <w:bottom w:val="single" w:sz="4" w:space="0" w:color="C0C0C0"/>
              <w:right w:val="nil"/>
            </w:tcBorders>
            <w:hideMark/>
          </w:tcPr>
          <w:p w14:paraId="50FE7C72" w14:textId="77777777" w:rsidR="003E7A67" w:rsidRPr="00895EDC" w:rsidRDefault="003E7A67" w:rsidP="00C43D0F">
            <w:pPr>
              <w:spacing w:before="40" w:after="40" w:line="240" w:lineRule="auto"/>
              <w:rPr>
                <w:sz w:val="16"/>
                <w:szCs w:val="16"/>
              </w:rPr>
            </w:pPr>
            <w:r>
              <w:rPr>
                <w:sz w:val="16"/>
              </w:rPr>
              <w:t>In caso di modifica dell’informazione sul medicamento: indicazione delle rubriche interessate</w:t>
            </w:r>
          </w:p>
          <w:p w14:paraId="4DF8FDBA" w14:textId="77777777" w:rsidR="003E7A67" w:rsidRPr="00895EDC" w:rsidRDefault="003E7A67" w:rsidP="00C43D0F">
            <w:pPr>
              <w:spacing w:before="40" w:after="40" w:line="240" w:lineRule="auto"/>
              <w:rPr>
                <w:sz w:val="20"/>
                <w:szCs w:val="20"/>
              </w:rPr>
            </w:pPr>
            <w:r>
              <w:rPr>
                <w:rStyle w:val="Platzhaltertext"/>
                <w:color w:val="auto"/>
              </w:rPr>
              <w:t>……</w:t>
            </w:r>
          </w:p>
        </w:tc>
      </w:tr>
    </w:tbl>
    <w:p w14:paraId="5163764D" w14:textId="77777777" w:rsidR="003E7A67" w:rsidRPr="00895EDC" w:rsidRDefault="003E7A67" w:rsidP="003E7A67">
      <w:pPr>
        <w:spacing w:before="40" w:after="40" w:line="240" w:lineRule="auto"/>
        <w:rPr>
          <w:sz w:val="20"/>
          <w:szCs w:val="20"/>
        </w:rPr>
      </w:pPr>
      <w:r>
        <w:br w:type="page"/>
      </w:r>
    </w:p>
    <w:p w14:paraId="6FBE428F" w14:textId="77777777" w:rsidR="003E7A67" w:rsidRPr="00895EDC" w:rsidRDefault="003E7A67" w:rsidP="003E7A67">
      <w:pPr>
        <w:pStyle w:val="berschrift4Buchstaben"/>
        <w:rPr>
          <w:szCs w:val="20"/>
        </w:rPr>
      </w:pPr>
      <w:r>
        <w:lastRenderedPageBreak/>
        <w:t>C.I.101</w:t>
      </w:r>
    </w:p>
    <w:tbl>
      <w:tblPr>
        <w:tblStyle w:val="Tabellenraster"/>
        <w:tblW w:w="0" w:type="dxa"/>
        <w:tblLayout w:type="fixed"/>
        <w:tblLook w:val="04A0" w:firstRow="1" w:lastRow="0" w:firstColumn="1" w:lastColumn="0" w:noHBand="0" w:noVBand="1"/>
      </w:tblPr>
      <w:tblGrid>
        <w:gridCol w:w="704"/>
        <w:gridCol w:w="425"/>
        <w:gridCol w:w="4962"/>
        <w:gridCol w:w="1275"/>
        <w:gridCol w:w="1985"/>
        <w:gridCol w:w="618"/>
      </w:tblGrid>
      <w:tr w:rsidR="003E7A67" w:rsidRPr="00895EDC" w14:paraId="717EBF9A" w14:textId="77777777" w:rsidTr="00C43D0F">
        <w:tc>
          <w:tcPr>
            <w:tcW w:w="1129" w:type="dxa"/>
            <w:gridSpan w:val="2"/>
            <w:tcBorders>
              <w:top w:val="single" w:sz="4" w:space="0" w:color="auto"/>
              <w:left w:val="single" w:sz="4" w:space="0" w:color="auto"/>
              <w:bottom w:val="single" w:sz="4" w:space="0" w:color="auto"/>
              <w:right w:val="single" w:sz="4" w:space="0" w:color="auto"/>
            </w:tcBorders>
            <w:hideMark/>
          </w:tcPr>
          <w:p w14:paraId="710C58F0" w14:textId="77777777" w:rsidR="003E7A67" w:rsidRPr="00895EDC" w:rsidRDefault="003E7A67" w:rsidP="00C43D0F">
            <w:pPr>
              <w:spacing w:before="40" w:after="40" w:line="240" w:lineRule="auto"/>
              <w:rPr>
                <w:b/>
                <w:sz w:val="16"/>
                <w:szCs w:val="16"/>
              </w:rPr>
            </w:pPr>
            <w:r>
              <w:rPr>
                <w:b/>
                <w:sz w:val="16"/>
              </w:rPr>
              <w:t>C.I.101</w:t>
            </w:r>
          </w:p>
        </w:tc>
        <w:tc>
          <w:tcPr>
            <w:tcW w:w="4962" w:type="dxa"/>
            <w:tcBorders>
              <w:top w:val="single" w:sz="4" w:space="0" w:color="auto"/>
              <w:left w:val="single" w:sz="4" w:space="0" w:color="auto"/>
              <w:bottom w:val="single" w:sz="4" w:space="0" w:color="auto"/>
              <w:right w:val="single" w:sz="4" w:space="0" w:color="auto"/>
            </w:tcBorders>
            <w:hideMark/>
          </w:tcPr>
          <w:p w14:paraId="01BCEC19" w14:textId="77777777" w:rsidR="003E7A67" w:rsidRPr="00895EDC" w:rsidRDefault="003E7A67" w:rsidP="00C43D0F">
            <w:pPr>
              <w:spacing w:before="40" w:after="40" w:line="240" w:lineRule="auto"/>
              <w:rPr>
                <w:b/>
                <w:sz w:val="16"/>
                <w:szCs w:val="16"/>
              </w:rPr>
            </w:pPr>
            <w:r>
              <w:rPr>
                <w:b/>
                <w:sz w:val="16"/>
              </w:rPr>
              <w:t>Modifica dei testi dell’informazione sul medicamento e/o riportati sulla confezione in considerazione di nuovi dati sulla posologia</w:t>
            </w:r>
          </w:p>
        </w:tc>
        <w:tc>
          <w:tcPr>
            <w:tcW w:w="1275" w:type="dxa"/>
            <w:tcBorders>
              <w:top w:val="single" w:sz="4" w:space="0" w:color="auto"/>
              <w:left w:val="single" w:sz="4" w:space="0" w:color="auto"/>
              <w:bottom w:val="single" w:sz="4" w:space="0" w:color="auto"/>
              <w:right w:val="single" w:sz="4" w:space="0" w:color="auto"/>
            </w:tcBorders>
            <w:hideMark/>
          </w:tcPr>
          <w:p w14:paraId="47BA26C4" w14:textId="77777777" w:rsidR="003E7A67" w:rsidRPr="00895EDC" w:rsidRDefault="003E7A67" w:rsidP="00C43D0F">
            <w:pPr>
              <w:spacing w:before="40" w:after="40" w:line="240" w:lineRule="auto"/>
              <w:rPr>
                <w:b/>
                <w:sz w:val="16"/>
                <w:szCs w:val="16"/>
              </w:rPr>
            </w:pPr>
            <w:r>
              <w:rPr>
                <w:b/>
                <w:sz w:val="16"/>
              </w:rPr>
              <w:t>Condizioni da soddisfare</w:t>
            </w:r>
          </w:p>
        </w:tc>
        <w:tc>
          <w:tcPr>
            <w:tcW w:w="1985" w:type="dxa"/>
            <w:tcBorders>
              <w:top w:val="single" w:sz="4" w:space="0" w:color="auto"/>
              <w:left w:val="single" w:sz="4" w:space="0" w:color="auto"/>
              <w:bottom w:val="single" w:sz="4" w:space="0" w:color="auto"/>
              <w:right w:val="single" w:sz="4" w:space="0" w:color="auto"/>
            </w:tcBorders>
            <w:hideMark/>
          </w:tcPr>
          <w:p w14:paraId="4B6E0313" w14:textId="77777777" w:rsidR="003E7A67" w:rsidRPr="00895EDC" w:rsidRDefault="003E7A67" w:rsidP="00C43D0F">
            <w:pPr>
              <w:spacing w:before="40" w:after="40" w:line="240" w:lineRule="auto"/>
              <w:rPr>
                <w:b/>
                <w:sz w:val="16"/>
                <w:szCs w:val="16"/>
              </w:rPr>
            </w:pPr>
            <w:r>
              <w:rPr>
                <w:b/>
                <w:sz w:val="16"/>
              </w:rPr>
              <w:t>Documentazione da presentare</w:t>
            </w:r>
          </w:p>
        </w:tc>
        <w:tc>
          <w:tcPr>
            <w:tcW w:w="618" w:type="dxa"/>
            <w:tcBorders>
              <w:top w:val="single" w:sz="4" w:space="0" w:color="auto"/>
              <w:left w:val="single" w:sz="4" w:space="0" w:color="auto"/>
              <w:bottom w:val="single" w:sz="4" w:space="0" w:color="auto"/>
              <w:right w:val="single" w:sz="4" w:space="0" w:color="auto"/>
            </w:tcBorders>
            <w:hideMark/>
          </w:tcPr>
          <w:p w14:paraId="5678C086" w14:textId="77777777" w:rsidR="003E7A67" w:rsidRPr="00895EDC" w:rsidRDefault="003E7A67" w:rsidP="00C43D0F">
            <w:pPr>
              <w:spacing w:before="40" w:after="40" w:line="240" w:lineRule="auto"/>
              <w:rPr>
                <w:sz w:val="16"/>
                <w:szCs w:val="16"/>
              </w:rPr>
            </w:pPr>
            <w:r>
              <w:rPr>
                <w:sz w:val="16"/>
              </w:rPr>
              <w:t>N. SAP</w:t>
            </w:r>
          </w:p>
        </w:tc>
      </w:tr>
      <w:tr w:rsidR="003E7A67" w:rsidRPr="00895EDC" w14:paraId="5E60C8F8" w14:textId="77777777" w:rsidTr="00C43D0F">
        <w:tc>
          <w:tcPr>
            <w:tcW w:w="1129" w:type="dxa"/>
            <w:gridSpan w:val="2"/>
            <w:tcBorders>
              <w:top w:val="single" w:sz="4" w:space="0" w:color="auto"/>
              <w:left w:val="single" w:sz="4" w:space="0" w:color="auto"/>
              <w:bottom w:val="single" w:sz="4" w:space="0" w:color="auto"/>
              <w:right w:val="single" w:sz="4" w:space="0" w:color="auto"/>
            </w:tcBorders>
            <w:hideMark/>
          </w:tcPr>
          <w:p w14:paraId="26895881" w14:textId="77777777" w:rsidR="003E7A67" w:rsidRPr="00895EDC" w:rsidRDefault="003E7A67" w:rsidP="00C43D0F">
            <w:pPr>
              <w:spacing w:before="40" w:after="40" w:line="240" w:lineRule="auto"/>
              <w:rPr>
                <w:sz w:val="16"/>
                <w:szCs w:val="16"/>
                <w:vertAlign w:val="subscript"/>
              </w:rPr>
            </w:pPr>
            <w:r>
              <w:rPr>
                <w:rFonts w:ascii="MS Gothic" w:hAnsi="MS Gothic"/>
                <w:sz w:val="16"/>
              </w:rPr>
              <w:t>☐</w:t>
            </w:r>
            <w:r>
              <w:rPr>
                <w:sz w:val="16"/>
              </w:rPr>
              <w:t xml:space="preserve"> II</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E151384" w14:textId="77777777" w:rsidR="003E7A67" w:rsidRPr="00895EDC" w:rsidRDefault="003E7A67" w:rsidP="00C43D0F">
            <w:pPr>
              <w:rPr>
                <w:sz w:val="16"/>
                <w:szCs w:val="16"/>
                <w:vertAlign w:val="subscript"/>
              </w:rPr>
            </w:pPr>
          </w:p>
        </w:tc>
        <w:tc>
          <w:tcPr>
            <w:tcW w:w="1275" w:type="dxa"/>
            <w:tcBorders>
              <w:top w:val="single" w:sz="4" w:space="0" w:color="auto"/>
              <w:left w:val="single" w:sz="4" w:space="0" w:color="auto"/>
              <w:bottom w:val="single" w:sz="4" w:space="0" w:color="auto"/>
              <w:right w:val="single" w:sz="4" w:space="0" w:color="auto"/>
            </w:tcBorders>
            <w:hideMark/>
          </w:tcPr>
          <w:p w14:paraId="099ABA2C" w14:textId="77777777" w:rsidR="003E7A67" w:rsidRPr="00895EDC" w:rsidRDefault="003E7A67" w:rsidP="00C43D0F">
            <w:pPr>
              <w:spacing w:line="240" w:lineRule="auto"/>
              <w:rPr>
                <w:rFonts w:asciiTheme="minorHAnsi" w:hAnsiTheme="minorHAnsi" w:cstheme="minorBidi"/>
                <w:sz w:val="20"/>
                <w:szCs w:val="20"/>
                <w:lang w:eastAsia="de-CH"/>
              </w:rPr>
            </w:pPr>
          </w:p>
        </w:tc>
        <w:tc>
          <w:tcPr>
            <w:tcW w:w="1985" w:type="dxa"/>
            <w:tcBorders>
              <w:top w:val="single" w:sz="4" w:space="0" w:color="auto"/>
              <w:left w:val="single" w:sz="4" w:space="0" w:color="auto"/>
              <w:bottom w:val="single" w:sz="4" w:space="0" w:color="auto"/>
              <w:right w:val="single" w:sz="4" w:space="0" w:color="auto"/>
            </w:tcBorders>
            <w:hideMark/>
          </w:tcPr>
          <w:p w14:paraId="0FE4F058" w14:textId="77777777" w:rsidR="003E7A67" w:rsidRPr="00895EDC" w:rsidRDefault="003E7A67" w:rsidP="00C43D0F">
            <w:pPr>
              <w:spacing w:before="40" w:after="40" w:line="240" w:lineRule="auto"/>
              <w:rPr>
                <w:sz w:val="16"/>
                <w:szCs w:val="16"/>
              </w:rPr>
            </w:pPr>
            <w:r>
              <w:rPr>
                <w:sz w:val="16"/>
              </w:rPr>
              <w:t>1, 2, 3</w:t>
            </w:r>
          </w:p>
        </w:tc>
        <w:tc>
          <w:tcPr>
            <w:tcW w:w="618" w:type="dxa"/>
            <w:tcBorders>
              <w:top w:val="single" w:sz="4" w:space="0" w:color="auto"/>
              <w:left w:val="single" w:sz="4" w:space="0" w:color="auto"/>
              <w:bottom w:val="single" w:sz="4" w:space="0" w:color="auto"/>
              <w:right w:val="single" w:sz="4" w:space="0" w:color="auto"/>
            </w:tcBorders>
            <w:hideMark/>
          </w:tcPr>
          <w:p w14:paraId="5CE528F3" w14:textId="77777777" w:rsidR="003E7A67" w:rsidRPr="00895EDC" w:rsidRDefault="003E7A67" w:rsidP="00C43D0F">
            <w:pPr>
              <w:spacing w:before="40" w:after="40" w:line="240" w:lineRule="auto"/>
              <w:rPr>
                <w:sz w:val="16"/>
                <w:szCs w:val="16"/>
              </w:rPr>
            </w:pPr>
            <w:r>
              <w:rPr>
                <w:sz w:val="16"/>
              </w:rPr>
              <w:t>5304</w:t>
            </w:r>
          </w:p>
        </w:tc>
      </w:tr>
      <w:tr w:rsidR="003E7A67" w:rsidRPr="00895EDC" w14:paraId="67BD7FAB" w14:textId="77777777" w:rsidTr="00C43D0F">
        <w:tc>
          <w:tcPr>
            <w:tcW w:w="1129" w:type="dxa"/>
            <w:gridSpan w:val="2"/>
            <w:tcBorders>
              <w:top w:val="single" w:sz="4" w:space="0" w:color="auto"/>
              <w:left w:val="single" w:sz="4" w:space="0" w:color="auto"/>
              <w:bottom w:val="single" w:sz="4" w:space="0" w:color="auto"/>
              <w:right w:val="single" w:sz="4" w:space="0" w:color="auto"/>
            </w:tcBorders>
          </w:tcPr>
          <w:p w14:paraId="420AB201" w14:textId="77777777" w:rsidR="003E7A67" w:rsidRPr="00895EDC" w:rsidRDefault="003E7A67" w:rsidP="00C43D0F">
            <w:pPr>
              <w:spacing w:before="40" w:after="40" w:line="240" w:lineRule="auto"/>
              <w:rPr>
                <w:sz w:val="16"/>
                <w:szCs w:val="16"/>
              </w:rPr>
            </w:pPr>
          </w:p>
        </w:tc>
        <w:tc>
          <w:tcPr>
            <w:tcW w:w="8840" w:type="dxa"/>
            <w:gridSpan w:val="4"/>
            <w:tcBorders>
              <w:top w:val="single" w:sz="4" w:space="0" w:color="auto"/>
              <w:left w:val="single" w:sz="4" w:space="0" w:color="auto"/>
              <w:bottom w:val="single" w:sz="4" w:space="0" w:color="auto"/>
              <w:right w:val="single" w:sz="4" w:space="0" w:color="auto"/>
            </w:tcBorders>
            <w:hideMark/>
          </w:tcPr>
          <w:p w14:paraId="2F5B9706"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034BCF1A" w14:textId="77777777" w:rsidTr="00C43D0F">
        <w:tc>
          <w:tcPr>
            <w:tcW w:w="704" w:type="dxa"/>
            <w:tcBorders>
              <w:top w:val="single" w:sz="4" w:space="0" w:color="auto"/>
              <w:left w:val="single" w:sz="4" w:space="0" w:color="auto"/>
              <w:bottom w:val="nil"/>
              <w:right w:val="single" w:sz="4" w:space="0" w:color="auto"/>
            </w:tcBorders>
            <w:hideMark/>
          </w:tcPr>
          <w:p w14:paraId="6BD7AFB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nil"/>
              <w:right w:val="single" w:sz="4" w:space="0" w:color="auto"/>
            </w:tcBorders>
            <w:hideMark/>
          </w:tcPr>
          <w:p w14:paraId="4C7BFAB5" w14:textId="77777777" w:rsidR="003E7A67" w:rsidRPr="00895EDC" w:rsidRDefault="003E7A67" w:rsidP="00C43D0F">
            <w:pPr>
              <w:spacing w:before="40" w:after="40" w:line="240" w:lineRule="auto"/>
              <w:rPr>
                <w:sz w:val="16"/>
                <w:szCs w:val="16"/>
              </w:rPr>
            </w:pPr>
            <w:r>
              <w:rPr>
                <w:sz w:val="16"/>
              </w:rPr>
              <w:t>1.</w:t>
            </w:r>
          </w:p>
        </w:tc>
        <w:tc>
          <w:tcPr>
            <w:tcW w:w="8840" w:type="dxa"/>
            <w:gridSpan w:val="4"/>
            <w:tcBorders>
              <w:top w:val="single" w:sz="4" w:space="0" w:color="auto"/>
              <w:left w:val="single" w:sz="4" w:space="0" w:color="auto"/>
              <w:bottom w:val="nil"/>
              <w:right w:val="single" w:sz="4" w:space="0" w:color="auto"/>
            </w:tcBorders>
            <w:hideMark/>
          </w:tcPr>
          <w:p w14:paraId="4B4DD0B0" w14:textId="77777777" w:rsidR="003E7A67" w:rsidRPr="00895EDC" w:rsidRDefault="003E7A67" w:rsidP="00C43D0F">
            <w:pPr>
              <w:tabs>
                <w:tab w:val="left" w:pos="888"/>
              </w:tabs>
              <w:spacing w:before="40" w:after="40" w:line="240" w:lineRule="auto"/>
              <w:rPr>
                <w:sz w:val="16"/>
                <w:szCs w:val="16"/>
              </w:rPr>
            </w:pPr>
            <w:r>
              <w:rPr>
                <w:sz w:val="16"/>
              </w:rPr>
              <w:t>Qualità: ove opportuno, sezione 3.2.P completata, insieme a un indice di modifica e a una tabella comparativa.</w:t>
            </w:r>
          </w:p>
        </w:tc>
      </w:tr>
      <w:tr w:rsidR="003E7A67" w:rsidRPr="00895EDC" w14:paraId="6DD14EA8" w14:textId="77777777" w:rsidTr="00C43D0F">
        <w:tc>
          <w:tcPr>
            <w:tcW w:w="704" w:type="dxa"/>
            <w:tcBorders>
              <w:top w:val="nil"/>
              <w:left w:val="single" w:sz="4" w:space="0" w:color="auto"/>
              <w:bottom w:val="single" w:sz="4" w:space="0" w:color="auto"/>
              <w:right w:val="single" w:sz="4" w:space="0" w:color="auto"/>
            </w:tcBorders>
            <w:hideMark/>
          </w:tcPr>
          <w:p w14:paraId="0E54BFC9"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n/a</w:t>
            </w:r>
          </w:p>
        </w:tc>
        <w:tc>
          <w:tcPr>
            <w:tcW w:w="425" w:type="dxa"/>
            <w:tcBorders>
              <w:top w:val="nil"/>
              <w:left w:val="single" w:sz="4" w:space="0" w:color="auto"/>
              <w:bottom w:val="single" w:sz="4" w:space="0" w:color="auto"/>
              <w:right w:val="single" w:sz="4" w:space="0" w:color="auto"/>
            </w:tcBorders>
          </w:tcPr>
          <w:p w14:paraId="644E435C" w14:textId="77777777" w:rsidR="003E7A67" w:rsidRPr="00895EDC" w:rsidRDefault="003E7A67" w:rsidP="00C43D0F">
            <w:pPr>
              <w:spacing w:before="40" w:after="40" w:line="240" w:lineRule="auto"/>
              <w:rPr>
                <w:sz w:val="16"/>
                <w:szCs w:val="16"/>
              </w:rPr>
            </w:pPr>
          </w:p>
        </w:tc>
        <w:tc>
          <w:tcPr>
            <w:tcW w:w="8840" w:type="dxa"/>
            <w:gridSpan w:val="4"/>
            <w:tcBorders>
              <w:top w:val="nil"/>
              <w:left w:val="single" w:sz="4" w:space="0" w:color="auto"/>
              <w:bottom w:val="single" w:sz="4" w:space="0" w:color="auto"/>
              <w:right w:val="single" w:sz="4" w:space="0" w:color="auto"/>
            </w:tcBorders>
            <w:hideMark/>
          </w:tcPr>
          <w:p w14:paraId="297AF9E3" w14:textId="77777777" w:rsidR="003E7A67" w:rsidRPr="00895EDC" w:rsidRDefault="003E7A67" w:rsidP="00C43D0F">
            <w:pPr>
              <w:tabs>
                <w:tab w:val="left" w:pos="888"/>
              </w:tabs>
              <w:spacing w:before="40" w:after="40" w:line="240" w:lineRule="auto"/>
              <w:rPr>
                <w:sz w:val="16"/>
                <w:szCs w:val="16"/>
              </w:rPr>
            </w:pPr>
            <w:r>
              <w:rPr>
                <w:sz w:val="16"/>
              </w:rPr>
              <w:t>Motivazione:</w:t>
            </w:r>
          </w:p>
        </w:tc>
      </w:tr>
      <w:tr w:rsidR="003E7A67" w:rsidRPr="00895EDC" w14:paraId="1973014A" w14:textId="77777777" w:rsidTr="00C43D0F">
        <w:tc>
          <w:tcPr>
            <w:tcW w:w="704" w:type="dxa"/>
            <w:tcBorders>
              <w:top w:val="single" w:sz="4" w:space="0" w:color="auto"/>
              <w:left w:val="single" w:sz="4" w:space="0" w:color="auto"/>
              <w:bottom w:val="nil"/>
              <w:right w:val="single" w:sz="4" w:space="0" w:color="auto"/>
            </w:tcBorders>
            <w:hideMark/>
          </w:tcPr>
          <w:p w14:paraId="11C3710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nil"/>
              <w:right w:val="single" w:sz="4" w:space="0" w:color="auto"/>
            </w:tcBorders>
            <w:hideMark/>
          </w:tcPr>
          <w:p w14:paraId="11D3E5E6" w14:textId="77777777" w:rsidR="003E7A67" w:rsidRPr="00895EDC" w:rsidRDefault="003E7A67" w:rsidP="00C43D0F">
            <w:pPr>
              <w:spacing w:before="40" w:after="40" w:line="240" w:lineRule="auto"/>
              <w:rPr>
                <w:sz w:val="16"/>
                <w:szCs w:val="16"/>
              </w:rPr>
            </w:pPr>
            <w:r>
              <w:rPr>
                <w:sz w:val="16"/>
              </w:rPr>
              <w:t>2.</w:t>
            </w:r>
          </w:p>
        </w:tc>
        <w:tc>
          <w:tcPr>
            <w:tcW w:w="8840" w:type="dxa"/>
            <w:gridSpan w:val="4"/>
            <w:tcBorders>
              <w:top w:val="single" w:sz="4" w:space="0" w:color="auto"/>
              <w:left w:val="single" w:sz="4" w:space="0" w:color="auto"/>
              <w:bottom w:val="nil"/>
              <w:right w:val="single" w:sz="4" w:space="0" w:color="auto"/>
            </w:tcBorders>
            <w:hideMark/>
          </w:tcPr>
          <w:p w14:paraId="09275F8E" w14:textId="77777777" w:rsidR="003E7A67" w:rsidRPr="00895EDC" w:rsidRDefault="003E7A67" w:rsidP="00C43D0F">
            <w:pPr>
              <w:spacing w:before="40" w:after="40" w:line="240" w:lineRule="auto"/>
              <w:rPr>
                <w:sz w:val="16"/>
                <w:szCs w:val="16"/>
              </w:rPr>
            </w:pPr>
            <w:r>
              <w:rPr>
                <w:sz w:val="16"/>
              </w:rPr>
              <w:t>Preclinica:</w:t>
            </w:r>
          </w:p>
          <w:p w14:paraId="46898A80" w14:textId="77777777" w:rsidR="003E7A67" w:rsidRPr="00895EDC" w:rsidRDefault="003E7A67" w:rsidP="00C43D0F">
            <w:pPr>
              <w:numPr>
                <w:ilvl w:val="0"/>
                <w:numId w:val="21"/>
              </w:numPr>
              <w:spacing w:before="40" w:after="40" w:line="240" w:lineRule="auto"/>
              <w:ind w:left="317" w:hanging="317"/>
              <w:rPr>
                <w:sz w:val="16"/>
                <w:szCs w:val="16"/>
              </w:rPr>
            </w:pPr>
            <w:r>
              <w:rPr>
                <w:sz w:val="16"/>
              </w:rPr>
              <w:t>sezione 2.4 completata con informazioni essenziali in materia di sicurezza.</w:t>
            </w:r>
          </w:p>
          <w:p w14:paraId="25932805" w14:textId="77777777" w:rsidR="003E7A67" w:rsidRPr="00895EDC" w:rsidRDefault="003E7A67" w:rsidP="00C43D0F">
            <w:pPr>
              <w:numPr>
                <w:ilvl w:val="0"/>
                <w:numId w:val="21"/>
              </w:numPr>
              <w:spacing w:before="40" w:after="40" w:line="240" w:lineRule="auto"/>
              <w:ind w:left="317" w:hanging="317"/>
              <w:rPr>
                <w:sz w:val="16"/>
                <w:szCs w:val="16"/>
              </w:rPr>
            </w:pPr>
            <w:r>
              <w:rPr>
                <w:sz w:val="16"/>
              </w:rPr>
              <w:t>analisi del rapporto rischi/benefici in riferimento alla nuova posologia con particolare riguardo ai margini di sicurezza.</w:t>
            </w:r>
          </w:p>
        </w:tc>
      </w:tr>
      <w:tr w:rsidR="003E7A67" w:rsidRPr="00895EDC" w14:paraId="5374D151" w14:textId="77777777" w:rsidTr="00C43D0F">
        <w:tc>
          <w:tcPr>
            <w:tcW w:w="704" w:type="dxa"/>
            <w:tcBorders>
              <w:top w:val="nil"/>
              <w:left w:val="single" w:sz="4" w:space="0" w:color="auto"/>
              <w:bottom w:val="single" w:sz="4" w:space="0" w:color="auto"/>
              <w:right w:val="single" w:sz="4" w:space="0" w:color="auto"/>
            </w:tcBorders>
            <w:hideMark/>
          </w:tcPr>
          <w:p w14:paraId="6C053392" w14:textId="77777777" w:rsidR="003E7A67" w:rsidRPr="00895EDC" w:rsidRDefault="003E7A67" w:rsidP="00C43D0F">
            <w:pPr>
              <w:spacing w:before="40" w:after="40" w:line="240" w:lineRule="auto"/>
              <w:rPr>
                <w:sz w:val="16"/>
                <w:szCs w:val="16"/>
              </w:rPr>
            </w:pPr>
            <w:r>
              <w:rPr>
                <w:rFonts w:ascii="MS Gothic" w:hAnsi="MS Gothic"/>
                <w:sz w:val="16"/>
              </w:rPr>
              <w:t>☐</w:t>
            </w:r>
            <w:r>
              <w:rPr>
                <w:sz w:val="16"/>
              </w:rPr>
              <w:t xml:space="preserve"> n/a</w:t>
            </w:r>
          </w:p>
        </w:tc>
        <w:tc>
          <w:tcPr>
            <w:tcW w:w="425" w:type="dxa"/>
            <w:tcBorders>
              <w:top w:val="nil"/>
              <w:left w:val="single" w:sz="4" w:space="0" w:color="auto"/>
              <w:bottom w:val="single" w:sz="4" w:space="0" w:color="auto"/>
              <w:right w:val="single" w:sz="4" w:space="0" w:color="auto"/>
            </w:tcBorders>
          </w:tcPr>
          <w:p w14:paraId="1E985104" w14:textId="77777777" w:rsidR="003E7A67" w:rsidRPr="00895EDC" w:rsidRDefault="003E7A67" w:rsidP="00C43D0F">
            <w:pPr>
              <w:spacing w:before="40" w:after="40" w:line="240" w:lineRule="auto"/>
              <w:rPr>
                <w:sz w:val="16"/>
                <w:szCs w:val="16"/>
              </w:rPr>
            </w:pPr>
          </w:p>
        </w:tc>
        <w:tc>
          <w:tcPr>
            <w:tcW w:w="8840" w:type="dxa"/>
            <w:gridSpan w:val="4"/>
            <w:tcBorders>
              <w:top w:val="nil"/>
              <w:left w:val="single" w:sz="4" w:space="0" w:color="auto"/>
              <w:bottom w:val="single" w:sz="4" w:space="0" w:color="auto"/>
              <w:right w:val="single" w:sz="4" w:space="0" w:color="auto"/>
            </w:tcBorders>
            <w:hideMark/>
          </w:tcPr>
          <w:p w14:paraId="5468CC5C" w14:textId="77777777" w:rsidR="003E7A67" w:rsidRPr="00895EDC" w:rsidRDefault="003E7A67" w:rsidP="00C43D0F">
            <w:pPr>
              <w:spacing w:before="40" w:after="40" w:line="240" w:lineRule="auto"/>
              <w:rPr>
                <w:sz w:val="16"/>
                <w:szCs w:val="16"/>
              </w:rPr>
            </w:pPr>
            <w:r>
              <w:rPr>
                <w:sz w:val="16"/>
              </w:rPr>
              <w:t>Motivazione:</w:t>
            </w:r>
          </w:p>
        </w:tc>
      </w:tr>
      <w:tr w:rsidR="003E7A67" w:rsidRPr="00895EDC" w14:paraId="4DF80B03" w14:textId="77777777" w:rsidTr="00C43D0F">
        <w:tc>
          <w:tcPr>
            <w:tcW w:w="704" w:type="dxa"/>
            <w:tcBorders>
              <w:top w:val="single" w:sz="4" w:space="0" w:color="auto"/>
              <w:left w:val="single" w:sz="4" w:space="0" w:color="auto"/>
              <w:bottom w:val="single" w:sz="4" w:space="0" w:color="auto"/>
              <w:right w:val="single" w:sz="4" w:space="0" w:color="auto"/>
            </w:tcBorders>
            <w:hideMark/>
          </w:tcPr>
          <w:p w14:paraId="438EFFD8" w14:textId="77777777" w:rsidR="003E7A67" w:rsidRPr="00895EDC" w:rsidRDefault="003E7A67" w:rsidP="00C43D0F">
            <w:pPr>
              <w:spacing w:before="40" w:after="40" w:line="240" w:lineRule="auto"/>
              <w:rPr>
                <w:sz w:val="16"/>
                <w:szCs w:val="16"/>
              </w:rPr>
            </w:pPr>
            <w:r>
              <w:rPr>
                <w:rFonts w:ascii="MS Gothic" w:hAnsi="MS Gothic"/>
                <w:sz w:val="16"/>
              </w:rPr>
              <w:t>☐</w:t>
            </w:r>
          </w:p>
        </w:tc>
        <w:tc>
          <w:tcPr>
            <w:tcW w:w="425" w:type="dxa"/>
            <w:tcBorders>
              <w:top w:val="single" w:sz="4" w:space="0" w:color="auto"/>
              <w:left w:val="single" w:sz="4" w:space="0" w:color="auto"/>
              <w:bottom w:val="single" w:sz="4" w:space="0" w:color="auto"/>
              <w:right w:val="single" w:sz="4" w:space="0" w:color="auto"/>
            </w:tcBorders>
            <w:hideMark/>
          </w:tcPr>
          <w:p w14:paraId="5FF9DF21" w14:textId="77777777" w:rsidR="003E7A67" w:rsidRPr="00895EDC" w:rsidRDefault="003E7A67" w:rsidP="00C43D0F">
            <w:pPr>
              <w:spacing w:before="40" w:after="40" w:line="240" w:lineRule="auto"/>
              <w:rPr>
                <w:sz w:val="16"/>
                <w:szCs w:val="16"/>
              </w:rPr>
            </w:pPr>
            <w:r>
              <w:rPr>
                <w:sz w:val="16"/>
              </w:rPr>
              <w:t>3.</w:t>
            </w:r>
          </w:p>
        </w:tc>
        <w:tc>
          <w:tcPr>
            <w:tcW w:w="8840" w:type="dxa"/>
            <w:gridSpan w:val="4"/>
            <w:tcBorders>
              <w:top w:val="single" w:sz="4" w:space="0" w:color="auto"/>
              <w:left w:val="single" w:sz="4" w:space="0" w:color="auto"/>
              <w:bottom w:val="single" w:sz="4" w:space="0" w:color="auto"/>
              <w:right w:val="single" w:sz="4" w:space="0" w:color="auto"/>
            </w:tcBorders>
            <w:hideMark/>
          </w:tcPr>
          <w:p w14:paraId="0FF1D0C7" w14:textId="77777777" w:rsidR="003E7A67" w:rsidRPr="00895EDC" w:rsidRDefault="003E7A67" w:rsidP="00C43D0F">
            <w:pPr>
              <w:spacing w:before="40" w:after="40" w:line="240" w:lineRule="auto"/>
              <w:rPr>
                <w:sz w:val="16"/>
                <w:szCs w:val="16"/>
              </w:rPr>
            </w:pPr>
            <w:r>
              <w:rPr>
                <w:sz w:val="16"/>
              </w:rPr>
              <w:t>Clinica:</w:t>
            </w:r>
          </w:p>
          <w:p w14:paraId="4AE32953" w14:textId="77777777" w:rsidR="003E7A67" w:rsidRPr="00895EDC" w:rsidRDefault="003E7A67" w:rsidP="00C43D0F">
            <w:pPr>
              <w:numPr>
                <w:ilvl w:val="0"/>
                <w:numId w:val="22"/>
              </w:numPr>
              <w:spacing w:before="40" w:after="40" w:line="240" w:lineRule="auto"/>
              <w:ind w:left="317" w:hanging="317"/>
              <w:rPr>
                <w:sz w:val="16"/>
                <w:szCs w:val="16"/>
              </w:rPr>
            </w:pPr>
            <w:r>
              <w:rPr>
                <w:sz w:val="16"/>
              </w:rPr>
              <w:t>i requisiti dipendono dal tipo di modifica. Di norma devono essere presentati opportuni studi sull’efficacia e sulla sicurezza (sezione 5.3.5), inclusi studi specifici in funzione dell’indicazione in questione, ad es. studi a lungo termine. L’accento deve essere posto sulla sicurezza per i dosaggi più elevati e sull’efficacia per i dosaggi più bassi. Se del caso, devono essere presentati dati supplementari sulla sicurezza farmacologica, in particolare per dosaggi più elevati della posologia finora approvata;</w:t>
            </w:r>
          </w:p>
          <w:p w14:paraId="07B5367D" w14:textId="77777777" w:rsidR="003E7A67" w:rsidRPr="00895EDC" w:rsidRDefault="003E7A67" w:rsidP="00C43D0F">
            <w:pPr>
              <w:numPr>
                <w:ilvl w:val="0"/>
                <w:numId w:val="22"/>
              </w:numPr>
              <w:spacing w:before="40" w:after="40" w:line="240" w:lineRule="auto"/>
              <w:ind w:left="317" w:hanging="317"/>
              <w:rPr>
                <w:sz w:val="16"/>
                <w:szCs w:val="16"/>
              </w:rPr>
            </w:pPr>
            <w:r>
              <w:rPr>
                <w:sz w:val="16"/>
              </w:rPr>
              <w:t>qualora la modifica riguardi esclusivamente l’intervallo di somministrazione, può essere sufficiente un bridging PK o PD.</w:t>
            </w:r>
          </w:p>
        </w:tc>
      </w:tr>
    </w:tbl>
    <w:p w14:paraId="3FCB555F"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16BBFEF8" w14:textId="77777777" w:rsidTr="00C43D0F">
        <w:tc>
          <w:tcPr>
            <w:tcW w:w="9923" w:type="dxa"/>
            <w:gridSpan w:val="2"/>
            <w:tcBorders>
              <w:top w:val="single" w:sz="4" w:space="0" w:color="C0C0C0"/>
              <w:left w:val="nil"/>
              <w:bottom w:val="single" w:sz="4" w:space="0" w:color="C0C0C0"/>
              <w:right w:val="nil"/>
            </w:tcBorders>
            <w:vAlign w:val="center"/>
            <w:hideMark/>
          </w:tcPr>
          <w:p w14:paraId="7696EAD6"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52B36071" w14:textId="77777777" w:rsidTr="00C43D0F">
        <w:tc>
          <w:tcPr>
            <w:tcW w:w="9923" w:type="dxa"/>
            <w:gridSpan w:val="2"/>
            <w:tcBorders>
              <w:top w:val="single" w:sz="4" w:space="0" w:color="C0C0C0"/>
              <w:left w:val="nil"/>
              <w:bottom w:val="single" w:sz="4" w:space="0" w:color="C0C0C0"/>
              <w:right w:val="nil"/>
            </w:tcBorders>
          </w:tcPr>
          <w:p w14:paraId="453120DF" w14:textId="77777777" w:rsidR="003E7A67" w:rsidRPr="00895EDC" w:rsidRDefault="003E7A67" w:rsidP="00C43D0F">
            <w:pPr>
              <w:spacing w:before="40" w:after="40" w:line="240" w:lineRule="auto"/>
              <w:rPr>
                <w:sz w:val="20"/>
                <w:szCs w:val="20"/>
              </w:rPr>
            </w:pPr>
            <w:r>
              <w:rPr>
                <w:rStyle w:val="Platzhaltertext"/>
                <w:color w:val="auto"/>
              </w:rPr>
              <w:t>……</w:t>
            </w:r>
          </w:p>
          <w:p w14:paraId="08C6EE5F" w14:textId="77777777" w:rsidR="003E7A67" w:rsidRPr="00895EDC" w:rsidRDefault="003E7A67" w:rsidP="00C43D0F">
            <w:pPr>
              <w:spacing w:before="40" w:after="40" w:line="240" w:lineRule="auto"/>
              <w:rPr>
                <w:sz w:val="20"/>
                <w:szCs w:val="20"/>
              </w:rPr>
            </w:pPr>
          </w:p>
        </w:tc>
      </w:tr>
      <w:tr w:rsidR="003E7A67" w:rsidRPr="00895EDC" w14:paraId="12D3B28A" w14:textId="77777777" w:rsidTr="00C43D0F">
        <w:tc>
          <w:tcPr>
            <w:tcW w:w="5068" w:type="dxa"/>
            <w:tcBorders>
              <w:top w:val="single" w:sz="4" w:space="0" w:color="C0C0C0"/>
              <w:left w:val="nil"/>
              <w:bottom w:val="single" w:sz="4" w:space="0" w:color="C0C0C0"/>
              <w:right w:val="single" w:sz="4" w:space="0" w:color="C0C0C0"/>
            </w:tcBorders>
            <w:hideMark/>
          </w:tcPr>
          <w:p w14:paraId="4687B627"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5F63CD9C"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5C05F37F" w14:textId="77777777" w:rsidTr="00C43D0F">
        <w:tc>
          <w:tcPr>
            <w:tcW w:w="5068" w:type="dxa"/>
            <w:tcBorders>
              <w:top w:val="single" w:sz="4" w:space="0" w:color="C0C0C0"/>
              <w:left w:val="nil"/>
              <w:bottom w:val="single" w:sz="4" w:space="0" w:color="C0C0C0"/>
              <w:right w:val="single" w:sz="4" w:space="0" w:color="C0C0C0"/>
            </w:tcBorders>
          </w:tcPr>
          <w:p w14:paraId="5E751BF1" w14:textId="77777777" w:rsidR="003E7A67" w:rsidRPr="00895EDC" w:rsidRDefault="003E7A67" w:rsidP="00C43D0F">
            <w:pPr>
              <w:spacing w:before="40" w:after="40" w:line="240" w:lineRule="auto"/>
              <w:rPr>
                <w:sz w:val="20"/>
                <w:szCs w:val="20"/>
              </w:rPr>
            </w:pPr>
            <w:r>
              <w:rPr>
                <w:rStyle w:val="Platzhaltertext"/>
                <w:color w:val="auto"/>
              </w:rPr>
              <w:t>……</w:t>
            </w:r>
          </w:p>
          <w:p w14:paraId="4DBDD526"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06A70287" w14:textId="77777777" w:rsidR="003E7A67" w:rsidRPr="00895EDC" w:rsidRDefault="003E7A67" w:rsidP="00C43D0F">
            <w:pPr>
              <w:spacing w:before="40" w:after="40" w:line="240" w:lineRule="auto"/>
              <w:rPr>
                <w:sz w:val="20"/>
                <w:szCs w:val="20"/>
              </w:rPr>
            </w:pPr>
            <w:r>
              <w:rPr>
                <w:rStyle w:val="Platzhaltertext"/>
                <w:color w:val="auto"/>
              </w:rPr>
              <w:t>……</w:t>
            </w:r>
          </w:p>
          <w:p w14:paraId="5018A1D9" w14:textId="77777777" w:rsidR="003E7A67" w:rsidRPr="00895EDC" w:rsidRDefault="003E7A67" w:rsidP="00C43D0F">
            <w:pPr>
              <w:spacing w:before="40" w:after="40" w:line="240" w:lineRule="auto"/>
              <w:rPr>
                <w:sz w:val="20"/>
                <w:szCs w:val="20"/>
              </w:rPr>
            </w:pPr>
          </w:p>
        </w:tc>
      </w:tr>
    </w:tbl>
    <w:p w14:paraId="6B5B3E07" w14:textId="77777777" w:rsidR="003E7A67" w:rsidRPr="00895EDC" w:rsidRDefault="003E7A67" w:rsidP="003E7A67">
      <w:pPr>
        <w:spacing w:before="40" w:after="40" w:line="240" w:lineRule="auto"/>
        <w:rPr>
          <w:sz w:val="20"/>
          <w:szCs w:val="20"/>
        </w:rPr>
      </w:pPr>
      <w:r>
        <w:br w:type="page"/>
      </w:r>
    </w:p>
    <w:p w14:paraId="26678C27" w14:textId="77777777" w:rsidR="003E7A67" w:rsidRPr="00895EDC" w:rsidRDefault="003E7A67" w:rsidP="003E7A67">
      <w:pPr>
        <w:pStyle w:val="berschrift4Buchstaben"/>
        <w:rPr>
          <w:szCs w:val="20"/>
        </w:rPr>
      </w:pPr>
      <w:r>
        <w:lastRenderedPageBreak/>
        <w:t>C.I.102</w:t>
      </w:r>
    </w:p>
    <w:tbl>
      <w:tblPr>
        <w:tblStyle w:val="Tabellenraster"/>
        <w:tblW w:w="0" w:type="dxa"/>
        <w:tblLayout w:type="fixed"/>
        <w:tblLook w:val="04A0" w:firstRow="1" w:lastRow="0" w:firstColumn="1" w:lastColumn="0" w:noHBand="0" w:noVBand="1"/>
      </w:tblPr>
      <w:tblGrid>
        <w:gridCol w:w="421"/>
        <w:gridCol w:w="425"/>
        <w:gridCol w:w="5245"/>
        <w:gridCol w:w="1275"/>
        <w:gridCol w:w="1985"/>
        <w:gridCol w:w="618"/>
      </w:tblGrid>
      <w:tr w:rsidR="003E7A67" w:rsidRPr="00895EDC" w14:paraId="044362A0" w14:textId="77777777" w:rsidTr="00C43D0F">
        <w:tc>
          <w:tcPr>
            <w:tcW w:w="846" w:type="dxa"/>
            <w:gridSpan w:val="2"/>
            <w:tcBorders>
              <w:top w:val="single" w:sz="4" w:space="0" w:color="auto"/>
              <w:left w:val="single" w:sz="4" w:space="0" w:color="auto"/>
              <w:bottom w:val="single" w:sz="4" w:space="0" w:color="auto"/>
              <w:right w:val="single" w:sz="4" w:space="0" w:color="auto"/>
            </w:tcBorders>
            <w:hideMark/>
          </w:tcPr>
          <w:p w14:paraId="6D788683" w14:textId="77777777" w:rsidR="003E7A67" w:rsidRPr="00895EDC" w:rsidRDefault="003E7A67" w:rsidP="00C43D0F">
            <w:pPr>
              <w:spacing w:before="40" w:after="40" w:line="240" w:lineRule="auto"/>
              <w:rPr>
                <w:sz w:val="16"/>
                <w:szCs w:val="16"/>
              </w:rPr>
            </w:pPr>
            <w:r>
              <w:rPr>
                <w:b/>
                <w:sz w:val="16"/>
              </w:rPr>
              <w:t>C.I.102</w:t>
            </w:r>
          </w:p>
        </w:tc>
        <w:tc>
          <w:tcPr>
            <w:tcW w:w="5245" w:type="dxa"/>
            <w:tcBorders>
              <w:top w:val="single" w:sz="4" w:space="0" w:color="auto"/>
              <w:left w:val="single" w:sz="4" w:space="0" w:color="auto"/>
              <w:bottom w:val="single" w:sz="4" w:space="0" w:color="auto"/>
              <w:right w:val="single" w:sz="4" w:space="0" w:color="auto"/>
            </w:tcBorders>
            <w:hideMark/>
          </w:tcPr>
          <w:p w14:paraId="43CD4155" w14:textId="77777777" w:rsidR="003E7A67" w:rsidRPr="00895EDC" w:rsidRDefault="003E7A67" w:rsidP="00C43D0F">
            <w:pPr>
              <w:spacing w:before="40" w:after="40" w:line="240" w:lineRule="auto"/>
              <w:rPr>
                <w:b/>
                <w:sz w:val="16"/>
                <w:szCs w:val="16"/>
              </w:rPr>
            </w:pPr>
            <w:r>
              <w:rPr>
                <w:b/>
                <w:sz w:val="16"/>
              </w:rPr>
              <w:t>Estensione della protezione della documentazione per estensioni dell’indicazione</w:t>
            </w:r>
          </w:p>
        </w:tc>
        <w:tc>
          <w:tcPr>
            <w:tcW w:w="1275" w:type="dxa"/>
            <w:tcBorders>
              <w:top w:val="single" w:sz="4" w:space="0" w:color="auto"/>
              <w:left w:val="single" w:sz="4" w:space="0" w:color="auto"/>
              <w:bottom w:val="single" w:sz="4" w:space="0" w:color="auto"/>
              <w:right w:val="single" w:sz="4" w:space="0" w:color="auto"/>
            </w:tcBorders>
            <w:hideMark/>
          </w:tcPr>
          <w:p w14:paraId="34502987" w14:textId="77777777" w:rsidR="003E7A67" w:rsidRPr="00895EDC" w:rsidRDefault="003E7A67" w:rsidP="00C43D0F">
            <w:pPr>
              <w:spacing w:before="40" w:after="40" w:line="240" w:lineRule="auto"/>
              <w:rPr>
                <w:b/>
                <w:sz w:val="16"/>
                <w:szCs w:val="16"/>
              </w:rPr>
            </w:pPr>
            <w:r>
              <w:rPr>
                <w:b/>
                <w:sz w:val="16"/>
              </w:rPr>
              <w:t>Condizioni da soddisfare</w:t>
            </w:r>
          </w:p>
        </w:tc>
        <w:tc>
          <w:tcPr>
            <w:tcW w:w="1985" w:type="dxa"/>
            <w:tcBorders>
              <w:top w:val="single" w:sz="4" w:space="0" w:color="auto"/>
              <w:left w:val="single" w:sz="4" w:space="0" w:color="auto"/>
              <w:bottom w:val="single" w:sz="4" w:space="0" w:color="auto"/>
              <w:right w:val="single" w:sz="4" w:space="0" w:color="auto"/>
            </w:tcBorders>
            <w:hideMark/>
          </w:tcPr>
          <w:p w14:paraId="0255FD1C" w14:textId="77777777" w:rsidR="003E7A67" w:rsidRPr="00895EDC" w:rsidRDefault="003E7A67" w:rsidP="00C43D0F">
            <w:pPr>
              <w:spacing w:before="40" w:after="40" w:line="240" w:lineRule="auto"/>
              <w:rPr>
                <w:b/>
                <w:sz w:val="16"/>
                <w:szCs w:val="16"/>
              </w:rPr>
            </w:pPr>
            <w:r>
              <w:rPr>
                <w:b/>
                <w:sz w:val="16"/>
              </w:rPr>
              <w:t>Documentazione da presentare</w:t>
            </w:r>
          </w:p>
        </w:tc>
        <w:tc>
          <w:tcPr>
            <w:tcW w:w="618" w:type="dxa"/>
            <w:tcBorders>
              <w:top w:val="single" w:sz="4" w:space="0" w:color="auto"/>
              <w:left w:val="single" w:sz="4" w:space="0" w:color="auto"/>
              <w:bottom w:val="single" w:sz="4" w:space="0" w:color="auto"/>
              <w:right w:val="single" w:sz="4" w:space="0" w:color="auto"/>
            </w:tcBorders>
            <w:hideMark/>
          </w:tcPr>
          <w:p w14:paraId="37DBBF37" w14:textId="77777777" w:rsidR="003E7A67" w:rsidRPr="00895EDC" w:rsidRDefault="003E7A67" w:rsidP="00C43D0F">
            <w:pPr>
              <w:spacing w:before="40" w:after="40" w:line="240" w:lineRule="auto"/>
              <w:rPr>
                <w:sz w:val="16"/>
                <w:szCs w:val="16"/>
              </w:rPr>
            </w:pPr>
            <w:r>
              <w:rPr>
                <w:sz w:val="16"/>
              </w:rPr>
              <w:t>N. SAP</w:t>
            </w:r>
          </w:p>
        </w:tc>
      </w:tr>
      <w:tr w:rsidR="003E7A67" w:rsidRPr="00895EDC" w14:paraId="18C27125" w14:textId="77777777" w:rsidTr="00C43D0F">
        <w:tc>
          <w:tcPr>
            <w:tcW w:w="846" w:type="dxa"/>
            <w:gridSpan w:val="2"/>
            <w:tcBorders>
              <w:top w:val="single" w:sz="4" w:space="0" w:color="auto"/>
              <w:left w:val="single" w:sz="4" w:space="0" w:color="auto"/>
              <w:bottom w:val="single" w:sz="4" w:space="0" w:color="auto"/>
              <w:right w:val="single" w:sz="4" w:space="0" w:color="auto"/>
            </w:tcBorders>
            <w:hideMark/>
          </w:tcPr>
          <w:p w14:paraId="282B3CBD"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5245" w:type="dxa"/>
            <w:tcBorders>
              <w:top w:val="single" w:sz="4" w:space="0" w:color="auto"/>
              <w:left w:val="single" w:sz="4" w:space="0" w:color="auto"/>
              <w:bottom w:val="single" w:sz="4" w:space="0" w:color="auto"/>
              <w:right w:val="single" w:sz="4" w:space="0" w:color="auto"/>
            </w:tcBorders>
          </w:tcPr>
          <w:p w14:paraId="1DC5E35F" w14:textId="77777777" w:rsidR="003E7A67" w:rsidRPr="00895EDC" w:rsidRDefault="003E7A67" w:rsidP="00C43D0F">
            <w:pPr>
              <w:tabs>
                <w:tab w:val="left" w:pos="1236"/>
              </w:tabs>
              <w:spacing w:line="240" w:lineRule="auto"/>
              <w:rPr>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14:paraId="4BB07CA4" w14:textId="77777777" w:rsidR="003E7A67" w:rsidRPr="00895EDC" w:rsidRDefault="003E7A67" w:rsidP="00C43D0F">
            <w:pPr>
              <w:spacing w:before="40" w:after="40" w:line="240" w:lineRule="auto"/>
              <w:rPr>
                <w:sz w:val="16"/>
                <w:szCs w:val="16"/>
              </w:rPr>
            </w:pPr>
            <w:r>
              <w:rPr>
                <w:sz w:val="16"/>
              </w:rPr>
              <w:t>1, 2, 3</w:t>
            </w:r>
          </w:p>
        </w:tc>
        <w:tc>
          <w:tcPr>
            <w:tcW w:w="1985" w:type="dxa"/>
            <w:tcBorders>
              <w:top w:val="single" w:sz="4" w:space="0" w:color="auto"/>
              <w:left w:val="single" w:sz="4" w:space="0" w:color="auto"/>
              <w:bottom w:val="single" w:sz="4" w:space="0" w:color="auto"/>
              <w:right w:val="single" w:sz="4" w:space="0" w:color="auto"/>
            </w:tcBorders>
            <w:hideMark/>
          </w:tcPr>
          <w:p w14:paraId="4CAA8435" w14:textId="77777777" w:rsidR="003E7A67" w:rsidRPr="00895EDC" w:rsidRDefault="003E7A67" w:rsidP="00C43D0F">
            <w:pPr>
              <w:spacing w:before="40" w:after="40" w:line="240" w:lineRule="auto"/>
              <w:rPr>
                <w:sz w:val="16"/>
                <w:szCs w:val="16"/>
              </w:rPr>
            </w:pPr>
            <w:r>
              <w:rPr>
                <w:sz w:val="16"/>
              </w:rPr>
              <w:t>1</w:t>
            </w:r>
          </w:p>
        </w:tc>
        <w:tc>
          <w:tcPr>
            <w:tcW w:w="618" w:type="dxa"/>
            <w:tcBorders>
              <w:top w:val="single" w:sz="4" w:space="0" w:color="auto"/>
              <w:left w:val="single" w:sz="4" w:space="0" w:color="auto"/>
              <w:bottom w:val="single" w:sz="4" w:space="0" w:color="auto"/>
              <w:right w:val="single" w:sz="4" w:space="0" w:color="auto"/>
            </w:tcBorders>
            <w:hideMark/>
          </w:tcPr>
          <w:p w14:paraId="449EBCEC" w14:textId="77777777" w:rsidR="003E7A67" w:rsidRPr="00895EDC" w:rsidRDefault="003E7A67" w:rsidP="00C43D0F">
            <w:pPr>
              <w:spacing w:before="40" w:after="40" w:line="240" w:lineRule="auto"/>
              <w:rPr>
                <w:sz w:val="16"/>
                <w:szCs w:val="16"/>
              </w:rPr>
            </w:pPr>
            <w:r>
              <w:rPr>
                <w:sz w:val="16"/>
              </w:rPr>
              <w:t>5305</w:t>
            </w:r>
          </w:p>
        </w:tc>
      </w:tr>
      <w:tr w:rsidR="003E7A67" w:rsidRPr="00895EDC" w14:paraId="739893AA" w14:textId="77777777" w:rsidTr="00C43D0F">
        <w:tc>
          <w:tcPr>
            <w:tcW w:w="846" w:type="dxa"/>
            <w:gridSpan w:val="2"/>
            <w:tcBorders>
              <w:top w:val="single" w:sz="4" w:space="0" w:color="auto"/>
              <w:left w:val="single" w:sz="4" w:space="0" w:color="auto"/>
              <w:bottom w:val="single" w:sz="4" w:space="0" w:color="auto"/>
              <w:right w:val="single" w:sz="4" w:space="0" w:color="auto"/>
            </w:tcBorders>
          </w:tcPr>
          <w:p w14:paraId="767B4FE3" w14:textId="77777777" w:rsidR="003E7A67" w:rsidRPr="00895EDC" w:rsidRDefault="003E7A67" w:rsidP="00C43D0F">
            <w:pPr>
              <w:spacing w:before="40" w:after="40" w:line="240" w:lineRule="auto"/>
              <w:rPr>
                <w:sz w:val="16"/>
                <w:szCs w:val="16"/>
              </w:rPr>
            </w:pPr>
          </w:p>
        </w:tc>
        <w:tc>
          <w:tcPr>
            <w:tcW w:w="9123" w:type="dxa"/>
            <w:gridSpan w:val="4"/>
            <w:tcBorders>
              <w:top w:val="single" w:sz="4" w:space="0" w:color="auto"/>
              <w:left w:val="single" w:sz="4" w:space="0" w:color="auto"/>
              <w:bottom w:val="single" w:sz="4" w:space="0" w:color="auto"/>
              <w:right w:val="single" w:sz="4" w:space="0" w:color="auto"/>
            </w:tcBorders>
            <w:hideMark/>
          </w:tcPr>
          <w:p w14:paraId="73B4A130"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1422BBD9" w14:textId="77777777" w:rsidTr="00C43D0F">
        <w:tc>
          <w:tcPr>
            <w:tcW w:w="421" w:type="dxa"/>
            <w:tcBorders>
              <w:top w:val="single" w:sz="4" w:space="0" w:color="auto"/>
              <w:left w:val="single" w:sz="4" w:space="0" w:color="auto"/>
              <w:bottom w:val="single" w:sz="4" w:space="0" w:color="auto"/>
              <w:right w:val="single" w:sz="4" w:space="0" w:color="auto"/>
            </w:tcBorders>
            <w:hideMark/>
          </w:tcPr>
          <w:p w14:paraId="3F65C9E2"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single" w:sz="4" w:space="0" w:color="auto"/>
              <w:right w:val="single" w:sz="4" w:space="0" w:color="auto"/>
            </w:tcBorders>
            <w:hideMark/>
          </w:tcPr>
          <w:p w14:paraId="3EFEB6F2" w14:textId="77777777" w:rsidR="003E7A67" w:rsidRPr="00895EDC" w:rsidRDefault="003E7A67" w:rsidP="00C43D0F">
            <w:pPr>
              <w:spacing w:before="40" w:after="40" w:line="240" w:lineRule="auto"/>
              <w:rPr>
                <w:sz w:val="16"/>
                <w:szCs w:val="16"/>
              </w:rPr>
            </w:pPr>
            <w:r>
              <w:rPr>
                <w:sz w:val="16"/>
              </w:rPr>
              <w:t>1.</w:t>
            </w:r>
          </w:p>
        </w:tc>
        <w:tc>
          <w:tcPr>
            <w:tcW w:w="9123" w:type="dxa"/>
            <w:gridSpan w:val="4"/>
            <w:tcBorders>
              <w:top w:val="single" w:sz="4" w:space="0" w:color="auto"/>
              <w:left w:val="single" w:sz="4" w:space="0" w:color="auto"/>
              <w:bottom w:val="single" w:sz="4" w:space="0" w:color="auto"/>
              <w:right w:val="single" w:sz="4" w:space="0" w:color="auto"/>
            </w:tcBorders>
            <w:hideMark/>
          </w:tcPr>
          <w:p w14:paraId="4CBD4591" w14:textId="77777777" w:rsidR="003E7A67" w:rsidRPr="00895EDC" w:rsidRDefault="003E7A67" w:rsidP="00C43D0F">
            <w:pPr>
              <w:spacing w:before="40" w:after="40" w:line="240" w:lineRule="auto"/>
              <w:rPr>
                <w:sz w:val="16"/>
                <w:szCs w:val="16"/>
              </w:rPr>
            </w:pPr>
            <w:r>
              <w:rPr>
                <w:sz w:val="16"/>
              </w:rPr>
              <w:t>Si tratta di una nuova indicazione con una durata di protezione della documentazione di tre anni.</w:t>
            </w:r>
          </w:p>
        </w:tc>
      </w:tr>
      <w:tr w:rsidR="003E7A67" w:rsidRPr="00895EDC" w14:paraId="0AF03F6D" w14:textId="77777777" w:rsidTr="00C43D0F">
        <w:tc>
          <w:tcPr>
            <w:tcW w:w="421" w:type="dxa"/>
            <w:tcBorders>
              <w:top w:val="single" w:sz="4" w:space="0" w:color="auto"/>
              <w:left w:val="single" w:sz="4" w:space="0" w:color="auto"/>
              <w:bottom w:val="single" w:sz="4" w:space="0" w:color="auto"/>
              <w:right w:val="single" w:sz="4" w:space="0" w:color="auto"/>
            </w:tcBorders>
            <w:hideMark/>
          </w:tcPr>
          <w:p w14:paraId="138D241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single" w:sz="4" w:space="0" w:color="auto"/>
              <w:right w:val="single" w:sz="4" w:space="0" w:color="auto"/>
            </w:tcBorders>
            <w:hideMark/>
          </w:tcPr>
          <w:p w14:paraId="28AE38EF" w14:textId="77777777" w:rsidR="003E7A67" w:rsidRPr="00895EDC" w:rsidRDefault="003E7A67" w:rsidP="00C43D0F">
            <w:pPr>
              <w:spacing w:before="40" w:after="40" w:line="240" w:lineRule="auto"/>
              <w:rPr>
                <w:sz w:val="16"/>
                <w:szCs w:val="16"/>
              </w:rPr>
            </w:pPr>
            <w:r>
              <w:rPr>
                <w:sz w:val="16"/>
              </w:rPr>
              <w:t>2.</w:t>
            </w:r>
          </w:p>
        </w:tc>
        <w:tc>
          <w:tcPr>
            <w:tcW w:w="9123" w:type="dxa"/>
            <w:gridSpan w:val="4"/>
            <w:tcBorders>
              <w:top w:val="single" w:sz="4" w:space="0" w:color="auto"/>
              <w:left w:val="single" w:sz="4" w:space="0" w:color="auto"/>
              <w:bottom w:val="single" w:sz="4" w:space="0" w:color="auto"/>
              <w:right w:val="single" w:sz="4" w:space="0" w:color="auto"/>
            </w:tcBorders>
            <w:hideMark/>
          </w:tcPr>
          <w:p w14:paraId="3ECAF39A" w14:textId="77777777" w:rsidR="003E7A67" w:rsidRPr="00895EDC" w:rsidRDefault="003E7A67" w:rsidP="00C43D0F">
            <w:pPr>
              <w:spacing w:before="40" w:after="40" w:line="240" w:lineRule="auto"/>
              <w:rPr>
                <w:sz w:val="16"/>
                <w:szCs w:val="16"/>
              </w:rPr>
            </w:pPr>
            <w:r>
              <w:rPr>
                <w:sz w:val="16"/>
              </w:rPr>
              <w:t>Con la nuova indicazione sussiste un significativo beneficio clinico rispetto alle terapie esistenti al momento della presentazione della domanda di estensione della protezione dei dati.</w:t>
            </w:r>
          </w:p>
        </w:tc>
      </w:tr>
      <w:tr w:rsidR="003E7A67" w:rsidRPr="00895EDC" w14:paraId="3683BC32" w14:textId="77777777" w:rsidTr="00C43D0F">
        <w:tc>
          <w:tcPr>
            <w:tcW w:w="421" w:type="dxa"/>
            <w:tcBorders>
              <w:top w:val="single" w:sz="4" w:space="0" w:color="auto"/>
              <w:left w:val="single" w:sz="4" w:space="0" w:color="auto"/>
              <w:bottom w:val="single" w:sz="4" w:space="0" w:color="auto"/>
              <w:right w:val="single" w:sz="4" w:space="0" w:color="auto"/>
            </w:tcBorders>
            <w:hideMark/>
          </w:tcPr>
          <w:p w14:paraId="3DBE025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single" w:sz="4" w:space="0" w:color="auto"/>
              <w:right w:val="single" w:sz="4" w:space="0" w:color="auto"/>
            </w:tcBorders>
            <w:hideMark/>
          </w:tcPr>
          <w:p w14:paraId="3D6C202A" w14:textId="77777777" w:rsidR="003E7A67" w:rsidRPr="00895EDC" w:rsidRDefault="003E7A67" w:rsidP="00C43D0F">
            <w:pPr>
              <w:spacing w:before="40" w:after="40" w:line="240" w:lineRule="auto"/>
              <w:rPr>
                <w:sz w:val="16"/>
                <w:szCs w:val="16"/>
              </w:rPr>
            </w:pPr>
            <w:r>
              <w:rPr>
                <w:sz w:val="16"/>
              </w:rPr>
              <w:t>3.</w:t>
            </w:r>
          </w:p>
        </w:tc>
        <w:tc>
          <w:tcPr>
            <w:tcW w:w="9123" w:type="dxa"/>
            <w:gridSpan w:val="4"/>
            <w:tcBorders>
              <w:top w:val="single" w:sz="4" w:space="0" w:color="auto"/>
              <w:left w:val="single" w:sz="4" w:space="0" w:color="auto"/>
              <w:bottom w:val="single" w:sz="4" w:space="0" w:color="auto"/>
              <w:right w:val="single" w:sz="4" w:space="0" w:color="auto"/>
            </w:tcBorders>
            <w:hideMark/>
          </w:tcPr>
          <w:p w14:paraId="781AC851" w14:textId="77777777" w:rsidR="003E7A67" w:rsidRPr="00895EDC" w:rsidRDefault="003E7A67" w:rsidP="00C43D0F">
            <w:pPr>
              <w:spacing w:before="40" w:after="40" w:line="240" w:lineRule="auto"/>
              <w:rPr>
                <w:sz w:val="16"/>
                <w:szCs w:val="16"/>
              </w:rPr>
            </w:pPr>
            <w:r>
              <w:rPr>
                <w:sz w:val="16"/>
              </w:rPr>
              <w:t>La nuova indicazione è basata su prove cliniche estese.</w:t>
            </w:r>
          </w:p>
        </w:tc>
      </w:tr>
      <w:tr w:rsidR="003E7A67" w:rsidRPr="00895EDC" w14:paraId="335A5654" w14:textId="77777777" w:rsidTr="00C43D0F">
        <w:tc>
          <w:tcPr>
            <w:tcW w:w="421" w:type="dxa"/>
            <w:tcBorders>
              <w:top w:val="single" w:sz="4" w:space="0" w:color="auto"/>
              <w:left w:val="single" w:sz="4" w:space="0" w:color="auto"/>
              <w:bottom w:val="single" w:sz="4" w:space="0" w:color="auto"/>
              <w:right w:val="single" w:sz="4" w:space="0" w:color="auto"/>
            </w:tcBorders>
          </w:tcPr>
          <w:p w14:paraId="76D78BE0" w14:textId="77777777" w:rsidR="003E7A67" w:rsidRPr="00895EDC" w:rsidRDefault="003E7A67" w:rsidP="00C43D0F">
            <w:pPr>
              <w:spacing w:before="40" w:after="40" w:line="240" w:lineRule="auto"/>
              <w:rPr>
                <w:sz w:val="16"/>
                <w:szCs w:val="16"/>
              </w:rPr>
            </w:pPr>
          </w:p>
        </w:tc>
        <w:tc>
          <w:tcPr>
            <w:tcW w:w="425" w:type="dxa"/>
            <w:tcBorders>
              <w:top w:val="single" w:sz="4" w:space="0" w:color="auto"/>
              <w:left w:val="single" w:sz="4" w:space="0" w:color="auto"/>
              <w:bottom w:val="single" w:sz="4" w:space="0" w:color="auto"/>
              <w:right w:val="single" w:sz="4" w:space="0" w:color="auto"/>
            </w:tcBorders>
          </w:tcPr>
          <w:p w14:paraId="461DF5AE" w14:textId="77777777" w:rsidR="003E7A67" w:rsidRPr="00895EDC" w:rsidRDefault="003E7A67" w:rsidP="00C43D0F">
            <w:pPr>
              <w:spacing w:before="40" w:after="40" w:line="240" w:lineRule="auto"/>
              <w:rPr>
                <w:sz w:val="16"/>
                <w:szCs w:val="16"/>
              </w:rPr>
            </w:pPr>
          </w:p>
        </w:tc>
        <w:tc>
          <w:tcPr>
            <w:tcW w:w="9123" w:type="dxa"/>
            <w:gridSpan w:val="4"/>
            <w:tcBorders>
              <w:top w:val="single" w:sz="4" w:space="0" w:color="auto"/>
              <w:left w:val="single" w:sz="4" w:space="0" w:color="auto"/>
              <w:bottom w:val="single" w:sz="4" w:space="0" w:color="auto"/>
              <w:right w:val="single" w:sz="4" w:space="0" w:color="auto"/>
            </w:tcBorders>
            <w:hideMark/>
          </w:tcPr>
          <w:p w14:paraId="0666DDDF"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65056F3F" w14:textId="77777777" w:rsidTr="00C43D0F">
        <w:tc>
          <w:tcPr>
            <w:tcW w:w="421" w:type="dxa"/>
            <w:tcBorders>
              <w:top w:val="single" w:sz="4" w:space="0" w:color="auto"/>
              <w:left w:val="single" w:sz="4" w:space="0" w:color="auto"/>
              <w:bottom w:val="single" w:sz="4" w:space="0" w:color="auto"/>
              <w:right w:val="single" w:sz="4" w:space="0" w:color="auto"/>
            </w:tcBorders>
            <w:hideMark/>
          </w:tcPr>
          <w:p w14:paraId="2BAEB5B3"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single" w:sz="4" w:space="0" w:color="auto"/>
              <w:right w:val="single" w:sz="4" w:space="0" w:color="auto"/>
            </w:tcBorders>
            <w:hideMark/>
          </w:tcPr>
          <w:p w14:paraId="687D5E0E" w14:textId="77777777" w:rsidR="003E7A67" w:rsidRPr="00895EDC" w:rsidRDefault="003E7A67" w:rsidP="00C43D0F">
            <w:pPr>
              <w:spacing w:before="40" w:after="40" w:line="240" w:lineRule="auto"/>
              <w:rPr>
                <w:sz w:val="16"/>
                <w:szCs w:val="16"/>
              </w:rPr>
            </w:pPr>
            <w:r>
              <w:rPr>
                <w:sz w:val="16"/>
              </w:rPr>
              <w:t>1.</w:t>
            </w:r>
          </w:p>
        </w:tc>
        <w:tc>
          <w:tcPr>
            <w:tcW w:w="9123" w:type="dxa"/>
            <w:gridSpan w:val="4"/>
            <w:tcBorders>
              <w:top w:val="single" w:sz="4" w:space="0" w:color="auto"/>
              <w:left w:val="single" w:sz="4" w:space="0" w:color="auto"/>
              <w:bottom w:val="single" w:sz="4" w:space="0" w:color="auto"/>
              <w:right w:val="single" w:sz="4" w:space="0" w:color="auto"/>
            </w:tcBorders>
            <w:hideMark/>
          </w:tcPr>
          <w:p w14:paraId="2C8E2A9C" w14:textId="77777777" w:rsidR="003E7A67" w:rsidRPr="00895EDC" w:rsidRDefault="003E7A67" w:rsidP="00C43D0F">
            <w:pPr>
              <w:tabs>
                <w:tab w:val="left" w:pos="888"/>
              </w:tabs>
              <w:spacing w:before="40" w:after="40" w:line="240" w:lineRule="auto"/>
              <w:rPr>
                <w:sz w:val="16"/>
                <w:szCs w:val="16"/>
              </w:rPr>
            </w:pPr>
            <w:r>
              <w:rPr>
                <w:sz w:val="16"/>
              </w:rPr>
              <w:t>Prove opportune che attestino un miglioramento terapeutico significativo: sulla base dei dati degli ampi studi clinici può essere dimostrato che in un ambito di applicazione il rapporto rischi/benefici riporta un miglioramento considerevole rispetto alle possibilità terapeutiche disponibili.</w:t>
            </w:r>
          </w:p>
        </w:tc>
      </w:tr>
    </w:tbl>
    <w:p w14:paraId="1C89B628"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14C48E46" w14:textId="77777777" w:rsidTr="00C43D0F">
        <w:tc>
          <w:tcPr>
            <w:tcW w:w="9923" w:type="dxa"/>
            <w:gridSpan w:val="2"/>
            <w:tcBorders>
              <w:top w:val="single" w:sz="4" w:space="0" w:color="C0C0C0"/>
              <w:left w:val="nil"/>
              <w:bottom w:val="single" w:sz="4" w:space="0" w:color="C0C0C0"/>
              <w:right w:val="nil"/>
            </w:tcBorders>
            <w:vAlign w:val="center"/>
            <w:hideMark/>
          </w:tcPr>
          <w:p w14:paraId="6A1DD014"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793CC5B2" w14:textId="77777777" w:rsidTr="00C43D0F">
        <w:tc>
          <w:tcPr>
            <w:tcW w:w="9923" w:type="dxa"/>
            <w:gridSpan w:val="2"/>
            <w:tcBorders>
              <w:top w:val="single" w:sz="4" w:space="0" w:color="C0C0C0"/>
              <w:left w:val="nil"/>
              <w:bottom w:val="single" w:sz="4" w:space="0" w:color="C0C0C0"/>
              <w:right w:val="nil"/>
            </w:tcBorders>
          </w:tcPr>
          <w:p w14:paraId="5392C255" w14:textId="77777777" w:rsidR="003E7A67" w:rsidRPr="00895EDC" w:rsidRDefault="003E7A67" w:rsidP="00C43D0F">
            <w:pPr>
              <w:spacing w:before="40" w:after="40" w:line="240" w:lineRule="auto"/>
              <w:rPr>
                <w:sz w:val="20"/>
                <w:szCs w:val="20"/>
              </w:rPr>
            </w:pPr>
            <w:r>
              <w:rPr>
                <w:rStyle w:val="Platzhaltertext"/>
                <w:color w:val="auto"/>
              </w:rPr>
              <w:t>……</w:t>
            </w:r>
          </w:p>
          <w:p w14:paraId="40362BD8" w14:textId="77777777" w:rsidR="003E7A67" w:rsidRPr="00895EDC" w:rsidRDefault="003E7A67" w:rsidP="00C43D0F">
            <w:pPr>
              <w:spacing w:before="40" w:after="40" w:line="240" w:lineRule="auto"/>
              <w:rPr>
                <w:sz w:val="20"/>
                <w:szCs w:val="20"/>
              </w:rPr>
            </w:pPr>
          </w:p>
        </w:tc>
      </w:tr>
      <w:tr w:rsidR="003E7A67" w:rsidRPr="00895EDC" w14:paraId="5FA5685D" w14:textId="77777777" w:rsidTr="00C43D0F">
        <w:tc>
          <w:tcPr>
            <w:tcW w:w="5068" w:type="dxa"/>
            <w:tcBorders>
              <w:top w:val="single" w:sz="4" w:space="0" w:color="C0C0C0"/>
              <w:left w:val="nil"/>
              <w:bottom w:val="single" w:sz="4" w:space="0" w:color="C0C0C0"/>
              <w:right w:val="single" w:sz="4" w:space="0" w:color="C0C0C0"/>
            </w:tcBorders>
            <w:hideMark/>
          </w:tcPr>
          <w:p w14:paraId="2B7941C4"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65DCB8AB"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0C3DA2C7" w14:textId="77777777" w:rsidTr="00C43D0F">
        <w:tc>
          <w:tcPr>
            <w:tcW w:w="5068" w:type="dxa"/>
            <w:tcBorders>
              <w:top w:val="single" w:sz="4" w:space="0" w:color="C0C0C0"/>
              <w:left w:val="nil"/>
              <w:bottom w:val="single" w:sz="4" w:space="0" w:color="C0C0C0"/>
              <w:right w:val="single" w:sz="4" w:space="0" w:color="C0C0C0"/>
            </w:tcBorders>
          </w:tcPr>
          <w:p w14:paraId="67A1955E" w14:textId="77777777" w:rsidR="003E7A67" w:rsidRPr="00895EDC" w:rsidRDefault="003E7A67" w:rsidP="00C43D0F">
            <w:pPr>
              <w:spacing w:before="40" w:after="40" w:line="240" w:lineRule="auto"/>
              <w:rPr>
                <w:sz w:val="20"/>
                <w:szCs w:val="20"/>
              </w:rPr>
            </w:pPr>
            <w:r>
              <w:rPr>
                <w:rStyle w:val="Platzhaltertext"/>
                <w:color w:val="auto"/>
              </w:rPr>
              <w:t>……</w:t>
            </w:r>
          </w:p>
          <w:p w14:paraId="3CEC3255"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4C53B208" w14:textId="77777777" w:rsidR="003E7A67" w:rsidRPr="00895EDC" w:rsidRDefault="003E7A67" w:rsidP="00C43D0F">
            <w:pPr>
              <w:spacing w:before="40" w:after="40" w:line="240" w:lineRule="auto"/>
              <w:rPr>
                <w:sz w:val="20"/>
                <w:szCs w:val="20"/>
              </w:rPr>
            </w:pPr>
            <w:r>
              <w:rPr>
                <w:rStyle w:val="Platzhaltertext"/>
                <w:color w:val="auto"/>
              </w:rPr>
              <w:t>……</w:t>
            </w:r>
          </w:p>
          <w:p w14:paraId="41E1BDDD" w14:textId="77777777" w:rsidR="003E7A67" w:rsidRPr="00895EDC" w:rsidRDefault="003E7A67" w:rsidP="00C43D0F">
            <w:pPr>
              <w:spacing w:before="40" w:after="40" w:line="240" w:lineRule="auto"/>
              <w:rPr>
                <w:sz w:val="20"/>
                <w:szCs w:val="20"/>
              </w:rPr>
            </w:pPr>
          </w:p>
        </w:tc>
      </w:tr>
    </w:tbl>
    <w:p w14:paraId="339A5774" w14:textId="77777777" w:rsidR="003E7A67" w:rsidRPr="00895EDC" w:rsidRDefault="003E7A67" w:rsidP="003E7A67">
      <w:pPr>
        <w:spacing w:before="40" w:after="40" w:line="240" w:lineRule="auto"/>
        <w:rPr>
          <w:sz w:val="20"/>
          <w:szCs w:val="20"/>
        </w:rPr>
      </w:pPr>
      <w:r>
        <w:br w:type="page"/>
      </w:r>
    </w:p>
    <w:p w14:paraId="4319C898" w14:textId="77777777" w:rsidR="003E7A67" w:rsidRPr="00895EDC" w:rsidRDefault="003E7A67" w:rsidP="003E7A67">
      <w:pPr>
        <w:pStyle w:val="berschrift4Buchstaben"/>
        <w:rPr>
          <w:szCs w:val="20"/>
        </w:rPr>
      </w:pPr>
      <w:r>
        <w:lastRenderedPageBreak/>
        <w:t>C.I.103</w:t>
      </w:r>
    </w:p>
    <w:tbl>
      <w:tblPr>
        <w:tblStyle w:val="Tabellenraster"/>
        <w:tblW w:w="0" w:type="dxa"/>
        <w:tblLayout w:type="fixed"/>
        <w:tblLook w:val="04A0" w:firstRow="1" w:lastRow="0" w:firstColumn="1" w:lastColumn="0" w:noHBand="0" w:noVBand="1"/>
      </w:tblPr>
      <w:tblGrid>
        <w:gridCol w:w="421"/>
        <w:gridCol w:w="425"/>
        <w:gridCol w:w="5245"/>
        <w:gridCol w:w="1275"/>
        <w:gridCol w:w="1985"/>
        <w:gridCol w:w="618"/>
      </w:tblGrid>
      <w:tr w:rsidR="003E7A67" w:rsidRPr="00895EDC" w14:paraId="1CDBD91B" w14:textId="77777777" w:rsidTr="00C43D0F">
        <w:tc>
          <w:tcPr>
            <w:tcW w:w="846" w:type="dxa"/>
            <w:gridSpan w:val="2"/>
            <w:tcBorders>
              <w:top w:val="single" w:sz="4" w:space="0" w:color="auto"/>
              <w:left w:val="single" w:sz="4" w:space="0" w:color="auto"/>
              <w:bottom w:val="single" w:sz="4" w:space="0" w:color="auto"/>
              <w:right w:val="single" w:sz="4" w:space="0" w:color="auto"/>
            </w:tcBorders>
            <w:hideMark/>
          </w:tcPr>
          <w:p w14:paraId="4F3145AF" w14:textId="77777777" w:rsidR="003E7A67" w:rsidRPr="00895EDC" w:rsidRDefault="003E7A67" w:rsidP="00C43D0F">
            <w:pPr>
              <w:spacing w:before="40" w:after="40" w:line="240" w:lineRule="auto"/>
              <w:rPr>
                <w:b/>
                <w:sz w:val="16"/>
                <w:szCs w:val="16"/>
              </w:rPr>
            </w:pPr>
            <w:r>
              <w:rPr>
                <w:b/>
                <w:sz w:val="16"/>
              </w:rPr>
              <w:t>C.I.103</w:t>
            </w:r>
          </w:p>
        </w:tc>
        <w:tc>
          <w:tcPr>
            <w:tcW w:w="5245" w:type="dxa"/>
            <w:tcBorders>
              <w:top w:val="single" w:sz="4" w:space="0" w:color="auto"/>
              <w:left w:val="single" w:sz="4" w:space="0" w:color="auto"/>
              <w:bottom w:val="single" w:sz="4" w:space="0" w:color="auto"/>
              <w:right w:val="single" w:sz="4" w:space="0" w:color="auto"/>
            </w:tcBorders>
            <w:hideMark/>
          </w:tcPr>
          <w:p w14:paraId="304B3BF1" w14:textId="77777777" w:rsidR="003E7A67" w:rsidRPr="00895EDC" w:rsidRDefault="003E7A67" w:rsidP="00C43D0F">
            <w:pPr>
              <w:spacing w:before="40" w:after="40" w:line="240" w:lineRule="auto"/>
              <w:rPr>
                <w:b/>
                <w:sz w:val="16"/>
                <w:szCs w:val="16"/>
              </w:rPr>
            </w:pPr>
            <w:r>
              <w:rPr>
                <w:b/>
                <w:sz w:val="16"/>
              </w:rPr>
              <w:t>Protezione della documentazione per uso puramente pediatrico</w:t>
            </w:r>
          </w:p>
        </w:tc>
        <w:tc>
          <w:tcPr>
            <w:tcW w:w="1275" w:type="dxa"/>
            <w:tcBorders>
              <w:top w:val="single" w:sz="4" w:space="0" w:color="auto"/>
              <w:left w:val="single" w:sz="4" w:space="0" w:color="auto"/>
              <w:bottom w:val="single" w:sz="4" w:space="0" w:color="auto"/>
              <w:right w:val="single" w:sz="4" w:space="0" w:color="auto"/>
            </w:tcBorders>
            <w:hideMark/>
          </w:tcPr>
          <w:p w14:paraId="51475F92" w14:textId="77777777" w:rsidR="003E7A67" w:rsidRPr="00895EDC" w:rsidRDefault="003E7A67" w:rsidP="00C43D0F">
            <w:pPr>
              <w:spacing w:before="40" w:after="40" w:line="240" w:lineRule="auto"/>
              <w:rPr>
                <w:b/>
                <w:sz w:val="16"/>
                <w:szCs w:val="16"/>
              </w:rPr>
            </w:pPr>
            <w:r>
              <w:rPr>
                <w:b/>
                <w:sz w:val="16"/>
              </w:rPr>
              <w:t>Condizioni da soddisfare</w:t>
            </w:r>
          </w:p>
        </w:tc>
        <w:tc>
          <w:tcPr>
            <w:tcW w:w="1985" w:type="dxa"/>
            <w:tcBorders>
              <w:top w:val="single" w:sz="4" w:space="0" w:color="auto"/>
              <w:left w:val="single" w:sz="4" w:space="0" w:color="auto"/>
              <w:bottom w:val="single" w:sz="4" w:space="0" w:color="auto"/>
              <w:right w:val="single" w:sz="4" w:space="0" w:color="auto"/>
            </w:tcBorders>
            <w:hideMark/>
          </w:tcPr>
          <w:p w14:paraId="3A2A47C5" w14:textId="77777777" w:rsidR="003E7A67" w:rsidRPr="00895EDC" w:rsidRDefault="003E7A67" w:rsidP="00C43D0F">
            <w:pPr>
              <w:spacing w:before="40" w:after="40" w:line="240" w:lineRule="auto"/>
              <w:rPr>
                <w:b/>
                <w:sz w:val="16"/>
                <w:szCs w:val="16"/>
              </w:rPr>
            </w:pPr>
            <w:r>
              <w:rPr>
                <w:b/>
                <w:sz w:val="16"/>
              </w:rPr>
              <w:t>Documentazione da presentare</w:t>
            </w:r>
          </w:p>
        </w:tc>
        <w:tc>
          <w:tcPr>
            <w:tcW w:w="618" w:type="dxa"/>
            <w:tcBorders>
              <w:top w:val="single" w:sz="4" w:space="0" w:color="auto"/>
              <w:left w:val="single" w:sz="4" w:space="0" w:color="auto"/>
              <w:bottom w:val="single" w:sz="4" w:space="0" w:color="auto"/>
              <w:right w:val="single" w:sz="4" w:space="0" w:color="auto"/>
            </w:tcBorders>
            <w:hideMark/>
          </w:tcPr>
          <w:p w14:paraId="03102158" w14:textId="77777777" w:rsidR="003E7A67" w:rsidRPr="00895EDC" w:rsidRDefault="003E7A67" w:rsidP="00C43D0F">
            <w:pPr>
              <w:spacing w:before="40" w:after="40" w:line="240" w:lineRule="auto"/>
              <w:rPr>
                <w:sz w:val="16"/>
                <w:szCs w:val="16"/>
              </w:rPr>
            </w:pPr>
            <w:r>
              <w:rPr>
                <w:sz w:val="16"/>
              </w:rPr>
              <w:t>N. SAP</w:t>
            </w:r>
          </w:p>
        </w:tc>
      </w:tr>
      <w:tr w:rsidR="003E7A67" w:rsidRPr="00895EDC" w14:paraId="6BD34A85" w14:textId="77777777" w:rsidTr="00C43D0F">
        <w:tc>
          <w:tcPr>
            <w:tcW w:w="846" w:type="dxa"/>
            <w:gridSpan w:val="2"/>
            <w:tcBorders>
              <w:top w:val="single" w:sz="4" w:space="0" w:color="auto"/>
              <w:left w:val="single" w:sz="4" w:space="0" w:color="auto"/>
              <w:bottom w:val="single" w:sz="4" w:space="0" w:color="auto"/>
              <w:right w:val="single" w:sz="4" w:space="0" w:color="auto"/>
            </w:tcBorders>
            <w:hideMark/>
          </w:tcPr>
          <w:p w14:paraId="392493C3" w14:textId="77777777" w:rsidR="003E7A67" w:rsidRPr="00895EDC" w:rsidRDefault="003E7A67" w:rsidP="00C43D0F">
            <w:pPr>
              <w:spacing w:before="40" w:after="40" w:line="240" w:lineRule="auto"/>
              <w:rPr>
                <w:sz w:val="16"/>
                <w:szCs w:val="16"/>
              </w:rPr>
            </w:pPr>
            <w:r>
              <w:rPr>
                <w:rFonts w:ascii="MS Gothic" w:hAnsi="MS Gothic"/>
                <w:sz w:val="16"/>
              </w:rPr>
              <w:t>☐</w:t>
            </w:r>
            <w:r>
              <w:rPr>
                <w:sz w:val="16"/>
              </w:rPr>
              <w:t xml:space="preserve"> IB</w:t>
            </w:r>
          </w:p>
        </w:tc>
        <w:tc>
          <w:tcPr>
            <w:tcW w:w="5245" w:type="dxa"/>
            <w:tcBorders>
              <w:top w:val="single" w:sz="4" w:space="0" w:color="auto"/>
              <w:left w:val="single" w:sz="4" w:space="0" w:color="auto"/>
              <w:bottom w:val="single" w:sz="4" w:space="0" w:color="auto"/>
              <w:right w:val="single" w:sz="4" w:space="0" w:color="auto"/>
            </w:tcBorders>
          </w:tcPr>
          <w:p w14:paraId="4B457E19" w14:textId="77777777" w:rsidR="003E7A67" w:rsidRPr="00895EDC" w:rsidRDefault="003E7A67" w:rsidP="00C43D0F">
            <w:pPr>
              <w:tabs>
                <w:tab w:val="left" w:pos="1236"/>
              </w:tabs>
              <w:spacing w:line="240" w:lineRule="auto"/>
              <w:rPr>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14:paraId="44037241" w14:textId="77777777" w:rsidR="003E7A67" w:rsidRPr="00895EDC" w:rsidRDefault="003E7A67" w:rsidP="00C43D0F">
            <w:pPr>
              <w:spacing w:before="40" w:after="40" w:line="240" w:lineRule="auto"/>
              <w:rPr>
                <w:sz w:val="16"/>
                <w:szCs w:val="16"/>
              </w:rPr>
            </w:pPr>
            <w:r>
              <w:rPr>
                <w:sz w:val="16"/>
              </w:rPr>
              <w:t>1, 2, 3</w:t>
            </w:r>
          </w:p>
        </w:tc>
        <w:tc>
          <w:tcPr>
            <w:tcW w:w="1985" w:type="dxa"/>
            <w:tcBorders>
              <w:top w:val="single" w:sz="4" w:space="0" w:color="auto"/>
              <w:left w:val="single" w:sz="4" w:space="0" w:color="auto"/>
              <w:bottom w:val="single" w:sz="4" w:space="0" w:color="auto"/>
              <w:right w:val="single" w:sz="4" w:space="0" w:color="auto"/>
            </w:tcBorders>
          </w:tcPr>
          <w:p w14:paraId="5342F40A" w14:textId="77777777" w:rsidR="003E7A67" w:rsidRPr="00895EDC" w:rsidRDefault="003E7A67" w:rsidP="00C43D0F">
            <w:pPr>
              <w:spacing w:before="40" w:after="40" w:line="240" w:lineRule="auto"/>
              <w:rPr>
                <w:sz w:val="16"/>
                <w:szCs w:val="16"/>
              </w:rPr>
            </w:pPr>
          </w:p>
        </w:tc>
        <w:tc>
          <w:tcPr>
            <w:tcW w:w="618" w:type="dxa"/>
            <w:tcBorders>
              <w:top w:val="single" w:sz="4" w:space="0" w:color="auto"/>
              <w:left w:val="single" w:sz="4" w:space="0" w:color="auto"/>
              <w:bottom w:val="single" w:sz="4" w:space="0" w:color="auto"/>
              <w:right w:val="single" w:sz="4" w:space="0" w:color="auto"/>
            </w:tcBorders>
            <w:hideMark/>
          </w:tcPr>
          <w:p w14:paraId="4A9907F6" w14:textId="77777777" w:rsidR="003E7A67" w:rsidRPr="00895EDC" w:rsidRDefault="003E7A67" w:rsidP="00C43D0F">
            <w:pPr>
              <w:spacing w:before="40" w:after="40" w:line="240" w:lineRule="auto"/>
              <w:rPr>
                <w:sz w:val="16"/>
                <w:szCs w:val="16"/>
              </w:rPr>
            </w:pPr>
            <w:r>
              <w:rPr>
                <w:sz w:val="16"/>
              </w:rPr>
              <w:t>5306</w:t>
            </w:r>
          </w:p>
        </w:tc>
      </w:tr>
      <w:tr w:rsidR="003E7A67" w:rsidRPr="00895EDC" w14:paraId="78CF9503" w14:textId="77777777" w:rsidTr="00C43D0F">
        <w:tc>
          <w:tcPr>
            <w:tcW w:w="846" w:type="dxa"/>
            <w:gridSpan w:val="2"/>
            <w:tcBorders>
              <w:top w:val="single" w:sz="4" w:space="0" w:color="auto"/>
              <w:left w:val="single" w:sz="4" w:space="0" w:color="auto"/>
              <w:bottom w:val="single" w:sz="4" w:space="0" w:color="auto"/>
              <w:right w:val="single" w:sz="4" w:space="0" w:color="auto"/>
            </w:tcBorders>
          </w:tcPr>
          <w:p w14:paraId="23DECE93" w14:textId="77777777" w:rsidR="003E7A67" w:rsidRPr="00895EDC" w:rsidRDefault="003E7A67" w:rsidP="00C43D0F">
            <w:pPr>
              <w:spacing w:before="40" w:after="40" w:line="240" w:lineRule="auto"/>
              <w:rPr>
                <w:sz w:val="16"/>
                <w:szCs w:val="16"/>
              </w:rPr>
            </w:pPr>
          </w:p>
        </w:tc>
        <w:tc>
          <w:tcPr>
            <w:tcW w:w="9123" w:type="dxa"/>
            <w:gridSpan w:val="4"/>
            <w:tcBorders>
              <w:top w:val="single" w:sz="4" w:space="0" w:color="auto"/>
              <w:left w:val="single" w:sz="4" w:space="0" w:color="auto"/>
              <w:bottom w:val="single" w:sz="4" w:space="0" w:color="auto"/>
              <w:right w:val="single" w:sz="4" w:space="0" w:color="auto"/>
            </w:tcBorders>
            <w:hideMark/>
          </w:tcPr>
          <w:p w14:paraId="35A7936D"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3DAB9E04" w14:textId="77777777" w:rsidTr="00C43D0F">
        <w:tc>
          <w:tcPr>
            <w:tcW w:w="421" w:type="dxa"/>
            <w:tcBorders>
              <w:top w:val="single" w:sz="4" w:space="0" w:color="auto"/>
              <w:left w:val="single" w:sz="4" w:space="0" w:color="auto"/>
              <w:bottom w:val="single" w:sz="4" w:space="0" w:color="auto"/>
              <w:right w:val="single" w:sz="4" w:space="0" w:color="auto"/>
            </w:tcBorders>
            <w:hideMark/>
          </w:tcPr>
          <w:p w14:paraId="4E947AD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single" w:sz="4" w:space="0" w:color="auto"/>
              <w:right w:val="single" w:sz="4" w:space="0" w:color="auto"/>
            </w:tcBorders>
            <w:hideMark/>
          </w:tcPr>
          <w:p w14:paraId="31387EF7" w14:textId="77777777" w:rsidR="003E7A67" w:rsidRPr="00895EDC" w:rsidRDefault="003E7A67" w:rsidP="00C43D0F">
            <w:pPr>
              <w:spacing w:before="40" w:after="40" w:line="240" w:lineRule="auto"/>
              <w:rPr>
                <w:sz w:val="16"/>
                <w:szCs w:val="16"/>
              </w:rPr>
            </w:pPr>
            <w:r>
              <w:rPr>
                <w:sz w:val="16"/>
              </w:rPr>
              <w:t>1.</w:t>
            </w:r>
          </w:p>
        </w:tc>
        <w:tc>
          <w:tcPr>
            <w:tcW w:w="9123" w:type="dxa"/>
            <w:gridSpan w:val="4"/>
            <w:tcBorders>
              <w:top w:val="single" w:sz="4" w:space="0" w:color="auto"/>
              <w:left w:val="single" w:sz="4" w:space="0" w:color="auto"/>
              <w:bottom w:val="single" w:sz="4" w:space="0" w:color="auto"/>
              <w:right w:val="single" w:sz="4" w:space="0" w:color="auto"/>
            </w:tcBorders>
            <w:hideMark/>
          </w:tcPr>
          <w:p w14:paraId="5F6B97CE" w14:textId="77777777" w:rsidR="003E7A67" w:rsidRPr="00895EDC" w:rsidRDefault="003E7A67" w:rsidP="00C43D0F">
            <w:pPr>
              <w:spacing w:before="40" w:after="40" w:line="240" w:lineRule="auto"/>
              <w:rPr>
                <w:sz w:val="16"/>
                <w:szCs w:val="16"/>
              </w:rPr>
            </w:pPr>
            <w:r>
              <w:rPr>
                <w:sz w:val="16"/>
              </w:rPr>
              <w:t>Il medicamento è destinato specificamente ed esclusivamente all’uso pediatrico.</w:t>
            </w:r>
          </w:p>
        </w:tc>
      </w:tr>
      <w:tr w:rsidR="003E7A67" w:rsidRPr="00895EDC" w14:paraId="18A972CE" w14:textId="77777777" w:rsidTr="00C43D0F">
        <w:tc>
          <w:tcPr>
            <w:tcW w:w="421" w:type="dxa"/>
            <w:tcBorders>
              <w:top w:val="single" w:sz="4" w:space="0" w:color="auto"/>
              <w:left w:val="single" w:sz="4" w:space="0" w:color="auto"/>
              <w:bottom w:val="single" w:sz="4" w:space="0" w:color="auto"/>
              <w:right w:val="single" w:sz="4" w:space="0" w:color="auto"/>
            </w:tcBorders>
            <w:hideMark/>
          </w:tcPr>
          <w:p w14:paraId="7BD9D3A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single" w:sz="4" w:space="0" w:color="auto"/>
              <w:right w:val="single" w:sz="4" w:space="0" w:color="auto"/>
            </w:tcBorders>
            <w:hideMark/>
          </w:tcPr>
          <w:p w14:paraId="6E9A4D9D" w14:textId="77777777" w:rsidR="003E7A67" w:rsidRPr="00895EDC" w:rsidRDefault="003E7A67" w:rsidP="00C43D0F">
            <w:pPr>
              <w:spacing w:before="40" w:after="40" w:line="240" w:lineRule="auto"/>
              <w:rPr>
                <w:sz w:val="16"/>
                <w:szCs w:val="16"/>
              </w:rPr>
            </w:pPr>
            <w:r>
              <w:rPr>
                <w:sz w:val="16"/>
              </w:rPr>
              <w:t>2.</w:t>
            </w:r>
          </w:p>
        </w:tc>
        <w:tc>
          <w:tcPr>
            <w:tcW w:w="9123" w:type="dxa"/>
            <w:gridSpan w:val="4"/>
            <w:tcBorders>
              <w:top w:val="single" w:sz="4" w:space="0" w:color="auto"/>
              <w:left w:val="single" w:sz="4" w:space="0" w:color="auto"/>
              <w:bottom w:val="single" w:sz="4" w:space="0" w:color="auto"/>
              <w:right w:val="single" w:sz="4" w:space="0" w:color="auto"/>
            </w:tcBorders>
            <w:hideMark/>
          </w:tcPr>
          <w:p w14:paraId="30A08209" w14:textId="77777777" w:rsidR="003E7A67" w:rsidRPr="00895EDC" w:rsidRDefault="003E7A67" w:rsidP="00C43D0F">
            <w:pPr>
              <w:spacing w:before="40" w:after="40" w:line="240" w:lineRule="auto"/>
              <w:rPr>
                <w:sz w:val="16"/>
                <w:szCs w:val="16"/>
              </w:rPr>
            </w:pPr>
            <w:r>
              <w:rPr>
                <w:sz w:val="16"/>
              </w:rPr>
              <w:t>Non è stata ancora accordata una protezione della documentazione per nessun altro medicamento omologato da Swissmedic con lo stesso principio attivo e il medesimo uso pediatrico specifico.</w:t>
            </w:r>
          </w:p>
        </w:tc>
      </w:tr>
      <w:tr w:rsidR="003E7A67" w:rsidRPr="00895EDC" w14:paraId="36CC969A" w14:textId="77777777" w:rsidTr="00C43D0F">
        <w:tc>
          <w:tcPr>
            <w:tcW w:w="421" w:type="dxa"/>
            <w:tcBorders>
              <w:top w:val="single" w:sz="4" w:space="0" w:color="auto"/>
              <w:left w:val="single" w:sz="4" w:space="0" w:color="auto"/>
              <w:bottom w:val="single" w:sz="4" w:space="0" w:color="auto"/>
              <w:right w:val="single" w:sz="4" w:space="0" w:color="auto"/>
            </w:tcBorders>
            <w:hideMark/>
          </w:tcPr>
          <w:p w14:paraId="37A61304"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single" w:sz="4" w:space="0" w:color="auto"/>
              <w:right w:val="single" w:sz="4" w:space="0" w:color="auto"/>
            </w:tcBorders>
            <w:hideMark/>
          </w:tcPr>
          <w:p w14:paraId="7934538C" w14:textId="77777777" w:rsidR="003E7A67" w:rsidRPr="00895EDC" w:rsidRDefault="003E7A67" w:rsidP="00C43D0F">
            <w:pPr>
              <w:spacing w:before="40" w:after="40" w:line="240" w:lineRule="auto"/>
              <w:rPr>
                <w:sz w:val="16"/>
                <w:szCs w:val="16"/>
              </w:rPr>
            </w:pPr>
            <w:r>
              <w:rPr>
                <w:sz w:val="16"/>
              </w:rPr>
              <w:t>3.</w:t>
            </w:r>
          </w:p>
        </w:tc>
        <w:tc>
          <w:tcPr>
            <w:tcW w:w="9123" w:type="dxa"/>
            <w:gridSpan w:val="4"/>
            <w:tcBorders>
              <w:top w:val="single" w:sz="4" w:space="0" w:color="auto"/>
              <w:left w:val="single" w:sz="4" w:space="0" w:color="auto"/>
              <w:bottom w:val="single" w:sz="4" w:space="0" w:color="auto"/>
              <w:right w:val="single" w:sz="4" w:space="0" w:color="auto"/>
            </w:tcBorders>
            <w:hideMark/>
          </w:tcPr>
          <w:p w14:paraId="67760C8E" w14:textId="77777777" w:rsidR="003E7A67" w:rsidRPr="00895EDC" w:rsidRDefault="003E7A67" w:rsidP="00C43D0F">
            <w:pPr>
              <w:spacing w:before="40" w:after="40" w:line="240" w:lineRule="auto"/>
              <w:rPr>
                <w:sz w:val="16"/>
                <w:szCs w:val="16"/>
              </w:rPr>
            </w:pPr>
            <w:r>
              <w:rPr>
                <w:sz w:val="16"/>
              </w:rPr>
              <w:t>Gli studi presentati per l’omologazione sono conformi al piano di indagine pediatrica approvato ai sensi dell’articolo 54a LATer e tutte le misure relative alla popolazione richiesta nell’ambito del piano di indagine pediatrica sono rispettate.</w:t>
            </w:r>
          </w:p>
        </w:tc>
      </w:tr>
    </w:tbl>
    <w:p w14:paraId="61BA64D0"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7B291ADB" w14:textId="77777777" w:rsidTr="00C43D0F">
        <w:tc>
          <w:tcPr>
            <w:tcW w:w="9923" w:type="dxa"/>
            <w:gridSpan w:val="2"/>
            <w:tcBorders>
              <w:top w:val="single" w:sz="4" w:space="0" w:color="C0C0C0"/>
              <w:left w:val="nil"/>
              <w:bottom w:val="single" w:sz="4" w:space="0" w:color="C0C0C0"/>
              <w:right w:val="nil"/>
            </w:tcBorders>
            <w:vAlign w:val="center"/>
            <w:hideMark/>
          </w:tcPr>
          <w:p w14:paraId="46BA7BB8"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3C93EBBC" w14:textId="77777777" w:rsidTr="00C43D0F">
        <w:tc>
          <w:tcPr>
            <w:tcW w:w="9923" w:type="dxa"/>
            <w:gridSpan w:val="2"/>
            <w:tcBorders>
              <w:top w:val="single" w:sz="4" w:space="0" w:color="C0C0C0"/>
              <w:left w:val="nil"/>
              <w:bottom w:val="single" w:sz="4" w:space="0" w:color="C0C0C0"/>
              <w:right w:val="nil"/>
            </w:tcBorders>
          </w:tcPr>
          <w:p w14:paraId="72F83BAA" w14:textId="77777777" w:rsidR="003E7A67" w:rsidRPr="00895EDC" w:rsidRDefault="003E7A67" w:rsidP="00C43D0F">
            <w:pPr>
              <w:spacing w:before="40" w:after="40" w:line="240" w:lineRule="auto"/>
              <w:rPr>
                <w:sz w:val="20"/>
                <w:szCs w:val="20"/>
              </w:rPr>
            </w:pPr>
            <w:r>
              <w:rPr>
                <w:rStyle w:val="Platzhaltertext"/>
                <w:color w:val="auto"/>
              </w:rPr>
              <w:t>……</w:t>
            </w:r>
          </w:p>
          <w:p w14:paraId="3815EF8E" w14:textId="77777777" w:rsidR="003E7A67" w:rsidRPr="00895EDC" w:rsidRDefault="003E7A67" w:rsidP="00C43D0F">
            <w:pPr>
              <w:spacing w:before="40" w:after="40" w:line="240" w:lineRule="auto"/>
              <w:rPr>
                <w:sz w:val="20"/>
                <w:szCs w:val="20"/>
              </w:rPr>
            </w:pPr>
          </w:p>
        </w:tc>
      </w:tr>
      <w:tr w:rsidR="003E7A67" w:rsidRPr="00895EDC" w14:paraId="2F48D236" w14:textId="77777777" w:rsidTr="00C43D0F">
        <w:tc>
          <w:tcPr>
            <w:tcW w:w="5068" w:type="dxa"/>
            <w:tcBorders>
              <w:top w:val="single" w:sz="4" w:space="0" w:color="C0C0C0"/>
              <w:left w:val="nil"/>
              <w:bottom w:val="single" w:sz="4" w:space="0" w:color="C0C0C0"/>
              <w:right w:val="single" w:sz="4" w:space="0" w:color="C0C0C0"/>
            </w:tcBorders>
            <w:hideMark/>
          </w:tcPr>
          <w:p w14:paraId="11C75A46"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27DEF424"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0020546E" w14:textId="77777777" w:rsidTr="00C43D0F">
        <w:tc>
          <w:tcPr>
            <w:tcW w:w="5068" w:type="dxa"/>
            <w:tcBorders>
              <w:top w:val="single" w:sz="4" w:space="0" w:color="C0C0C0"/>
              <w:left w:val="nil"/>
              <w:bottom w:val="single" w:sz="4" w:space="0" w:color="C0C0C0"/>
              <w:right w:val="single" w:sz="4" w:space="0" w:color="C0C0C0"/>
            </w:tcBorders>
          </w:tcPr>
          <w:p w14:paraId="17B51FE3" w14:textId="77777777" w:rsidR="003E7A67" w:rsidRPr="00895EDC" w:rsidRDefault="003E7A67" w:rsidP="00C43D0F">
            <w:pPr>
              <w:spacing w:before="40" w:after="40" w:line="240" w:lineRule="auto"/>
              <w:rPr>
                <w:sz w:val="20"/>
                <w:szCs w:val="20"/>
              </w:rPr>
            </w:pPr>
            <w:r>
              <w:rPr>
                <w:rStyle w:val="Platzhaltertext"/>
                <w:color w:val="auto"/>
              </w:rPr>
              <w:t>……</w:t>
            </w:r>
          </w:p>
          <w:p w14:paraId="1A94F8C5"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601864F9" w14:textId="77777777" w:rsidR="003E7A67" w:rsidRPr="00895EDC" w:rsidRDefault="003E7A67" w:rsidP="00C43D0F">
            <w:pPr>
              <w:spacing w:before="40" w:after="40" w:line="240" w:lineRule="auto"/>
              <w:rPr>
                <w:sz w:val="20"/>
                <w:szCs w:val="20"/>
              </w:rPr>
            </w:pPr>
            <w:r>
              <w:rPr>
                <w:rStyle w:val="Platzhaltertext"/>
                <w:color w:val="auto"/>
              </w:rPr>
              <w:t>……</w:t>
            </w:r>
          </w:p>
          <w:p w14:paraId="22E68245" w14:textId="77777777" w:rsidR="003E7A67" w:rsidRPr="00895EDC" w:rsidRDefault="003E7A67" w:rsidP="00C43D0F">
            <w:pPr>
              <w:spacing w:before="40" w:after="40" w:line="240" w:lineRule="auto"/>
              <w:rPr>
                <w:sz w:val="20"/>
                <w:szCs w:val="20"/>
              </w:rPr>
            </w:pPr>
          </w:p>
        </w:tc>
      </w:tr>
    </w:tbl>
    <w:p w14:paraId="7353BEBF" w14:textId="77777777" w:rsidR="003E7A67" w:rsidRPr="00895EDC" w:rsidRDefault="003E7A67" w:rsidP="003E7A67">
      <w:pPr>
        <w:spacing w:before="40" w:after="40" w:line="240" w:lineRule="auto"/>
        <w:rPr>
          <w:sz w:val="20"/>
          <w:szCs w:val="20"/>
        </w:rPr>
      </w:pPr>
      <w:r>
        <w:br w:type="page"/>
      </w:r>
    </w:p>
    <w:p w14:paraId="6EC9ADD4" w14:textId="77777777" w:rsidR="003E7A67" w:rsidRPr="00895EDC" w:rsidRDefault="003E7A67" w:rsidP="003E7A67">
      <w:pPr>
        <w:pStyle w:val="berschrift4Buchstaben"/>
        <w:rPr>
          <w:szCs w:val="20"/>
        </w:rPr>
      </w:pPr>
      <w:r>
        <w:lastRenderedPageBreak/>
        <w:t>C.I.104</w:t>
      </w:r>
    </w:p>
    <w:tbl>
      <w:tblPr>
        <w:tblStyle w:val="Tabellenraster"/>
        <w:tblW w:w="0" w:type="dxa"/>
        <w:tblLayout w:type="fixed"/>
        <w:tblLook w:val="04A0" w:firstRow="1" w:lastRow="0" w:firstColumn="1" w:lastColumn="0" w:noHBand="0" w:noVBand="1"/>
      </w:tblPr>
      <w:tblGrid>
        <w:gridCol w:w="421"/>
        <w:gridCol w:w="425"/>
        <w:gridCol w:w="5245"/>
        <w:gridCol w:w="1275"/>
        <w:gridCol w:w="1985"/>
        <w:gridCol w:w="618"/>
      </w:tblGrid>
      <w:tr w:rsidR="003E7A67" w:rsidRPr="00895EDC" w14:paraId="2E25BD4C" w14:textId="77777777" w:rsidTr="00C43D0F">
        <w:tc>
          <w:tcPr>
            <w:tcW w:w="846" w:type="dxa"/>
            <w:gridSpan w:val="2"/>
            <w:tcBorders>
              <w:top w:val="single" w:sz="4" w:space="0" w:color="auto"/>
              <w:left w:val="single" w:sz="4" w:space="0" w:color="auto"/>
              <w:bottom w:val="single" w:sz="4" w:space="0" w:color="auto"/>
              <w:right w:val="single" w:sz="4" w:space="0" w:color="auto"/>
            </w:tcBorders>
            <w:hideMark/>
          </w:tcPr>
          <w:p w14:paraId="4A1EA3C3" w14:textId="77777777" w:rsidR="003E7A67" w:rsidRPr="00895EDC" w:rsidRDefault="003E7A67" w:rsidP="00C43D0F">
            <w:pPr>
              <w:spacing w:before="40" w:after="40" w:line="240" w:lineRule="auto"/>
              <w:rPr>
                <w:b/>
                <w:sz w:val="16"/>
                <w:szCs w:val="16"/>
              </w:rPr>
            </w:pPr>
            <w:r>
              <w:rPr>
                <w:b/>
                <w:sz w:val="16"/>
              </w:rPr>
              <w:t>C.I.104</w:t>
            </w:r>
          </w:p>
        </w:tc>
        <w:tc>
          <w:tcPr>
            <w:tcW w:w="5245" w:type="dxa"/>
            <w:tcBorders>
              <w:top w:val="single" w:sz="4" w:space="0" w:color="auto"/>
              <w:left w:val="single" w:sz="4" w:space="0" w:color="auto"/>
              <w:bottom w:val="single" w:sz="4" w:space="0" w:color="auto"/>
              <w:right w:val="single" w:sz="4" w:space="0" w:color="auto"/>
            </w:tcBorders>
            <w:hideMark/>
          </w:tcPr>
          <w:p w14:paraId="147D5286" w14:textId="77777777" w:rsidR="003E7A67" w:rsidRPr="00895EDC" w:rsidRDefault="003E7A67" w:rsidP="00C43D0F">
            <w:pPr>
              <w:spacing w:before="40" w:after="40" w:line="240" w:lineRule="auto"/>
              <w:rPr>
                <w:b/>
                <w:sz w:val="16"/>
                <w:szCs w:val="16"/>
              </w:rPr>
            </w:pPr>
            <w:r>
              <w:rPr>
                <w:b/>
                <w:sz w:val="16"/>
              </w:rPr>
              <w:t>Protezione della documentazione per medicamenti importanti volti al trattamento di malattie rare (ODS)</w:t>
            </w:r>
          </w:p>
        </w:tc>
        <w:tc>
          <w:tcPr>
            <w:tcW w:w="1275" w:type="dxa"/>
            <w:tcBorders>
              <w:top w:val="single" w:sz="4" w:space="0" w:color="auto"/>
              <w:left w:val="single" w:sz="4" w:space="0" w:color="auto"/>
              <w:bottom w:val="single" w:sz="4" w:space="0" w:color="auto"/>
              <w:right w:val="single" w:sz="4" w:space="0" w:color="auto"/>
            </w:tcBorders>
            <w:hideMark/>
          </w:tcPr>
          <w:p w14:paraId="26D39AA0" w14:textId="77777777" w:rsidR="003E7A67" w:rsidRPr="00895EDC" w:rsidRDefault="003E7A67" w:rsidP="00C43D0F">
            <w:pPr>
              <w:spacing w:before="40" w:after="40" w:line="240" w:lineRule="auto"/>
              <w:rPr>
                <w:b/>
                <w:sz w:val="16"/>
                <w:szCs w:val="16"/>
              </w:rPr>
            </w:pPr>
            <w:r>
              <w:rPr>
                <w:b/>
                <w:sz w:val="16"/>
              </w:rPr>
              <w:t>Condizioni da soddisfare</w:t>
            </w:r>
          </w:p>
        </w:tc>
        <w:tc>
          <w:tcPr>
            <w:tcW w:w="1985" w:type="dxa"/>
            <w:tcBorders>
              <w:top w:val="single" w:sz="4" w:space="0" w:color="auto"/>
              <w:left w:val="single" w:sz="4" w:space="0" w:color="auto"/>
              <w:bottom w:val="single" w:sz="4" w:space="0" w:color="auto"/>
              <w:right w:val="single" w:sz="4" w:space="0" w:color="auto"/>
            </w:tcBorders>
            <w:hideMark/>
          </w:tcPr>
          <w:p w14:paraId="1EDFAB97" w14:textId="77777777" w:rsidR="003E7A67" w:rsidRPr="00895EDC" w:rsidRDefault="003E7A67" w:rsidP="00C43D0F">
            <w:pPr>
              <w:spacing w:before="40" w:after="40" w:line="240" w:lineRule="auto"/>
              <w:rPr>
                <w:b/>
                <w:sz w:val="16"/>
                <w:szCs w:val="16"/>
              </w:rPr>
            </w:pPr>
            <w:r>
              <w:rPr>
                <w:b/>
                <w:sz w:val="16"/>
              </w:rPr>
              <w:t>Documentazione da presentare</w:t>
            </w:r>
          </w:p>
        </w:tc>
        <w:tc>
          <w:tcPr>
            <w:tcW w:w="618" w:type="dxa"/>
            <w:tcBorders>
              <w:top w:val="single" w:sz="4" w:space="0" w:color="auto"/>
              <w:left w:val="single" w:sz="4" w:space="0" w:color="auto"/>
              <w:bottom w:val="single" w:sz="4" w:space="0" w:color="auto"/>
              <w:right w:val="single" w:sz="4" w:space="0" w:color="auto"/>
            </w:tcBorders>
            <w:hideMark/>
          </w:tcPr>
          <w:p w14:paraId="05C693EE" w14:textId="77777777" w:rsidR="003E7A67" w:rsidRPr="00895EDC" w:rsidRDefault="003E7A67" w:rsidP="00C43D0F">
            <w:pPr>
              <w:spacing w:before="40" w:after="40" w:line="240" w:lineRule="auto"/>
              <w:rPr>
                <w:sz w:val="16"/>
                <w:szCs w:val="16"/>
              </w:rPr>
            </w:pPr>
            <w:r>
              <w:rPr>
                <w:sz w:val="16"/>
              </w:rPr>
              <w:t>N. SAP</w:t>
            </w:r>
          </w:p>
        </w:tc>
      </w:tr>
      <w:tr w:rsidR="003E7A67" w:rsidRPr="00895EDC" w14:paraId="673E1297" w14:textId="77777777" w:rsidTr="00C43D0F">
        <w:tc>
          <w:tcPr>
            <w:tcW w:w="846" w:type="dxa"/>
            <w:gridSpan w:val="2"/>
            <w:tcBorders>
              <w:top w:val="single" w:sz="4" w:space="0" w:color="auto"/>
              <w:left w:val="single" w:sz="4" w:space="0" w:color="auto"/>
              <w:bottom w:val="single" w:sz="4" w:space="0" w:color="auto"/>
              <w:right w:val="single" w:sz="4" w:space="0" w:color="auto"/>
            </w:tcBorders>
            <w:hideMark/>
          </w:tcPr>
          <w:p w14:paraId="78DBCA0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5245" w:type="dxa"/>
            <w:tcBorders>
              <w:top w:val="single" w:sz="4" w:space="0" w:color="auto"/>
              <w:left w:val="single" w:sz="4" w:space="0" w:color="auto"/>
              <w:bottom w:val="single" w:sz="4" w:space="0" w:color="auto"/>
              <w:right w:val="single" w:sz="4" w:space="0" w:color="auto"/>
            </w:tcBorders>
          </w:tcPr>
          <w:p w14:paraId="22E32C77" w14:textId="77777777" w:rsidR="003E7A67" w:rsidRPr="00895EDC" w:rsidRDefault="003E7A67" w:rsidP="00C43D0F">
            <w:pPr>
              <w:tabs>
                <w:tab w:val="left" w:pos="1236"/>
              </w:tabs>
              <w:spacing w:line="240" w:lineRule="auto"/>
              <w:rPr>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14:paraId="002D9FAF" w14:textId="77777777" w:rsidR="003E7A67" w:rsidRPr="00895EDC" w:rsidRDefault="003E7A67" w:rsidP="00C43D0F">
            <w:pPr>
              <w:spacing w:before="40" w:after="40" w:line="240" w:lineRule="auto"/>
              <w:rPr>
                <w:sz w:val="16"/>
                <w:szCs w:val="16"/>
              </w:rPr>
            </w:pPr>
            <w:r>
              <w:rPr>
                <w:sz w:val="16"/>
              </w:rPr>
              <w:t>1, 2</w:t>
            </w:r>
          </w:p>
        </w:tc>
        <w:tc>
          <w:tcPr>
            <w:tcW w:w="1985" w:type="dxa"/>
            <w:tcBorders>
              <w:top w:val="single" w:sz="4" w:space="0" w:color="auto"/>
              <w:left w:val="single" w:sz="4" w:space="0" w:color="auto"/>
              <w:bottom w:val="single" w:sz="4" w:space="0" w:color="auto"/>
              <w:right w:val="single" w:sz="4" w:space="0" w:color="auto"/>
            </w:tcBorders>
          </w:tcPr>
          <w:p w14:paraId="7153B6DE" w14:textId="77777777" w:rsidR="003E7A67" w:rsidRPr="00895EDC" w:rsidRDefault="003E7A67" w:rsidP="00C43D0F">
            <w:pPr>
              <w:spacing w:before="40" w:after="40" w:line="240" w:lineRule="auto"/>
              <w:rPr>
                <w:sz w:val="16"/>
                <w:szCs w:val="16"/>
              </w:rPr>
            </w:pPr>
          </w:p>
        </w:tc>
        <w:tc>
          <w:tcPr>
            <w:tcW w:w="618" w:type="dxa"/>
            <w:tcBorders>
              <w:top w:val="single" w:sz="4" w:space="0" w:color="auto"/>
              <w:left w:val="single" w:sz="4" w:space="0" w:color="auto"/>
              <w:bottom w:val="single" w:sz="4" w:space="0" w:color="auto"/>
              <w:right w:val="single" w:sz="4" w:space="0" w:color="auto"/>
            </w:tcBorders>
            <w:hideMark/>
          </w:tcPr>
          <w:p w14:paraId="339B48A1" w14:textId="77777777" w:rsidR="003E7A67" w:rsidRPr="00895EDC" w:rsidRDefault="003E7A67" w:rsidP="00C43D0F">
            <w:pPr>
              <w:spacing w:before="40" w:after="40" w:line="240" w:lineRule="auto"/>
              <w:rPr>
                <w:sz w:val="16"/>
                <w:szCs w:val="16"/>
              </w:rPr>
            </w:pPr>
            <w:r>
              <w:rPr>
                <w:sz w:val="16"/>
              </w:rPr>
              <w:t>5307</w:t>
            </w:r>
          </w:p>
        </w:tc>
      </w:tr>
      <w:tr w:rsidR="003E7A67" w:rsidRPr="00895EDC" w14:paraId="4E6D75C9" w14:textId="77777777" w:rsidTr="00C43D0F">
        <w:tc>
          <w:tcPr>
            <w:tcW w:w="421" w:type="dxa"/>
            <w:tcBorders>
              <w:top w:val="single" w:sz="4" w:space="0" w:color="auto"/>
              <w:left w:val="single" w:sz="4" w:space="0" w:color="auto"/>
              <w:bottom w:val="single" w:sz="4" w:space="0" w:color="auto"/>
              <w:right w:val="single" w:sz="4" w:space="0" w:color="auto"/>
            </w:tcBorders>
          </w:tcPr>
          <w:p w14:paraId="535C1D58" w14:textId="77777777" w:rsidR="003E7A67" w:rsidRPr="00895EDC" w:rsidRDefault="003E7A67" w:rsidP="00C43D0F">
            <w:pPr>
              <w:spacing w:before="40" w:after="40" w:line="240" w:lineRule="auto"/>
              <w:rPr>
                <w:sz w:val="16"/>
                <w:szCs w:val="16"/>
              </w:rPr>
            </w:pPr>
          </w:p>
        </w:tc>
        <w:tc>
          <w:tcPr>
            <w:tcW w:w="425" w:type="dxa"/>
            <w:tcBorders>
              <w:top w:val="single" w:sz="4" w:space="0" w:color="auto"/>
              <w:left w:val="single" w:sz="4" w:space="0" w:color="auto"/>
              <w:bottom w:val="single" w:sz="4" w:space="0" w:color="auto"/>
              <w:right w:val="single" w:sz="4" w:space="0" w:color="auto"/>
            </w:tcBorders>
          </w:tcPr>
          <w:p w14:paraId="0FDEA7CA" w14:textId="77777777" w:rsidR="003E7A67" w:rsidRPr="00895EDC" w:rsidRDefault="003E7A67" w:rsidP="00C43D0F">
            <w:pPr>
              <w:spacing w:before="40" w:after="40" w:line="240" w:lineRule="auto"/>
              <w:rPr>
                <w:sz w:val="16"/>
                <w:szCs w:val="16"/>
              </w:rPr>
            </w:pPr>
          </w:p>
        </w:tc>
        <w:tc>
          <w:tcPr>
            <w:tcW w:w="9123" w:type="dxa"/>
            <w:gridSpan w:val="4"/>
            <w:tcBorders>
              <w:top w:val="single" w:sz="4" w:space="0" w:color="auto"/>
              <w:left w:val="single" w:sz="4" w:space="0" w:color="auto"/>
              <w:bottom w:val="single" w:sz="4" w:space="0" w:color="auto"/>
              <w:right w:val="single" w:sz="4" w:space="0" w:color="auto"/>
            </w:tcBorders>
            <w:hideMark/>
          </w:tcPr>
          <w:p w14:paraId="6BD7BCA8"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6B6109E9" w14:textId="77777777" w:rsidTr="00C43D0F">
        <w:tc>
          <w:tcPr>
            <w:tcW w:w="421" w:type="dxa"/>
            <w:tcBorders>
              <w:top w:val="single" w:sz="4" w:space="0" w:color="auto"/>
              <w:left w:val="single" w:sz="4" w:space="0" w:color="auto"/>
              <w:bottom w:val="single" w:sz="4" w:space="0" w:color="auto"/>
              <w:right w:val="single" w:sz="4" w:space="0" w:color="auto"/>
            </w:tcBorders>
            <w:hideMark/>
          </w:tcPr>
          <w:p w14:paraId="584C8A7E"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single" w:sz="4" w:space="0" w:color="auto"/>
              <w:right w:val="single" w:sz="4" w:space="0" w:color="auto"/>
            </w:tcBorders>
            <w:hideMark/>
          </w:tcPr>
          <w:p w14:paraId="0B69E1E3" w14:textId="77777777" w:rsidR="003E7A67" w:rsidRPr="00895EDC" w:rsidRDefault="003E7A67" w:rsidP="00C43D0F">
            <w:pPr>
              <w:spacing w:before="40" w:after="40" w:line="240" w:lineRule="auto"/>
              <w:rPr>
                <w:sz w:val="16"/>
                <w:szCs w:val="16"/>
              </w:rPr>
            </w:pPr>
            <w:r>
              <w:rPr>
                <w:sz w:val="16"/>
              </w:rPr>
              <w:t>1.</w:t>
            </w:r>
          </w:p>
        </w:tc>
        <w:tc>
          <w:tcPr>
            <w:tcW w:w="9123" w:type="dxa"/>
            <w:gridSpan w:val="4"/>
            <w:tcBorders>
              <w:top w:val="single" w:sz="4" w:space="0" w:color="auto"/>
              <w:left w:val="single" w:sz="4" w:space="0" w:color="auto"/>
              <w:bottom w:val="single" w:sz="4" w:space="0" w:color="auto"/>
              <w:right w:val="single" w:sz="4" w:space="0" w:color="auto"/>
            </w:tcBorders>
            <w:hideMark/>
          </w:tcPr>
          <w:p w14:paraId="780B7A55" w14:textId="77777777" w:rsidR="003E7A67" w:rsidRPr="00895EDC" w:rsidRDefault="003E7A67" w:rsidP="00C43D0F">
            <w:pPr>
              <w:spacing w:before="40" w:after="40" w:line="240" w:lineRule="auto"/>
              <w:rPr>
                <w:sz w:val="16"/>
                <w:szCs w:val="16"/>
              </w:rPr>
            </w:pPr>
            <w:r>
              <w:rPr>
                <w:sz w:val="16"/>
              </w:rPr>
              <w:t>Swissmedic ha conferito al medicamento lo status di ODS.</w:t>
            </w:r>
          </w:p>
        </w:tc>
      </w:tr>
      <w:tr w:rsidR="003E7A67" w:rsidRPr="00895EDC" w14:paraId="68480FAD" w14:textId="77777777" w:rsidTr="00C43D0F">
        <w:tc>
          <w:tcPr>
            <w:tcW w:w="421" w:type="dxa"/>
            <w:tcBorders>
              <w:top w:val="single" w:sz="4" w:space="0" w:color="auto"/>
              <w:left w:val="single" w:sz="4" w:space="0" w:color="auto"/>
              <w:bottom w:val="single" w:sz="4" w:space="0" w:color="auto"/>
              <w:right w:val="single" w:sz="4" w:space="0" w:color="auto"/>
            </w:tcBorders>
            <w:hideMark/>
          </w:tcPr>
          <w:p w14:paraId="04C61361"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single" w:sz="4" w:space="0" w:color="auto"/>
              <w:bottom w:val="single" w:sz="4" w:space="0" w:color="auto"/>
              <w:right w:val="single" w:sz="4" w:space="0" w:color="auto"/>
            </w:tcBorders>
            <w:hideMark/>
          </w:tcPr>
          <w:p w14:paraId="3DE21AB9" w14:textId="77777777" w:rsidR="003E7A67" w:rsidRPr="00895EDC" w:rsidRDefault="003E7A67" w:rsidP="00C43D0F">
            <w:pPr>
              <w:spacing w:before="40" w:after="40" w:line="240" w:lineRule="auto"/>
              <w:rPr>
                <w:sz w:val="16"/>
                <w:szCs w:val="16"/>
              </w:rPr>
            </w:pPr>
            <w:r>
              <w:rPr>
                <w:sz w:val="16"/>
              </w:rPr>
              <w:t>2.</w:t>
            </w:r>
          </w:p>
        </w:tc>
        <w:tc>
          <w:tcPr>
            <w:tcW w:w="9123" w:type="dxa"/>
            <w:gridSpan w:val="4"/>
            <w:tcBorders>
              <w:top w:val="single" w:sz="4" w:space="0" w:color="auto"/>
              <w:left w:val="single" w:sz="4" w:space="0" w:color="auto"/>
              <w:bottom w:val="single" w:sz="4" w:space="0" w:color="auto"/>
              <w:right w:val="single" w:sz="4" w:space="0" w:color="auto"/>
            </w:tcBorders>
            <w:hideMark/>
          </w:tcPr>
          <w:p w14:paraId="262804AC" w14:textId="77777777" w:rsidR="003E7A67" w:rsidRPr="00895EDC" w:rsidRDefault="003E7A67" w:rsidP="00C43D0F">
            <w:pPr>
              <w:spacing w:before="40" w:after="40" w:line="240" w:lineRule="auto"/>
              <w:rPr>
                <w:sz w:val="16"/>
                <w:szCs w:val="16"/>
              </w:rPr>
            </w:pPr>
            <w:r>
              <w:rPr>
                <w:sz w:val="16"/>
              </w:rPr>
              <w:t>Non è stata ancora accordata una protezione della documentazione per nessun altro medicamento omologato da Swissmedic con lo stesso principio attivo e il medesimo uso.</w:t>
            </w:r>
          </w:p>
        </w:tc>
      </w:tr>
    </w:tbl>
    <w:p w14:paraId="2F8E4DD8"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07640CA7" w14:textId="77777777" w:rsidTr="00C43D0F">
        <w:tc>
          <w:tcPr>
            <w:tcW w:w="9923" w:type="dxa"/>
            <w:gridSpan w:val="2"/>
            <w:tcBorders>
              <w:top w:val="single" w:sz="4" w:space="0" w:color="C0C0C0"/>
              <w:left w:val="nil"/>
              <w:bottom w:val="single" w:sz="4" w:space="0" w:color="C0C0C0"/>
              <w:right w:val="nil"/>
            </w:tcBorders>
            <w:vAlign w:val="center"/>
            <w:hideMark/>
          </w:tcPr>
          <w:p w14:paraId="014D23D3"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513226EC" w14:textId="77777777" w:rsidTr="00C43D0F">
        <w:tc>
          <w:tcPr>
            <w:tcW w:w="9923" w:type="dxa"/>
            <w:gridSpan w:val="2"/>
            <w:tcBorders>
              <w:top w:val="single" w:sz="4" w:space="0" w:color="C0C0C0"/>
              <w:left w:val="nil"/>
              <w:bottom w:val="single" w:sz="4" w:space="0" w:color="C0C0C0"/>
              <w:right w:val="nil"/>
            </w:tcBorders>
          </w:tcPr>
          <w:p w14:paraId="24462296" w14:textId="77777777" w:rsidR="003E7A67" w:rsidRPr="00895EDC" w:rsidRDefault="003E7A67" w:rsidP="00C43D0F">
            <w:pPr>
              <w:spacing w:before="40" w:after="40" w:line="240" w:lineRule="auto"/>
              <w:rPr>
                <w:sz w:val="20"/>
                <w:szCs w:val="20"/>
              </w:rPr>
            </w:pPr>
            <w:r>
              <w:rPr>
                <w:rStyle w:val="Platzhaltertext"/>
                <w:color w:val="auto"/>
              </w:rPr>
              <w:t>……</w:t>
            </w:r>
          </w:p>
          <w:p w14:paraId="31A99126" w14:textId="77777777" w:rsidR="003E7A67" w:rsidRPr="00895EDC" w:rsidRDefault="003E7A67" w:rsidP="00C43D0F">
            <w:pPr>
              <w:spacing w:before="40" w:after="40" w:line="240" w:lineRule="auto"/>
              <w:rPr>
                <w:sz w:val="20"/>
                <w:szCs w:val="20"/>
              </w:rPr>
            </w:pPr>
          </w:p>
        </w:tc>
      </w:tr>
      <w:tr w:rsidR="003E7A67" w:rsidRPr="00895EDC" w14:paraId="4866B6EF" w14:textId="77777777" w:rsidTr="00C43D0F">
        <w:tc>
          <w:tcPr>
            <w:tcW w:w="5068" w:type="dxa"/>
            <w:tcBorders>
              <w:top w:val="single" w:sz="4" w:space="0" w:color="C0C0C0"/>
              <w:left w:val="nil"/>
              <w:bottom w:val="single" w:sz="4" w:space="0" w:color="C0C0C0"/>
              <w:right w:val="single" w:sz="4" w:space="0" w:color="C0C0C0"/>
            </w:tcBorders>
            <w:hideMark/>
          </w:tcPr>
          <w:p w14:paraId="0C0C1234"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4623043F"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4B6BF0EE" w14:textId="77777777" w:rsidTr="00C43D0F">
        <w:tc>
          <w:tcPr>
            <w:tcW w:w="5068" w:type="dxa"/>
            <w:tcBorders>
              <w:top w:val="single" w:sz="4" w:space="0" w:color="C0C0C0"/>
              <w:left w:val="nil"/>
              <w:bottom w:val="single" w:sz="4" w:space="0" w:color="C0C0C0"/>
              <w:right w:val="single" w:sz="4" w:space="0" w:color="C0C0C0"/>
            </w:tcBorders>
          </w:tcPr>
          <w:p w14:paraId="2784C4B2" w14:textId="77777777" w:rsidR="003E7A67" w:rsidRPr="00895EDC" w:rsidRDefault="003E7A67" w:rsidP="00C43D0F">
            <w:pPr>
              <w:spacing w:before="40" w:after="40" w:line="240" w:lineRule="auto"/>
              <w:rPr>
                <w:sz w:val="20"/>
                <w:szCs w:val="20"/>
              </w:rPr>
            </w:pPr>
            <w:r>
              <w:rPr>
                <w:rStyle w:val="Platzhaltertext"/>
                <w:color w:val="auto"/>
              </w:rPr>
              <w:t>……</w:t>
            </w:r>
          </w:p>
          <w:p w14:paraId="2B7A9A49"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197DB026" w14:textId="77777777" w:rsidR="003E7A67" w:rsidRPr="00895EDC" w:rsidRDefault="003E7A67" w:rsidP="00C43D0F">
            <w:pPr>
              <w:spacing w:before="40" w:after="40" w:line="240" w:lineRule="auto"/>
              <w:rPr>
                <w:sz w:val="20"/>
                <w:szCs w:val="20"/>
              </w:rPr>
            </w:pPr>
            <w:r>
              <w:rPr>
                <w:rStyle w:val="Platzhaltertext"/>
                <w:color w:val="auto"/>
              </w:rPr>
              <w:t>……</w:t>
            </w:r>
          </w:p>
          <w:p w14:paraId="05DB5C2D" w14:textId="77777777" w:rsidR="003E7A67" w:rsidRPr="00895EDC" w:rsidRDefault="003E7A67" w:rsidP="00C43D0F">
            <w:pPr>
              <w:spacing w:before="40" w:after="40" w:line="240" w:lineRule="auto"/>
              <w:rPr>
                <w:sz w:val="20"/>
                <w:szCs w:val="20"/>
              </w:rPr>
            </w:pPr>
          </w:p>
        </w:tc>
      </w:tr>
    </w:tbl>
    <w:p w14:paraId="0706B85A" w14:textId="77777777" w:rsidR="003E7A67" w:rsidRPr="00895EDC" w:rsidRDefault="003E7A67" w:rsidP="003E7A67">
      <w:pPr>
        <w:spacing w:before="40" w:after="40" w:line="240" w:lineRule="auto"/>
        <w:rPr>
          <w:sz w:val="20"/>
          <w:szCs w:val="20"/>
        </w:rPr>
      </w:pPr>
      <w:r>
        <w:br w:type="page"/>
      </w:r>
    </w:p>
    <w:p w14:paraId="27DAF8AA" w14:textId="77777777" w:rsidR="003E7A67" w:rsidRPr="00895EDC" w:rsidRDefault="003E7A67" w:rsidP="003E7A67">
      <w:pPr>
        <w:pStyle w:val="berschrift3Buchstaben"/>
        <w:rPr>
          <w:szCs w:val="20"/>
        </w:rPr>
      </w:pPr>
      <w:r>
        <w:lastRenderedPageBreak/>
        <w:t>C.I.z. Altre modifiche concernenti la sicurezza, l’efficacia e la farmacovigilanza</w:t>
      </w:r>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4FEF3492"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16824C6E" w14:textId="77777777" w:rsidR="003E7A67" w:rsidRPr="00895EDC" w:rsidRDefault="003E7A67" w:rsidP="00C43D0F">
            <w:pPr>
              <w:spacing w:before="40" w:after="40" w:line="240" w:lineRule="auto"/>
              <w:rPr>
                <w:sz w:val="16"/>
                <w:szCs w:val="16"/>
              </w:rPr>
            </w:pPr>
            <w:r>
              <w:rPr>
                <w:b/>
                <w:sz w:val="16"/>
              </w:rPr>
              <w:t>C.I.z</w:t>
            </w:r>
          </w:p>
        </w:tc>
        <w:tc>
          <w:tcPr>
            <w:tcW w:w="5098" w:type="dxa"/>
            <w:tcBorders>
              <w:top w:val="single" w:sz="4" w:space="0" w:color="auto"/>
              <w:left w:val="single" w:sz="4" w:space="0" w:color="auto"/>
              <w:bottom w:val="single" w:sz="4" w:space="0" w:color="auto"/>
              <w:right w:val="single" w:sz="4" w:space="0" w:color="auto"/>
            </w:tcBorders>
            <w:hideMark/>
          </w:tcPr>
          <w:p w14:paraId="1FBAD40E" w14:textId="77777777" w:rsidR="003E7A67" w:rsidRPr="00895EDC" w:rsidRDefault="003E7A67" w:rsidP="00C43D0F">
            <w:pPr>
              <w:spacing w:before="40" w:after="40" w:line="240" w:lineRule="auto"/>
              <w:rPr>
                <w:sz w:val="16"/>
                <w:szCs w:val="16"/>
              </w:rPr>
            </w:pPr>
            <w:r>
              <w:rPr>
                <w:b/>
                <w:sz w:val="16"/>
              </w:rPr>
              <w:t>Altre modifiche concernenti la sicurezza, l’efficacia e la farmacovigilanza</w:t>
            </w:r>
          </w:p>
        </w:tc>
        <w:tc>
          <w:tcPr>
            <w:tcW w:w="1324" w:type="dxa"/>
            <w:tcBorders>
              <w:top w:val="single" w:sz="4" w:space="0" w:color="auto"/>
              <w:left w:val="single" w:sz="4" w:space="0" w:color="auto"/>
              <w:bottom w:val="single" w:sz="4" w:space="0" w:color="auto"/>
              <w:right w:val="single" w:sz="4" w:space="0" w:color="auto"/>
            </w:tcBorders>
            <w:hideMark/>
          </w:tcPr>
          <w:p w14:paraId="5D65EA7C"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29E1893D"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4C5ABC1B" w14:textId="77777777" w:rsidR="003E7A67" w:rsidRPr="00895EDC" w:rsidRDefault="003E7A67" w:rsidP="00C43D0F">
            <w:pPr>
              <w:spacing w:before="40" w:after="40" w:line="240" w:lineRule="auto"/>
              <w:rPr>
                <w:sz w:val="16"/>
                <w:szCs w:val="16"/>
              </w:rPr>
            </w:pPr>
            <w:r>
              <w:rPr>
                <w:sz w:val="16"/>
              </w:rPr>
              <w:t>N. SAP</w:t>
            </w:r>
          </w:p>
        </w:tc>
      </w:tr>
      <w:tr w:rsidR="003E7A67" w:rsidRPr="00895EDC" w14:paraId="6DD1A5F4" w14:textId="77777777" w:rsidTr="00C43D0F">
        <w:tc>
          <w:tcPr>
            <w:tcW w:w="667" w:type="dxa"/>
            <w:tcBorders>
              <w:top w:val="single" w:sz="4" w:space="0" w:color="auto"/>
              <w:left w:val="single" w:sz="4" w:space="0" w:color="auto"/>
              <w:bottom w:val="single" w:sz="4" w:space="0" w:color="auto"/>
              <w:right w:val="nil"/>
            </w:tcBorders>
            <w:hideMark/>
          </w:tcPr>
          <w:p w14:paraId="26C099EF"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tcBorders>
              <w:top w:val="single" w:sz="4" w:space="0" w:color="auto"/>
              <w:left w:val="nil"/>
              <w:bottom w:val="single" w:sz="4" w:space="0" w:color="auto"/>
              <w:right w:val="single" w:sz="4" w:space="0" w:color="auto"/>
            </w:tcBorders>
            <w:hideMark/>
          </w:tcPr>
          <w:p w14:paraId="45DE37F2" w14:textId="77777777" w:rsidR="003E7A67" w:rsidRPr="005C4DFE" w:rsidRDefault="003E7A67" w:rsidP="00C43D0F">
            <w:pPr>
              <w:spacing w:before="40" w:after="40" w:line="240" w:lineRule="auto"/>
              <w:rPr>
                <w:sz w:val="16"/>
                <w:szCs w:val="16"/>
                <w:highlight w:val="yellow"/>
              </w:rPr>
            </w:pPr>
          </w:p>
        </w:tc>
        <w:tc>
          <w:tcPr>
            <w:tcW w:w="5098" w:type="dxa"/>
            <w:tcBorders>
              <w:top w:val="single" w:sz="4" w:space="0" w:color="auto"/>
              <w:left w:val="single" w:sz="4" w:space="0" w:color="auto"/>
              <w:bottom w:val="single" w:sz="4" w:space="0" w:color="auto"/>
              <w:right w:val="single" w:sz="4" w:space="0" w:color="auto"/>
            </w:tcBorders>
            <w:hideMark/>
          </w:tcPr>
          <w:p w14:paraId="79151BBF"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39D6709D"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72AB052F"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25F2C739" w14:textId="77777777" w:rsidR="003E7A67" w:rsidRPr="00895EDC" w:rsidRDefault="003E7A67" w:rsidP="00C43D0F">
            <w:pPr>
              <w:spacing w:before="40" w:after="40" w:line="240" w:lineRule="auto"/>
              <w:rPr>
                <w:sz w:val="16"/>
                <w:szCs w:val="16"/>
              </w:rPr>
            </w:pPr>
            <w:r>
              <w:rPr>
                <w:sz w:val="16"/>
              </w:rPr>
              <w:t>5493#</w:t>
            </w:r>
          </w:p>
        </w:tc>
      </w:tr>
      <w:tr w:rsidR="003E7A67" w:rsidRPr="00895EDC" w14:paraId="52DE77F3" w14:textId="77777777" w:rsidTr="00C43D0F">
        <w:tc>
          <w:tcPr>
            <w:tcW w:w="667" w:type="dxa"/>
            <w:tcBorders>
              <w:top w:val="single" w:sz="4" w:space="0" w:color="auto"/>
              <w:left w:val="single" w:sz="4" w:space="0" w:color="auto"/>
              <w:bottom w:val="single" w:sz="4" w:space="0" w:color="auto"/>
              <w:right w:val="nil"/>
            </w:tcBorders>
            <w:hideMark/>
          </w:tcPr>
          <w:p w14:paraId="1ED87016"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tcBorders>
              <w:top w:val="single" w:sz="4" w:space="0" w:color="auto"/>
              <w:left w:val="nil"/>
              <w:bottom w:val="single" w:sz="4" w:space="0" w:color="auto"/>
              <w:right w:val="single" w:sz="4" w:space="0" w:color="auto"/>
            </w:tcBorders>
            <w:hideMark/>
          </w:tcPr>
          <w:p w14:paraId="7050CBF0" w14:textId="77777777" w:rsidR="003E7A67" w:rsidRPr="005C4DFE" w:rsidRDefault="003E7A67" w:rsidP="00C43D0F">
            <w:pPr>
              <w:spacing w:before="40" w:after="40" w:line="240" w:lineRule="auto"/>
              <w:rPr>
                <w:sz w:val="16"/>
                <w:szCs w:val="16"/>
                <w:highlight w:val="yellow"/>
              </w:rPr>
            </w:pPr>
          </w:p>
        </w:tc>
        <w:tc>
          <w:tcPr>
            <w:tcW w:w="5098" w:type="dxa"/>
            <w:tcBorders>
              <w:top w:val="single" w:sz="4" w:space="0" w:color="auto"/>
              <w:left w:val="single" w:sz="4" w:space="0" w:color="auto"/>
              <w:bottom w:val="single" w:sz="4" w:space="0" w:color="auto"/>
              <w:right w:val="single" w:sz="4" w:space="0" w:color="auto"/>
            </w:tcBorders>
            <w:hideMark/>
          </w:tcPr>
          <w:p w14:paraId="66ACAF1F" w14:textId="77777777" w:rsidR="003E7A67" w:rsidRPr="00895EDC" w:rsidRDefault="003E7A67" w:rsidP="00C43D0F">
            <w:pPr>
              <w:spacing w:before="40" w:after="40" w:line="240" w:lineRule="auto"/>
              <w:rPr>
                <w:sz w:val="16"/>
                <w:szCs w:val="16"/>
              </w:rPr>
            </w:pPr>
            <w:r>
              <w:rPr>
                <w:sz w:val="16"/>
              </w:rPr>
              <w:t>Data di implementazione: ……</w:t>
            </w:r>
          </w:p>
        </w:tc>
        <w:tc>
          <w:tcPr>
            <w:tcW w:w="1324" w:type="dxa"/>
            <w:tcBorders>
              <w:top w:val="single" w:sz="4" w:space="0" w:color="auto"/>
              <w:left w:val="single" w:sz="4" w:space="0" w:color="auto"/>
              <w:bottom w:val="single" w:sz="4" w:space="0" w:color="auto"/>
              <w:right w:val="single" w:sz="4" w:space="0" w:color="auto"/>
            </w:tcBorders>
          </w:tcPr>
          <w:p w14:paraId="09C718B3"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360B35BD"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67195BAA" w14:textId="77777777" w:rsidR="003E7A67" w:rsidRPr="00895EDC" w:rsidRDefault="003E7A67" w:rsidP="00C43D0F">
            <w:pPr>
              <w:spacing w:before="40" w:after="40" w:line="240" w:lineRule="auto"/>
              <w:rPr>
                <w:sz w:val="16"/>
                <w:szCs w:val="16"/>
              </w:rPr>
            </w:pPr>
            <w:r>
              <w:rPr>
                <w:sz w:val="16"/>
              </w:rPr>
              <w:t>5492#</w:t>
            </w:r>
          </w:p>
        </w:tc>
      </w:tr>
      <w:tr w:rsidR="003E7A67" w:rsidRPr="00895EDC" w14:paraId="248EFE0B" w14:textId="77777777" w:rsidTr="00C43D0F">
        <w:tc>
          <w:tcPr>
            <w:tcW w:w="667" w:type="dxa"/>
            <w:tcBorders>
              <w:top w:val="single" w:sz="4" w:space="0" w:color="auto"/>
              <w:left w:val="single" w:sz="4" w:space="0" w:color="auto"/>
              <w:bottom w:val="single" w:sz="4" w:space="0" w:color="auto"/>
              <w:right w:val="nil"/>
            </w:tcBorders>
            <w:hideMark/>
          </w:tcPr>
          <w:p w14:paraId="3BAC9466"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nil"/>
              <w:bottom w:val="single" w:sz="4" w:space="0" w:color="auto"/>
              <w:right w:val="single" w:sz="4" w:space="0" w:color="auto"/>
            </w:tcBorders>
            <w:hideMark/>
          </w:tcPr>
          <w:p w14:paraId="66C5CED7" w14:textId="77777777" w:rsidR="003E7A67" w:rsidRPr="005C4DFE" w:rsidRDefault="003E7A67" w:rsidP="00C43D0F">
            <w:pPr>
              <w:spacing w:before="40" w:after="40" w:line="240" w:lineRule="auto"/>
              <w:rPr>
                <w:sz w:val="16"/>
                <w:szCs w:val="16"/>
                <w:highlight w:val="yellow"/>
              </w:rPr>
            </w:pPr>
          </w:p>
        </w:tc>
        <w:tc>
          <w:tcPr>
            <w:tcW w:w="5098" w:type="dxa"/>
            <w:tcBorders>
              <w:top w:val="single" w:sz="4" w:space="0" w:color="auto"/>
              <w:left w:val="single" w:sz="4" w:space="0" w:color="auto"/>
              <w:bottom w:val="single" w:sz="4" w:space="0" w:color="auto"/>
              <w:right w:val="single" w:sz="4" w:space="0" w:color="auto"/>
            </w:tcBorders>
          </w:tcPr>
          <w:p w14:paraId="4D9CFA60"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1A3E20C6"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5C7C14FC"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1F3DE536" w14:textId="77777777" w:rsidR="003E7A67" w:rsidRPr="00895EDC" w:rsidRDefault="003E7A67" w:rsidP="00C43D0F">
            <w:pPr>
              <w:spacing w:before="40" w:after="40" w:line="240" w:lineRule="auto"/>
              <w:rPr>
                <w:sz w:val="16"/>
                <w:szCs w:val="16"/>
              </w:rPr>
            </w:pPr>
            <w:r>
              <w:rPr>
                <w:sz w:val="16"/>
              </w:rPr>
              <w:t>5308</w:t>
            </w:r>
          </w:p>
        </w:tc>
      </w:tr>
      <w:tr w:rsidR="003E7A67" w:rsidRPr="00895EDC" w14:paraId="6B571D23" w14:textId="77777777" w:rsidTr="00C43D0F">
        <w:tc>
          <w:tcPr>
            <w:tcW w:w="667" w:type="dxa"/>
            <w:tcBorders>
              <w:top w:val="single" w:sz="4" w:space="0" w:color="auto"/>
              <w:left w:val="single" w:sz="4" w:space="0" w:color="auto"/>
              <w:bottom w:val="single" w:sz="4" w:space="0" w:color="auto"/>
              <w:right w:val="nil"/>
            </w:tcBorders>
            <w:hideMark/>
          </w:tcPr>
          <w:p w14:paraId="1CB4B308"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nil"/>
              <w:bottom w:val="single" w:sz="4" w:space="0" w:color="auto"/>
              <w:right w:val="single" w:sz="4" w:space="0" w:color="auto"/>
            </w:tcBorders>
            <w:hideMark/>
          </w:tcPr>
          <w:p w14:paraId="5B44F4E0" w14:textId="77777777" w:rsidR="003E7A67" w:rsidRPr="005C4DFE" w:rsidRDefault="003E7A67" w:rsidP="00C43D0F">
            <w:pPr>
              <w:spacing w:before="40" w:after="40" w:line="240" w:lineRule="auto"/>
              <w:rPr>
                <w:sz w:val="16"/>
                <w:szCs w:val="16"/>
                <w:highlight w:val="yellow"/>
              </w:rPr>
            </w:pPr>
          </w:p>
        </w:tc>
        <w:tc>
          <w:tcPr>
            <w:tcW w:w="5098" w:type="dxa"/>
            <w:tcBorders>
              <w:top w:val="single" w:sz="4" w:space="0" w:color="auto"/>
              <w:left w:val="single" w:sz="4" w:space="0" w:color="auto"/>
              <w:bottom w:val="single" w:sz="4" w:space="0" w:color="auto"/>
              <w:right w:val="single" w:sz="4" w:space="0" w:color="auto"/>
            </w:tcBorders>
          </w:tcPr>
          <w:p w14:paraId="7F730D56"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BD3A5E2"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018FC2DF"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hideMark/>
          </w:tcPr>
          <w:p w14:paraId="03338A8E" w14:textId="77777777" w:rsidR="003E7A67" w:rsidRPr="00895EDC" w:rsidRDefault="003E7A67" w:rsidP="00C43D0F">
            <w:pPr>
              <w:spacing w:before="40" w:after="40" w:line="240" w:lineRule="auto"/>
              <w:rPr>
                <w:sz w:val="16"/>
                <w:szCs w:val="16"/>
              </w:rPr>
            </w:pPr>
            <w:r>
              <w:rPr>
                <w:sz w:val="16"/>
              </w:rPr>
              <w:t>5494</w:t>
            </w:r>
          </w:p>
        </w:tc>
      </w:tr>
    </w:tbl>
    <w:p w14:paraId="0805ABDC"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50D912F8" w14:textId="77777777" w:rsidTr="00C43D0F">
        <w:tc>
          <w:tcPr>
            <w:tcW w:w="9923" w:type="dxa"/>
            <w:gridSpan w:val="2"/>
            <w:tcBorders>
              <w:top w:val="single" w:sz="4" w:space="0" w:color="C0C0C0"/>
              <w:left w:val="nil"/>
              <w:bottom w:val="single" w:sz="4" w:space="0" w:color="C0C0C0"/>
              <w:right w:val="nil"/>
            </w:tcBorders>
            <w:vAlign w:val="center"/>
            <w:hideMark/>
          </w:tcPr>
          <w:p w14:paraId="5C9EBD82"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3D15E281" w14:textId="77777777" w:rsidTr="00C43D0F">
        <w:tc>
          <w:tcPr>
            <w:tcW w:w="9923" w:type="dxa"/>
            <w:gridSpan w:val="2"/>
            <w:tcBorders>
              <w:top w:val="single" w:sz="4" w:space="0" w:color="C0C0C0"/>
              <w:left w:val="nil"/>
              <w:bottom w:val="single" w:sz="4" w:space="0" w:color="C0C0C0"/>
              <w:right w:val="nil"/>
            </w:tcBorders>
          </w:tcPr>
          <w:p w14:paraId="32B99FC4" w14:textId="77777777" w:rsidR="003E7A67" w:rsidRPr="00895EDC" w:rsidRDefault="003E7A67" w:rsidP="00C43D0F">
            <w:pPr>
              <w:spacing w:before="40" w:after="40" w:line="240" w:lineRule="auto"/>
              <w:rPr>
                <w:sz w:val="20"/>
                <w:szCs w:val="20"/>
              </w:rPr>
            </w:pPr>
            <w:r>
              <w:rPr>
                <w:rStyle w:val="Platzhaltertext"/>
                <w:color w:val="auto"/>
              </w:rPr>
              <w:t>……</w:t>
            </w:r>
          </w:p>
          <w:p w14:paraId="1632FCB8" w14:textId="77777777" w:rsidR="003E7A67" w:rsidRPr="00895EDC" w:rsidRDefault="003E7A67" w:rsidP="00C43D0F">
            <w:pPr>
              <w:spacing w:before="40" w:after="40" w:line="240" w:lineRule="auto"/>
              <w:rPr>
                <w:sz w:val="20"/>
                <w:szCs w:val="20"/>
              </w:rPr>
            </w:pPr>
          </w:p>
        </w:tc>
      </w:tr>
      <w:tr w:rsidR="003E7A67" w:rsidRPr="00895EDC" w14:paraId="0DE41301" w14:textId="77777777" w:rsidTr="00C43D0F">
        <w:tc>
          <w:tcPr>
            <w:tcW w:w="5068" w:type="dxa"/>
            <w:tcBorders>
              <w:top w:val="single" w:sz="4" w:space="0" w:color="C0C0C0"/>
              <w:left w:val="nil"/>
              <w:bottom w:val="single" w:sz="4" w:space="0" w:color="C0C0C0"/>
              <w:right w:val="single" w:sz="4" w:space="0" w:color="C0C0C0"/>
            </w:tcBorders>
            <w:hideMark/>
          </w:tcPr>
          <w:p w14:paraId="0B9F4988"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78D491A3"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608F969F" w14:textId="77777777" w:rsidTr="00C43D0F">
        <w:tc>
          <w:tcPr>
            <w:tcW w:w="5068" w:type="dxa"/>
            <w:tcBorders>
              <w:top w:val="single" w:sz="4" w:space="0" w:color="C0C0C0"/>
              <w:left w:val="nil"/>
              <w:bottom w:val="single" w:sz="4" w:space="0" w:color="C0C0C0"/>
              <w:right w:val="single" w:sz="4" w:space="0" w:color="C0C0C0"/>
            </w:tcBorders>
            <w:hideMark/>
          </w:tcPr>
          <w:p w14:paraId="01B9B95A" w14:textId="77777777" w:rsidR="003E7A67" w:rsidRPr="00895EDC" w:rsidRDefault="003E7A67" w:rsidP="00C43D0F">
            <w:pPr>
              <w:spacing w:before="40" w:after="40" w:line="240" w:lineRule="auto"/>
              <w:rPr>
                <w:sz w:val="16"/>
                <w:szCs w:val="16"/>
              </w:rPr>
            </w:pPr>
            <w:r>
              <w:rPr>
                <w:sz w:val="16"/>
              </w:rPr>
              <w:t xml:space="preserve">In caso di modifica dell’informazione sul medicamento: - </w:t>
            </w:r>
            <w:r>
              <w:rPr>
                <w:i/>
                <w:sz w:val="16"/>
              </w:rPr>
              <w:t>(nessuna indicazione necessaria)</w:t>
            </w:r>
          </w:p>
          <w:p w14:paraId="4D0856B6" w14:textId="77777777" w:rsidR="003E7A67" w:rsidRPr="00895EDC" w:rsidRDefault="003E7A67" w:rsidP="00C43D0F">
            <w:pPr>
              <w:spacing w:before="40" w:after="40" w:line="240" w:lineRule="auto"/>
              <w:rPr>
                <w:sz w:val="20"/>
                <w:szCs w:val="20"/>
              </w:rPr>
            </w:pPr>
            <w:r>
              <w:rPr>
                <w:rStyle w:val="Platzhaltertext"/>
                <w:color w:val="auto"/>
              </w:rPr>
              <w:t>……</w:t>
            </w:r>
          </w:p>
        </w:tc>
        <w:tc>
          <w:tcPr>
            <w:tcW w:w="4855" w:type="dxa"/>
            <w:tcBorders>
              <w:top w:val="single" w:sz="4" w:space="0" w:color="C0C0C0"/>
              <w:left w:val="single" w:sz="4" w:space="0" w:color="C0C0C0"/>
              <w:bottom w:val="single" w:sz="4" w:space="0" w:color="C0C0C0"/>
              <w:right w:val="nil"/>
            </w:tcBorders>
            <w:hideMark/>
          </w:tcPr>
          <w:p w14:paraId="53F3539E" w14:textId="77777777" w:rsidR="003E7A67" w:rsidRPr="00895EDC" w:rsidRDefault="003E7A67" w:rsidP="00C43D0F">
            <w:pPr>
              <w:spacing w:before="40" w:after="40" w:line="240" w:lineRule="auto"/>
              <w:rPr>
                <w:sz w:val="16"/>
                <w:szCs w:val="16"/>
              </w:rPr>
            </w:pPr>
            <w:r>
              <w:rPr>
                <w:sz w:val="16"/>
              </w:rPr>
              <w:t>In caso di modifica dell’informazione sul medicamento: indicazione delle rubriche interessate</w:t>
            </w:r>
          </w:p>
          <w:p w14:paraId="38DBBA87" w14:textId="77777777" w:rsidR="003E7A67" w:rsidRPr="00895EDC" w:rsidRDefault="003E7A67" w:rsidP="00C43D0F">
            <w:pPr>
              <w:spacing w:before="40" w:after="40" w:line="240" w:lineRule="auto"/>
              <w:rPr>
                <w:sz w:val="20"/>
                <w:szCs w:val="20"/>
              </w:rPr>
            </w:pPr>
            <w:r>
              <w:rPr>
                <w:rStyle w:val="Platzhaltertext"/>
                <w:color w:val="auto"/>
              </w:rPr>
              <w:t>……</w:t>
            </w:r>
          </w:p>
        </w:tc>
      </w:tr>
    </w:tbl>
    <w:p w14:paraId="7F9239D5" w14:textId="77777777" w:rsidR="003E7A67" w:rsidRPr="00895EDC" w:rsidRDefault="003E7A67" w:rsidP="003E7A67">
      <w:pPr>
        <w:spacing w:before="40" w:after="40" w:line="240" w:lineRule="auto"/>
        <w:rPr>
          <w:sz w:val="20"/>
          <w:szCs w:val="20"/>
        </w:rPr>
      </w:pPr>
      <w:r>
        <w:br w:type="page"/>
      </w:r>
    </w:p>
    <w:p w14:paraId="27C1AC0C" w14:textId="77777777" w:rsidR="003E7A67" w:rsidRPr="00895EDC" w:rsidRDefault="003E7A67" w:rsidP="003E7A67">
      <w:pPr>
        <w:pStyle w:val="berschrift2Buchstaben"/>
      </w:pPr>
      <w:bookmarkStart w:id="31" w:name="_Toc499799854"/>
      <w:bookmarkStart w:id="32" w:name="_Toc508876312"/>
      <w:r>
        <w:lastRenderedPageBreak/>
        <w:t>X. Modifiche concernenti il PMF</w:t>
      </w:r>
      <w:bookmarkEnd w:id="31"/>
      <w:bookmarkEnd w:id="32"/>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3CA0D133"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4BF21203" w14:textId="77777777" w:rsidR="003E7A67" w:rsidRPr="00895EDC" w:rsidRDefault="003E7A67" w:rsidP="00C43D0F">
            <w:pPr>
              <w:spacing w:before="40" w:after="40" w:line="240" w:lineRule="auto"/>
              <w:rPr>
                <w:sz w:val="16"/>
                <w:szCs w:val="16"/>
              </w:rPr>
            </w:pPr>
            <w:r>
              <w:rPr>
                <w:b/>
                <w:sz w:val="16"/>
              </w:rPr>
              <w:t>X.</w:t>
            </w:r>
          </w:p>
        </w:tc>
        <w:tc>
          <w:tcPr>
            <w:tcW w:w="5098" w:type="dxa"/>
            <w:tcBorders>
              <w:top w:val="single" w:sz="4" w:space="0" w:color="auto"/>
              <w:left w:val="single" w:sz="4" w:space="0" w:color="auto"/>
              <w:bottom w:val="single" w:sz="4" w:space="0" w:color="auto"/>
              <w:right w:val="single" w:sz="4" w:space="0" w:color="auto"/>
            </w:tcBorders>
            <w:hideMark/>
          </w:tcPr>
          <w:p w14:paraId="20A9EC23" w14:textId="77777777" w:rsidR="003E7A67" w:rsidRPr="00895EDC" w:rsidRDefault="003E7A67" w:rsidP="00C43D0F">
            <w:pPr>
              <w:spacing w:before="40" w:after="40" w:line="240" w:lineRule="auto"/>
              <w:rPr>
                <w:b/>
                <w:sz w:val="16"/>
                <w:szCs w:val="16"/>
              </w:rPr>
            </w:pPr>
            <w:r>
              <w:rPr>
                <w:b/>
                <w:sz w:val="16"/>
              </w:rPr>
              <w:t>Modifiche concernenti il PMF</w:t>
            </w:r>
          </w:p>
          <w:p w14:paraId="31D4B589"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Modifiche concernenti il PMF </w:t>
            </w:r>
            <w:r>
              <w:rPr>
                <w:sz w:val="16"/>
                <w:u w:val="single"/>
              </w:rPr>
              <w:t>con</w:t>
            </w:r>
            <w:r>
              <w:rPr>
                <w:sz w:val="16"/>
              </w:rPr>
              <w:t xml:space="preserve"> PMF Annual Update </w:t>
            </w:r>
            <w:r>
              <w:rPr>
                <w:sz w:val="14"/>
              </w:rPr>
              <w:t>(</w:t>
            </w:r>
            <w:r>
              <w:rPr>
                <w:sz w:val="16"/>
              </w:rPr>
              <w:t>5331)</w:t>
            </w:r>
          </w:p>
          <w:p w14:paraId="484512CC" w14:textId="77777777" w:rsidR="003E7A67" w:rsidRPr="00895EDC" w:rsidRDefault="003E7A67" w:rsidP="00C43D0F">
            <w:pPr>
              <w:spacing w:before="40" w:after="40" w:line="240" w:lineRule="auto"/>
              <w:rPr>
                <w:sz w:val="16"/>
                <w:szCs w:val="16"/>
              </w:rPr>
            </w:pPr>
            <w:r>
              <w:rPr>
                <w:rFonts w:ascii="MS Gothic" w:hAnsi="MS Gothic"/>
                <w:sz w:val="16"/>
              </w:rPr>
              <w:t>☐</w:t>
            </w:r>
            <w:r>
              <w:rPr>
                <w:sz w:val="16"/>
              </w:rPr>
              <w:t xml:space="preserve"> Modifiche concernenti il PMF </w:t>
            </w:r>
            <w:r>
              <w:rPr>
                <w:sz w:val="16"/>
                <w:u w:val="single"/>
              </w:rPr>
              <w:t>senza</w:t>
            </w:r>
            <w:r>
              <w:rPr>
                <w:sz w:val="16"/>
              </w:rPr>
              <w:t xml:space="preserve"> PMF Annual Update</w:t>
            </w:r>
          </w:p>
        </w:tc>
        <w:tc>
          <w:tcPr>
            <w:tcW w:w="1324" w:type="dxa"/>
            <w:tcBorders>
              <w:top w:val="single" w:sz="4" w:space="0" w:color="auto"/>
              <w:left w:val="single" w:sz="4" w:space="0" w:color="auto"/>
              <w:bottom w:val="single" w:sz="4" w:space="0" w:color="auto"/>
              <w:right w:val="single" w:sz="4" w:space="0" w:color="auto"/>
            </w:tcBorders>
            <w:hideMark/>
          </w:tcPr>
          <w:p w14:paraId="1CEF07A2"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19049E6E"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613EADDD" w14:textId="77777777" w:rsidR="003E7A67" w:rsidRPr="00895EDC" w:rsidRDefault="003E7A67" w:rsidP="00C43D0F">
            <w:pPr>
              <w:spacing w:before="40" w:after="40" w:line="240" w:lineRule="auto"/>
              <w:rPr>
                <w:sz w:val="16"/>
                <w:szCs w:val="16"/>
              </w:rPr>
            </w:pPr>
            <w:r>
              <w:rPr>
                <w:sz w:val="16"/>
              </w:rPr>
              <w:t>N. SAP</w:t>
            </w:r>
          </w:p>
        </w:tc>
      </w:tr>
      <w:tr w:rsidR="003E7A67" w:rsidRPr="00895EDC" w14:paraId="6755D0FA"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0866A2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r>
              <w:rPr>
                <w:sz w:val="16"/>
                <w:vertAlign w:val="subscript"/>
              </w:rPr>
              <w:t>IN</w:t>
            </w:r>
          </w:p>
        </w:tc>
        <w:tc>
          <w:tcPr>
            <w:tcW w:w="419" w:type="dxa"/>
            <w:tcBorders>
              <w:top w:val="single" w:sz="4" w:space="0" w:color="auto"/>
              <w:left w:val="single" w:sz="4" w:space="0" w:color="auto"/>
              <w:bottom w:val="single" w:sz="4" w:space="0" w:color="auto"/>
              <w:right w:val="single" w:sz="4" w:space="0" w:color="auto"/>
            </w:tcBorders>
            <w:hideMark/>
          </w:tcPr>
          <w:p w14:paraId="3FA3C8E4" w14:textId="77777777" w:rsidR="003E7A67" w:rsidRPr="00895EDC" w:rsidRDefault="003E7A67" w:rsidP="00C43D0F">
            <w:pPr>
              <w:spacing w:before="40" w:after="40" w:line="240" w:lineRule="auto"/>
              <w:rPr>
                <w:sz w:val="16"/>
                <w:szCs w:val="16"/>
              </w:rPr>
            </w:pPr>
            <w:r>
              <w:rPr>
                <w:sz w:val="16"/>
              </w:rPr>
              <w:t>a)</w:t>
            </w:r>
          </w:p>
        </w:tc>
        <w:tc>
          <w:tcPr>
            <w:tcW w:w="5098" w:type="dxa"/>
            <w:tcBorders>
              <w:top w:val="single" w:sz="4" w:space="0" w:color="auto"/>
              <w:left w:val="single" w:sz="4" w:space="0" w:color="auto"/>
              <w:bottom w:val="single" w:sz="4" w:space="0" w:color="auto"/>
              <w:right w:val="single" w:sz="4" w:space="0" w:color="auto"/>
            </w:tcBorders>
            <w:hideMark/>
          </w:tcPr>
          <w:p w14:paraId="095EA16F" w14:textId="77777777" w:rsidR="003E7A67" w:rsidRPr="00895EDC" w:rsidRDefault="003E7A67" w:rsidP="00C43D0F">
            <w:pPr>
              <w:spacing w:before="40" w:after="40" w:line="240" w:lineRule="auto"/>
              <w:rPr>
                <w:sz w:val="16"/>
                <w:szCs w:val="16"/>
              </w:rPr>
            </w:pPr>
            <w:r>
              <w:rPr>
                <w:sz w:val="16"/>
              </w:rPr>
              <w:t>Tipo IA</w:t>
            </w:r>
            <w:r>
              <w:rPr>
                <w:sz w:val="16"/>
                <w:vertAlign w:val="subscript"/>
              </w:rPr>
              <w:t>IN</w:t>
            </w:r>
            <w:r>
              <w:rPr>
                <w:sz w:val="16"/>
              </w:rPr>
              <w:t xml:space="preserve"> (ai sensi di UE D. PMF/VAMF)</w:t>
            </w:r>
          </w:p>
        </w:tc>
        <w:tc>
          <w:tcPr>
            <w:tcW w:w="1324" w:type="dxa"/>
            <w:tcBorders>
              <w:top w:val="single" w:sz="4" w:space="0" w:color="auto"/>
              <w:left w:val="single" w:sz="4" w:space="0" w:color="auto"/>
              <w:bottom w:val="single" w:sz="4" w:space="0" w:color="auto"/>
              <w:right w:val="single" w:sz="4" w:space="0" w:color="auto"/>
            </w:tcBorders>
            <w:hideMark/>
          </w:tcPr>
          <w:p w14:paraId="0E63CCA9"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25AF1EC0"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4A3B7DCC" w14:textId="77777777" w:rsidR="003E7A67" w:rsidRPr="00895EDC" w:rsidRDefault="003E7A67" w:rsidP="00C43D0F">
            <w:pPr>
              <w:spacing w:before="40" w:after="40" w:line="240" w:lineRule="auto"/>
              <w:rPr>
                <w:sz w:val="16"/>
                <w:szCs w:val="16"/>
              </w:rPr>
            </w:pPr>
            <w:r>
              <w:rPr>
                <w:sz w:val="16"/>
              </w:rPr>
              <w:t>5315#Q</w:t>
            </w:r>
          </w:p>
        </w:tc>
      </w:tr>
      <w:tr w:rsidR="003E7A67" w:rsidRPr="00895EDC" w14:paraId="2AF2D56B"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23EE6CD"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IA</w:t>
            </w:r>
          </w:p>
        </w:tc>
        <w:tc>
          <w:tcPr>
            <w:tcW w:w="419" w:type="dxa"/>
            <w:tcBorders>
              <w:top w:val="single" w:sz="4" w:space="0" w:color="auto"/>
              <w:left w:val="single" w:sz="4" w:space="0" w:color="auto"/>
              <w:bottom w:val="single" w:sz="4" w:space="0" w:color="auto"/>
              <w:right w:val="single" w:sz="4" w:space="0" w:color="auto"/>
            </w:tcBorders>
            <w:hideMark/>
          </w:tcPr>
          <w:p w14:paraId="22293A77" w14:textId="77777777" w:rsidR="003E7A67" w:rsidRPr="00895EDC" w:rsidRDefault="003E7A67" w:rsidP="00C43D0F">
            <w:pPr>
              <w:spacing w:before="40" w:after="40" w:line="240" w:lineRule="auto"/>
              <w:rPr>
                <w:sz w:val="16"/>
                <w:szCs w:val="16"/>
              </w:rPr>
            </w:pPr>
            <w:r>
              <w:rPr>
                <w:sz w:val="16"/>
              </w:rPr>
              <w:t>b)</w:t>
            </w:r>
          </w:p>
        </w:tc>
        <w:tc>
          <w:tcPr>
            <w:tcW w:w="5098" w:type="dxa"/>
            <w:tcBorders>
              <w:top w:val="single" w:sz="4" w:space="0" w:color="auto"/>
              <w:left w:val="single" w:sz="4" w:space="0" w:color="auto"/>
              <w:bottom w:val="single" w:sz="4" w:space="0" w:color="auto"/>
              <w:right w:val="single" w:sz="4" w:space="0" w:color="auto"/>
            </w:tcBorders>
            <w:hideMark/>
          </w:tcPr>
          <w:p w14:paraId="22B4A19A" w14:textId="77777777" w:rsidR="003E7A67" w:rsidRPr="00895EDC" w:rsidRDefault="003E7A67" w:rsidP="00C43D0F">
            <w:pPr>
              <w:spacing w:before="40" w:after="40" w:line="240" w:lineRule="auto"/>
              <w:rPr>
                <w:sz w:val="16"/>
                <w:szCs w:val="16"/>
              </w:rPr>
            </w:pPr>
            <w:r>
              <w:rPr>
                <w:sz w:val="16"/>
              </w:rPr>
              <w:t>Tipo IA (ai sensi di UE D. PMF/VAMF)</w:t>
            </w:r>
          </w:p>
        </w:tc>
        <w:tc>
          <w:tcPr>
            <w:tcW w:w="1324" w:type="dxa"/>
            <w:tcBorders>
              <w:top w:val="single" w:sz="4" w:space="0" w:color="auto"/>
              <w:left w:val="single" w:sz="4" w:space="0" w:color="auto"/>
              <w:bottom w:val="single" w:sz="4" w:space="0" w:color="auto"/>
              <w:right w:val="single" w:sz="4" w:space="0" w:color="auto"/>
            </w:tcBorders>
            <w:hideMark/>
          </w:tcPr>
          <w:p w14:paraId="06A85788"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0332B3EF"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4B2D7BCA" w14:textId="77777777" w:rsidR="003E7A67" w:rsidRPr="00895EDC" w:rsidRDefault="003E7A67" w:rsidP="00C43D0F">
            <w:pPr>
              <w:spacing w:before="40" w:after="40" w:line="240" w:lineRule="auto"/>
              <w:rPr>
                <w:sz w:val="16"/>
                <w:szCs w:val="16"/>
              </w:rPr>
            </w:pPr>
            <w:r>
              <w:rPr>
                <w:sz w:val="16"/>
              </w:rPr>
              <w:t>5316#Q</w:t>
            </w:r>
          </w:p>
        </w:tc>
      </w:tr>
      <w:tr w:rsidR="003E7A67" w:rsidRPr="00895EDC" w14:paraId="274ECAE7"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40F23CF8"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2819BA6E" w14:textId="77777777" w:rsidR="003E7A67" w:rsidRPr="00895EDC" w:rsidRDefault="003E7A67" w:rsidP="00C43D0F">
            <w:pPr>
              <w:spacing w:before="40" w:after="40" w:line="240" w:lineRule="auto"/>
              <w:rPr>
                <w:sz w:val="16"/>
                <w:szCs w:val="16"/>
              </w:rPr>
            </w:pPr>
            <w:r>
              <w:rPr>
                <w:sz w:val="16"/>
              </w:rPr>
              <w:t>c)</w:t>
            </w:r>
          </w:p>
        </w:tc>
        <w:tc>
          <w:tcPr>
            <w:tcW w:w="5098" w:type="dxa"/>
            <w:tcBorders>
              <w:top w:val="single" w:sz="4" w:space="0" w:color="auto"/>
              <w:left w:val="single" w:sz="4" w:space="0" w:color="auto"/>
              <w:bottom w:val="single" w:sz="4" w:space="0" w:color="auto"/>
              <w:right w:val="single" w:sz="4" w:space="0" w:color="auto"/>
            </w:tcBorders>
            <w:hideMark/>
          </w:tcPr>
          <w:p w14:paraId="7E11DA9C" w14:textId="77777777" w:rsidR="003E7A67" w:rsidRPr="00895EDC" w:rsidRDefault="003E7A67" w:rsidP="00C43D0F">
            <w:pPr>
              <w:spacing w:before="40" w:after="40" w:line="240" w:lineRule="auto"/>
              <w:rPr>
                <w:sz w:val="16"/>
                <w:szCs w:val="16"/>
              </w:rPr>
            </w:pPr>
            <w:r>
              <w:rPr>
                <w:sz w:val="16"/>
              </w:rPr>
              <w:t>Tipo IB (ai sensi di UE D. PMF/VAMF)</w:t>
            </w:r>
          </w:p>
        </w:tc>
        <w:tc>
          <w:tcPr>
            <w:tcW w:w="1324" w:type="dxa"/>
            <w:tcBorders>
              <w:top w:val="single" w:sz="4" w:space="0" w:color="auto"/>
              <w:left w:val="single" w:sz="4" w:space="0" w:color="auto"/>
              <w:bottom w:val="single" w:sz="4" w:space="0" w:color="auto"/>
              <w:right w:val="single" w:sz="4" w:space="0" w:color="auto"/>
            </w:tcBorders>
            <w:hideMark/>
          </w:tcPr>
          <w:p w14:paraId="0DFC8BE9"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2C90193A"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2F2486A9" w14:textId="77777777" w:rsidR="003E7A67" w:rsidRPr="00895EDC" w:rsidRDefault="003E7A67" w:rsidP="00C43D0F">
            <w:pPr>
              <w:spacing w:before="40" w:after="40" w:line="240" w:lineRule="auto"/>
              <w:rPr>
                <w:sz w:val="16"/>
                <w:szCs w:val="16"/>
              </w:rPr>
            </w:pPr>
            <w:r>
              <w:rPr>
                <w:sz w:val="16"/>
              </w:rPr>
              <w:t>5317</w:t>
            </w:r>
          </w:p>
        </w:tc>
      </w:tr>
      <w:tr w:rsidR="003E7A67" w:rsidRPr="00895EDC" w14:paraId="37B66C18"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4CABAAA" w14:textId="77777777" w:rsidR="003E7A67" w:rsidRPr="00895EDC" w:rsidRDefault="003E7A67" w:rsidP="00C43D0F">
            <w:pPr>
              <w:rPr>
                <w:sz w:val="16"/>
                <w:szCs w:val="16"/>
              </w:rPr>
            </w:pPr>
          </w:p>
        </w:tc>
        <w:tc>
          <w:tcPr>
            <w:tcW w:w="419" w:type="dxa"/>
            <w:tcBorders>
              <w:top w:val="single" w:sz="4" w:space="0" w:color="auto"/>
              <w:left w:val="single" w:sz="4" w:space="0" w:color="auto"/>
              <w:bottom w:val="single" w:sz="4" w:space="0" w:color="auto"/>
              <w:right w:val="single" w:sz="4" w:space="0" w:color="auto"/>
            </w:tcBorders>
            <w:hideMark/>
          </w:tcPr>
          <w:p w14:paraId="4067CED2" w14:textId="77777777" w:rsidR="003E7A67" w:rsidRPr="00895EDC" w:rsidRDefault="003E7A67" w:rsidP="00C43D0F">
            <w:pPr>
              <w:spacing w:before="40" w:after="40" w:line="240" w:lineRule="auto"/>
              <w:rPr>
                <w:sz w:val="16"/>
                <w:szCs w:val="16"/>
              </w:rPr>
            </w:pPr>
            <w:r>
              <w:rPr>
                <w:sz w:val="16"/>
              </w:rPr>
              <w:t>d)</w:t>
            </w:r>
          </w:p>
        </w:tc>
        <w:tc>
          <w:tcPr>
            <w:tcW w:w="5098" w:type="dxa"/>
            <w:tcBorders>
              <w:top w:val="single" w:sz="4" w:space="0" w:color="auto"/>
              <w:left w:val="single" w:sz="4" w:space="0" w:color="auto"/>
              <w:bottom w:val="single" w:sz="4" w:space="0" w:color="auto"/>
              <w:right w:val="single" w:sz="4" w:space="0" w:color="auto"/>
            </w:tcBorders>
            <w:hideMark/>
          </w:tcPr>
          <w:p w14:paraId="69761791" w14:textId="77777777" w:rsidR="003E7A67" w:rsidRPr="00895EDC" w:rsidRDefault="003E7A67" w:rsidP="00C43D0F">
            <w:pPr>
              <w:spacing w:before="40" w:after="40" w:line="240" w:lineRule="auto"/>
              <w:rPr>
                <w:sz w:val="16"/>
                <w:szCs w:val="16"/>
              </w:rPr>
            </w:pPr>
            <w:r>
              <w:rPr>
                <w:sz w:val="16"/>
              </w:rPr>
              <w:t>Tipo II (ai sensi di UE B.V.a.1 PMF/VAMF o D. PMF/VAMF)</w:t>
            </w:r>
          </w:p>
        </w:tc>
        <w:tc>
          <w:tcPr>
            <w:tcW w:w="1324" w:type="dxa"/>
            <w:tcBorders>
              <w:top w:val="single" w:sz="4" w:space="0" w:color="auto"/>
              <w:left w:val="single" w:sz="4" w:space="0" w:color="auto"/>
              <w:bottom w:val="single" w:sz="4" w:space="0" w:color="auto"/>
              <w:right w:val="single" w:sz="4" w:space="0" w:color="auto"/>
            </w:tcBorders>
          </w:tcPr>
          <w:p w14:paraId="7273083D"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tcPr>
          <w:p w14:paraId="421001F3" w14:textId="77777777" w:rsidR="003E7A67" w:rsidRPr="00895EDC" w:rsidRDefault="003E7A67" w:rsidP="00C43D0F">
            <w:pPr>
              <w:spacing w:before="40" w:after="40" w:line="240" w:lineRule="auto"/>
              <w:rPr>
                <w:sz w:val="16"/>
                <w:szCs w:val="16"/>
              </w:rPr>
            </w:pPr>
          </w:p>
        </w:tc>
        <w:tc>
          <w:tcPr>
            <w:tcW w:w="607" w:type="dxa"/>
            <w:tcBorders>
              <w:top w:val="single" w:sz="4" w:space="0" w:color="auto"/>
              <w:left w:val="single" w:sz="4" w:space="0" w:color="auto"/>
              <w:bottom w:val="single" w:sz="4" w:space="0" w:color="auto"/>
              <w:right w:val="single" w:sz="4" w:space="0" w:color="auto"/>
            </w:tcBorders>
          </w:tcPr>
          <w:p w14:paraId="7B278F6E" w14:textId="77777777" w:rsidR="003E7A67" w:rsidRPr="00895EDC" w:rsidRDefault="003E7A67" w:rsidP="00C43D0F">
            <w:pPr>
              <w:spacing w:before="40" w:after="40" w:line="240" w:lineRule="auto"/>
              <w:rPr>
                <w:sz w:val="16"/>
                <w:szCs w:val="16"/>
              </w:rPr>
            </w:pPr>
          </w:p>
        </w:tc>
      </w:tr>
      <w:tr w:rsidR="003E7A67" w:rsidRPr="00895EDC" w14:paraId="051DBF0E"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C5D9561"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5D38A113" w14:textId="77777777" w:rsidR="003E7A67" w:rsidRPr="00895EDC" w:rsidRDefault="003E7A67" w:rsidP="00C43D0F">
            <w:pPr>
              <w:spacing w:before="40" w:after="40" w:line="240" w:lineRule="auto"/>
              <w:rPr>
                <w:sz w:val="16"/>
                <w:szCs w:val="16"/>
              </w:rPr>
            </w:pPr>
            <w:r>
              <w:rPr>
                <w:sz w:val="16"/>
              </w:rPr>
              <w:t>1.</w:t>
            </w:r>
          </w:p>
        </w:tc>
        <w:tc>
          <w:tcPr>
            <w:tcW w:w="5098" w:type="dxa"/>
            <w:tcBorders>
              <w:top w:val="single" w:sz="4" w:space="0" w:color="auto"/>
              <w:left w:val="single" w:sz="4" w:space="0" w:color="auto"/>
              <w:bottom w:val="single" w:sz="4" w:space="0" w:color="auto"/>
              <w:right w:val="single" w:sz="4" w:space="0" w:color="auto"/>
            </w:tcBorders>
            <w:hideMark/>
          </w:tcPr>
          <w:p w14:paraId="60883309" w14:textId="77777777" w:rsidR="003E7A67" w:rsidRPr="00895EDC" w:rsidRDefault="003E7A67" w:rsidP="00C43D0F">
            <w:pPr>
              <w:spacing w:before="40" w:after="40" w:line="240" w:lineRule="auto"/>
              <w:rPr>
                <w:sz w:val="16"/>
                <w:szCs w:val="16"/>
              </w:rPr>
            </w:pPr>
            <w:r>
              <w:rPr>
                <w:sz w:val="16"/>
              </w:rPr>
              <w:t>Prima inclusione di un nuovo Plasma Master File (ai sensi di UE B.V.a.1.a)</w:t>
            </w:r>
          </w:p>
        </w:tc>
        <w:tc>
          <w:tcPr>
            <w:tcW w:w="1324" w:type="dxa"/>
            <w:tcBorders>
              <w:top w:val="single" w:sz="4" w:space="0" w:color="auto"/>
              <w:left w:val="single" w:sz="4" w:space="0" w:color="auto"/>
              <w:bottom w:val="single" w:sz="4" w:space="0" w:color="auto"/>
              <w:right w:val="single" w:sz="4" w:space="0" w:color="auto"/>
            </w:tcBorders>
          </w:tcPr>
          <w:p w14:paraId="641AD801" w14:textId="77777777" w:rsidR="003E7A67" w:rsidRPr="00895EDC" w:rsidRDefault="003E7A67" w:rsidP="00C43D0F">
            <w:pPr>
              <w:spacing w:before="40" w:after="40" w:line="240" w:lineRule="auto"/>
              <w:rPr>
                <w:sz w:val="16"/>
                <w:szCs w:val="16"/>
              </w:rPr>
            </w:pPr>
          </w:p>
        </w:tc>
        <w:tc>
          <w:tcPr>
            <w:tcW w:w="1854" w:type="dxa"/>
            <w:tcBorders>
              <w:top w:val="single" w:sz="4" w:space="0" w:color="auto"/>
              <w:left w:val="single" w:sz="4" w:space="0" w:color="auto"/>
              <w:bottom w:val="single" w:sz="4" w:space="0" w:color="auto"/>
              <w:right w:val="single" w:sz="4" w:space="0" w:color="auto"/>
            </w:tcBorders>
            <w:hideMark/>
          </w:tcPr>
          <w:p w14:paraId="74DD823D"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70DA633B" w14:textId="77777777" w:rsidR="003E7A67" w:rsidRPr="00895EDC" w:rsidRDefault="003E7A67" w:rsidP="00C43D0F">
            <w:pPr>
              <w:spacing w:before="40" w:after="40" w:line="240" w:lineRule="auto"/>
              <w:rPr>
                <w:sz w:val="16"/>
                <w:szCs w:val="16"/>
              </w:rPr>
            </w:pPr>
            <w:r>
              <w:rPr>
                <w:sz w:val="16"/>
              </w:rPr>
              <w:t>5318</w:t>
            </w:r>
          </w:p>
        </w:tc>
      </w:tr>
      <w:tr w:rsidR="003E7A67" w:rsidRPr="00895EDC" w14:paraId="62FEADED"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61372FDC"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II</w:t>
            </w:r>
          </w:p>
        </w:tc>
        <w:tc>
          <w:tcPr>
            <w:tcW w:w="419" w:type="dxa"/>
            <w:tcBorders>
              <w:top w:val="single" w:sz="4" w:space="0" w:color="auto"/>
              <w:left w:val="single" w:sz="4" w:space="0" w:color="auto"/>
              <w:bottom w:val="single" w:sz="4" w:space="0" w:color="auto"/>
              <w:right w:val="single" w:sz="4" w:space="0" w:color="auto"/>
            </w:tcBorders>
            <w:hideMark/>
          </w:tcPr>
          <w:p w14:paraId="1D33F878" w14:textId="77777777" w:rsidR="003E7A67" w:rsidRPr="00895EDC" w:rsidRDefault="003E7A67" w:rsidP="00C43D0F">
            <w:pPr>
              <w:spacing w:before="40" w:after="40" w:line="240" w:lineRule="auto"/>
              <w:rPr>
                <w:sz w:val="16"/>
                <w:szCs w:val="16"/>
              </w:rPr>
            </w:pPr>
            <w:r>
              <w:rPr>
                <w:sz w:val="16"/>
              </w:rPr>
              <w:t>2.</w:t>
            </w:r>
          </w:p>
        </w:tc>
        <w:tc>
          <w:tcPr>
            <w:tcW w:w="5098" w:type="dxa"/>
            <w:tcBorders>
              <w:top w:val="single" w:sz="4" w:space="0" w:color="auto"/>
              <w:left w:val="single" w:sz="4" w:space="0" w:color="auto"/>
              <w:bottom w:val="single" w:sz="4" w:space="0" w:color="auto"/>
              <w:right w:val="single" w:sz="4" w:space="0" w:color="auto"/>
            </w:tcBorders>
            <w:hideMark/>
          </w:tcPr>
          <w:p w14:paraId="6DCFDC7F" w14:textId="77777777" w:rsidR="003E7A67" w:rsidRPr="00895EDC" w:rsidRDefault="003E7A67" w:rsidP="00C43D0F">
            <w:pPr>
              <w:spacing w:before="40" w:after="40" w:line="240" w:lineRule="auto"/>
              <w:rPr>
                <w:sz w:val="16"/>
                <w:szCs w:val="16"/>
              </w:rPr>
            </w:pPr>
            <w:r>
              <w:rPr>
                <w:sz w:val="16"/>
              </w:rPr>
              <w:t>Altra modifica di tipo II (ai sensi di UE D. PMF/VAMF)</w:t>
            </w:r>
          </w:p>
        </w:tc>
        <w:tc>
          <w:tcPr>
            <w:tcW w:w="1324" w:type="dxa"/>
            <w:tcBorders>
              <w:top w:val="single" w:sz="4" w:space="0" w:color="auto"/>
              <w:left w:val="single" w:sz="4" w:space="0" w:color="auto"/>
              <w:bottom w:val="single" w:sz="4" w:space="0" w:color="auto"/>
              <w:right w:val="single" w:sz="4" w:space="0" w:color="auto"/>
            </w:tcBorders>
            <w:hideMark/>
          </w:tcPr>
          <w:p w14:paraId="5A4AEA39"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070870BD" w14:textId="77777777" w:rsidR="003E7A67" w:rsidRPr="00895EDC" w:rsidRDefault="003E7A67" w:rsidP="00C43D0F">
            <w:pPr>
              <w:spacing w:before="40" w:after="40" w:line="240" w:lineRule="auto"/>
              <w:rPr>
                <w:sz w:val="16"/>
                <w:szCs w:val="16"/>
              </w:rPr>
            </w:pPr>
            <w:r>
              <w:rPr>
                <w:sz w:val="16"/>
              </w:rPr>
              <w:t>1, 2</w:t>
            </w:r>
          </w:p>
        </w:tc>
        <w:tc>
          <w:tcPr>
            <w:tcW w:w="607" w:type="dxa"/>
            <w:tcBorders>
              <w:top w:val="single" w:sz="4" w:space="0" w:color="auto"/>
              <w:left w:val="single" w:sz="4" w:space="0" w:color="auto"/>
              <w:bottom w:val="single" w:sz="4" w:space="0" w:color="auto"/>
              <w:right w:val="single" w:sz="4" w:space="0" w:color="auto"/>
            </w:tcBorders>
            <w:hideMark/>
          </w:tcPr>
          <w:p w14:paraId="69D9C8F1" w14:textId="77777777" w:rsidR="003E7A67" w:rsidRPr="00895EDC" w:rsidRDefault="003E7A67" w:rsidP="00C43D0F">
            <w:pPr>
              <w:spacing w:before="40" w:after="40" w:line="240" w:lineRule="auto"/>
              <w:rPr>
                <w:sz w:val="16"/>
                <w:szCs w:val="16"/>
              </w:rPr>
            </w:pPr>
            <w:r>
              <w:rPr>
                <w:sz w:val="16"/>
              </w:rPr>
              <w:t>5319</w:t>
            </w:r>
          </w:p>
        </w:tc>
      </w:tr>
      <w:tr w:rsidR="003E7A67" w:rsidRPr="00895EDC" w14:paraId="68B8E112" w14:textId="77777777" w:rsidTr="00C43D0F">
        <w:tc>
          <w:tcPr>
            <w:tcW w:w="667" w:type="dxa"/>
            <w:tcBorders>
              <w:top w:val="single" w:sz="4" w:space="0" w:color="auto"/>
              <w:left w:val="single" w:sz="4" w:space="0" w:color="auto"/>
              <w:bottom w:val="single" w:sz="4" w:space="0" w:color="auto"/>
              <w:right w:val="single" w:sz="4" w:space="0" w:color="auto"/>
            </w:tcBorders>
          </w:tcPr>
          <w:p w14:paraId="5F6337E9" w14:textId="77777777" w:rsidR="003E7A67" w:rsidRPr="00895EDC" w:rsidRDefault="003E7A67" w:rsidP="00C43D0F">
            <w:pPr>
              <w:spacing w:before="40" w:after="40" w:line="240" w:lineRule="auto"/>
              <w:rPr>
                <w:sz w:val="16"/>
                <w:szCs w:val="16"/>
              </w:rPr>
            </w:pPr>
          </w:p>
        </w:tc>
        <w:tc>
          <w:tcPr>
            <w:tcW w:w="419" w:type="dxa"/>
            <w:tcBorders>
              <w:top w:val="single" w:sz="4" w:space="0" w:color="auto"/>
              <w:left w:val="single" w:sz="4" w:space="0" w:color="auto"/>
              <w:bottom w:val="single" w:sz="4" w:space="0" w:color="auto"/>
              <w:right w:val="single" w:sz="4" w:space="0" w:color="auto"/>
            </w:tcBorders>
          </w:tcPr>
          <w:p w14:paraId="7C64C52D"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40ED3FE4"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101535D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179F682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596C4AC2"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2A7CC819" w14:textId="77777777" w:rsidR="003E7A67" w:rsidRPr="00895EDC" w:rsidRDefault="003E7A67" w:rsidP="00C43D0F">
            <w:pPr>
              <w:spacing w:before="40" w:after="40" w:line="240" w:lineRule="auto"/>
              <w:rPr>
                <w:sz w:val="16"/>
                <w:szCs w:val="16"/>
              </w:rPr>
            </w:pPr>
            <w:r>
              <w:rPr>
                <w:sz w:val="16"/>
              </w:rPr>
              <w:t>La presentazione della domanda per una o più modifiche di un PMF avviene in base alla categoria più alta ai sensi della classificazione delle linee guida europee al punto «B.V.a.1 PMF/VAMF» o «D. PMF/VAMF».</w:t>
            </w:r>
          </w:p>
        </w:tc>
      </w:tr>
      <w:tr w:rsidR="003E7A67" w:rsidRPr="00895EDC" w14:paraId="2D50C0C3" w14:textId="77777777" w:rsidTr="00C43D0F">
        <w:tc>
          <w:tcPr>
            <w:tcW w:w="667" w:type="dxa"/>
            <w:tcBorders>
              <w:top w:val="single" w:sz="4" w:space="0" w:color="auto"/>
              <w:left w:val="single" w:sz="4" w:space="0" w:color="auto"/>
              <w:bottom w:val="single" w:sz="4" w:space="0" w:color="auto"/>
              <w:right w:val="single" w:sz="4" w:space="0" w:color="auto"/>
            </w:tcBorders>
          </w:tcPr>
          <w:p w14:paraId="18BF028D" w14:textId="77777777" w:rsidR="003E7A67" w:rsidRPr="00895EDC" w:rsidRDefault="003E7A67" w:rsidP="00C43D0F">
            <w:pPr>
              <w:spacing w:before="40" w:after="40" w:line="240" w:lineRule="auto"/>
              <w:rPr>
                <w:sz w:val="16"/>
                <w:szCs w:val="16"/>
              </w:rPr>
            </w:pPr>
          </w:p>
        </w:tc>
        <w:tc>
          <w:tcPr>
            <w:tcW w:w="419" w:type="dxa"/>
            <w:tcBorders>
              <w:top w:val="single" w:sz="4" w:space="0" w:color="auto"/>
              <w:left w:val="single" w:sz="4" w:space="0" w:color="auto"/>
              <w:bottom w:val="single" w:sz="4" w:space="0" w:color="auto"/>
              <w:right w:val="single" w:sz="4" w:space="0" w:color="auto"/>
            </w:tcBorders>
          </w:tcPr>
          <w:p w14:paraId="72D18A5A"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6BB58233"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0DD32EF9"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DFFB16A"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2545E84E"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05EDC60A" w14:textId="77777777" w:rsidR="003E7A67" w:rsidRPr="00895EDC" w:rsidRDefault="003E7A67" w:rsidP="00C43D0F">
            <w:pPr>
              <w:spacing w:before="40" w:after="40" w:line="240" w:lineRule="auto"/>
              <w:rPr>
                <w:sz w:val="16"/>
                <w:szCs w:val="16"/>
              </w:rPr>
            </w:pPr>
            <w:r>
              <w:rPr>
                <w:sz w:val="16"/>
              </w:rPr>
              <w:t>Documenti aggiornati del fascicolo di omologazione.</w:t>
            </w:r>
          </w:p>
        </w:tc>
      </w:tr>
      <w:tr w:rsidR="003E7A67" w:rsidRPr="00895EDC" w14:paraId="77C5FD90"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79BDC8EA"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19" w:type="dxa"/>
            <w:tcBorders>
              <w:top w:val="single" w:sz="4" w:space="0" w:color="auto"/>
              <w:left w:val="single" w:sz="4" w:space="0" w:color="auto"/>
              <w:bottom w:val="single" w:sz="4" w:space="0" w:color="auto"/>
              <w:right w:val="single" w:sz="4" w:space="0" w:color="auto"/>
            </w:tcBorders>
            <w:hideMark/>
          </w:tcPr>
          <w:p w14:paraId="00D1BDA3" w14:textId="77777777" w:rsidR="003E7A67" w:rsidRPr="00895EDC" w:rsidRDefault="003E7A67" w:rsidP="00C43D0F">
            <w:pPr>
              <w:spacing w:before="40" w:after="40" w:line="240" w:lineRule="auto"/>
              <w:rPr>
                <w:sz w:val="16"/>
                <w:szCs w:val="16"/>
              </w:rPr>
            </w:pPr>
            <w:r>
              <w:rPr>
                <w:sz w:val="16"/>
              </w:rPr>
              <w:t>2.</w:t>
            </w:r>
          </w:p>
        </w:tc>
        <w:tc>
          <w:tcPr>
            <w:tcW w:w="8883" w:type="dxa"/>
            <w:gridSpan w:val="4"/>
            <w:tcBorders>
              <w:top w:val="single" w:sz="4" w:space="0" w:color="auto"/>
              <w:left w:val="single" w:sz="4" w:space="0" w:color="auto"/>
              <w:bottom w:val="single" w:sz="4" w:space="0" w:color="auto"/>
              <w:right w:val="single" w:sz="4" w:space="0" w:color="auto"/>
            </w:tcBorders>
            <w:hideMark/>
          </w:tcPr>
          <w:p w14:paraId="0964B6D0" w14:textId="77777777" w:rsidR="003E7A67" w:rsidRPr="00895EDC" w:rsidRDefault="003E7A67" w:rsidP="00C43D0F">
            <w:pPr>
              <w:spacing w:before="40" w:after="40" w:line="240" w:lineRule="auto"/>
              <w:rPr>
                <w:sz w:val="16"/>
                <w:szCs w:val="16"/>
              </w:rPr>
            </w:pPr>
            <w:r>
              <w:rPr>
                <w:sz w:val="16"/>
              </w:rPr>
              <w:t>Confronto tra la situazione finora approvata e le modifiche richieste. Y.</w:t>
            </w:r>
          </w:p>
        </w:tc>
      </w:tr>
    </w:tbl>
    <w:p w14:paraId="019D64E8"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184BFC3E" w14:textId="77777777" w:rsidTr="00C43D0F">
        <w:tc>
          <w:tcPr>
            <w:tcW w:w="9923" w:type="dxa"/>
            <w:gridSpan w:val="2"/>
            <w:tcBorders>
              <w:top w:val="single" w:sz="4" w:space="0" w:color="C0C0C0"/>
              <w:left w:val="nil"/>
              <w:bottom w:val="single" w:sz="4" w:space="0" w:color="C0C0C0"/>
              <w:right w:val="nil"/>
            </w:tcBorders>
            <w:vAlign w:val="center"/>
            <w:hideMark/>
          </w:tcPr>
          <w:p w14:paraId="0E34BD39"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19FEFEAD" w14:textId="77777777" w:rsidTr="00C43D0F">
        <w:tc>
          <w:tcPr>
            <w:tcW w:w="9923" w:type="dxa"/>
            <w:gridSpan w:val="2"/>
            <w:tcBorders>
              <w:top w:val="single" w:sz="4" w:space="0" w:color="C0C0C0"/>
              <w:left w:val="nil"/>
              <w:bottom w:val="single" w:sz="4" w:space="0" w:color="C0C0C0"/>
              <w:right w:val="nil"/>
            </w:tcBorders>
          </w:tcPr>
          <w:p w14:paraId="36188EE8" w14:textId="77777777" w:rsidR="003E7A67" w:rsidRPr="00895EDC" w:rsidRDefault="003E7A67" w:rsidP="00C43D0F">
            <w:pPr>
              <w:spacing w:before="40" w:after="40" w:line="240" w:lineRule="auto"/>
              <w:rPr>
                <w:sz w:val="20"/>
                <w:szCs w:val="20"/>
              </w:rPr>
            </w:pPr>
            <w:r>
              <w:rPr>
                <w:rStyle w:val="Platzhaltertext"/>
                <w:color w:val="auto"/>
              </w:rPr>
              <w:t>……</w:t>
            </w:r>
          </w:p>
          <w:p w14:paraId="672F3B33" w14:textId="77777777" w:rsidR="003E7A67" w:rsidRPr="00895EDC" w:rsidRDefault="003E7A67" w:rsidP="00C43D0F">
            <w:pPr>
              <w:spacing w:before="40" w:after="40" w:line="240" w:lineRule="auto"/>
              <w:rPr>
                <w:sz w:val="20"/>
                <w:szCs w:val="20"/>
              </w:rPr>
            </w:pPr>
          </w:p>
        </w:tc>
      </w:tr>
      <w:tr w:rsidR="003E7A67" w:rsidRPr="00895EDC" w14:paraId="07EFAD47" w14:textId="77777777" w:rsidTr="00C43D0F">
        <w:tc>
          <w:tcPr>
            <w:tcW w:w="5068" w:type="dxa"/>
            <w:tcBorders>
              <w:top w:val="single" w:sz="4" w:space="0" w:color="C0C0C0"/>
              <w:left w:val="nil"/>
              <w:bottom w:val="single" w:sz="4" w:space="0" w:color="C0C0C0"/>
              <w:right w:val="single" w:sz="4" w:space="0" w:color="C0C0C0"/>
            </w:tcBorders>
            <w:hideMark/>
          </w:tcPr>
          <w:p w14:paraId="667D02F2"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64E6DE6B"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4326B7D7" w14:textId="77777777" w:rsidTr="00C43D0F">
        <w:tc>
          <w:tcPr>
            <w:tcW w:w="5068" w:type="dxa"/>
            <w:tcBorders>
              <w:top w:val="single" w:sz="4" w:space="0" w:color="C0C0C0"/>
              <w:left w:val="nil"/>
              <w:bottom w:val="single" w:sz="4" w:space="0" w:color="C0C0C0"/>
              <w:right w:val="single" w:sz="4" w:space="0" w:color="C0C0C0"/>
            </w:tcBorders>
          </w:tcPr>
          <w:p w14:paraId="10D740AE" w14:textId="77777777" w:rsidR="003E7A67" w:rsidRPr="00895EDC" w:rsidRDefault="003E7A67" w:rsidP="00C43D0F">
            <w:pPr>
              <w:spacing w:before="40" w:after="40" w:line="240" w:lineRule="auto"/>
              <w:rPr>
                <w:sz w:val="20"/>
                <w:szCs w:val="20"/>
              </w:rPr>
            </w:pPr>
            <w:r>
              <w:rPr>
                <w:rStyle w:val="Platzhaltertext"/>
                <w:color w:val="auto"/>
              </w:rPr>
              <w:t>……</w:t>
            </w:r>
          </w:p>
          <w:p w14:paraId="2CD91C6B"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2023FA1B" w14:textId="77777777" w:rsidR="003E7A67" w:rsidRPr="00895EDC" w:rsidRDefault="003E7A67" w:rsidP="00C43D0F">
            <w:pPr>
              <w:spacing w:before="40" w:after="40" w:line="240" w:lineRule="auto"/>
              <w:rPr>
                <w:sz w:val="20"/>
                <w:szCs w:val="20"/>
              </w:rPr>
            </w:pPr>
            <w:r>
              <w:rPr>
                <w:rStyle w:val="Platzhaltertext"/>
                <w:color w:val="auto"/>
              </w:rPr>
              <w:t>……</w:t>
            </w:r>
          </w:p>
          <w:p w14:paraId="1F3EB15B" w14:textId="77777777" w:rsidR="003E7A67" w:rsidRPr="00895EDC" w:rsidRDefault="003E7A67" w:rsidP="00C43D0F">
            <w:pPr>
              <w:spacing w:before="40" w:after="40" w:line="240" w:lineRule="auto"/>
              <w:rPr>
                <w:sz w:val="20"/>
                <w:szCs w:val="20"/>
              </w:rPr>
            </w:pPr>
          </w:p>
        </w:tc>
      </w:tr>
    </w:tbl>
    <w:p w14:paraId="3F678D65" w14:textId="77777777" w:rsidR="003E7A67" w:rsidRPr="00895EDC" w:rsidRDefault="003E7A67" w:rsidP="003E7A67">
      <w:pPr>
        <w:spacing w:before="40" w:after="40" w:line="240" w:lineRule="auto"/>
        <w:rPr>
          <w:szCs w:val="20"/>
        </w:rPr>
      </w:pPr>
      <w:r>
        <w:br w:type="page"/>
      </w:r>
    </w:p>
    <w:p w14:paraId="02A830D0" w14:textId="77777777" w:rsidR="003E7A67" w:rsidRPr="00895EDC" w:rsidRDefault="003E7A67" w:rsidP="003E7A67">
      <w:pPr>
        <w:pStyle w:val="berschrift2Buchstaben"/>
      </w:pPr>
      <w:bookmarkStart w:id="33" w:name="_Toc499799855"/>
      <w:bookmarkStart w:id="34" w:name="_Toc508876313"/>
      <w:r>
        <w:lastRenderedPageBreak/>
        <w:t>Y. Modifica del dossier in forma ridotta di medicamenti complementari</w:t>
      </w:r>
      <w:bookmarkEnd w:id="33"/>
      <w:bookmarkEnd w:id="34"/>
    </w:p>
    <w:tbl>
      <w:tblPr>
        <w:tblStyle w:val="Tabellenraster"/>
        <w:tblW w:w="0" w:type="dxa"/>
        <w:tblLayout w:type="fixed"/>
        <w:tblLook w:val="04A0" w:firstRow="1" w:lastRow="0" w:firstColumn="1" w:lastColumn="0" w:noHBand="0" w:noVBand="1"/>
      </w:tblPr>
      <w:tblGrid>
        <w:gridCol w:w="667"/>
        <w:gridCol w:w="419"/>
        <w:gridCol w:w="5098"/>
        <w:gridCol w:w="1324"/>
        <w:gridCol w:w="1854"/>
        <w:gridCol w:w="607"/>
      </w:tblGrid>
      <w:tr w:rsidR="003E7A67" w:rsidRPr="00895EDC" w14:paraId="31305A31" w14:textId="77777777" w:rsidTr="00C43D0F">
        <w:tc>
          <w:tcPr>
            <w:tcW w:w="1086" w:type="dxa"/>
            <w:gridSpan w:val="2"/>
            <w:tcBorders>
              <w:top w:val="single" w:sz="4" w:space="0" w:color="auto"/>
              <w:left w:val="single" w:sz="4" w:space="0" w:color="auto"/>
              <w:bottom w:val="single" w:sz="4" w:space="0" w:color="auto"/>
              <w:right w:val="single" w:sz="4" w:space="0" w:color="auto"/>
            </w:tcBorders>
            <w:hideMark/>
          </w:tcPr>
          <w:p w14:paraId="09655C3B" w14:textId="77777777" w:rsidR="003E7A67" w:rsidRPr="00895EDC" w:rsidRDefault="003E7A67" w:rsidP="00C43D0F">
            <w:pPr>
              <w:spacing w:before="40" w:after="40" w:line="240" w:lineRule="auto"/>
              <w:rPr>
                <w:sz w:val="16"/>
                <w:szCs w:val="16"/>
              </w:rPr>
            </w:pPr>
            <w:r>
              <w:rPr>
                <w:b/>
                <w:sz w:val="16"/>
              </w:rPr>
              <w:t>Y.1</w:t>
            </w:r>
          </w:p>
        </w:tc>
        <w:tc>
          <w:tcPr>
            <w:tcW w:w="5098" w:type="dxa"/>
            <w:tcBorders>
              <w:top w:val="single" w:sz="4" w:space="0" w:color="auto"/>
              <w:left w:val="single" w:sz="4" w:space="0" w:color="auto"/>
              <w:bottom w:val="single" w:sz="4" w:space="0" w:color="auto"/>
              <w:right w:val="single" w:sz="4" w:space="0" w:color="auto"/>
            </w:tcBorders>
            <w:hideMark/>
          </w:tcPr>
          <w:p w14:paraId="108FED8D" w14:textId="77777777" w:rsidR="003E7A67" w:rsidRPr="00895EDC" w:rsidRDefault="003E7A67" w:rsidP="00C43D0F">
            <w:pPr>
              <w:spacing w:before="40" w:after="40" w:line="240" w:lineRule="auto"/>
              <w:rPr>
                <w:sz w:val="16"/>
                <w:szCs w:val="16"/>
              </w:rPr>
            </w:pPr>
            <w:r>
              <w:rPr>
                <w:b/>
                <w:sz w:val="16"/>
              </w:rPr>
              <w:t>Modifica del dossier in forma ridotta</w:t>
            </w:r>
          </w:p>
        </w:tc>
        <w:tc>
          <w:tcPr>
            <w:tcW w:w="1324" w:type="dxa"/>
            <w:tcBorders>
              <w:top w:val="single" w:sz="4" w:space="0" w:color="auto"/>
              <w:left w:val="single" w:sz="4" w:space="0" w:color="auto"/>
              <w:bottom w:val="single" w:sz="4" w:space="0" w:color="auto"/>
              <w:right w:val="single" w:sz="4" w:space="0" w:color="auto"/>
            </w:tcBorders>
            <w:hideMark/>
          </w:tcPr>
          <w:p w14:paraId="7C98E179" w14:textId="77777777" w:rsidR="003E7A67" w:rsidRPr="00895EDC" w:rsidRDefault="003E7A67" w:rsidP="00C43D0F">
            <w:pPr>
              <w:spacing w:before="40" w:after="40" w:line="240" w:lineRule="auto"/>
              <w:rPr>
                <w:b/>
                <w:sz w:val="16"/>
                <w:szCs w:val="16"/>
              </w:rPr>
            </w:pPr>
            <w:r>
              <w:rPr>
                <w:b/>
                <w:sz w:val="16"/>
              </w:rPr>
              <w:t>Condizioni da soddisfare</w:t>
            </w:r>
          </w:p>
        </w:tc>
        <w:tc>
          <w:tcPr>
            <w:tcW w:w="1854" w:type="dxa"/>
            <w:tcBorders>
              <w:top w:val="single" w:sz="4" w:space="0" w:color="auto"/>
              <w:left w:val="single" w:sz="4" w:space="0" w:color="auto"/>
              <w:bottom w:val="single" w:sz="4" w:space="0" w:color="auto"/>
              <w:right w:val="single" w:sz="4" w:space="0" w:color="auto"/>
            </w:tcBorders>
            <w:hideMark/>
          </w:tcPr>
          <w:p w14:paraId="100ED6CF" w14:textId="77777777" w:rsidR="003E7A67" w:rsidRPr="00895EDC" w:rsidRDefault="003E7A67" w:rsidP="00C43D0F">
            <w:pPr>
              <w:spacing w:before="40" w:after="40" w:line="240" w:lineRule="auto"/>
              <w:rPr>
                <w:b/>
                <w:sz w:val="16"/>
                <w:szCs w:val="16"/>
              </w:rPr>
            </w:pPr>
            <w:r>
              <w:rPr>
                <w:b/>
                <w:sz w:val="16"/>
              </w:rPr>
              <w:t>Documentazione da presentare</w:t>
            </w:r>
          </w:p>
        </w:tc>
        <w:tc>
          <w:tcPr>
            <w:tcW w:w="607" w:type="dxa"/>
            <w:tcBorders>
              <w:top w:val="single" w:sz="4" w:space="0" w:color="auto"/>
              <w:left w:val="single" w:sz="4" w:space="0" w:color="auto"/>
              <w:bottom w:val="single" w:sz="4" w:space="0" w:color="auto"/>
              <w:right w:val="single" w:sz="4" w:space="0" w:color="auto"/>
            </w:tcBorders>
            <w:hideMark/>
          </w:tcPr>
          <w:p w14:paraId="24537807" w14:textId="77777777" w:rsidR="003E7A67" w:rsidRPr="00895EDC" w:rsidRDefault="003E7A67" w:rsidP="00C43D0F">
            <w:pPr>
              <w:spacing w:before="40" w:after="40" w:line="240" w:lineRule="auto"/>
              <w:rPr>
                <w:sz w:val="16"/>
                <w:szCs w:val="16"/>
              </w:rPr>
            </w:pPr>
            <w:r>
              <w:rPr>
                <w:sz w:val="16"/>
              </w:rPr>
              <w:t>N. SAP</w:t>
            </w:r>
          </w:p>
        </w:tc>
      </w:tr>
      <w:tr w:rsidR="003E7A67" w:rsidRPr="00895EDC" w14:paraId="1E5A6776"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700E5BD" w14:textId="77777777" w:rsidR="003E7A67" w:rsidRPr="00895EDC" w:rsidRDefault="003E7A67" w:rsidP="00C43D0F">
            <w:pPr>
              <w:spacing w:before="40" w:after="40" w:line="240" w:lineRule="auto"/>
              <w:rPr>
                <w:sz w:val="16"/>
                <w:szCs w:val="16"/>
              </w:rPr>
            </w:pPr>
            <w:r>
              <w:rPr>
                <w:rFonts w:ascii="Segoe UI Symbol" w:hAnsi="Segoe UI Symbol"/>
                <w:sz w:val="16"/>
              </w:rPr>
              <w:t>☐</w:t>
            </w:r>
            <w:r>
              <w:rPr>
                <w:sz w:val="16"/>
              </w:rPr>
              <w:t xml:space="preserve"> IB</w:t>
            </w:r>
          </w:p>
        </w:tc>
        <w:tc>
          <w:tcPr>
            <w:tcW w:w="419" w:type="dxa"/>
            <w:tcBorders>
              <w:top w:val="single" w:sz="4" w:space="0" w:color="auto"/>
              <w:left w:val="single" w:sz="4" w:space="0" w:color="auto"/>
              <w:bottom w:val="single" w:sz="4" w:space="0" w:color="auto"/>
              <w:right w:val="single" w:sz="4" w:space="0" w:color="auto"/>
            </w:tcBorders>
            <w:hideMark/>
          </w:tcPr>
          <w:p w14:paraId="687A58A0" w14:textId="77777777" w:rsidR="003E7A67" w:rsidRPr="00895EDC" w:rsidRDefault="003E7A67" w:rsidP="00C43D0F">
            <w:pPr>
              <w:rPr>
                <w:sz w:val="16"/>
                <w:szCs w:val="16"/>
              </w:rPr>
            </w:pPr>
          </w:p>
        </w:tc>
        <w:tc>
          <w:tcPr>
            <w:tcW w:w="5098" w:type="dxa"/>
            <w:tcBorders>
              <w:top w:val="single" w:sz="4" w:space="0" w:color="auto"/>
              <w:left w:val="single" w:sz="4" w:space="0" w:color="auto"/>
              <w:bottom w:val="single" w:sz="4" w:space="0" w:color="auto"/>
              <w:right w:val="single" w:sz="4" w:space="0" w:color="auto"/>
            </w:tcBorders>
          </w:tcPr>
          <w:p w14:paraId="38A6F194" w14:textId="77777777" w:rsidR="003E7A67" w:rsidRPr="00895EDC" w:rsidRDefault="003E7A67" w:rsidP="00C43D0F">
            <w:pPr>
              <w:spacing w:before="40" w:after="40" w:line="240" w:lineRule="auto"/>
              <w:rPr>
                <w:sz w:val="16"/>
                <w:szCs w:val="16"/>
              </w:rPr>
            </w:pPr>
          </w:p>
        </w:tc>
        <w:tc>
          <w:tcPr>
            <w:tcW w:w="1324" w:type="dxa"/>
            <w:tcBorders>
              <w:top w:val="single" w:sz="4" w:space="0" w:color="auto"/>
              <w:left w:val="single" w:sz="4" w:space="0" w:color="auto"/>
              <w:bottom w:val="single" w:sz="4" w:space="0" w:color="auto"/>
              <w:right w:val="single" w:sz="4" w:space="0" w:color="auto"/>
            </w:tcBorders>
            <w:hideMark/>
          </w:tcPr>
          <w:p w14:paraId="778E937A" w14:textId="77777777" w:rsidR="003E7A67" w:rsidRPr="00895EDC" w:rsidRDefault="003E7A67" w:rsidP="00C43D0F">
            <w:pPr>
              <w:spacing w:before="40" w:after="40" w:line="240" w:lineRule="auto"/>
              <w:rPr>
                <w:sz w:val="16"/>
                <w:szCs w:val="16"/>
              </w:rPr>
            </w:pPr>
            <w:r>
              <w:rPr>
                <w:sz w:val="16"/>
              </w:rPr>
              <w:t>1</w:t>
            </w:r>
          </w:p>
        </w:tc>
        <w:tc>
          <w:tcPr>
            <w:tcW w:w="1854" w:type="dxa"/>
            <w:tcBorders>
              <w:top w:val="single" w:sz="4" w:space="0" w:color="auto"/>
              <w:left w:val="single" w:sz="4" w:space="0" w:color="auto"/>
              <w:bottom w:val="single" w:sz="4" w:space="0" w:color="auto"/>
              <w:right w:val="single" w:sz="4" w:space="0" w:color="auto"/>
            </w:tcBorders>
            <w:hideMark/>
          </w:tcPr>
          <w:p w14:paraId="33BCB1EC" w14:textId="77777777" w:rsidR="003E7A67" w:rsidRPr="00895EDC" w:rsidRDefault="003E7A67" w:rsidP="00C43D0F">
            <w:pPr>
              <w:spacing w:before="40" w:after="40" w:line="240" w:lineRule="auto"/>
              <w:rPr>
                <w:sz w:val="16"/>
                <w:szCs w:val="16"/>
              </w:rPr>
            </w:pPr>
            <w:r>
              <w:rPr>
                <w:sz w:val="16"/>
              </w:rPr>
              <w:t>1</w:t>
            </w:r>
          </w:p>
        </w:tc>
        <w:tc>
          <w:tcPr>
            <w:tcW w:w="607" w:type="dxa"/>
            <w:tcBorders>
              <w:top w:val="single" w:sz="4" w:space="0" w:color="auto"/>
              <w:left w:val="single" w:sz="4" w:space="0" w:color="auto"/>
              <w:bottom w:val="single" w:sz="4" w:space="0" w:color="auto"/>
              <w:right w:val="single" w:sz="4" w:space="0" w:color="auto"/>
            </w:tcBorders>
            <w:hideMark/>
          </w:tcPr>
          <w:p w14:paraId="69027549" w14:textId="77777777" w:rsidR="003E7A67" w:rsidRPr="00895EDC" w:rsidRDefault="003E7A67" w:rsidP="00C43D0F">
            <w:pPr>
              <w:spacing w:before="40" w:after="40" w:line="240" w:lineRule="auto"/>
              <w:rPr>
                <w:sz w:val="16"/>
                <w:szCs w:val="16"/>
              </w:rPr>
            </w:pPr>
            <w:r>
              <w:rPr>
                <w:sz w:val="16"/>
              </w:rPr>
              <w:t>5320</w:t>
            </w:r>
          </w:p>
        </w:tc>
      </w:tr>
      <w:tr w:rsidR="003E7A67" w:rsidRPr="00895EDC" w14:paraId="3A6E106F"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0D3FC99A"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6325C11B" w14:textId="77777777" w:rsidR="003E7A67" w:rsidRPr="00895EDC" w:rsidRDefault="003E7A67" w:rsidP="00C43D0F">
            <w:pPr>
              <w:spacing w:before="40" w:after="40" w:line="240" w:lineRule="auto"/>
              <w:rPr>
                <w:b/>
                <w:sz w:val="16"/>
                <w:szCs w:val="16"/>
              </w:rPr>
            </w:pPr>
            <w:r>
              <w:rPr>
                <w:b/>
                <w:sz w:val="16"/>
              </w:rPr>
              <w:t>Condizioni</w:t>
            </w:r>
          </w:p>
        </w:tc>
      </w:tr>
      <w:tr w:rsidR="003E7A67" w:rsidRPr="00895EDC" w14:paraId="12900E1F"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2B79542F" w14:textId="77777777" w:rsidR="003E7A67" w:rsidRPr="00895EDC" w:rsidRDefault="003E7A67" w:rsidP="00C43D0F">
            <w:pPr>
              <w:rPr>
                <w:b/>
                <w:sz w:val="16"/>
                <w:szCs w:val="16"/>
              </w:rPr>
            </w:pPr>
          </w:p>
        </w:tc>
        <w:tc>
          <w:tcPr>
            <w:tcW w:w="419" w:type="dxa"/>
            <w:tcBorders>
              <w:top w:val="single" w:sz="4" w:space="0" w:color="auto"/>
              <w:left w:val="single" w:sz="4" w:space="0" w:color="auto"/>
              <w:bottom w:val="single" w:sz="4" w:space="0" w:color="auto"/>
              <w:right w:val="single" w:sz="4" w:space="0" w:color="auto"/>
            </w:tcBorders>
            <w:hideMark/>
          </w:tcPr>
          <w:p w14:paraId="689F4B17"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42109E27" w14:textId="77777777" w:rsidR="003E7A67" w:rsidRPr="00895EDC" w:rsidRDefault="003E7A67" w:rsidP="00C43D0F">
            <w:pPr>
              <w:spacing w:before="40" w:after="40" w:line="240" w:lineRule="auto"/>
              <w:rPr>
                <w:sz w:val="16"/>
                <w:szCs w:val="16"/>
              </w:rPr>
            </w:pPr>
            <w:r>
              <w:rPr>
                <w:sz w:val="16"/>
              </w:rPr>
              <w:t xml:space="preserve">Cfr. Ordinanza sui medicamenti complementari e fitoterapeutici (OMCF). </w:t>
            </w:r>
          </w:p>
        </w:tc>
      </w:tr>
      <w:tr w:rsidR="003E7A67" w:rsidRPr="00895EDC" w14:paraId="740BE8DF" w14:textId="77777777" w:rsidTr="00C43D0F">
        <w:tc>
          <w:tcPr>
            <w:tcW w:w="1086" w:type="dxa"/>
            <w:gridSpan w:val="2"/>
            <w:tcBorders>
              <w:top w:val="single" w:sz="4" w:space="0" w:color="auto"/>
              <w:left w:val="single" w:sz="4" w:space="0" w:color="auto"/>
              <w:bottom w:val="single" w:sz="4" w:space="0" w:color="auto"/>
              <w:right w:val="single" w:sz="4" w:space="0" w:color="auto"/>
            </w:tcBorders>
          </w:tcPr>
          <w:p w14:paraId="3B7A6778" w14:textId="77777777" w:rsidR="003E7A67" w:rsidRPr="00895EDC" w:rsidRDefault="003E7A67" w:rsidP="00C43D0F">
            <w:pPr>
              <w:spacing w:before="40" w:after="40" w:line="240" w:lineRule="auto"/>
              <w:rPr>
                <w:sz w:val="16"/>
                <w:szCs w:val="16"/>
              </w:rPr>
            </w:pPr>
          </w:p>
        </w:tc>
        <w:tc>
          <w:tcPr>
            <w:tcW w:w="8883" w:type="dxa"/>
            <w:gridSpan w:val="4"/>
            <w:tcBorders>
              <w:top w:val="single" w:sz="4" w:space="0" w:color="auto"/>
              <w:left w:val="single" w:sz="4" w:space="0" w:color="auto"/>
              <w:bottom w:val="single" w:sz="4" w:space="0" w:color="auto"/>
              <w:right w:val="single" w:sz="4" w:space="0" w:color="auto"/>
            </w:tcBorders>
            <w:hideMark/>
          </w:tcPr>
          <w:p w14:paraId="61E046E0" w14:textId="77777777" w:rsidR="003E7A67" w:rsidRPr="00895EDC" w:rsidRDefault="003E7A67" w:rsidP="00C43D0F">
            <w:pPr>
              <w:spacing w:before="40" w:after="40" w:line="240" w:lineRule="auto"/>
              <w:rPr>
                <w:b/>
                <w:sz w:val="16"/>
                <w:szCs w:val="16"/>
              </w:rPr>
            </w:pPr>
            <w:r>
              <w:rPr>
                <w:b/>
                <w:sz w:val="16"/>
              </w:rPr>
              <w:t>Documentazione</w:t>
            </w:r>
          </w:p>
        </w:tc>
      </w:tr>
      <w:tr w:rsidR="003E7A67" w:rsidRPr="00895EDC" w14:paraId="645C039C" w14:textId="77777777" w:rsidTr="00C43D0F">
        <w:tc>
          <w:tcPr>
            <w:tcW w:w="667" w:type="dxa"/>
            <w:tcBorders>
              <w:top w:val="single" w:sz="4" w:space="0" w:color="auto"/>
              <w:left w:val="single" w:sz="4" w:space="0" w:color="auto"/>
              <w:bottom w:val="single" w:sz="4" w:space="0" w:color="auto"/>
              <w:right w:val="single" w:sz="4" w:space="0" w:color="auto"/>
            </w:tcBorders>
            <w:hideMark/>
          </w:tcPr>
          <w:p w14:paraId="07F1A9A1" w14:textId="77777777" w:rsidR="003E7A67" w:rsidRPr="00895EDC" w:rsidRDefault="003E7A67" w:rsidP="00C43D0F">
            <w:pPr>
              <w:rPr>
                <w:b/>
                <w:sz w:val="16"/>
                <w:szCs w:val="16"/>
              </w:rPr>
            </w:pPr>
          </w:p>
        </w:tc>
        <w:tc>
          <w:tcPr>
            <w:tcW w:w="419" w:type="dxa"/>
            <w:tcBorders>
              <w:top w:val="single" w:sz="4" w:space="0" w:color="auto"/>
              <w:left w:val="single" w:sz="4" w:space="0" w:color="auto"/>
              <w:bottom w:val="single" w:sz="4" w:space="0" w:color="auto"/>
              <w:right w:val="single" w:sz="4" w:space="0" w:color="auto"/>
            </w:tcBorders>
            <w:hideMark/>
          </w:tcPr>
          <w:p w14:paraId="5D052748" w14:textId="77777777" w:rsidR="003E7A67" w:rsidRPr="00895EDC" w:rsidRDefault="003E7A67" w:rsidP="00C43D0F">
            <w:pPr>
              <w:spacing w:before="40" w:after="40" w:line="240" w:lineRule="auto"/>
              <w:rPr>
                <w:sz w:val="16"/>
                <w:szCs w:val="16"/>
              </w:rPr>
            </w:pPr>
            <w:r>
              <w:rPr>
                <w:sz w:val="16"/>
              </w:rPr>
              <w:t>1.</w:t>
            </w:r>
          </w:p>
        </w:tc>
        <w:tc>
          <w:tcPr>
            <w:tcW w:w="8883" w:type="dxa"/>
            <w:gridSpan w:val="4"/>
            <w:tcBorders>
              <w:top w:val="single" w:sz="4" w:space="0" w:color="auto"/>
              <w:left w:val="single" w:sz="4" w:space="0" w:color="auto"/>
              <w:bottom w:val="single" w:sz="4" w:space="0" w:color="auto"/>
              <w:right w:val="single" w:sz="4" w:space="0" w:color="auto"/>
            </w:tcBorders>
            <w:hideMark/>
          </w:tcPr>
          <w:p w14:paraId="29C0CBED" w14:textId="77777777" w:rsidR="003E7A67" w:rsidRPr="00895EDC" w:rsidRDefault="003E7A67" w:rsidP="00C43D0F">
            <w:pPr>
              <w:spacing w:before="40" w:after="40" w:line="240" w:lineRule="auto"/>
              <w:rPr>
                <w:sz w:val="16"/>
                <w:szCs w:val="16"/>
              </w:rPr>
            </w:pPr>
            <w:r>
              <w:rPr>
                <w:sz w:val="16"/>
              </w:rPr>
              <w:t xml:space="preserve">Cfr. OMCF allegato 3. </w:t>
            </w:r>
          </w:p>
        </w:tc>
      </w:tr>
    </w:tbl>
    <w:p w14:paraId="39036092" w14:textId="77777777" w:rsidR="003E7A67" w:rsidRPr="00895EDC" w:rsidRDefault="003E7A67" w:rsidP="003E7A67">
      <w:pPr>
        <w:spacing w:before="40" w:after="40" w:line="240" w:lineRule="auto"/>
        <w:rPr>
          <w:sz w:val="20"/>
          <w:szCs w:val="20"/>
        </w:rPr>
      </w:pPr>
    </w:p>
    <w:tbl>
      <w:tblPr>
        <w:tblW w:w="0" w:type="dxa"/>
        <w:tblBorders>
          <w:top w:val="single" w:sz="4" w:space="0" w:color="C0C0C0"/>
          <w:bottom w:val="single" w:sz="4" w:space="0" w:color="C0C0C0"/>
          <w:insideH w:val="single" w:sz="4" w:space="0" w:color="C0C0C0"/>
          <w:insideV w:val="single" w:sz="4" w:space="0" w:color="C0C0C0"/>
        </w:tblBorders>
        <w:tblLayout w:type="fixed"/>
        <w:tblLook w:val="04A0" w:firstRow="1" w:lastRow="0" w:firstColumn="1" w:lastColumn="0" w:noHBand="0" w:noVBand="1"/>
      </w:tblPr>
      <w:tblGrid>
        <w:gridCol w:w="5068"/>
        <w:gridCol w:w="4855"/>
      </w:tblGrid>
      <w:tr w:rsidR="003E7A67" w:rsidRPr="00895EDC" w14:paraId="01A367C2" w14:textId="77777777" w:rsidTr="00C43D0F">
        <w:tc>
          <w:tcPr>
            <w:tcW w:w="9923" w:type="dxa"/>
            <w:gridSpan w:val="2"/>
            <w:tcBorders>
              <w:top w:val="single" w:sz="4" w:space="0" w:color="C0C0C0"/>
              <w:left w:val="nil"/>
              <w:bottom w:val="single" w:sz="4" w:space="0" w:color="C0C0C0"/>
              <w:right w:val="nil"/>
            </w:tcBorders>
            <w:vAlign w:val="center"/>
            <w:hideMark/>
          </w:tcPr>
          <w:p w14:paraId="519CA644" w14:textId="77777777" w:rsidR="003E7A67" w:rsidRPr="00895EDC" w:rsidRDefault="003E7A67" w:rsidP="00C43D0F">
            <w:pPr>
              <w:spacing w:before="40" w:after="40" w:line="240" w:lineRule="auto"/>
              <w:rPr>
                <w:b/>
                <w:sz w:val="20"/>
                <w:szCs w:val="20"/>
              </w:rPr>
            </w:pPr>
            <w:r>
              <w:rPr>
                <w:b/>
                <w:sz w:val="20"/>
              </w:rPr>
              <w:t>Descrizione / motivazione della modifica</w:t>
            </w:r>
          </w:p>
        </w:tc>
      </w:tr>
      <w:tr w:rsidR="003E7A67" w:rsidRPr="00895EDC" w14:paraId="179F3305" w14:textId="77777777" w:rsidTr="00C43D0F">
        <w:tc>
          <w:tcPr>
            <w:tcW w:w="9923" w:type="dxa"/>
            <w:gridSpan w:val="2"/>
            <w:tcBorders>
              <w:top w:val="single" w:sz="4" w:space="0" w:color="C0C0C0"/>
              <w:left w:val="nil"/>
              <w:bottom w:val="single" w:sz="4" w:space="0" w:color="C0C0C0"/>
              <w:right w:val="nil"/>
            </w:tcBorders>
          </w:tcPr>
          <w:p w14:paraId="74D023E9" w14:textId="77777777" w:rsidR="003E7A67" w:rsidRPr="00895EDC" w:rsidRDefault="003E7A67" w:rsidP="00C43D0F">
            <w:pPr>
              <w:spacing w:before="40" w:after="40" w:line="240" w:lineRule="auto"/>
              <w:rPr>
                <w:sz w:val="20"/>
                <w:szCs w:val="20"/>
              </w:rPr>
            </w:pPr>
            <w:r>
              <w:rPr>
                <w:rStyle w:val="Platzhaltertext"/>
                <w:color w:val="auto"/>
              </w:rPr>
              <w:t>……</w:t>
            </w:r>
          </w:p>
          <w:p w14:paraId="6FFEA8D0" w14:textId="77777777" w:rsidR="003E7A67" w:rsidRPr="00895EDC" w:rsidRDefault="003E7A67" w:rsidP="00C43D0F">
            <w:pPr>
              <w:spacing w:before="40" w:after="40" w:line="240" w:lineRule="auto"/>
              <w:rPr>
                <w:sz w:val="20"/>
                <w:szCs w:val="20"/>
              </w:rPr>
            </w:pPr>
          </w:p>
        </w:tc>
      </w:tr>
      <w:tr w:rsidR="003E7A67" w:rsidRPr="00895EDC" w14:paraId="5491A64A" w14:textId="77777777" w:rsidTr="00C43D0F">
        <w:tc>
          <w:tcPr>
            <w:tcW w:w="5068" w:type="dxa"/>
            <w:tcBorders>
              <w:top w:val="single" w:sz="4" w:space="0" w:color="C0C0C0"/>
              <w:left w:val="nil"/>
              <w:bottom w:val="single" w:sz="4" w:space="0" w:color="C0C0C0"/>
              <w:right w:val="single" w:sz="4" w:space="0" w:color="C0C0C0"/>
            </w:tcBorders>
            <w:hideMark/>
          </w:tcPr>
          <w:p w14:paraId="5174F93E" w14:textId="77777777" w:rsidR="003E7A67" w:rsidRPr="00895EDC" w:rsidRDefault="003E7A67" w:rsidP="00C43D0F">
            <w:pPr>
              <w:spacing w:before="40" w:after="40" w:line="240" w:lineRule="auto"/>
              <w:rPr>
                <w:b/>
                <w:sz w:val="20"/>
                <w:szCs w:val="20"/>
              </w:rPr>
            </w:pPr>
            <w:r>
              <w:rPr>
                <w:b/>
                <w:sz w:val="20"/>
              </w:rPr>
              <w:t>Finora approvato</w:t>
            </w:r>
          </w:p>
        </w:tc>
        <w:tc>
          <w:tcPr>
            <w:tcW w:w="4855" w:type="dxa"/>
            <w:tcBorders>
              <w:top w:val="single" w:sz="4" w:space="0" w:color="C0C0C0"/>
              <w:left w:val="single" w:sz="4" w:space="0" w:color="C0C0C0"/>
              <w:bottom w:val="single" w:sz="4" w:space="0" w:color="C0C0C0"/>
              <w:right w:val="nil"/>
            </w:tcBorders>
            <w:hideMark/>
          </w:tcPr>
          <w:p w14:paraId="0F8AA2BB" w14:textId="77777777" w:rsidR="003E7A67" w:rsidRPr="00895EDC" w:rsidRDefault="003E7A67" w:rsidP="00C43D0F">
            <w:pPr>
              <w:spacing w:before="40" w:after="40" w:line="240" w:lineRule="auto"/>
              <w:rPr>
                <w:b/>
                <w:iCs/>
                <w:sz w:val="20"/>
                <w:szCs w:val="20"/>
              </w:rPr>
            </w:pPr>
            <w:r>
              <w:rPr>
                <w:b/>
                <w:sz w:val="20"/>
              </w:rPr>
              <w:t>Richiesto</w:t>
            </w:r>
          </w:p>
        </w:tc>
      </w:tr>
      <w:tr w:rsidR="003E7A67" w:rsidRPr="00895EDC" w14:paraId="1DB0CF87" w14:textId="77777777" w:rsidTr="00C43D0F">
        <w:tc>
          <w:tcPr>
            <w:tcW w:w="5068" w:type="dxa"/>
            <w:tcBorders>
              <w:top w:val="single" w:sz="4" w:space="0" w:color="C0C0C0"/>
              <w:left w:val="nil"/>
              <w:bottom w:val="single" w:sz="4" w:space="0" w:color="C0C0C0"/>
              <w:right w:val="single" w:sz="4" w:space="0" w:color="C0C0C0"/>
            </w:tcBorders>
          </w:tcPr>
          <w:p w14:paraId="72A55439" w14:textId="77777777" w:rsidR="003E7A67" w:rsidRPr="00895EDC" w:rsidRDefault="003E7A67" w:rsidP="00C43D0F">
            <w:pPr>
              <w:spacing w:before="40" w:after="40" w:line="240" w:lineRule="auto"/>
              <w:rPr>
                <w:sz w:val="20"/>
                <w:szCs w:val="20"/>
              </w:rPr>
            </w:pPr>
            <w:r>
              <w:rPr>
                <w:rStyle w:val="Platzhaltertext"/>
                <w:color w:val="auto"/>
              </w:rPr>
              <w:t>……</w:t>
            </w:r>
          </w:p>
          <w:p w14:paraId="4B9D0BC3" w14:textId="77777777" w:rsidR="003E7A67" w:rsidRPr="00895EDC" w:rsidRDefault="003E7A67" w:rsidP="00C43D0F">
            <w:pPr>
              <w:spacing w:before="40" w:after="40" w:line="240" w:lineRule="auto"/>
              <w:rPr>
                <w:sz w:val="20"/>
                <w:szCs w:val="20"/>
              </w:rPr>
            </w:pPr>
          </w:p>
        </w:tc>
        <w:tc>
          <w:tcPr>
            <w:tcW w:w="4855" w:type="dxa"/>
            <w:tcBorders>
              <w:top w:val="single" w:sz="4" w:space="0" w:color="C0C0C0"/>
              <w:left w:val="single" w:sz="4" w:space="0" w:color="C0C0C0"/>
              <w:bottom w:val="single" w:sz="4" w:space="0" w:color="C0C0C0"/>
              <w:right w:val="nil"/>
            </w:tcBorders>
          </w:tcPr>
          <w:p w14:paraId="62D917D2" w14:textId="77777777" w:rsidR="003E7A67" w:rsidRPr="00895EDC" w:rsidRDefault="003E7A67" w:rsidP="00C43D0F">
            <w:pPr>
              <w:spacing w:before="40" w:after="40" w:line="240" w:lineRule="auto"/>
              <w:rPr>
                <w:sz w:val="20"/>
                <w:szCs w:val="20"/>
              </w:rPr>
            </w:pPr>
            <w:r>
              <w:rPr>
                <w:rStyle w:val="Platzhaltertext"/>
                <w:color w:val="auto"/>
              </w:rPr>
              <w:t>……</w:t>
            </w:r>
          </w:p>
          <w:p w14:paraId="3D73C747" w14:textId="77777777" w:rsidR="003E7A67" w:rsidRPr="00895EDC" w:rsidRDefault="003E7A67" w:rsidP="00C43D0F">
            <w:pPr>
              <w:spacing w:before="40" w:after="40" w:line="240" w:lineRule="auto"/>
              <w:rPr>
                <w:sz w:val="20"/>
                <w:szCs w:val="20"/>
              </w:rPr>
            </w:pPr>
          </w:p>
        </w:tc>
      </w:tr>
    </w:tbl>
    <w:p w14:paraId="231634A1" w14:textId="77777777" w:rsidR="003E7A67" w:rsidRPr="00895EDC" w:rsidRDefault="003E7A67" w:rsidP="003E7A67">
      <w:pPr>
        <w:spacing w:before="40" w:after="40" w:line="240" w:lineRule="auto"/>
      </w:pPr>
    </w:p>
    <w:p w14:paraId="25EDBC03" w14:textId="77777777" w:rsidR="003E7A67" w:rsidRPr="00895EDC" w:rsidRDefault="003E7A67" w:rsidP="003E7A67">
      <w:pPr>
        <w:spacing w:after="160" w:line="256" w:lineRule="auto"/>
      </w:pPr>
      <w:r>
        <w:br w:type="page"/>
      </w:r>
    </w:p>
    <w:p w14:paraId="2C52896C" w14:textId="77777777" w:rsidR="003E7A67" w:rsidRPr="00895EDC" w:rsidRDefault="003E7A67" w:rsidP="003E7A67">
      <w:pPr>
        <w:pStyle w:val="berschrift2Buchstaben"/>
      </w:pPr>
      <w:bookmarkStart w:id="35" w:name="_Toc499799856"/>
      <w:bookmarkStart w:id="36" w:name="_Toc508876314"/>
      <w:r>
        <w:lastRenderedPageBreak/>
        <w:t>Z. Estensioni dell’omologazione</w:t>
      </w:r>
      <w:bookmarkEnd w:id="35"/>
      <w:bookmarkEnd w:id="36"/>
    </w:p>
    <w:tbl>
      <w:tblPr>
        <w:tblStyle w:val="Tabellenraster"/>
        <w:tblW w:w="9969" w:type="dxa"/>
        <w:tblInd w:w="-5" w:type="dxa"/>
        <w:tblLayout w:type="fixed"/>
        <w:tblLook w:val="04A0" w:firstRow="1" w:lastRow="0" w:firstColumn="1" w:lastColumn="0" w:noHBand="0" w:noVBand="1"/>
      </w:tblPr>
      <w:tblGrid>
        <w:gridCol w:w="421"/>
        <w:gridCol w:w="425"/>
        <w:gridCol w:w="8505"/>
        <w:gridCol w:w="618"/>
      </w:tblGrid>
      <w:tr w:rsidR="003E7A67" w:rsidRPr="00895EDC" w14:paraId="1402855D" w14:textId="77777777" w:rsidTr="00C43D0F">
        <w:tc>
          <w:tcPr>
            <w:tcW w:w="846" w:type="dxa"/>
            <w:gridSpan w:val="2"/>
            <w:tcBorders>
              <w:top w:val="single" w:sz="4" w:space="0" w:color="auto"/>
              <w:left w:val="single" w:sz="4" w:space="0" w:color="auto"/>
              <w:bottom w:val="single" w:sz="4" w:space="0" w:color="auto"/>
              <w:right w:val="single" w:sz="4" w:space="0" w:color="auto"/>
            </w:tcBorders>
            <w:hideMark/>
          </w:tcPr>
          <w:p w14:paraId="756EAEE6" w14:textId="77777777" w:rsidR="003E7A67" w:rsidRPr="00895EDC" w:rsidRDefault="003E7A67" w:rsidP="00C43D0F">
            <w:pPr>
              <w:spacing w:before="40" w:after="40" w:line="240" w:lineRule="auto"/>
              <w:rPr>
                <w:b/>
                <w:sz w:val="16"/>
                <w:szCs w:val="16"/>
              </w:rPr>
            </w:pPr>
            <w:r>
              <w:rPr>
                <w:b/>
                <w:sz w:val="16"/>
              </w:rPr>
              <w:t>1.</w:t>
            </w:r>
          </w:p>
        </w:tc>
        <w:tc>
          <w:tcPr>
            <w:tcW w:w="8505" w:type="dxa"/>
            <w:tcBorders>
              <w:top w:val="single" w:sz="4" w:space="0" w:color="auto"/>
              <w:left w:val="single" w:sz="4" w:space="0" w:color="auto"/>
              <w:bottom w:val="single" w:sz="4" w:space="0" w:color="auto"/>
              <w:right w:val="single" w:sz="4" w:space="0" w:color="auto"/>
            </w:tcBorders>
            <w:hideMark/>
          </w:tcPr>
          <w:p w14:paraId="3238B660" w14:textId="77777777" w:rsidR="003E7A67" w:rsidRPr="00895EDC" w:rsidRDefault="003E7A67" w:rsidP="00C43D0F">
            <w:pPr>
              <w:spacing w:before="40" w:after="40" w:line="240" w:lineRule="auto"/>
              <w:rPr>
                <w:b/>
                <w:sz w:val="16"/>
                <w:szCs w:val="16"/>
              </w:rPr>
            </w:pPr>
            <w:r>
              <w:rPr>
                <w:b/>
                <w:sz w:val="16"/>
              </w:rPr>
              <w:t>Modifica del principio attivo:</w:t>
            </w:r>
          </w:p>
        </w:tc>
        <w:tc>
          <w:tcPr>
            <w:tcW w:w="618" w:type="dxa"/>
            <w:tcBorders>
              <w:top w:val="single" w:sz="4" w:space="0" w:color="auto"/>
              <w:left w:val="single" w:sz="4" w:space="0" w:color="auto"/>
              <w:bottom w:val="single" w:sz="4" w:space="0" w:color="auto"/>
              <w:right w:val="single" w:sz="4" w:space="0" w:color="auto"/>
            </w:tcBorders>
            <w:hideMark/>
          </w:tcPr>
          <w:p w14:paraId="44B94E6D" w14:textId="77777777" w:rsidR="003E7A67" w:rsidRPr="00895EDC" w:rsidRDefault="003E7A67" w:rsidP="00C43D0F">
            <w:pPr>
              <w:spacing w:before="40" w:after="40" w:line="240" w:lineRule="auto"/>
              <w:rPr>
                <w:sz w:val="16"/>
                <w:szCs w:val="16"/>
              </w:rPr>
            </w:pPr>
            <w:r>
              <w:rPr>
                <w:sz w:val="16"/>
              </w:rPr>
              <w:t>N. SAP</w:t>
            </w:r>
          </w:p>
        </w:tc>
      </w:tr>
      <w:tr w:rsidR="003E7A67" w:rsidRPr="00895EDC" w14:paraId="17697ACA" w14:textId="77777777" w:rsidTr="00C43D0F">
        <w:tc>
          <w:tcPr>
            <w:tcW w:w="421" w:type="dxa"/>
            <w:tcBorders>
              <w:top w:val="single" w:sz="4" w:space="0" w:color="auto"/>
              <w:left w:val="single" w:sz="4" w:space="0" w:color="auto"/>
              <w:bottom w:val="single" w:sz="4" w:space="0" w:color="auto"/>
              <w:right w:val="nil"/>
            </w:tcBorders>
            <w:hideMark/>
          </w:tcPr>
          <w:p w14:paraId="3FC30B7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nil"/>
              <w:bottom w:val="single" w:sz="4" w:space="0" w:color="auto"/>
              <w:right w:val="single" w:sz="4" w:space="0" w:color="auto"/>
            </w:tcBorders>
            <w:hideMark/>
          </w:tcPr>
          <w:p w14:paraId="389C97EC" w14:textId="77777777" w:rsidR="003E7A67" w:rsidRPr="00895EDC" w:rsidRDefault="003E7A67" w:rsidP="00C43D0F">
            <w:pPr>
              <w:spacing w:before="40" w:after="40" w:line="240" w:lineRule="auto"/>
              <w:rPr>
                <w:sz w:val="16"/>
                <w:szCs w:val="16"/>
              </w:rPr>
            </w:pPr>
            <w:r>
              <w:rPr>
                <w:sz w:val="16"/>
              </w:rPr>
              <w:t>a)</w:t>
            </w:r>
          </w:p>
        </w:tc>
        <w:tc>
          <w:tcPr>
            <w:tcW w:w="8505" w:type="dxa"/>
            <w:tcBorders>
              <w:top w:val="single" w:sz="4" w:space="0" w:color="auto"/>
              <w:left w:val="single" w:sz="4" w:space="0" w:color="auto"/>
              <w:bottom w:val="single" w:sz="4" w:space="0" w:color="auto"/>
              <w:right w:val="single" w:sz="4" w:space="0" w:color="auto"/>
            </w:tcBorders>
            <w:hideMark/>
          </w:tcPr>
          <w:p w14:paraId="6A7D0695" w14:textId="77777777" w:rsidR="003E7A67" w:rsidRPr="00895EDC" w:rsidRDefault="003E7A67" w:rsidP="00C43D0F">
            <w:pPr>
              <w:spacing w:before="40" w:after="40" w:line="240" w:lineRule="auto"/>
              <w:rPr>
                <w:sz w:val="16"/>
                <w:szCs w:val="16"/>
              </w:rPr>
            </w:pPr>
            <w:r>
              <w:rPr>
                <w:sz w:val="16"/>
              </w:rPr>
              <w:t>Sostituzione di un principio attivo chimico con un altro complesso o derivato di sali/esteri (con la stessa azione terapeutica), qualora le caratteristiche di efficacia/sicurezza non siano significativamente diverse.</w:t>
            </w:r>
          </w:p>
        </w:tc>
        <w:tc>
          <w:tcPr>
            <w:tcW w:w="618" w:type="dxa"/>
            <w:tcBorders>
              <w:top w:val="single" w:sz="4" w:space="0" w:color="auto"/>
              <w:left w:val="single" w:sz="4" w:space="0" w:color="auto"/>
              <w:bottom w:val="single" w:sz="4" w:space="0" w:color="auto"/>
              <w:right w:val="single" w:sz="4" w:space="0" w:color="auto"/>
            </w:tcBorders>
            <w:hideMark/>
          </w:tcPr>
          <w:p w14:paraId="597277C4" w14:textId="77777777" w:rsidR="003E7A67" w:rsidRPr="00895EDC" w:rsidRDefault="003E7A67" w:rsidP="00C43D0F">
            <w:pPr>
              <w:spacing w:before="40" w:after="40" w:line="240" w:lineRule="auto"/>
              <w:rPr>
                <w:sz w:val="16"/>
                <w:szCs w:val="16"/>
              </w:rPr>
            </w:pPr>
            <w:r>
              <w:rPr>
                <w:sz w:val="16"/>
              </w:rPr>
              <w:t>5029</w:t>
            </w:r>
          </w:p>
        </w:tc>
      </w:tr>
      <w:tr w:rsidR="003E7A67" w:rsidRPr="00895EDC" w14:paraId="19A1FCD8" w14:textId="77777777" w:rsidTr="00C43D0F">
        <w:tc>
          <w:tcPr>
            <w:tcW w:w="421" w:type="dxa"/>
            <w:tcBorders>
              <w:top w:val="single" w:sz="4" w:space="0" w:color="auto"/>
              <w:left w:val="single" w:sz="4" w:space="0" w:color="auto"/>
              <w:bottom w:val="single" w:sz="4" w:space="0" w:color="auto"/>
              <w:right w:val="nil"/>
            </w:tcBorders>
            <w:hideMark/>
          </w:tcPr>
          <w:p w14:paraId="4498500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nil"/>
              <w:bottom w:val="single" w:sz="4" w:space="0" w:color="auto"/>
              <w:right w:val="single" w:sz="4" w:space="0" w:color="auto"/>
            </w:tcBorders>
            <w:hideMark/>
          </w:tcPr>
          <w:p w14:paraId="224302AC" w14:textId="77777777" w:rsidR="003E7A67" w:rsidRPr="00895EDC" w:rsidRDefault="003E7A67" w:rsidP="00C43D0F">
            <w:pPr>
              <w:spacing w:before="40" w:after="40" w:line="240" w:lineRule="auto"/>
              <w:rPr>
                <w:sz w:val="16"/>
                <w:szCs w:val="16"/>
              </w:rPr>
            </w:pPr>
            <w:r>
              <w:rPr>
                <w:sz w:val="16"/>
              </w:rPr>
              <w:t>b)</w:t>
            </w:r>
          </w:p>
        </w:tc>
        <w:tc>
          <w:tcPr>
            <w:tcW w:w="8505" w:type="dxa"/>
            <w:tcBorders>
              <w:top w:val="single" w:sz="4" w:space="0" w:color="auto"/>
              <w:left w:val="single" w:sz="4" w:space="0" w:color="auto"/>
              <w:bottom w:val="single" w:sz="4" w:space="0" w:color="auto"/>
              <w:right w:val="single" w:sz="4" w:space="0" w:color="auto"/>
            </w:tcBorders>
            <w:hideMark/>
          </w:tcPr>
          <w:p w14:paraId="7FCA4A0F" w14:textId="77777777" w:rsidR="003E7A67" w:rsidRPr="00895EDC" w:rsidRDefault="003E7A67" w:rsidP="00C43D0F">
            <w:pPr>
              <w:spacing w:before="40" w:after="40" w:line="240" w:lineRule="auto"/>
              <w:rPr>
                <w:sz w:val="16"/>
                <w:szCs w:val="16"/>
              </w:rPr>
            </w:pPr>
            <w:r>
              <w:rPr>
                <w:sz w:val="16"/>
              </w:rPr>
              <w:t>Sostituzione con un isomero diverso o una diversa miscela di isomeri o sostituzione di una miscela con un isomero isolato (ad es. di un racemato con un unico enantiomero), qualora le caratteristiche di efficacia/sicurezza non siano significativamente diverse.</w:t>
            </w:r>
          </w:p>
        </w:tc>
        <w:tc>
          <w:tcPr>
            <w:tcW w:w="618" w:type="dxa"/>
            <w:tcBorders>
              <w:top w:val="single" w:sz="4" w:space="0" w:color="auto"/>
              <w:left w:val="single" w:sz="4" w:space="0" w:color="auto"/>
              <w:bottom w:val="single" w:sz="4" w:space="0" w:color="auto"/>
              <w:right w:val="single" w:sz="4" w:space="0" w:color="auto"/>
            </w:tcBorders>
            <w:hideMark/>
          </w:tcPr>
          <w:p w14:paraId="0E882FE4" w14:textId="77777777" w:rsidR="003E7A67" w:rsidRPr="00895EDC" w:rsidRDefault="003E7A67" w:rsidP="00C43D0F">
            <w:pPr>
              <w:spacing w:before="40" w:after="40" w:line="240" w:lineRule="auto"/>
              <w:rPr>
                <w:sz w:val="16"/>
                <w:szCs w:val="16"/>
              </w:rPr>
            </w:pPr>
            <w:r>
              <w:rPr>
                <w:sz w:val="16"/>
              </w:rPr>
              <w:t>5030</w:t>
            </w:r>
          </w:p>
        </w:tc>
      </w:tr>
      <w:tr w:rsidR="003E7A67" w:rsidRPr="00895EDC" w14:paraId="40BEE855" w14:textId="77777777" w:rsidTr="00C43D0F">
        <w:tc>
          <w:tcPr>
            <w:tcW w:w="421" w:type="dxa"/>
            <w:tcBorders>
              <w:top w:val="single" w:sz="4" w:space="0" w:color="auto"/>
              <w:left w:val="single" w:sz="4" w:space="0" w:color="auto"/>
              <w:bottom w:val="single" w:sz="4" w:space="0" w:color="auto"/>
              <w:right w:val="nil"/>
            </w:tcBorders>
            <w:hideMark/>
          </w:tcPr>
          <w:p w14:paraId="766DBB1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nil"/>
              <w:bottom w:val="single" w:sz="4" w:space="0" w:color="auto"/>
              <w:right w:val="single" w:sz="4" w:space="0" w:color="auto"/>
            </w:tcBorders>
            <w:hideMark/>
          </w:tcPr>
          <w:p w14:paraId="6AAF4C47" w14:textId="77777777" w:rsidR="003E7A67" w:rsidRPr="00895EDC" w:rsidRDefault="003E7A67" w:rsidP="00C43D0F">
            <w:pPr>
              <w:spacing w:before="40" w:after="40" w:line="240" w:lineRule="auto"/>
              <w:rPr>
                <w:sz w:val="16"/>
                <w:szCs w:val="16"/>
              </w:rPr>
            </w:pPr>
            <w:r>
              <w:rPr>
                <w:sz w:val="16"/>
              </w:rPr>
              <w:t>c)</w:t>
            </w:r>
          </w:p>
        </w:tc>
        <w:tc>
          <w:tcPr>
            <w:tcW w:w="8505" w:type="dxa"/>
            <w:tcBorders>
              <w:top w:val="single" w:sz="4" w:space="0" w:color="auto"/>
              <w:left w:val="single" w:sz="4" w:space="0" w:color="auto"/>
              <w:bottom w:val="single" w:sz="4" w:space="0" w:color="auto"/>
              <w:right w:val="single" w:sz="4" w:space="0" w:color="auto"/>
            </w:tcBorders>
            <w:hideMark/>
          </w:tcPr>
          <w:p w14:paraId="620E216C" w14:textId="77777777" w:rsidR="003E7A67" w:rsidRPr="002A2425" w:rsidRDefault="003E7A67" w:rsidP="00C43D0F">
            <w:pPr>
              <w:spacing w:before="40" w:after="40" w:line="240" w:lineRule="auto"/>
              <w:rPr>
                <w:sz w:val="16"/>
              </w:rPr>
            </w:pPr>
            <w:r>
              <w:rPr>
                <w:sz w:val="16"/>
              </w:rPr>
              <w:t>Sostituzione di un principio attivo biologico con un principio attivo avente una struttura molecolare leggermente differente, qualora le caratteristiche di efficacia/sicurezza non siano significativamente diverse, con le seguenti eccezioni:</w:t>
            </w:r>
          </w:p>
          <w:p w14:paraId="53252013" w14:textId="77777777" w:rsidR="003E7A67" w:rsidRPr="002A2425" w:rsidRDefault="003E7A67" w:rsidP="00C43D0F">
            <w:pPr>
              <w:spacing w:before="40" w:after="40" w:line="240" w:lineRule="auto"/>
              <w:rPr>
                <w:sz w:val="16"/>
              </w:rPr>
            </w:pPr>
            <w:r>
              <w:rPr>
                <w:sz w:val="16"/>
              </w:rPr>
              <w:t>- modifiche del principio attivo di un vaccino stagionale, prepandemico o pandemico contro l’influenza umana;</w:t>
            </w:r>
          </w:p>
          <w:p w14:paraId="524C4BB3" w14:textId="77777777" w:rsidR="003E7A67" w:rsidRPr="002A2425" w:rsidRDefault="003E7A67" w:rsidP="00C43D0F">
            <w:pPr>
              <w:spacing w:before="40" w:after="40" w:line="240" w:lineRule="auto"/>
              <w:rPr>
                <w:sz w:val="16"/>
                <w:szCs w:val="16"/>
              </w:rPr>
            </w:pPr>
            <w:r>
              <w:rPr>
                <w:sz w:val="16"/>
              </w:rPr>
              <w:t>- sostituzione o aggiunta di un sierotipo, un ceppo, un antigene o una regione codificante oppure di una combinazione di sierotipi, ceppi, antigeni o regioni codificanti di un vaccino contro il SARS-CoV-2 umano.</w:t>
            </w:r>
          </w:p>
        </w:tc>
        <w:tc>
          <w:tcPr>
            <w:tcW w:w="618" w:type="dxa"/>
            <w:tcBorders>
              <w:top w:val="single" w:sz="4" w:space="0" w:color="auto"/>
              <w:left w:val="single" w:sz="4" w:space="0" w:color="auto"/>
              <w:bottom w:val="single" w:sz="4" w:space="0" w:color="auto"/>
              <w:right w:val="single" w:sz="4" w:space="0" w:color="auto"/>
            </w:tcBorders>
            <w:hideMark/>
          </w:tcPr>
          <w:p w14:paraId="5400E0DA" w14:textId="77777777" w:rsidR="003E7A67" w:rsidRPr="00895EDC" w:rsidRDefault="003E7A67" w:rsidP="00C43D0F">
            <w:pPr>
              <w:spacing w:before="40" w:after="40" w:line="240" w:lineRule="auto"/>
              <w:rPr>
                <w:sz w:val="16"/>
                <w:szCs w:val="16"/>
              </w:rPr>
            </w:pPr>
            <w:r>
              <w:rPr>
                <w:sz w:val="16"/>
              </w:rPr>
              <w:t>5031</w:t>
            </w:r>
          </w:p>
        </w:tc>
      </w:tr>
      <w:tr w:rsidR="003E7A67" w:rsidRPr="00895EDC" w14:paraId="5340841D" w14:textId="77777777" w:rsidTr="00C43D0F">
        <w:tc>
          <w:tcPr>
            <w:tcW w:w="421" w:type="dxa"/>
            <w:tcBorders>
              <w:top w:val="single" w:sz="4" w:space="0" w:color="auto"/>
              <w:left w:val="single" w:sz="4" w:space="0" w:color="auto"/>
              <w:bottom w:val="single" w:sz="4" w:space="0" w:color="auto"/>
              <w:right w:val="nil"/>
            </w:tcBorders>
            <w:hideMark/>
          </w:tcPr>
          <w:p w14:paraId="76E3D63F"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nil"/>
              <w:bottom w:val="single" w:sz="4" w:space="0" w:color="auto"/>
              <w:right w:val="single" w:sz="4" w:space="0" w:color="auto"/>
            </w:tcBorders>
            <w:hideMark/>
          </w:tcPr>
          <w:p w14:paraId="1D9F3922" w14:textId="77777777" w:rsidR="003E7A67" w:rsidRPr="00895EDC" w:rsidRDefault="003E7A67" w:rsidP="00C43D0F">
            <w:pPr>
              <w:spacing w:before="40" w:after="40" w:line="240" w:lineRule="auto"/>
              <w:rPr>
                <w:sz w:val="16"/>
                <w:szCs w:val="16"/>
              </w:rPr>
            </w:pPr>
            <w:r>
              <w:rPr>
                <w:sz w:val="16"/>
              </w:rPr>
              <w:t>d)</w:t>
            </w:r>
          </w:p>
        </w:tc>
        <w:tc>
          <w:tcPr>
            <w:tcW w:w="8505" w:type="dxa"/>
            <w:tcBorders>
              <w:top w:val="single" w:sz="4" w:space="0" w:color="auto"/>
              <w:left w:val="single" w:sz="4" w:space="0" w:color="auto"/>
              <w:bottom w:val="single" w:sz="4" w:space="0" w:color="auto"/>
              <w:right w:val="single" w:sz="4" w:space="0" w:color="auto"/>
            </w:tcBorders>
            <w:hideMark/>
          </w:tcPr>
          <w:p w14:paraId="005F85C7" w14:textId="77777777" w:rsidR="003E7A67" w:rsidRPr="00895EDC" w:rsidRDefault="003E7A67" w:rsidP="00C43D0F">
            <w:pPr>
              <w:spacing w:before="40" w:after="40" w:line="240" w:lineRule="auto"/>
              <w:rPr>
                <w:sz w:val="16"/>
                <w:szCs w:val="16"/>
              </w:rPr>
            </w:pPr>
            <w:r>
              <w:rPr>
                <w:sz w:val="16"/>
              </w:rPr>
              <w:t>Modifica del vettore utilizzato per produrre l’antigene o il materiale di origine, ivi compresa una nuova banca cellulare primaria di fonte differente, qualora le caratteristiche di efficacia/sicurezza non siano significativamente diverse.</w:t>
            </w:r>
          </w:p>
        </w:tc>
        <w:tc>
          <w:tcPr>
            <w:tcW w:w="618" w:type="dxa"/>
            <w:tcBorders>
              <w:top w:val="single" w:sz="4" w:space="0" w:color="auto"/>
              <w:left w:val="single" w:sz="4" w:space="0" w:color="auto"/>
              <w:bottom w:val="single" w:sz="4" w:space="0" w:color="auto"/>
              <w:right w:val="single" w:sz="4" w:space="0" w:color="auto"/>
            </w:tcBorders>
            <w:hideMark/>
          </w:tcPr>
          <w:p w14:paraId="6B9BCE26" w14:textId="77777777" w:rsidR="003E7A67" w:rsidRPr="00895EDC" w:rsidRDefault="003E7A67" w:rsidP="00C43D0F">
            <w:pPr>
              <w:spacing w:before="40" w:after="40" w:line="240" w:lineRule="auto"/>
              <w:rPr>
                <w:sz w:val="16"/>
                <w:szCs w:val="16"/>
              </w:rPr>
            </w:pPr>
            <w:r>
              <w:rPr>
                <w:sz w:val="16"/>
              </w:rPr>
              <w:t>5032</w:t>
            </w:r>
          </w:p>
        </w:tc>
      </w:tr>
      <w:tr w:rsidR="003E7A67" w:rsidRPr="00895EDC" w14:paraId="6E63D196" w14:textId="77777777" w:rsidTr="00C43D0F">
        <w:tc>
          <w:tcPr>
            <w:tcW w:w="421" w:type="dxa"/>
            <w:tcBorders>
              <w:top w:val="single" w:sz="4" w:space="0" w:color="auto"/>
              <w:left w:val="single" w:sz="4" w:space="0" w:color="auto"/>
              <w:bottom w:val="single" w:sz="4" w:space="0" w:color="auto"/>
              <w:right w:val="nil"/>
            </w:tcBorders>
            <w:hideMark/>
          </w:tcPr>
          <w:p w14:paraId="6D191B9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nil"/>
              <w:bottom w:val="single" w:sz="4" w:space="0" w:color="auto"/>
              <w:right w:val="single" w:sz="4" w:space="0" w:color="auto"/>
            </w:tcBorders>
            <w:hideMark/>
          </w:tcPr>
          <w:p w14:paraId="7744152B" w14:textId="77777777" w:rsidR="003E7A67" w:rsidRPr="00895EDC" w:rsidRDefault="003E7A67" w:rsidP="00C43D0F">
            <w:pPr>
              <w:spacing w:before="40" w:after="40" w:line="240" w:lineRule="auto"/>
              <w:rPr>
                <w:sz w:val="16"/>
                <w:szCs w:val="16"/>
              </w:rPr>
            </w:pPr>
            <w:r>
              <w:rPr>
                <w:sz w:val="16"/>
              </w:rPr>
              <w:t>e)</w:t>
            </w:r>
          </w:p>
        </w:tc>
        <w:tc>
          <w:tcPr>
            <w:tcW w:w="8505" w:type="dxa"/>
            <w:tcBorders>
              <w:top w:val="single" w:sz="4" w:space="0" w:color="auto"/>
              <w:left w:val="single" w:sz="4" w:space="0" w:color="auto"/>
              <w:bottom w:val="single" w:sz="4" w:space="0" w:color="auto"/>
              <w:right w:val="single" w:sz="4" w:space="0" w:color="auto"/>
            </w:tcBorders>
            <w:hideMark/>
          </w:tcPr>
          <w:p w14:paraId="09ECFE26" w14:textId="77777777" w:rsidR="003E7A67" w:rsidRPr="00895EDC" w:rsidRDefault="003E7A67" w:rsidP="00C43D0F">
            <w:pPr>
              <w:spacing w:before="40" w:after="40" w:line="240" w:lineRule="auto"/>
              <w:rPr>
                <w:sz w:val="16"/>
                <w:szCs w:val="16"/>
              </w:rPr>
            </w:pPr>
            <w:r>
              <w:rPr>
                <w:sz w:val="16"/>
              </w:rPr>
              <w:t>Nuovo meccanismo legante o di accoppiamento per i radiofarmaci, qualora le caratteristiche di efficacia/sicurezza non siano significativamente diverse.</w:t>
            </w:r>
          </w:p>
        </w:tc>
        <w:tc>
          <w:tcPr>
            <w:tcW w:w="618" w:type="dxa"/>
            <w:tcBorders>
              <w:top w:val="single" w:sz="4" w:space="0" w:color="auto"/>
              <w:left w:val="single" w:sz="4" w:space="0" w:color="auto"/>
              <w:bottom w:val="single" w:sz="4" w:space="0" w:color="auto"/>
              <w:right w:val="single" w:sz="4" w:space="0" w:color="auto"/>
            </w:tcBorders>
            <w:hideMark/>
          </w:tcPr>
          <w:p w14:paraId="63DE9E17" w14:textId="77777777" w:rsidR="003E7A67" w:rsidRPr="00895EDC" w:rsidRDefault="003E7A67" w:rsidP="00C43D0F">
            <w:pPr>
              <w:spacing w:before="40" w:after="40" w:line="240" w:lineRule="auto"/>
              <w:rPr>
                <w:sz w:val="16"/>
                <w:szCs w:val="16"/>
              </w:rPr>
            </w:pPr>
            <w:r>
              <w:rPr>
                <w:sz w:val="16"/>
              </w:rPr>
              <w:t>5033</w:t>
            </w:r>
          </w:p>
        </w:tc>
      </w:tr>
      <w:tr w:rsidR="003E7A67" w:rsidRPr="00895EDC" w14:paraId="192C775F" w14:textId="77777777" w:rsidTr="00C43D0F">
        <w:tc>
          <w:tcPr>
            <w:tcW w:w="421" w:type="dxa"/>
            <w:tcBorders>
              <w:top w:val="single" w:sz="4" w:space="0" w:color="auto"/>
              <w:left w:val="single" w:sz="4" w:space="0" w:color="auto"/>
              <w:bottom w:val="single" w:sz="4" w:space="0" w:color="auto"/>
              <w:right w:val="nil"/>
            </w:tcBorders>
            <w:hideMark/>
          </w:tcPr>
          <w:p w14:paraId="066C63A7"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nil"/>
              <w:bottom w:val="single" w:sz="4" w:space="0" w:color="auto"/>
              <w:right w:val="single" w:sz="4" w:space="0" w:color="auto"/>
            </w:tcBorders>
            <w:hideMark/>
          </w:tcPr>
          <w:p w14:paraId="0737B066" w14:textId="77777777" w:rsidR="003E7A67" w:rsidRPr="00895EDC" w:rsidRDefault="003E7A67" w:rsidP="00C43D0F">
            <w:pPr>
              <w:spacing w:before="40" w:after="40" w:line="240" w:lineRule="auto"/>
              <w:rPr>
                <w:sz w:val="16"/>
                <w:szCs w:val="16"/>
              </w:rPr>
            </w:pPr>
            <w:r>
              <w:rPr>
                <w:sz w:val="16"/>
              </w:rPr>
              <w:t>f)</w:t>
            </w:r>
          </w:p>
        </w:tc>
        <w:tc>
          <w:tcPr>
            <w:tcW w:w="8505" w:type="dxa"/>
            <w:tcBorders>
              <w:top w:val="single" w:sz="4" w:space="0" w:color="auto"/>
              <w:left w:val="single" w:sz="4" w:space="0" w:color="auto"/>
              <w:bottom w:val="single" w:sz="4" w:space="0" w:color="auto"/>
              <w:right w:val="single" w:sz="4" w:space="0" w:color="auto"/>
            </w:tcBorders>
            <w:hideMark/>
          </w:tcPr>
          <w:p w14:paraId="7E76EB67" w14:textId="77777777" w:rsidR="003E7A67" w:rsidRPr="00895EDC" w:rsidRDefault="003E7A67" w:rsidP="00C43D0F">
            <w:pPr>
              <w:spacing w:before="40" w:after="40" w:line="240" w:lineRule="auto"/>
              <w:rPr>
                <w:sz w:val="16"/>
                <w:szCs w:val="16"/>
              </w:rPr>
            </w:pPr>
            <w:r>
              <w:rPr>
                <w:sz w:val="16"/>
              </w:rPr>
              <w:t>Modifica sostanziale del solvente di estrazione o del rapporto tra sostanza a base di erbe e preparato a base di erbe, qualora le caratteristiche di efficacia/sicurezza non siano significativamente diverse.</w:t>
            </w:r>
          </w:p>
        </w:tc>
        <w:tc>
          <w:tcPr>
            <w:tcW w:w="618" w:type="dxa"/>
            <w:tcBorders>
              <w:top w:val="single" w:sz="4" w:space="0" w:color="auto"/>
              <w:left w:val="single" w:sz="4" w:space="0" w:color="auto"/>
              <w:bottom w:val="single" w:sz="4" w:space="0" w:color="auto"/>
              <w:right w:val="single" w:sz="4" w:space="0" w:color="auto"/>
            </w:tcBorders>
            <w:hideMark/>
          </w:tcPr>
          <w:p w14:paraId="3331D105" w14:textId="77777777" w:rsidR="003E7A67" w:rsidRPr="00895EDC" w:rsidRDefault="003E7A67" w:rsidP="00C43D0F">
            <w:pPr>
              <w:spacing w:before="40" w:after="40" w:line="240" w:lineRule="auto"/>
              <w:rPr>
                <w:sz w:val="16"/>
                <w:szCs w:val="16"/>
              </w:rPr>
            </w:pPr>
            <w:r>
              <w:rPr>
                <w:sz w:val="16"/>
              </w:rPr>
              <w:t>5034</w:t>
            </w:r>
          </w:p>
        </w:tc>
      </w:tr>
      <w:tr w:rsidR="003E7A67" w:rsidRPr="00895EDC" w14:paraId="5B2AAD9F" w14:textId="77777777" w:rsidTr="00C43D0F">
        <w:tc>
          <w:tcPr>
            <w:tcW w:w="421" w:type="dxa"/>
            <w:tcBorders>
              <w:top w:val="single" w:sz="4" w:space="0" w:color="auto"/>
              <w:left w:val="single" w:sz="4" w:space="0" w:color="auto"/>
              <w:bottom w:val="single" w:sz="4" w:space="0" w:color="auto"/>
              <w:right w:val="nil"/>
            </w:tcBorders>
            <w:hideMark/>
          </w:tcPr>
          <w:p w14:paraId="59EC4716" w14:textId="77777777" w:rsidR="003E7A67" w:rsidRPr="00895EDC" w:rsidRDefault="003E7A67" w:rsidP="00C43D0F">
            <w:pPr>
              <w:spacing w:before="40" w:after="40" w:line="240" w:lineRule="auto"/>
              <w:rPr>
                <w:b/>
                <w:sz w:val="16"/>
                <w:szCs w:val="16"/>
              </w:rPr>
            </w:pPr>
            <w:r>
              <w:rPr>
                <w:b/>
                <w:sz w:val="16"/>
              </w:rPr>
              <w:t>2.</w:t>
            </w:r>
          </w:p>
        </w:tc>
        <w:tc>
          <w:tcPr>
            <w:tcW w:w="425" w:type="dxa"/>
            <w:tcBorders>
              <w:top w:val="single" w:sz="4" w:space="0" w:color="auto"/>
              <w:left w:val="nil"/>
              <w:bottom w:val="single" w:sz="4" w:space="0" w:color="auto"/>
              <w:right w:val="single" w:sz="4" w:space="0" w:color="auto"/>
            </w:tcBorders>
            <w:hideMark/>
          </w:tcPr>
          <w:p w14:paraId="586FED15" w14:textId="77777777" w:rsidR="003E7A67" w:rsidRPr="00895EDC" w:rsidRDefault="003E7A67" w:rsidP="00C43D0F">
            <w:pPr>
              <w:rPr>
                <w:b/>
                <w:sz w:val="16"/>
                <w:szCs w:val="16"/>
              </w:rPr>
            </w:pPr>
          </w:p>
        </w:tc>
        <w:tc>
          <w:tcPr>
            <w:tcW w:w="8505" w:type="dxa"/>
            <w:tcBorders>
              <w:top w:val="single" w:sz="4" w:space="0" w:color="auto"/>
              <w:left w:val="single" w:sz="4" w:space="0" w:color="auto"/>
              <w:bottom w:val="single" w:sz="4" w:space="0" w:color="auto"/>
              <w:right w:val="single" w:sz="4" w:space="0" w:color="auto"/>
            </w:tcBorders>
            <w:hideMark/>
          </w:tcPr>
          <w:p w14:paraId="58E73384" w14:textId="77777777" w:rsidR="003E7A67" w:rsidRPr="00895EDC" w:rsidRDefault="003E7A67" w:rsidP="00C43D0F">
            <w:pPr>
              <w:spacing w:before="40" w:after="40" w:line="240" w:lineRule="auto"/>
              <w:rPr>
                <w:b/>
                <w:sz w:val="16"/>
                <w:szCs w:val="16"/>
              </w:rPr>
            </w:pPr>
            <w:r>
              <w:rPr>
                <w:b/>
                <w:sz w:val="16"/>
              </w:rPr>
              <w:t>Modifica relativa al dosaggio, alla forma farmaceutica e al modo di somministrazione:</w:t>
            </w:r>
          </w:p>
        </w:tc>
        <w:tc>
          <w:tcPr>
            <w:tcW w:w="618" w:type="dxa"/>
            <w:tcBorders>
              <w:top w:val="single" w:sz="4" w:space="0" w:color="auto"/>
              <w:left w:val="single" w:sz="4" w:space="0" w:color="auto"/>
              <w:bottom w:val="single" w:sz="4" w:space="0" w:color="auto"/>
              <w:right w:val="single" w:sz="4" w:space="0" w:color="auto"/>
            </w:tcBorders>
          </w:tcPr>
          <w:p w14:paraId="38B03694" w14:textId="77777777" w:rsidR="003E7A67" w:rsidRPr="00895EDC" w:rsidRDefault="003E7A67" w:rsidP="00C43D0F">
            <w:pPr>
              <w:spacing w:before="40" w:after="40" w:line="240" w:lineRule="auto"/>
              <w:rPr>
                <w:sz w:val="16"/>
                <w:szCs w:val="16"/>
              </w:rPr>
            </w:pPr>
          </w:p>
        </w:tc>
      </w:tr>
      <w:tr w:rsidR="003E7A67" w:rsidRPr="00895EDC" w14:paraId="428D107D" w14:textId="77777777" w:rsidTr="00C43D0F">
        <w:tc>
          <w:tcPr>
            <w:tcW w:w="421" w:type="dxa"/>
            <w:tcBorders>
              <w:top w:val="single" w:sz="4" w:space="0" w:color="auto"/>
              <w:left w:val="single" w:sz="4" w:space="0" w:color="auto"/>
              <w:bottom w:val="single" w:sz="4" w:space="0" w:color="auto"/>
              <w:right w:val="nil"/>
            </w:tcBorders>
            <w:hideMark/>
          </w:tcPr>
          <w:p w14:paraId="0F538F2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nil"/>
              <w:bottom w:val="single" w:sz="4" w:space="0" w:color="auto"/>
              <w:right w:val="single" w:sz="4" w:space="0" w:color="auto"/>
            </w:tcBorders>
            <w:hideMark/>
          </w:tcPr>
          <w:p w14:paraId="13A744E1" w14:textId="77777777" w:rsidR="003E7A67" w:rsidRPr="00895EDC" w:rsidRDefault="003E7A67" w:rsidP="00C43D0F">
            <w:pPr>
              <w:spacing w:before="40" w:after="40" w:line="240" w:lineRule="auto"/>
              <w:rPr>
                <w:sz w:val="16"/>
                <w:szCs w:val="16"/>
              </w:rPr>
            </w:pPr>
            <w:r>
              <w:rPr>
                <w:sz w:val="16"/>
              </w:rPr>
              <w:t>a)</w:t>
            </w:r>
          </w:p>
        </w:tc>
        <w:tc>
          <w:tcPr>
            <w:tcW w:w="8505" w:type="dxa"/>
            <w:tcBorders>
              <w:top w:val="single" w:sz="4" w:space="0" w:color="auto"/>
              <w:left w:val="single" w:sz="4" w:space="0" w:color="auto"/>
              <w:bottom w:val="single" w:sz="4" w:space="0" w:color="auto"/>
              <w:right w:val="single" w:sz="4" w:space="0" w:color="auto"/>
            </w:tcBorders>
            <w:hideMark/>
          </w:tcPr>
          <w:p w14:paraId="130A1554" w14:textId="77777777" w:rsidR="003E7A67" w:rsidRPr="00895EDC" w:rsidRDefault="003E7A67" w:rsidP="00C43D0F">
            <w:pPr>
              <w:spacing w:before="40" w:after="40" w:line="240" w:lineRule="auto"/>
              <w:rPr>
                <w:sz w:val="16"/>
                <w:szCs w:val="16"/>
              </w:rPr>
            </w:pPr>
            <w:r>
              <w:rPr>
                <w:sz w:val="16"/>
              </w:rPr>
              <w:t>Modifica della biodisponibilità.</w:t>
            </w:r>
          </w:p>
        </w:tc>
        <w:tc>
          <w:tcPr>
            <w:tcW w:w="618" w:type="dxa"/>
            <w:tcBorders>
              <w:top w:val="single" w:sz="4" w:space="0" w:color="auto"/>
              <w:left w:val="single" w:sz="4" w:space="0" w:color="auto"/>
              <w:bottom w:val="single" w:sz="4" w:space="0" w:color="auto"/>
              <w:right w:val="single" w:sz="4" w:space="0" w:color="auto"/>
            </w:tcBorders>
            <w:hideMark/>
          </w:tcPr>
          <w:p w14:paraId="04E0E3BA" w14:textId="77777777" w:rsidR="003E7A67" w:rsidRPr="00895EDC" w:rsidRDefault="003E7A67" w:rsidP="00C43D0F">
            <w:pPr>
              <w:spacing w:before="40" w:after="40" w:line="240" w:lineRule="auto"/>
              <w:rPr>
                <w:sz w:val="16"/>
                <w:szCs w:val="16"/>
              </w:rPr>
            </w:pPr>
            <w:r>
              <w:rPr>
                <w:sz w:val="16"/>
              </w:rPr>
              <w:t>5035</w:t>
            </w:r>
          </w:p>
        </w:tc>
      </w:tr>
      <w:tr w:rsidR="003E7A67" w:rsidRPr="00895EDC" w14:paraId="3FD74BCF" w14:textId="77777777" w:rsidTr="00C43D0F">
        <w:tc>
          <w:tcPr>
            <w:tcW w:w="421" w:type="dxa"/>
            <w:tcBorders>
              <w:top w:val="single" w:sz="4" w:space="0" w:color="auto"/>
              <w:left w:val="single" w:sz="4" w:space="0" w:color="auto"/>
              <w:bottom w:val="single" w:sz="4" w:space="0" w:color="auto"/>
              <w:right w:val="nil"/>
            </w:tcBorders>
            <w:hideMark/>
          </w:tcPr>
          <w:p w14:paraId="38BE74E9"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nil"/>
              <w:bottom w:val="single" w:sz="4" w:space="0" w:color="auto"/>
              <w:right w:val="single" w:sz="4" w:space="0" w:color="auto"/>
            </w:tcBorders>
            <w:hideMark/>
          </w:tcPr>
          <w:p w14:paraId="7D97DEE4" w14:textId="77777777" w:rsidR="003E7A67" w:rsidRPr="00895EDC" w:rsidRDefault="003E7A67" w:rsidP="00C43D0F">
            <w:pPr>
              <w:spacing w:before="40" w:after="40" w:line="240" w:lineRule="auto"/>
              <w:rPr>
                <w:sz w:val="16"/>
                <w:szCs w:val="16"/>
              </w:rPr>
            </w:pPr>
            <w:r>
              <w:rPr>
                <w:sz w:val="16"/>
              </w:rPr>
              <w:t>b)</w:t>
            </w:r>
          </w:p>
        </w:tc>
        <w:tc>
          <w:tcPr>
            <w:tcW w:w="8505" w:type="dxa"/>
            <w:tcBorders>
              <w:top w:val="single" w:sz="4" w:space="0" w:color="auto"/>
              <w:left w:val="single" w:sz="4" w:space="0" w:color="auto"/>
              <w:bottom w:val="single" w:sz="4" w:space="0" w:color="auto"/>
              <w:right w:val="single" w:sz="4" w:space="0" w:color="auto"/>
            </w:tcBorders>
            <w:hideMark/>
          </w:tcPr>
          <w:p w14:paraId="464EBF46" w14:textId="77777777" w:rsidR="003E7A67" w:rsidRPr="00895EDC" w:rsidRDefault="003E7A67" w:rsidP="00C43D0F">
            <w:pPr>
              <w:spacing w:before="40" w:after="40" w:line="240" w:lineRule="auto"/>
              <w:rPr>
                <w:sz w:val="16"/>
                <w:szCs w:val="16"/>
              </w:rPr>
            </w:pPr>
            <w:r>
              <w:rPr>
                <w:sz w:val="16"/>
              </w:rPr>
              <w:t>Modifica farmacocinetica, ad es. cambiamento della velocità di rilascio.</w:t>
            </w:r>
          </w:p>
        </w:tc>
        <w:tc>
          <w:tcPr>
            <w:tcW w:w="618" w:type="dxa"/>
            <w:tcBorders>
              <w:top w:val="single" w:sz="4" w:space="0" w:color="auto"/>
              <w:left w:val="single" w:sz="4" w:space="0" w:color="auto"/>
              <w:bottom w:val="single" w:sz="4" w:space="0" w:color="auto"/>
              <w:right w:val="single" w:sz="4" w:space="0" w:color="auto"/>
            </w:tcBorders>
            <w:hideMark/>
          </w:tcPr>
          <w:p w14:paraId="560CB061" w14:textId="77777777" w:rsidR="003E7A67" w:rsidRPr="00895EDC" w:rsidRDefault="003E7A67" w:rsidP="00C43D0F">
            <w:pPr>
              <w:spacing w:before="40" w:after="40" w:line="240" w:lineRule="auto"/>
              <w:rPr>
                <w:sz w:val="16"/>
                <w:szCs w:val="16"/>
              </w:rPr>
            </w:pPr>
            <w:r>
              <w:rPr>
                <w:sz w:val="16"/>
              </w:rPr>
              <w:t>5036</w:t>
            </w:r>
          </w:p>
        </w:tc>
      </w:tr>
      <w:tr w:rsidR="003E7A67" w:rsidRPr="00895EDC" w14:paraId="358F34BF" w14:textId="77777777" w:rsidTr="00C43D0F">
        <w:tc>
          <w:tcPr>
            <w:tcW w:w="421" w:type="dxa"/>
            <w:tcBorders>
              <w:top w:val="single" w:sz="4" w:space="0" w:color="auto"/>
              <w:left w:val="single" w:sz="4" w:space="0" w:color="auto"/>
              <w:bottom w:val="single" w:sz="4" w:space="0" w:color="auto"/>
              <w:right w:val="nil"/>
            </w:tcBorders>
            <w:hideMark/>
          </w:tcPr>
          <w:p w14:paraId="4184247B"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nil"/>
              <w:bottom w:val="single" w:sz="4" w:space="0" w:color="auto"/>
              <w:right w:val="single" w:sz="4" w:space="0" w:color="auto"/>
            </w:tcBorders>
            <w:hideMark/>
          </w:tcPr>
          <w:p w14:paraId="05786C30" w14:textId="77777777" w:rsidR="003E7A67" w:rsidRPr="00895EDC" w:rsidRDefault="003E7A67" w:rsidP="00C43D0F">
            <w:pPr>
              <w:spacing w:before="40" w:after="40" w:line="240" w:lineRule="auto"/>
              <w:rPr>
                <w:sz w:val="16"/>
                <w:szCs w:val="16"/>
              </w:rPr>
            </w:pPr>
            <w:r>
              <w:rPr>
                <w:sz w:val="16"/>
              </w:rPr>
              <w:t>c)</w:t>
            </w:r>
          </w:p>
        </w:tc>
        <w:tc>
          <w:tcPr>
            <w:tcW w:w="8505" w:type="dxa"/>
            <w:tcBorders>
              <w:top w:val="single" w:sz="4" w:space="0" w:color="auto"/>
              <w:left w:val="single" w:sz="4" w:space="0" w:color="auto"/>
              <w:bottom w:val="single" w:sz="4" w:space="0" w:color="auto"/>
              <w:right w:val="single" w:sz="4" w:space="0" w:color="auto"/>
            </w:tcBorders>
            <w:hideMark/>
          </w:tcPr>
          <w:p w14:paraId="77DB1752" w14:textId="77777777" w:rsidR="003E7A67" w:rsidRPr="00895EDC" w:rsidRDefault="003E7A67" w:rsidP="00C43D0F">
            <w:pPr>
              <w:spacing w:before="40" w:after="40" w:line="240" w:lineRule="auto"/>
              <w:rPr>
                <w:sz w:val="16"/>
                <w:szCs w:val="16"/>
              </w:rPr>
            </w:pPr>
            <w:r>
              <w:rPr>
                <w:sz w:val="16"/>
              </w:rPr>
              <w:t>Modifica o aggiunta di un dosaggio.</w:t>
            </w:r>
          </w:p>
        </w:tc>
        <w:tc>
          <w:tcPr>
            <w:tcW w:w="618" w:type="dxa"/>
            <w:tcBorders>
              <w:top w:val="single" w:sz="4" w:space="0" w:color="auto"/>
              <w:left w:val="single" w:sz="4" w:space="0" w:color="auto"/>
              <w:bottom w:val="single" w:sz="4" w:space="0" w:color="auto"/>
              <w:right w:val="single" w:sz="4" w:space="0" w:color="auto"/>
            </w:tcBorders>
            <w:hideMark/>
          </w:tcPr>
          <w:p w14:paraId="2B1A933C" w14:textId="77777777" w:rsidR="003E7A67" w:rsidRPr="00895EDC" w:rsidRDefault="003E7A67" w:rsidP="00C43D0F">
            <w:pPr>
              <w:spacing w:line="240" w:lineRule="auto"/>
              <w:rPr>
                <w:sz w:val="16"/>
                <w:szCs w:val="16"/>
              </w:rPr>
            </w:pPr>
            <w:r>
              <w:rPr>
                <w:sz w:val="16"/>
              </w:rPr>
              <w:t>5037</w:t>
            </w:r>
          </w:p>
        </w:tc>
      </w:tr>
      <w:tr w:rsidR="003E7A67" w:rsidRPr="00895EDC" w14:paraId="46082642" w14:textId="77777777" w:rsidTr="00C43D0F">
        <w:tc>
          <w:tcPr>
            <w:tcW w:w="421" w:type="dxa"/>
            <w:tcBorders>
              <w:top w:val="single" w:sz="4" w:space="0" w:color="auto"/>
              <w:left w:val="single" w:sz="4" w:space="0" w:color="auto"/>
              <w:bottom w:val="single" w:sz="4" w:space="0" w:color="auto"/>
              <w:right w:val="nil"/>
            </w:tcBorders>
            <w:hideMark/>
          </w:tcPr>
          <w:p w14:paraId="51E755F5"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nil"/>
              <w:bottom w:val="single" w:sz="4" w:space="0" w:color="auto"/>
              <w:right w:val="single" w:sz="4" w:space="0" w:color="auto"/>
            </w:tcBorders>
            <w:hideMark/>
          </w:tcPr>
          <w:p w14:paraId="32D9784A" w14:textId="77777777" w:rsidR="003E7A67" w:rsidRPr="00895EDC" w:rsidRDefault="003E7A67" w:rsidP="00C43D0F">
            <w:pPr>
              <w:spacing w:before="40" w:after="40" w:line="240" w:lineRule="auto"/>
              <w:rPr>
                <w:sz w:val="16"/>
                <w:szCs w:val="16"/>
              </w:rPr>
            </w:pPr>
            <w:r>
              <w:rPr>
                <w:sz w:val="16"/>
              </w:rPr>
              <w:t>d)</w:t>
            </w:r>
          </w:p>
        </w:tc>
        <w:tc>
          <w:tcPr>
            <w:tcW w:w="8505" w:type="dxa"/>
            <w:tcBorders>
              <w:top w:val="single" w:sz="4" w:space="0" w:color="auto"/>
              <w:left w:val="single" w:sz="4" w:space="0" w:color="auto"/>
              <w:bottom w:val="single" w:sz="4" w:space="0" w:color="auto"/>
              <w:right w:val="single" w:sz="4" w:space="0" w:color="auto"/>
            </w:tcBorders>
            <w:hideMark/>
          </w:tcPr>
          <w:p w14:paraId="5BE87204" w14:textId="77777777" w:rsidR="003E7A67" w:rsidRPr="00895EDC" w:rsidRDefault="003E7A67" w:rsidP="00C43D0F">
            <w:pPr>
              <w:spacing w:before="40" w:after="40" w:line="240" w:lineRule="auto"/>
              <w:rPr>
                <w:sz w:val="16"/>
                <w:szCs w:val="16"/>
              </w:rPr>
            </w:pPr>
            <w:r>
              <w:rPr>
                <w:sz w:val="16"/>
              </w:rPr>
              <w:t>Modifica o aggiunta di una forma farmaceutica.</w:t>
            </w:r>
          </w:p>
        </w:tc>
        <w:tc>
          <w:tcPr>
            <w:tcW w:w="618" w:type="dxa"/>
            <w:tcBorders>
              <w:top w:val="single" w:sz="4" w:space="0" w:color="auto"/>
              <w:left w:val="single" w:sz="4" w:space="0" w:color="auto"/>
              <w:bottom w:val="single" w:sz="4" w:space="0" w:color="auto"/>
              <w:right w:val="single" w:sz="4" w:space="0" w:color="auto"/>
            </w:tcBorders>
            <w:hideMark/>
          </w:tcPr>
          <w:p w14:paraId="7F6AFA10" w14:textId="77777777" w:rsidR="003E7A67" w:rsidRPr="00895EDC" w:rsidRDefault="003E7A67" w:rsidP="00C43D0F">
            <w:pPr>
              <w:spacing w:line="240" w:lineRule="auto"/>
              <w:rPr>
                <w:sz w:val="16"/>
                <w:szCs w:val="16"/>
              </w:rPr>
            </w:pPr>
            <w:r>
              <w:rPr>
                <w:sz w:val="16"/>
              </w:rPr>
              <w:t>5038</w:t>
            </w:r>
          </w:p>
        </w:tc>
      </w:tr>
      <w:tr w:rsidR="003E7A67" w:rsidRPr="00895EDC" w14:paraId="59687E9E" w14:textId="77777777" w:rsidTr="00C43D0F">
        <w:tc>
          <w:tcPr>
            <w:tcW w:w="421" w:type="dxa"/>
            <w:tcBorders>
              <w:top w:val="single" w:sz="4" w:space="0" w:color="auto"/>
              <w:left w:val="single" w:sz="4" w:space="0" w:color="auto"/>
              <w:bottom w:val="single" w:sz="4" w:space="0" w:color="auto"/>
              <w:right w:val="nil"/>
            </w:tcBorders>
            <w:hideMark/>
          </w:tcPr>
          <w:p w14:paraId="41B081ED" w14:textId="77777777" w:rsidR="003E7A67" w:rsidRPr="00895EDC" w:rsidRDefault="003E7A67" w:rsidP="00C43D0F">
            <w:pPr>
              <w:spacing w:before="40" w:after="40" w:line="240" w:lineRule="auto"/>
              <w:rPr>
                <w:sz w:val="16"/>
                <w:szCs w:val="16"/>
              </w:rPr>
            </w:pPr>
            <w:r>
              <w:rPr>
                <w:rFonts w:ascii="Segoe UI Symbol" w:hAnsi="Segoe UI Symbol"/>
                <w:sz w:val="16"/>
              </w:rPr>
              <w:t>☐</w:t>
            </w:r>
          </w:p>
        </w:tc>
        <w:tc>
          <w:tcPr>
            <w:tcW w:w="425" w:type="dxa"/>
            <w:tcBorders>
              <w:top w:val="single" w:sz="4" w:space="0" w:color="auto"/>
              <w:left w:val="nil"/>
              <w:bottom w:val="single" w:sz="4" w:space="0" w:color="auto"/>
              <w:right w:val="single" w:sz="4" w:space="0" w:color="auto"/>
            </w:tcBorders>
            <w:hideMark/>
          </w:tcPr>
          <w:p w14:paraId="2B7533AC" w14:textId="77777777" w:rsidR="003E7A67" w:rsidRPr="00895EDC" w:rsidRDefault="003E7A67" w:rsidP="00C43D0F">
            <w:pPr>
              <w:spacing w:before="40" w:after="40" w:line="240" w:lineRule="auto"/>
              <w:rPr>
                <w:sz w:val="16"/>
                <w:szCs w:val="16"/>
              </w:rPr>
            </w:pPr>
            <w:r>
              <w:rPr>
                <w:sz w:val="16"/>
              </w:rPr>
              <w:t>e)</w:t>
            </w:r>
          </w:p>
        </w:tc>
        <w:tc>
          <w:tcPr>
            <w:tcW w:w="8505" w:type="dxa"/>
            <w:tcBorders>
              <w:top w:val="single" w:sz="4" w:space="0" w:color="auto"/>
              <w:left w:val="single" w:sz="4" w:space="0" w:color="auto"/>
              <w:bottom w:val="single" w:sz="4" w:space="0" w:color="auto"/>
              <w:right w:val="single" w:sz="4" w:space="0" w:color="auto"/>
            </w:tcBorders>
            <w:hideMark/>
          </w:tcPr>
          <w:p w14:paraId="4A4C0767" w14:textId="22E95859" w:rsidR="003E7A67" w:rsidRPr="00895EDC" w:rsidRDefault="003E7A67" w:rsidP="00C43D0F">
            <w:pPr>
              <w:spacing w:before="40" w:after="40" w:line="240" w:lineRule="auto"/>
              <w:rPr>
                <w:sz w:val="16"/>
                <w:szCs w:val="16"/>
              </w:rPr>
            </w:pPr>
            <w:r>
              <w:rPr>
                <w:sz w:val="16"/>
              </w:rPr>
              <w:t>Modifica o aggiunta di una via di somministrazione.</w:t>
            </w:r>
            <w:r w:rsidRPr="00895EDC">
              <w:rPr>
                <w:rStyle w:val="Funotenzeichen"/>
                <w:sz w:val="16"/>
                <w:szCs w:val="16"/>
              </w:rPr>
              <w:footnoteReference w:id="5"/>
            </w:r>
          </w:p>
        </w:tc>
        <w:tc>
          <w:tcPr>
            <w:tcW w:w="618" w:type="dxa"/>
            <w:tcBorders>
              <w:top w:val="single" w:sz="4" w:space="0" w:color="auto"/>
              <w:left w:val="single" w:sz="4" w:space="0" w:color="auto"/>
              <w:bottom w:val="single" w:sz="4" w:space="0" w:color="auto"/>
              <w:right w:val="single" w:sz="4" w:space="0" w:color="auto"/>
            </w:tcBorders>
            <w:hideMark/>
          </w:tcPr>
          <w:p w14:paraId="61C4E3EA" w14:textId="77777777" w:rsidR="003E7A67" w:rsidRPr="00895EDC" w:rsidRDefault="003E7A67" w:rsidP="00C43D0F">
            <w:pPr>
              <w:spacing w:line="240" w:lineRule="auto"/>
              <w:rPr>
                <w:sz w:val="16"/>
                <w:szCs w:val="16"/>
              </w:rPr>
            </w:pPr>
            <w:r>
              <w:rPr>
                <w:sz w:val="16"/>
              </w:rPr>
              <w:t>5039</w:t>
            </w:r>
          </w:p>
        </w:tc>
      </w:tr>
      <w:tr w:rsidR="003E7A67" w:rsidRPr="00895EDC" w14:paraId="7EBC42F8" w14:textId="77777777" w:rsidTr="00C43D0F">
        <w:tc>
          <w:tcPr>
            <w:tcW w:w="421" w:type="dxa"/>
            <w:tcBorders>
              <w:top w:val="single" w:sz="4" w:space="0" w:color="auto"/>
              <w:left w:val="single" w:sz="4" w:space="0" w:color="auto"/>
              <w:bottom w:val="single" w:sz="4" w:space="0" w:color="auto"/>
              <w:right w:val="nil"/>
            </w:tcBorders>
            <w:hideMark/>
          </w:tcPr>
          <w:p w14:paraId="18CE61D8" w14:textId="77777777" w:rsidR="003E7A67" w:rsidRPr="00543634" w:rsidRDefault="003E7A67" w:rsidP="00C43D0F">
            <w:pPr>
              <w:spacing w:before="40" w:after="40" w:line="240" w:lineRule="auto"/>
              <w:rPr>
                <w:b/>
                <w:sz w:val="16"/>
                <w:szCs w:val="16"/>
              </w:rPr>
            </w:pPr>
            <w:r>
              <w:rPr>
                <w:b/>
                <w:sz w:val="16"/>
              </w:rPr>
              <w:t>3.</w:t>
            </w:r>
          </w:p>
        </w:tc>
        <w:tc>
          <w:tcPr>
            <w:tcW w:w="425" w:type="dxa"/>
            <w:tcBorders>
              <w:top w:val="single" w:sz="4" w:space="0" w:color="auto"/>
              <w:left w:val="nil"/>
              <w:bottom w:val="single" w:sz="4" w:space="0" w:color="auto"/>
              <w:right w:val="single" w:sz="4" w:space="0" w:color="auto"/>
            </w:tcBorders>
          </w:tcPr>
          <w:p w14:paraId="408C6B45" w14:textId="77777777" w:rsidR="003E7A67" w:rsidRPr="00543634" w:rsidRDefault="003E7A67" w:rsidP="00C43D0F">
            <w:pPr>
              <w:spacing w:before="40" w:after="40" w:line="240" w:lineRule="auto"/>
              <w:rPr>
                <w:b/>
                <w:sz w:val="16"/>
                <w:szCs w:val="16"/>
              </w:rPr>
            </w:pPr>
          </w:p>
        </w:tc>
        <w:tc>
          <w:tcPr>
            <w:tcW w:w="8505" w:type="dxa"/>
            <w:tcBorders>
              <w:top w:val="single" w:sz="4" w:space="0" w:color="auto"/>
              <w:left w:val="single" w:sz="4" w:space="0" w:color="auto"/>
              <w:bottom w:val="single" w:sz="4" w:space="0" w:color="auto"/>
              <w:right w:val="single" w:sz="4" w:space="0" w:color="auto"/>
            </w:tcBorders>
            <w:hideMark/>
          </w:tcPr>
          <w:p w14:paraId="65FBFAB3" w14:textId="77777777" w:rsidR="003E7A67" w:rsidRPr="004E32C2" w:rsidRDefault="003E7A67" w:rsidP="00C43D0F">
            <w:pPr>
              <w:spacing w:before="40" w:after="40" w:line="240" w:lineRule="auto"/>
              <w:rPr>
                <w:sz w:val="16"/>
                <w:szCs w:val="16"/>
              </w:rPr>
            </w:pPr>
            <w:r>
              <w:rPr>
                <w:sz w:val="16"/>
              </w:rPr>
              <w:t>Non applicabile ai medicamenti per uso umano.</w:t>
            </w:r>
          </w:p>
        </w:tc>
        <w:tc>
          <w:tcPr>
            <w:tcW w:w="618" w:type="dxa"/>
            <w:tcBorders>
              <w:top w:val="single" w:sz="4" w:space="0" w:color="auto"/>
              <w:left w:val="single" w:sz="4" w:space="0" w:color="auto"/>
              <w:bottom w:val="single" w:sz="4" w:space="0" w:color="auto"/>
              <w:right w:val="single" w:sz="4" w:space="0" w:color="auto"/>
            </w:tcBorders>
            <w:hideMark/>
          </w:tcPr>
          <w:p w14:paraId="0ECD8D8E" w14:textId="77777777" w:rsidR="003E7A67" w:rsidRPr="00543634" w:rsidRDefault="003E7A67" w:rsidP="00C43D0F">
            <w:pPr>
              <w:spacing w:line="240" w:lineRule="auto"/>
              <w:rPr>
                <w:sz w:val="16"/>
                <w:szCs w:val="16"/>
              </w:rPr>
            </w:pPr>
          </w:p>
        </w:tc>
      </w:tr>
      <w:tr w:rsidR="003E7A67" w:rsidRPr="00CF3115" w14:paraId="76935410" w14:textId="77777777" w:rsidTr="00C43D0F">
        <w:tc>
          <w:tcPr>
            <w:tcW w:w="421" w:type="dxa"/>
            <w:tcBorders>
              <w:top w:val="single" w:sz="4" w:space="0" w:color="auto"/>
              <w:left w:val="single" w:sz="4" w:space="0" w:color="auto"/>
              <w:bottom w:val="single" w:sz="4" w:space="0" w:color="auto"/>
              <w:right w:val="nil"/>
            </w:tcBorders>
          </w:tcPr>
          <w:p w14:paraId="176221C0" w14:textId="77777777" w:rsidR="003E7A67" w:rsidRPr="00BC421B" w:rsidRDefault="003E7A67" w:rsidP="00C43D0F">
            <w:pPr>
              <w:spacing w:before="40" w:after="40" w:line="240" w:lineRule="auto"/>
              <w:rPr>
                <w:b/>
                <w:sz w:val="16"/>
              </w:rPr>
            </w:pPr>
            <w:r>
              <w:rPr>
                <w:b/>
                <w:sz w:val="16"/>
              </w:rPr>
              <w:t>4.</w:t>
            </w:r>
          </w:p>
          <w:p w14:paraId="2AB58DC1" w14:textId="77777777" w:rsidR="003E7A67" w:rsidRPr="00CA6159" w:rsidRDefault="003E7A67" w:rsidP="00C43D0F">
            <w:pPr>
              <w:spacing w:before="40" w:after="40" w:line="240" w:lineRule="auto"/>
              <w:rPr>
                <w:sz w:val="16"/>
              </w:rPr>
            </w:pPr>
            <w:r>
              <w:rPr>
                <w:rFonts w:ascii="Segoe UI Symbol" w:hAnsi="Segoe UI Symbol"/>
                <w:sz w:val="16"/>
              </w:rPr>
              <w:t>☐</w:t>
            </w:r>
          </w:p>
        </w:tc>
        <w:tc>
          <w:tcPr>
            <w:tcW w:w="425" w:type="dxa"/>
            <w:tcBorders>
              <w:top w:val="single" w:sz="4" w:space="0" w:color="auto"/>
              <w:left w:val="nil"/>
              <w:bottom w:val="single" w:sz="4" w:space="0" w:color="auto"/>
              <w:right w:val="single" w:sz="4" w:space="0" w:color="auto"/>
            </w:tcBorders>
          </w:tcPr>
          <w:p w14:paraId="120BF823" w14:textId="77777777" w:rsidR="003E7A67" w:rsidRPr="00BC421B" w:rsidRDefault="003E7A67" w:rsidP="00C43D0F">
            <w:pPr>
              <w:spacing w:before="40" w:after="40" w:line="240" w:lineRule="auto"/>
              <w:rPr>
                <w:b/>
                <w:sz w:val="16"/>
                <w:lang w:val="de-CH"/>
              </w:rPr>
            </w:pPr>
          </w:p>
        </w:tc>
        <w:tc>
          <w:tcPr>
            <w:tcW w:w="8505" w:type="dxa"/>
            <w:tcBorders>
              <w:top w:val="single" w:sz="4" w:space="0" w:color="auto"/>
              <w:left w:val="single" w:sz="4" w:space="0" w:color="auto"/>
              <w:bottom w:val="single" w:sz="4" w:space="0" w:color="auto"/>
              <w:right w:val="single" w:sz="4" w:space="0" w:color="auto"/>
            </w:tcBorders>
          </w:tcPr>
          <w:p w14:paraId="703B1414" w14:textId="77777777" w:rsidR="003E7A67" w:rsidRPr="00BC421B" w:rsidRDefault="003E7A67" w:rsidP="00C43D0F">
            <w:pPr>
              <w:spacing w:before="40" w:after="40" w:line="240" w:lineRule="auto"/>
              <w:rPr>
                <w:b/>
                <w:sz w:val="16"/>
              </w:rPr>
            </w:pPr>
            <w:r>
              <w:rPr>
                <w:b/>
                <w:sz w:val="16"/>
              </w:rPr>
              <w:t xml:space="preserve">Altra estensione dell’omologazione </w:t>
            </w:r>
            <w:r>
              <w:rPr>
                <w:sz w:val="16"/>
              </w:rPr>
              <w:t>p.es. passaggio di classe da principio attivo a sostanza ausiliaria o cancellazione del principio attivo</w:t>
            </w:r>
          </w:p>
        </w:tc>
        <w:tc>
          <w:tcPr>
            <w:tcW w:w="618" w:type="dxa"/>
            <w:tcBorders>
              <w:top w:val="single" w:sz="4" w:space="0" w:color="auto"/>
              <w:left w:val="single" w:sz="4" w:space="0" w:color="auto"/>
              <w:bottom w:val="single" w:sz="4" w:space="0" w:color="auto"/>
              <w:right w:val="single" w:sz="4" w:space="0" w:color="auto"/>
            </w:tcBorders>
          </w:tcPr>
          <w:p w14:paraId="257E3A67" w14:textId="77777777" w:rsidR="003E7A67" w:rsidRPr="00543634" w:rsidRDefault="003E7A67" w:rsidP="00C43D0F">
            <w:pPr>
              <w:spacing w:before="40" w:after="40" w:line="240" w:lineRule="auto"/>
              <w:rPr>
                <w:sz w:val="16"/>
              </w:rPr>
            </w:pPr>
            <w:r>
              <w:rPr>
                <w:sz w:val="16"/>
              </w:rPr>
              <w:t>5968</w:t>
            </w:r>
          </w:p>
        </w:tc>
      </w:tr>
    </w:tbl>
    <w:p w14:paraId="0D0CD111" w14:textId="77777777" w:rsidR="003E7A67" w:rsidRPr="00895EDC" w:rsidRDefault="003E7A67" w:rsidP="003E7A67">
      <w:pPr>
        <w:spacing w:line="240" w:lineRule="auto"/>
        <w:rPr>
          <w:sz w:val="20"/>
          <w:szCs w:val="20"/>
        </w:rPr>
      </w:pPr>
    </w:p>
    <w:p w14:paraId="3FBD3857" w14:textId="77777777" w:rsidR="003E7A67" w:rsidRPr="00895EDC" w:rsidRDefault="003E7A67" w:rsidP="003E7A67">
      <w:pPr>
        <w:spacing w:after="160" w:line="256" w:lineRule="auto"/>
        <w:rPr>
          <w:rFonts w:eastAsiaTheme="majorEastAsia"/>
          <w:b/>
        </w:rPr>
      </w:pPr>
      <w:r>
        <w:br w:type="page"/>
      </w:r>
    </w:p>
    <w:p w14:paraId="5927402A" w14:textId="77777777" w:rsidR="003E7A67" w:rsidRPr="00895EDC" w:rsidRDefault="003E7A67" w:rsidP="003E7A67">
      <w:pPr>
        <w:pStyle w:val="Inhaltsverzeichnisberschrift"/>
        <w:spacing w:line="240" w:lineRule="auto"/>
      </w:pPr>
      <w:r>
        <w:lastRenderedPageBreak/>
        <w:t>Cronistoria delle modifiche</w:t>
      </w:r>
    </w:p>
    <w:tbl>
      <w:tblPr>
        <w:tblStyle w:val="Tabelle1"/>
        <w:tblW w:w="0" w:type="auto"/>
        <w:tblLook w:val="04A0" w:firstRow="1" w:lastRow="0" w:firstColumn="1" w:lastColumn="0" w:noHBand="0" w:noVBand="1"/>
      </w:tblPr>
      <w:tblGrid>
        <w:gridCol w:w="1276"/>
        <w:gridCol w:w="7371"/>
        <w:gridCol w:w="992"/>
      </w:tblGrid>
      <w:tr w:rsidR="005E3128" w:rsidRPr="005E3128" w14:paraId="4AAA2733" w14:textId="77777777" w:rsidTr="001D7C09">
        <w:trPr>
          <w:trHeight w:val="382"/>
          <w:tblHeader/>
        </w:trPr>
        <w:tc>
          <w:tcPr>
            <w:tcW w:w="1276" w:type="dxa"/>
            <w:shd w:val="clear" w:color="auto" w:fill="808080" w:themeFill="background1" w:themeFillShade="80"/>
          </w:tcPr>
          <w:p w14:paraId="193E83C6" w14:textId="77777777" w:rsidR="005E3128" w:rsidRPr="005E3128" w:rsidRDefault="005E3128" w:rsidP="008018B6">
            <w:pPr>
              <w:rPr>
                <w:b/>
                <w:color w:val="FFFFFF" w:themeColor="background1"/>
              </w:rPr>
            </w:pPr>
            <w:r>
              <w:rPr>
                <w:b/>
                <w:color w:val="FFFFFF" w:themeColor="background1"/>
              </w:rPr>
              <w:t>Versione</w:t>
            </w:r>
          </w:p>
        </w:tc>
        <w:tc>
          <w:tcPr>
            <w:tcW w:w="7371" w:type="dxa"/>
            <w:shd w:val="clear" w:color="auto" w:fill="808080" w:themeFill="background1" w:themeFillShade="80"/>
          </w:tcPr>
          <w:p w14:paraId="0E5212BB" w14:textId="77777777" w:rsidR="005E3128" w:rsidRPr="005E3128" w:rsidRDefault="005E3128" w:rsidP="008018B6">
            <w:pPr>
              <w:rPr>
                <w:b/>
                <w:color w:val="FFFFFF" w:themeColor="background1"/>
              </w:rPr>
            </w:pPr>
            <w:r>
              <w:rPr>
                <w:b/>
                <w:color w:val="FFFFFF" w:themeColor="background1"/>
              </w:rPr>
              <w:t>Modifica</w:t>
            </w:r>
          </w:p>
        </w:tc>
        <w:tc>
          <w:tcPr>
            <w:tcW w:w="992" w:type="dxa"/>
            <w:shd w:val="clear" w:color="auto" w:fill="808080" w:themeFill="background1" w:themeFillShade="80"/>
          </w:tcPr>
          <w:p w14:paraId="7DA55491" w14:textId="77777777" w:rsidR="005E3128" w:rsidRPr="005E3128" w:rsidRDefault="005E3128" w:rsidP="008018B6">
            <w:pPr>
              <w:rPr>
                <w:b/>
                <w:color w:val="FFFFFF" w:themeColor="background1"/>
              </w:rPr>
            </w:pPr>
            <w:r>
              <w:rPr>
                <w:b/>
                <w:color w:val="FFFFFF" w:themeColor="background1"/>
              </w:rPr>
              <w:t>sig</w:t>
            </w:r>
          </w:p>
        </w:tc>
      </w:tr>
      <w:tr w:rsidR="00682694" w:rsidRPr="00682694" w14:paraId="76EB6A9B" w14:textId="77777777" w:rsidTr="001D7C09">
        <w:tc>
          <w:tcPr>
            <w:tcW w:w="1276" w:type="dxa"/>
          </w:tcPr>
          <w:p w14:paraId="2222A04B" w14:textId="6934A8FB" w:rsidR="00682694" w:rsidRDefault="00682694" w:rsidP="003978A5">
            <w:pPr>
              <w:spacing w:line="240" w:lineRule="auto"/>
            </w:pPr>
            <w:r>
              <w:t>19.2</w:t>
            </w:r>
          </w:p>
        </w:tc>
        <w:tc>
          <w:tcPr>
            <w:tcW w:w="7371" w:type="dxa"/>
          </w:tcPr>
          <w:p w14:paraId="256C29C0" w14:textId="585D4572" w:rsidR="00682694" w:rsidRPr="00682694" w:rsidRDefault="00682694" w:rsidP="003978A5">
            <w:pPr>
              <w:spacing w:line="240" w:lineRule="auto"/>
            </w:pPr>
            <w:r>
              <w:t>Capitolo</w:t>
            </w:r>
            <w:r w:rsidR="00594C00">
              <w:t xml:space="preserve"> 8, parte</w:t>
            </w:r>
            <w:r>
              <w:t xml:space="preserve"> B. </w:t>
            </w:r>
            <w:r>
              <w:rPr>
                <w:i/>
              </w:rPr>
              <w:t>Modifiche della qualità</w:t>
            </w:r>
            <w:r>
              <w:t xml:space="preserve"> – Correzione relativa alle informazioni interne (colonna «N. SAP»)</w:t>
            </w:r>
          </w:p>
        </w:tc>
        <w:tc>
          <w:tcPr>
            <w:tcW w:w="992" w:type="dxa"/>
          </w:tcPr>
          <w:p w14:paraId="418A6FAF" w14:textId="23335506" w:rsidR="00682694" w:rsidRPr="00682694" w:rsidRDefault="00060552" w:rsidP="003978A5">
            <w:pPr>
              <w:spacing w:line="240" w:lineRule="auto"/>
            </w:pPr>
            <w:r>
              <w:t>stb</w:t>
            </w:r>
          </w:p>
        </w:tc>
      </w:tr>
      <w:tr w:rsidR="003978A5" w:rsidRPr="003978A5" w14:paraId="6E95ED67" w14:textId="77777777" w:rsidTr="001D7C09">
        <w:tc>
          <w:tcPr>
            <w:tcW w:w="1276" w:type="dxa"/>
          </w:tcPr>
          <w:p w14:paraId="394A786D" w14:textId="644856DF" w:rsidR="003978A5" w:rsidRDefault="003978A5" w:rsidP="003978A5">
            <w:pPr>
              <w:spacing w:line="240" w:lineRule="auto"/>
            </w:pPr>
            <w:r>
              <w:t>19.1</w:t>
            </w:r>
          </w:p>
        </w:tc>
        <w:tc>
          <w:tcPr>
            <w:tcW w:w="7371" w:type="dxa"/>
          </w:tcPr>
          <w:p w14:paraId="78FAC915" w14:textId="067F79CE" w:rsidR="003978A5" w:rsidRPr="003978A5" w:rsidRDefault="003978A5" w:rsidP="003978A5">
            <w:pPr>
              <w:spacing w:line="240" w:lineRule="auto"/>
            </w:pPr>
            <w:r>
              <w:t xml:space="preserve">Capitolo 6.8 </w:t>
            </w:r>
            <w:r>
              <w:rPr>
                <w:i/>
              </w:rPr>
              <w:t>Scambio di informazioni con autorità partner</w:t>
            </w:r>
            <w:r>
              <w:t xml:space="preserve"> – Precisazione</w:t>
            </w:r>
          </w:p>
        </w:tc>
        <w:tc>
          <w:tcPr>
            <w:tcW w:w="992" w:type="dxa"/>
          </w:tcPr>
          <w:p w14:paraId="48012284" w14:textId="6D0F34E7" w:rsidR="003978A5" w:rsidRPr="003978A5" w:rsidRDefault="003978A5" w:rsidP="003978A5">
            <w:pPr>
              <w:spacing w:line="240" w:lineRule="auto"/>
            </w:pPr>
            <w:r>
              <w:t>stb</w:t>
            </w:r>
          </w:p>
        </w:tc>
      </w:tr>
      <w:tr w:rsidR="003978A5" w:rsidRPr="009504F5" w14:paraId="390683B4" w14:textId="77777777" w:rsidTr="001D7C09">
        <w:tc>
          <w:tcPr>
            <w:tcW w:w="1276" w:type="dxa"/>
          </w:tcPr>
          <w:p w14:paraId="69A2A03C" w14:textId="2BECBB24" w:rsidR="003978A5" w:rsidRDefault="003978A5" w:rsidP="003978A5">
            <w:pPr>
              <w:spacing w:line="240" w:lineRule="auto"/>
            </w:pPr>
            <w:r>
              <w:t>19.0</w:t>
            </w:r>
          </w:p>
        </w:tc>
        <w:tc>
          <w:tcPr>
            <w:tcW w:w="7371" w:type="dxa"/>
          </w:tcPr>
          <w:p w14:paraId="295E551E" w14:textId="77777777" w:rsidR="003978A5" w:rsidRDefault="003978A5" w:rsidP="003978A5">
            <w:pPr>
              <w:spacing w:line="240" w:lineRule="auto"/>
              <w:rPr>
                <w:szCs w:val="18"/>
              </w:rPr>
            </w:pPr>
            <w:r>
              <w:t>Capitolo 1 – Precisazione delle indicazioni riguardanti l</w:t>
            </w:r>
            <w:r>
              <w:rPr>
                <w:i/>
                <w:sz w:val="16"/>
              </w:rPr>
              <w:t>’</w:t>
            </w:r>
            <w:r>
              <w:t>indicazione terapeutica richiesta</w:t>
            </w:r>
          </w:p>
          <w:p w14:paraId="22F433E5" w14:textId="77777777" w:rsidR="003978A5" w:rsidRPr="00AD2EAF" w:rsidRDefault="003978A5" w:rsidP="003978A5">
            <w:r>
              <w:t>Capitolo 6.8 – Semplificazione, tra l</w:t>
            </w:r>
            <w:r>
              <w:rPr>
                <w:i/>
                <w:sz w:val="16"/>
              </w:rPr>
              <w:t>’</w:t>
            </w:r>
            <w:r>
              <w:t>altro attraverso la raccolta dei consensi allo scambio di informazioni in un capitolo con i seguenti sottocapitoli: a) Consorzio Access, b) Progetto Orbis e c) Trattamento delle valutazioni dei rischi relativi alle contaminazioni nitrosamminiche. Ne deriva la cancellazione dei precedenti capitoli 6.10 e 6.11.</w:t>
            </w:r>
          </w:p>
          <w:p w14:paraId="1EE9FF48" w14:textId="0D77A36C" w:rsidR="003978A5" w:rsidRPr="009504F5" w:rsidRDefault="003978A5" w:rsidP="003978A5">
            <w:pPr>
              <w:spacing w:line="240" w:lineRule="auto"/>
            </w:pPr>
            <w:r>
              <w:t>Capitolo 6.9 – Cancellazione, a seguito della scadenza dell</w:t>
            </w:r>
            <w:r>
              <w:rPr>
                <w:i/>
                <w:sz w:val="16"/>
              </w:rPr>
              <w:t>’</w:t>
            </w:r>
            <w:r>
              <w:t>ordinanza 3 COVID-19.</w:t>
            </w:r>
          </w:p>
        </w:tc>
        <w:tc>
          <w:tcPr>
            <w:tcW w:w="992" w:type="dxa"/>
          </w:tcPr>
          <w:p w14:paraId="11F32CB3" w14:textId="78D791A0" w:rsidR="003978A5" w:rsidRPr="009504F5" w:rsidRDefault="003978A5" w:rsidP="003978A5">
            <w:pPr>
              <w:spacing w:line="240" w:lineRule="auto"/>
            </w:pPr>
            <w:r>
              <w:t>mag, stb</w:t>
            </w:r>
          </w:p>
        </w:tc>
      </w:tr>
      <w:tr w:rsidR="003978A5" w:rsidRPr="00B139A6" w14:paraId="658A67EF" w14:textId="77777777" w:rsidTr="001D7C09">
        <w:tc>
          <w:tcPr>
            <w:tcW w:w="1276" w:type="dxa"/>
          </w:tcPr>
          <w:p w14:paraId="20833EAA" w14:textId="14C7A3C2" w:rsidR="003978A5" w:rsidRDefault="003978A5" w:rsidP="003978A5">
            <w:pPr>
              <w:spacing w:line="240" w:lineRule="auto"/>
            </w:pPr>
            <w:r>
              <w:t>18.1</w:t>
            </w:r>
          </w:p>
        </w:tc>
        <w:tc>
          <w:tcPr>
            <w:tcW w:w="7371" w:type="dxa"/>
          </w:tcPr>
          <w:p w14:paraId="49E20305" w14:textId="77777777" w:rsidR="003978A5" w:rsidRDefault="003978A5" w:rsidP="003978A5">
            <w:pPr>
              <w:spacing w:line="240" w:lineRule="auto"/>
              <w:rPr>
                <w:szCs w:val="18"/>
              </w:rPr>
            </w:pPr>
            <w:r>
              <w:t>Capitolo 5.1 – Precisazione su quale casella spuntare</w:t>
            </w:r>
          </w:p>
          <w:p w14:paraId="6607B135" w14:textId="7E9AC3D5" w:rsidR="003978A5" w:rsidRPr="00040CB2" w:rsidRDefault="003978A5" w:rsidP="003978A5">
            <w:pPr>
              <w:spacing w:line="240" w:lineRule="auto"/>
            </w:pPr>
            <w:r>
              <w:t>Capitolo 5.9 – Precisazione sul termine dell’implementazione posticipata</w:t>
            </w:r>
          </w:p>
        </w:tc>
        <w:tc>
          <w:tcPr>
            <w:tcW w:w="992" w:type="dxa"/>
          </w:tcPr>
          <w:p w14:paraId="502639F6" w14:textId="1257CD99" w:rsidR="003978A5" w:rsidRDefault="003978A5" w:rsidP="003978A5">
            <w:pPr>
              <w:spacing w:line="240" w:lineRule="auto"/>
            </w:pPr>
            <w:r>
              <w:t>stb</w:t>
            </w:r>
          </w:p>
        </w:tc>
      </w:tr>
      <w:tr w:rsidR="003978A5" w:rsidRPr="00B139A6" w14:paraId="673FBC2C" w14:textId="77777777" w:rsidTr="001D7C09">
        <w:tc>
          <w:tcPr>
            <w:tcW w:w="1276" w:type="dxa"/>
          </w:tcPr>
          <w:p w14:paraId="1709E742" w14:textId="77777777" w:rsidR="003978A5" w:rsidRPr="001F55B3" w:rsidRDefault="003978A5" w:rsidP="003978A5">
            <w:pPr>
              <w:spacing w:line="240" w:lineRule="auto"/>
            </w:pPr>
            <w:r>
              <w:t>18.0</w:t>
            </w:r>
          </w:p>
        </w:tc>
        <w:tc>
          <w:tcPr>
            <w:tcW w:w="7371" w:type="dxa"/>
          </w:tcPr>
          <w:p w14:paraId="7B1B6867" w14:textId="77777777" w:rsidR="003978A5" w:rsidRPr="00B139A6" w:rsidRDefault="003978A5" w:rsidP="003978A5">
            <w:pPr>
              <w:spacing w:line="240" w:lineRule="auto"/>
              <w:rPr>
                <w:szCs w:val="18"/>
              </w:rPr>
            </w:pPr>
            <w:r>
              <w:t xml:space="preserve">Capitolo 5.1 – aggiunta la possibilità di scelta </w:t>
            </w:r>
            <w:sdt>
              <w:sdtPr>
                <w:rPr>
                  <w:szCs w:val="18"/>
                </w:rPr>
                <w:id w:val="-530803191"/>
                <w14:checkbox>
                  <w14:checked w14:val="0"/>
                  <w14:checkedState w14:val="2612" w14:font="MS Gothic"/>
                  <w14:uncheckedState w14:val="2610" w14:font="MS Gothic"/>
                </w14:checkbox>
              </w:sdtPr>
              <w:sdtEndPr/>
              <w:sdtContent>
                <w:r w:rsidRPr="001D7C09">
                  <w:rPr>
                    <w:rFonts w:ascii="Segoe UI Symbol" w:eastAsia="MS Gothic" w:hAnsi="Segoe UI Symbol" w:cs="Segoe UI Symbol"/>
                    <w:szCs w:val="18"/>
                    <w:lang w:val="it-IT"/>
                  </w:rPr>
                  <w:t>☐</w:t>
                </w:r>
              </w:sdtContent>
            </w:sdt>
            <w:r>
              <w:t xml:space="preserve"> n.d.</w:t>
            </w:r>
          </w:p>
          <w:p w14:paraId="658143D5" w14:textId="77777777" w:rsidR="003978A5" w:rsidRPr="00B139A6" w:rsidRDefault="003978A5" w:rsidP="003978A5">
            <w:pPr>
              <w:spacing w:line="240" w:lineRule="auto"/>
              <w:rPr>
                <w:szCs w:val="18"/>
              </w:rPr>
            </w:pPr>
            <w:r>
              <w:t>Nuovo capitolo 5.9 Implementazione posticipata:</w:t>
            </w:r>
            <w:r>
              <w:br/>
              <w:t xml:space="preserve">il richiedente precisa in che modo vengono implementate le modifiche ai sensi del capitolo 6.7 della guida complementare </w:t>
            </w:r>
            <w:r>
              <w:rPr>
                <w:i/>
              </w:rPr>
              <w:t>Modifiche ed estensioni dell’omologazione HAM</w:t>
            </w:r>
            <w:r>
              <w:t>.</w:t>
            </w:r>
          </w:p>
          <w:p w14:paraId="71F98BE4" w14:textId="3E6EA6EF" w:rsidR="003978A5" w:rsidRPr="00B139A6" w:rsidRDefault="003978A5" w:rsidP="003978A5">
            <w:pPr>
              <w:spacing w:line="240" w:lineRule="auto"/>
            </w:pPr>
            <w:r>
              <w:t>Cancellazione del suffisso nei documenti normativi menzionati.</w:t>
            </w:r>
          </w:p>
        </w:tc>
        <w:tc>
          <w:tcPr>
            <w:tcW w:w="992" w:type="dxa"/>
          </w:tcPr>
          <w:p w14:paraId="0D789D85" w14:textId="105A1FFA" w:rsidR="003978A5" w:rsidRPr="00B139A6" w:rsidRDefault="003978A5" w:rsidP="003978A5">
            <w:pPr>
              <w:spacing w:line="240" w:lineRule="auto"/>
            </w:pPr>
            <w:r>
              <w:t>stb</w:t>
            </w:r>
          </w:p>
        </w:tc>
      </w:tr>
    </w:tbl>
    <w:tbl>
      <w:tblPr>
        <w:tblStyle w:val="Tabelle"/>
        <w:tblW w:w="0" w:type="auto"/>
        <w:tblLook w:val="04A0" w:firstRow="1" w:lastRow="0" w:firstColumn="1" w:lastColumn="0" w:noHBand="0" w:noVBand="1"/>
      </w:tblPr>
      <w:tblGrid>
        <w:gridCol w:w="1276"/>
        <w:gridCol w:w="7371"/>
        <w:gridCol w:w="1134"/>
      </w:tblGrid>
      <w:tr w:rsidR="003E7A67" w:rsidRPr="00A7549C" w14:paraId="47EFDDAE" w14:textId="77777777" w:rsidTr="003E7A67">
        <w:tc>
          <w:tcPr>
            <w:tcW w:w="1276" w:type="dxa"/>
          </w:tcPr>
          <w:p w14:paraId="375527CB" w14:textId="77777777" w:rsidR="003E7A67" w:rsidRPr="001F55B3" w:rsidRDefault="003E7A67" w:rsidP="00C43D0F">
            <w:pPr>
              <w:spacing w:line="240" w:lineRule="auto"/>
              <w:rPr>
                <w:szCs w:val="18"/>
              </w:rPr>
            </w:pPr>
            <w:r>
              <w:t>17.0</w:t>
            </w:r>
          </w:p>
        </w:tc>
        <w:tc>
          <w:tcPr>
            <w:tcW w:w="7371" w:type="dxa"/>
          </w:tcPr>
          <w:p w14:paraId="58E46472" w14:textId="77777777" w:rsidR="003E7A67" w:rsidRDefault="003E7A67" w:rsidP="00C43D0F">
            <w:pPr>
              <w:spacing w:line="240" w:lineRule="auto"/>
            </w:pPr>
            <w:r>
              <w:t>Nuovo capitolo 5.1 Immissione in commercio: il richiedente deve indicare se l’estensione dell’omologazione (line extension) è destinata all’immissione in commercio sul mercato svizzero o solo all’esportazione.</w:t>
            </w:r>
          </w:p>
          <w:p w14:paraId="4CEE511D" w14:textId="77777777" w:rsidR="003E7A67" w:rsidRPr="001F55B3" w:rsidRDefault="003E7A67" w:rsidP="00C43D0F">
            <w:pPr>
              <w:spacing w:line="240" w:lineRule="auto"/>
              <w:rPr>
                <w:szCs w:val="18"/>
              </w:rPr>
            </w:pPr>
            <w:r>
              <w:t>Cambia la numerazione dei sottocapitoli successivi del capitolo 5.</w:t>
            </w:r>
          </w:p>
        </w:tc>
        <w:tc>
          <w:tcPr>
            <w:tcW w:w="1134" w:type="dxa"/>
          </w:tcPr>
          <w:p w14:paraId="6DAAAE5B" w14:textId="77777777" w:rsidR="003E7A67" w:rsidRDefault="003E7A67" w:rsidP="00C43D0F">
            <w:pPr>
              <w:spacing w:line="240" w:lineRule="auto"/>
              <w:rPr>
                <w:szCs w:val="18"/>
              </w:rPr>
            </w:pPr>
            <w:r>
              <w:t>stb</w:t>
            </w:r>
          </w:p>
        </w:tc>
      </w:tr>
      <w:tr w:rsidR="003E7A67" w:rsidRPr="00DD5BD7" w14:paraId="7B18E692" w14:textId="77777777" w:rsidTr="003E7A67">
        <w:tc>
          <w:tcPr>
            <w:tcW w:w="1276" w:type="dxa"/>
          </w:tcPr>
          <w:p w14:paraId="58184988" w14:textId="77777777" w:rsidR="003E7A67" w:rsidRPr="001F0525" w:rsidRDefault="003E7A67" w:rsidP="00C43D0F">
            <w:r>
              <w:t>16.0</w:t>
            </w:r>
          </w:p>
        </w:tc>
        <w:tc>
          <w:tcPr>
            <w:tcW w:w="7371" w:type="dxa"/>
          </w:tcPr>
          <w:p w14:paraId="36C9C0C5" w14:textId="77777777" w:rsidR="003E7A67" w:rsidRPr="001F0525" w:rsidRDefault="003E7A67" w:rsidP="00C43D0F">
            <w:pPr>
              <w:spacing w:line="240" w:lineRule="auto"/>
            </w:pPr>
            <w:r>
              <w:t>Nuovo capitolo 5.3 «Real World Evidence»: nella domanda da presentare devono essere inseriti ora i dati relativi alla RWE</w:t>
            </w:r>
          </w:p>
        </w:tc>
        <w:tc>
          <w:tcPr>
            <w:tcW w:w="1134" w:type="dxa"/>
          </w:tcPr>
          <w:p w14:paraId="74F521A6" w14:textId="77777777" w:rsidR="003E7A67" w:rsidRDefault="003E7A67" w:rsidP="00C43D0F">
            <w:r>
              <w:t>dts</w:t>
            </w:r>
          </w:p>
        </w:tc>
      </w:tr>
      <w:tr w:rsidR="003E7A67" w:rsidRPr="00DD5BD7" w14:paraId="524CA95E" w14:textId="77777777" w:rsidTr="003E7A67">
        <w:tc>
          <w:tcPr>
            <w:tcW w:w="1276" w:type="dxa"/>
          </w:tcPr>
          <w:p w14:paraId="05526641" w14:textId="77777777" w:rsidR="003E7A67" w:rsidRDefault="003E7A67" w:rsidP="00C43D0F">
            <w:r>
              <w:t>15.1</w:t>
            </w:r>
          </w:p>
        </w:tc>
        <w:tc>
          <w:tcPr>
            <w:tcW w:w="7371" w:type="dxa"/>
          </w:tcPr>
          <w:p w14:paraId="45297ECA" w14:textId="77777777" w:rsidR="003E7A67" w:rsidRPr="002C30F2" w:rsidRDefault="003E7A67" w:rsidP="00C43D0F">
            <w:pPr>
              <w:spacing w:line="240" w:lineRule="auto"/>
            </w:pPr>
            <w:r>
              <w:t>Capitolo 4 – Possibilità di apporre un codice QR sulle informazioni sui medicamenti e/o sulle confezioni</w:t>
            </w:r>
          </w:p>
        </w:tc>
        <w:tc>
          <w:tcPr>
            <w:tcW w:w="1134" w:type="dxa"/>
          </w:tcPr>
          <w:p w14:paraId="63F1E78B" w14:textId="77777777" w:rsidR="003E7A67" w:rsidRDefault="003E7A67" w:rsidP="00C43D0F">
            <w:r>
              <w:t>ski, sab</w:t>
            </w:r>
          </w:p>
        </w:tc>
      </w:tr>
      <w:tr w:rsidR="003E7A67" w:rsidRPr="00DD5BD7" w14:paraId="06ED6293" w14:textId="77777777" w:rsidTr="003E7A67">
        <w:tc>
          <w:tcPr>
            <w:tcW w:w="1276" w:type="dxa"/>
          </w:tcPr>
          <w:p w14:paraId="620A6E3D" w14:textId="77777777" w:rsidR="003E7A67" w:rsidRDefault="003E7A67" w:rsidP="00C43D0F">
            <w:r>
              <w:t>15.0</w:t>
            </w:r>
          </w:p>
        </w:tc>
        <w:tc>
          <w:tcPr>
            <w:tcW w:w="7371" w:type="dxa"/>
          </w:tcPr>
          <w:p w14:paraId="4533F400" w14:textId="77777777" w:rsidR="003E7A67" w:rsidRPr="00306930" w:rsidRDefault="003E7A67" w:rsidP="00C43D0F">
            <w:pPr>
              <w:spacing w:line="240" w:lineRule="auto"/>
              <w:rPr>
                <w:szCs w:val="18"/>
              </w:rPr>
            </w:pPr>
            <w:r>
              <w:t>Capitolo 3 – Integrazione a seguito dell’ampliamento del campo di applicazione dell’omologazione temporanea – nuove estensioni delle indicazioni temporanee e precisazione del testo.</w:t>
            </w:r>
          </w:p>
          <w:p w14:paraId="752475AB" w14:textId="77777777" w:rsidR="003E7A67" w:rsidRPr="00306930" w:rsidRDefault="003E7A67" w:rsidP="00C43D0F">
            <w:pPr>
              <w:spacing w:line="240" w:lineRule="auto"/>
              <w:rPr>
                <w:szCs w:val="18"/>
              </w:rPr>
            </w:pPr>
            <w:r>
              <w:t>Capitolo 5.6 – Prodotti combinati: precisazione riguardante la terminologia.</w:t>
            </w:r>
          </w:p>
          <w:p w14:paraId="12C320E0" w14:textId="77777777" w:rsidR="003E7A67" w:rsidRPr="00306930" w:rsidRDefault="003E7A67" w:rsidP="00C43D0F">
            <w:pPr>
              <w:spacing w:line="240" w:lineRule="auto"/>
            </w:pPr>
            <w:r>
              <w:t xml:space="preserve">Capitolo 6.8 – Eliminazione della frase </w:t>
            </w:r>
            <w:r>
              <w:rPr>
                <w:i/>
              </w:rPr>
              <w:t>Nel caso in cui si proceda a uno scambio di assessment report, Swissmedic informa per iscritto il titolare dell’omologazione.</w:t>
            </w:r>
          </w:p>
        </w:tc>
        <w:tc>
          <w:tcPr>
            <w:tcW w:w="1134" w:type="dxa"/>
          </w:tcPr>
          <w:p w14:paraId="62D0FFAC" w14:textId="77777777" w:rsidR="003E7A67" w:rsidRPr="00F113F8" w:rsidRDefault="003E7A67" w:rsidP="00C43D0F">
            <w:r>
              <w:t>stb, nma, spb, na</w:t>
            </w:r>
          </w:p>
        </w:tc>
      </w:tr>
      <w:tr w:rsidR="003E7A67" w:rsidRPr="00DD5BD7" w14:paraId="487418B3" w14:textId="77777777" w:rsidTr="003E7A67">
        <w:tc>
          <w:tcPr>
            <w:tcW w:w="1276" w:type="dxa"/>
          </w:tcPr>
          <w:p w14:paraId="5BEB42E5" w14:textId="77777777" w:rsidR="003E7A67" w:rsidRPr="00C657A2" w:rsidRDefault="003E7A67" w:rsidP="00C43D0F">
            <w:r>
              <w:t>14.0</w:t>
            </w:r>
          </w:p>
        </w:tc>
        <w:tc>
          <w:tcPr>
            <w:tcW w:w="7371" w:type="dxa"/>
          </w:tcPr>
          <w:p w14:paraId="6B722C72" w14:textId="77777777" w:rsidR="003E7A67" w:rsidRDefault="003E7A67" w:rsidP="00C43D0F">
            <w:pPr>
              <w:spacing w:line="240" w:lineRule="auto"/>
            </w:pPr>
            <w:r>
              <w:t>Inserimento di un nuovo capitolo 6.11 «Scambio di informazioni nell’ambito del trattamento delle valutazioni dei rischi relativi alle contaminazioni nitrosamminiche» al fine di ottenere il consenso del richiedente. La numerazione dei capitoli precedenti da 6.11 a 6.13 passa di conseguenza da 6.12 a 6.14. Al capitolo 6.8, «n.d.» è soppresso.</w:t>
            </w:r>
          </w:p>
          <w:p w14:paraId="162008C7" w14:textId="77777777" w:rsidR="003E7A67" w:rsidRPr="00C657A2" w:rsidRDefault="003E7A67" w:rsidP="00C43D0F">
            <w:pPr>
              <w:spacing w:line="240" w:lineRule="auto"/>
            </w:pPr>
            <w:r>
              <w:t>Adeguamenti relativi alle informazioni interne (sostituzione di Q con # nella colonna «N. SAP»).</w:t>
            </w:r>
          </w:p>
        </w:tc>
        <w:tc>
          <w:tcPr>
            <w:tcW w:w="1134" w:type="dxa"/>
          </w:tcPr>
          <w:p w14:paraId="65FD7B67" w14:textId="77777777" w:rsidR="003E7A67" w:rsidRPr="00C657A2" w:rsidRDefault="003E7A67" w:rsidP="00C43D0F">
            <w:r>
              <w:t>stb, vy, grs</w:t>
            </w:r>
          </w:p>
        </w:tc>
      </w:tr>
      <w:tr w:rsidR="003E7A67" w:rsidRPr="00DD5BD7" w14:paraId="7F30D15A" w14:textId="77777777" w:rsidTr="003E7A67">
        <w:tc>
          <w:tcPr>
            <w:tcW w:w="1276" w:type="dxa"/>
          </w:tcPr>
          <w:p w14:paraId="28E475A7" w14:textId="77777777" w:rsidR="003E7A67" w:rsidRPr="00C657A2" w:rsidRDefault="003E7A67" w:rsidP="00C43D0F">
            <w:r>
              <w:t>13.0</w:t>
            </w:r>
          </w:p>
        </w:tc>
        <w:tc>
          <w:tcPr>
            <w:tcW w:w="7371" w:type="dxa"/>
          </w:tcPr>
          <w:p w14:paraId="5F824D5A" w14:textId="77777777" w:rsidR="003E7A67" w:rsidRPr="00C657A2" w:rsidRDefault="003E7A67" w:rsidP="00C43D0F">
            <w:pPr>
              <w:spacing w:line="240" w:lineRule="auto"/>
            </w:pPr>
            <w:r>
              <w:t>Rielaborazione in base alla revisione dell'allegato 7 OOMed (tra l'altro diverse precisazioni sulle condizioni e sulla documentazione)</w:t>
            </w:r>
          </w:p>
        </w:tc>
        <w:tc>
          <w:tcPr>
            <w:tcW w:w="1134" w:type="dxa"/>
          </w:tcPr>
          <w:p w14:paraId="24DE4CB0" w14:textId="77777777" w:rsidR="003E7A67" w:rsidRPr="00C657A2" w:rsidRDefault="003E7A67" w:rsidP="00C43D0F">
            <w:r>
              <w:t>stb</w:t>
            </w:r>
          </w:p>
        </w:tc>
      </w:tr>
      <w:tr w:rsidR="003E7A67" w:rsidRPr="00DD5BD7" w14:paraId="228CE6F6" w14:textId="77777777" w:rsidTr="003E7A67">
        <w:tc>
          <w:tcPr>
            <w:tcW w:w="1276" w:type="dxa"/>
          </w:tcPr>
          <w:p w14:paraId="0EDC6C99" w14:textId="77777777" w:rsidR="003E7A67" w:rsidRPr="00C657A2" w:rsidRDefault="003E7A67" w:rsidP="00C43D0F">
            <w:r>
              <w:t>12.0</w:t>
            </w:r>
          </w:p>
        </w:tc>
        <w:tc>
          <w:tcPr>
            <w:tcW w:w="7371" w:type="dxa"/>
          </w:tcPr>
          <w:p w14:paraId="393EE9A5" w14:textId="77777777" w:rsidR="003E7A67" w:rsidRPr="00C657A2" w:rsidRDefault="003E7A67" w:rsidP="00C43D0F">
            <w:pPr>
              <w:spacing w:line="240" w:lineRule="auto"/>
            </w:pPr>
            <w:r>
              <w:t>Aggiornamento a seguito della separazione delle modifiche relative ai medicamenti veterinari da quelle relative ai medicamenti per uso umano (revisione della normativa MVet)</w:t>
            </w:r>
          </w:p>
          <w:p w14:paraId="3D964465" w14:textId="77777777" w:rsidR="003E7A67" w:rsidRPr="00C657A2" w:rsidRDefault="003E7A67" w:rsidP="00C43D0F">
            <w:pPr>
              <w:spacing w:line="240" w:lineRule="auto"/>
            </w:pPr>
            <w:r>
              <w:t>Inserimento dei nuovi numeri SAP per le modifiche z, B.I.A.5.b) e l’estensione dell’omologazione n. 4 (per scopi interni)</w:t>
            </w:r>
          </w:p>
        </w:tc>
        <w:tc>
          <w:tcPr>
            <w:tcW w:w="1134" w:type="dxa"/>
          </w:tcPr>
          <w:p w14:paraId="48CAAE48" w14:textId="77777777" w:rsidR="003E7A67" w:rsidRPr="00C657A2" w:rsidRDefault="003E7A67" w:rsidP="00C43D0F">
            <w:r>
              <w:t>stb</w:t>
            </w:r>
          </w:p>
        </w:tc>
      </w:tr>
      <w:tr w:rsidR="003E7A67" w:rsidRPr="005A2B90" w14:paraId="23196BB8" w14:textId="77777777" w:rsidTr="003E7A67">
        <w:tc>
          <w:tcPr>
            <w:tcW w:w="1276" w:type="dxa"/>
          </w:tcPr>
          <w:p w14:paraId="128526F0" w14:textId="77777777" w:rsidR="003E7A67" w:rsidRPr="00BC421B" w:rsidRDefault="003E7A67" w:rsidP="00C43D0F">
            <w:r>
              <w:t>11.0</w:t>
            </w:r>
          </w:p>
        </w:tc>
        <w:tc>
          <w:tcPr>
            <w:tcW w:w="7371" w:type="dxa"/>
          </w:tcPr>
          <w:p w14:paraId="1933882D" w14:textId="77777777" w:rsidR="003E7A67" w:rsidRPr="00816643" w:rsidRDefault="003E7A67" w:rsidP="00C43D0F">
            <w:pPr>
              <w:spacing w:line="240" w:lineRule="auto"/>
            </w:pPr>
            <w:r>
              <w:t xml:space="preserve">Menzione della Commissione tecnica per i radiofarmaci (CTRF) per le domande Access Consortium e Orbis (capitoli 6.8 e 6.10) e menzione del </w:t>
            </w:r>
            <w:r>
              <w:rPr>
                <w:i/>
              </w:rPr>
              <w:t>Ministry of Health (MOH) – Pharmaceutical Division</w:t>
            </w:r>
            <w:r>
              <w:t xml:space="preserve"> israeliano per le domande Orbis (capitolo 6.10) al fine di ottenere il consenso allo scambio di informazioni.</w:t>
            </w:r>
          </w:p>
        </w:tc>
        <w:tc>
          <w:tcPr>
            <w:tcW w:w="1134" w:type="dxa"/>
          </w:tcPr>
          <w:p w14:paraId="68FBE8A8" w14:textId="77777777" w:rsidR="003E7A67" w:rsidRPr="00BC421B" w:rsidRDefault="003E7A67" w:rsidP="00C43D0F">
            <w:r>
              <w:t>ski, stb</w:t>
            </w:r>
          </w:p>
        </w:tc>
      </w:tr>
      <w:tr w:rsidR="003E7A67" w:rsidRPr="005A2B90" w14:paraId="0E125C70" w14:textId="77777777" w:rsidTr="003E7A67">
        <w:tc>
          <w:tcPr>
            <w:tcW w:w="1276" w:type="dxa"/>
          </w:tcPr>
          <w:p w14:paraId="214640E5" w14:textId="77777777" w:rsidR="003E7A67" w:rsidRPr="00BC421B" w:rsidRDefault="003E7A67" w:rsidP="00C43D0F">
            <w:r>
              <w:t>10.0</w:t>
            </w:r>
          </w:p>
        </w:tc>
        <w:tc>
          <w:tcPr>
            <w:tcW w:w="7371" w:type="dxa"/>
          </w:tcPr>
          <w:p w14:paraId="1F345CDF" w14:textId="77777777" w:rsidR="003E7A67" w:rsidRPr="00BC421B" w:rsidRDefault="003E7A67" w:rsidP="00C43D0F">
            <w:pPr>
              <w:spacing w:line="240" w:lineRule="auto"/>
              <w:rPr>
                <w:szCs w:val="18"/>
              </w:rPr>
            </w:pPr>
            <w:r>
              <w:t>Integrazione nel capitolo 1 «Informazioni di base»</w:t>
            </w:r>
          </w:p>
          <w:p w14:paraId="36DB9C06" w14:textId="77777777" w:rsidR="003E7A67" w:rsidRPr="00BC421B" w:rsidRDefault="003E7A67" w:rsidP="00C43D0F">
            <w:r>
              <w:t>Integrazione nel capitolo 5.2 «Ampliamento della protezione della documentazione» (nel caso di una nuova forma farmaceutica (EO) per uso puramente pediatrico), precisazione nel capitolo 5.6 ed estensione dell’omologazione supplementare 4. Altra estensione dell’omologazione</w:t>
            </w:r>
          </w:p>
        </w:tc>
        <w:tc>
          <w:tcPr>
            <w:tcW w:w="1134" w:type="dxa"/>
          </w:tcPr>
          <w:p w14:paraId="21FD50D2" w14:textId="77777777" w:rsidR="003E7A67" w:rsidRDefault="003E7A67" w:rsidP="00C43D0F">
            <w:r>
              <w:t>stb</w:t>
            </w:r>
          </w:p>
        </w:tc>
      </w:tr>
      <w:tr w:rsidR="003E7A67" w:rsidRPr="005A2B90" w14:paraId="3BA1B202" w14:textId="77777777" w:rsidTr="003E7A67">
        <w:tc>
          <w:tcPr>
            <w:tcW w:w="1276" w:type="dxa"/>
          </w:tcPr>
          <w:p w14:paraId="7170E77C" w14:textId="77777777" w:rsidR="003E7A67" w:rsidRDefault="003E7A67" w:rsidP="00C43D0F">
            <w:r>
              <w:t>9.0</w:t>
            </w:r>
          </w:p>
        </w:tc>
        <w:tc>
          <w:tcPr>
            <w:tcW w:w="7371" w:type="dxa"/>
          </w:tcPr>
          <w:p w14:paraId="136D8619" w14:textId="77777777" w:rsidR="003E7A67" w:rsidRPr="00C612EB" w:rsidRDefault="003E7A67" w:rsidP="00C43D0F">
            <w:r>
              <w:t>Adeguamenti per l’inserimento della modifica di tipo II: modifiche del principio attivo dei vaccini anti-COVID-19 omologati relativamente alle nuove varianti del SARS-CoV-2 in B.I.a.5 (modifiche della qualità) e Z (estensioni dell’omologazione)</w:t>
            </w:r>
          </w:p>
          <w:p w14:paraId="6BBE1EE8" w14:textId="77777777" w:rsidR="003E7A67" w:rsidRPr="00C612EB" w:rsidRDefault="003E7A67" w:rsidP="00C43D0F">
            <w:r>
              <w:t>Precisazione al punto A.101 riguardante la documentazione richiesta (3.)</w:t>
            </w:r>
          </w:p>
          <w:p w14:paraId="77B4A277" w14:textId="77777777" w:rsidR="003E7A67" w:rsidRPr="004D274A" w:rsidRDefault="003E7A67" w:rsidP="00C43D0F">
            <w:r>
              <w:lastRenderedPageBreak/>
              <w:t>Modifica della formulazione capitolo 6.9 (scambio di informazioni in merito ai medicamenti con indicazioni per il COVID-19)</w:t>
            </w:r>
          </w:p>
        </w:tc>
        <w:tc>
          <w:tcPr>
            <w:tcW w:w="1134" w:type="dxa"/>
          </w:tcPr>
          <w:p w14:paraId="67C9968E" w14:textId="77777777" w:rsidR="003E7A67" w:rsidRPr="005A2B90" w:rsidRDefault="003E7A67" w:rsidP="00C43D0F">
            <w:r>
              <w:lastRenderedPageBreak/>
              <w:t>stb /vy</w:t>
            </w:r>
          </w:p>
        </w:tc>
      </w:tr>
      <w:tr w:rsidR="003E7A67" w:rsidRPr="005A2B90" w14:paraId="6F3769C9" w14:textId="77777777" w:rsidTr="003E7A67">
        <w:tc>
          <w:tcPr>
            <w:tcW w:w="1276" w:type="dxa"/>
          </w:tcPr>
          <w:p w14:paraId="4536CA32" w14:textId="77777777" w:rsidR="003E7A67" w:rsidRDefault="003E7A67" w:rsidP="00C43D0F">
            <w:r>
              <w:t>8.0</w:t>
            </w:r>
          </w:p>
        </w:tc>
        <w:tc>
          <w:tcPr>
            <w:tcW w:w="7371" w:type="dxa"/>
          </w:tcPr>
          <w:p w14:paraId="61F7C757" w14:textId="77777777" w:rsidR="003E7A67" w:rsidRPr="005A2B90" w:rsidRDefault="003E7A67" w:rsidP="00C43D0F">
            <w:r>
              <w:t>Precisazione sotto «Settore di applicazione» nel capitolo 1 Informazioni di base</w:t>
            </w:r>
          </w:p>
          <w:p w14:paraId="79A73303" w14:textId="77777777" w:rsidR="003E7A67" w:rsidRPr="005A2B90" w:rsidRDefault="003E7A67" w:rsidP="00C43D0F">
            <w:r>
              <w:t>Precisazioni riguardanti A.3, A.4, A.5, A.6, A.107</w:t>
            </w:r>
          </w:p>
        </w:tc>
        <w:tc>
          <w:tcPr>
            <w:tcW w:w="1134" w:type="dxa"/>
          </w:tcPr>
          <w:p w14:paraId="1E5CF533" w14:textId="77777777" w:rsidR="003E7A67" w:rsidRPr="005A2B90" w:rsidRDefault="003E7A67" w:rsidP="00C43D0F">
            <w:r>
              <w:t>stb</w:t>
            </w:r>
          </w:p>
        </w:tc>
      </w:tr>
      <w:tr w:rsidR="003E7A67" w:rsidRPr="000461F9" w14:paraId="26072E76" w14:textId="77777777" w:rsidTr="003E7A67">
        <w:tc>
          <w:tcPr>
            <w:tcW w:w="1276" w:type="dxa"/>
          </w:tcPr>
          <w:p w14:paraId="3BE23011" w14:textId="77777777" w:rsidR="003E7A67" w:rsidRDefault="003E7A67" w:rsidP="00C43D0F">
            <w:r>
              <w:t>7.0</w:t>
            </w:r>
          </w:p>
        </w:tc>
        <w:tc>
          <w:tcPr>
            <w:tcW w:w="7371" w:type="dxa"/>
          </w:tcPr>
          <w:p w14:paraId="6F5AD351" w14:textId="77777777" w:rsidR="003E7A67" w:rsidRPr="007F21FC" w:rsidRDefault="003E7A67" w:rsidP="00C43D0F">
            <w:r>
              <w:t>Nuovo capitolo 6.10: Scambio di informazioni nell’ambito del progetto «Orbis»</w:t>
            </w:r>
          </w:p>
          <w:p w14:paraId="0A69ADC9" w14:textId="77777777" w:rsidR="003E7A67" w:rsidRPr="007F21FC" w:rsidRDefault="003E7A67" w:rsidP="00C43D0F">
            <w:r>
              <w:t xml:space="preserve">Capitolo 6.13: Corrispondenza/Testi in inglese </w:t>
            </w:r>
            <w:r>
              <w:t> adattamento linguistico.</w:t>
            </w:r>
          </w:p>
          <w:p w14:paraId="133CA61A" w14:textId="77777777" w:rsidR="003E7A67" w:rsidRPr="007F21FC" w:rsidRDefault="003E7A67" w:rsidP="00C43D0F">
            <w:r>
              <w:t>B.I.a.1: precisazione riguardante la documentazione del punto 8.</w:t>
            </w:r>
          </w:p>
        </w:tc>
        <w:tc>
          <w:tcPr>
            <w:tcW w:w="1134" w:type="dxa"/>
          </w:tcPr>
          <w:p w14:paraId="18BD021F" w14:textId="77777777" w:rsidR="003E7A67" w:rsidRPr="000461F9" w:rsidRDefault="003E7A67" w:rsidP="00C43D0F">
            <w:r>
              <w:t>dts, stb</w:t>
            </w:r>
          </w:p>
        </w:tc>
      </w:tr>
      <w:tr w:rsidR="003E7A67" w:rsidRPr="00895EDC" w14:paraId="073ECC7A" w14:textId="77777777" w:rsidTr="003E7A67">
        <w:tc>
          <w:tcPr>
            <w:tcW w:w="1276" w:type="dxa"/>
          </w:tcPr>
          <w:p w14:paraId="7C8E3E7A" w14:textId="77777777" w:rsidR="003E7A67" w:rsidRPr="00895EDC" w:rsidRDefault="003E7A67" w:rsidP="00C43D0F">
            <w:r>
              <w:t>6.2</w:t>
            </w:r>
          </w:p>
        </w:tc>
        <w:tc>
          <w:tcPr>
            <w:tcW w:w="7371" w:type="dxa"/>
          </w:tcPr>
          <w:p w14:paraId="77FFD7D0" w14:textId="77777777" w:rsidR="003E7A67" w:rsidRPr="00895EDC" w:rsidRDefault="003E7A67" w:rsidP="00C43D0F">
            <w:r>
              <w:t>Inserimento dell’MHRA come nuovo partner Access Consortium (capitolo 6.8, pagina 6) e correzione della numerazione nella nota a piè di pagina 104</w:t>
            </w:r>
          </w:p>
        </w:tc>
        <w:tc>
          <w:tcPr>
            <w:tcW w:w="1134" w:type="dxa"/>
          </w:tcPr>
          <w:p w14:paraId="2D072C64" w14:textId="77777777" w:rsidR="003E7A67" w:rsidRPr="00895EDC" w:rsidRDefault="003E7A67" w:rsidP="00C43D0F">
            <w:r>
              <w:t>stb</w:t>
            </w:r>
          </w:p>
        </w:tc>
      </w:tr>
      <w:tr w:rsidR="003E7A67" w:rsidRPr="00895EDC" w14:paraId="3C4D40C3" w14:textId="77777777" w:rsidTr="003E7A67">
        <w:tc>
          <w:tcPr>
            <w:tcW w:w="1276" w:type="dxa"/>
          </w:tcPr>
          <w:p w14:paraId="0F371720" w14:textId="77777777" w:rsidR="003E7A67" w:rsidRPr="00895EDC" w:rsidRDefault="003E7A67" w:rsidP="00C43D0F">
            <w:pPr>
              <w:spacing w:line="240" w:lineRule="auto"/>
            </w:pPr>
            <w:r>
              <w:t>6.1</w:t>
            </w:r>
          </w:p>
        </w:tc>
        <w:tc>
          <w:tcPr>
            <w:tcW w:w="7371" w:type="dxa"/>
          </w:tcPr>
          <w:p w14:paraId="4F7EDFF2" w14:textId="77777777" w:rsidR="003E7A67" w:rsidRPr="00895EDC" w:rsidRDefault="003E7A67" w:rsidP="00C43D0F">
            <w:pPr>
              <w:spacing w:line="240" w:lineRule="auto"/>
            </w:pPr>
            <w:r>
              <w:t>Inserimento del nuovo capitolo 6.9: dichiarazione di consenso per lo scambio di informazioni sui medicamenti con indicazioni per il COVID-19</w:t>
            </w:r>
          </w:p>
        </w:tc>
        <w:tc>
          <w:tcPr>
            <w:tcW w:w="1134" w:type="dxa"/>
          </w:tcPr>
          <w:p w14:paraId="51621F07" w14:textId="77777777" w:rsidR="003E7A67" w:rsidRPr="00895EDC" w:rsidRDefault="003E7A67" w:rsidP="00C43D0F">
            <w:pPr>
              <w:spacing w:line="240" w:lineRule="auto"/>
            </w:pPr>
            <w:r>
              <w:t>dts</w:t>
            </w:r>
          </w:p>
        </w:tc>
      </w:tr>
      <w:tr w:rsidR="003E7A67" w:rsidRPr="00895EDC" w14:paraId="0842E0B5" w14:textId="77777777" w:rsidTr="003E7A67">
        <w:tc>
          <w:tcPr>
            <w:tcW w:w="1276" w:type="dxa"/>
            <w:hideMark/>
          </w:tcPr>
          <w:p w14:paraId="7ABA3DEC" w14:textId="77777777" w:rsidR="003E7A67" w:rsidRPr="00895EDC" w:rsidRDefault="003E7A67" w:rsidP="00C43D0F">
            <w:pPr>
              <w:spacing w:line="240" w:lineRule="auto"/>
            </w:pPr>
            <w:r>
              <w:t>6.0</w:t>
            </w:r>
          </w:p>
        </w:tc>
        <w:tc>
          <w:tcPr>
            <w:tcW w:w="7371" w:type="dxa"/>
            <w:hideMark/>
          </w:tcPr>
          <w:p w14:paraId="55E672B4" w14:textId="77777777" w:rsidR="003E7A67" w:rsidRPr="00895EDC" w:rsidRDefault="003E7A67" w:rsidP="00C43D0F">
            <w:pPr>
              <w:spacing w:line="240" w:lineRule="auto"/>
            </w:pPr>
            <w:r>
              <w:t>Integrazione del capitolo 6.9: Divulgazione della documentazione nell’ambito della procedura MAGHP Light</w:t>
            </w:r>
          </w:p>
        </w:tc>
        <w:tc>
          <w:tcPr>
            <w:tcW w:w="1134" w:type="dxa"/>
            <w:hideMark/>
          </w:tcPr>
          <w:p w14:paraId="04CB59DB" w14:textId="77777777" w:rsidR="003E7A67" w:rsidRPr="00895EDC" w:rsidRDefault="003E7A67" w:rsidP="00C43D0F">
            <w:pPr>
              <w:spacing w:line="240" w:lineRule="auto"/>
            </w:pPr>
            <w:r>
              <w:t>ze</w:t>
            </w:r>
          </w:p>
        </w:tc>
      </w:tr>
      <w:tr w:rsidR="003E7A67" w:rsidRPr="00895EDC" w14:paraId="08657C60" w14:textId="77777777" w:rsidTr="003E7A67">
        <w:tc>
          <w:tcPr>
            <w:tcW w:w="1276" w:type="dxa"/>
            <w:hideMark/>
          </w:tcPr>
          <w:p w14:paraId="08B3316F" w14:textId="77777777" w:rsidR="003E7A67" w:rsidRPr="00895EDC" w:rsidRDefault="003E7A67" w:rsidP="00C43D0F">
            <w:pPr>
              <w:spacing w:line="240" w:lineRule="auto"/>
            </w:pPr>
            <w:r>
              <w:t>5.0</w:t>
            </w:r>
          </w:p>
        </w:tc>
        <w:tc>
          <w:tcPr>
            <w:tcW w:w="7371" w:type="dxa"/>
            <w:hideMark/>
          </w:tcPr>
          <w:p w14:paraId="5D7C3335" w14:textId="77777777" w:rsidR="003E7A67" w:rsidRPr="00895EDC" w:rsidRDefault="003E7A67" w:rsidP="00C43D0F">
            <w:pPr>
              <w:spacing w:line="240" w:lineRule="auto"/>
            </w:pPr>
            <w:r>
              <w:t>Rielaborazione in seguito a revisione dell’allegato 7 OOMed e diverse precisazioni, quali:</w:t>
            </w:r>
          </w:p>
          <w:p w14:paraId="00C567D4" w14:textId="77777777" w:rsidR="003E7A67" w:rsidRPr="00895EDC" w:rsidRDefault="003E7A67" w:rsidP="00C43D0F">
            <w:pPr>
              <w:pStyle w:val="Listenabsatz"/>
              <w:numPr>
                <w:ilvl w:val="0"/>
                <w:numId w:val="22"/>
              </w:numPr>
              <w:spacing w:line="240" w:lineRule="auto"/>
            </w:pPr>
            <w:r>
              <w:t>capitolo 5.2: Ampliamento della protezione della documentazione:</w:t>
            </w:r>
            <w:r>
              <w:br/>
              <w:t>15 anni per EI con ODS e indicazione sul fatto che la domanda deve essere motivata e devono essere indicati i riferimenti alla base della motivazione</w:t>
            </w:r>
          </w:p>
          <w:p w14:paraId="302CCEE3" w14:textId="77777777" w:rsidR="003E7A67" w:rsidRPr="00895EDC" w:rsidRDefault="003E7A67" w:rsidP="00C43D0F">
            <w:pPr>
              <w:pStyle w:val="Listenabsatz"/>
              <w:numPr>
                <w:ilvl w:val="0"/>
                <w:numId w:val="22"/>
              </w:numPr>
              <w:spacing w:line="240" w:lineRule="auto"/>
            </w:pPr>
            <w:r>
              <w:t>capitolo 6.10: Corrispondenza / Testi in inglese:</w:t>
            </w:r>
            <w:r>
              <w:br/>
              <w:t>richiesta del consenso da parte delle aziende per permettere tale procedura.</w:t>
            </w:r>
          </w:p>
        </w:tc>
        <w:tc>
          <w:tcPr>
            <w:tcW w:w="1134" w:type="dxa"/>
            <w:hideMark/>
          </w:tcPr>
          <w:p w14:paraId="4209AE03" w14:textId="77777777" w:rsidR="003E7A67" w:rsidRPr="00895EDC" w:rsidRDefault="003E7A67" w:rsidP="00C43D0F">
            <w:pPr>
              <w:spacing w:line="240" w:lineRule="auto"/>
            </w:pPr>
            <w:r>
              <w:t>stb</w:t>
            </w:r>
          </w:p>
        </w:tc>
      </w:tr>
      <w:tr w:rsidR="003E7A67" w:rsidRPr="00895EDC" w14:paraId="2D6FEA1C" w14:textId="77777777" w:rsidTr="003E7A67">
        <w:tc>
          <w:tcPr>
            <w:tcW w:w="1276" w:type="dxa"/>
            <w:hideMark/>
          </w:tcPr>
          <w:p w14:paraId="3861316A" w14:textId="77777777" w:rsidR="003E7A67" w:rsidRPr="00895EDC" w:rsidRDefault="003E7A67" w:rsidP="00C43D0F">
            <w:r>
              <w:t>4.0</w:t>
            </w:r>
          </w:p>
        </w:tc>
        <w:tc>
          <w:tcPr>
            <w:tcW w:w="7371" w:type="dxa"/>
            <w:hideMark/>
          </w:tcPr>
          <w:p w14:paraId="03B16E60" w14:textId="77777777" w:rsidR="003E7A67" w:rsidRPr="00895EDC" w:rsidRDefault="003E7A67" w:rsidP="00C43D0F">
            <w:pPr>
              <w:spacing w:line="240" w:lineRule="auto"/>
              <w:rPr>
                <w:szCs w:val="18"/>
              </w:rPr>
            </w:pPr>
            <w:r>
              <w:t>Diverse precisazioni, quali:</w:t>
            </w:r>
          </w:p>
          <w:p w14:paraId="48E41B90" w14:textId="77777777" w:rsidR="003E7A67" w:rsidRPr="00895EDC" w:rsidRDefault="003E7A67" w:rsidP="00C43D0F">
            <w:pPr>
              <w:pStyle w:val="Listenabsatz"/>
              <w:numPr>
                <w:ilvl w:val="0"/>
                <w:numId w:val="22"/>
              </w:numPr>
              <w:spacing w:line="240" w:lineRule="auto"/>
              <w:rPr>
                <w:szCs w:val="18"/>
              </w:rPr>
            </w:pPr>
            <w:r>
              <w:t>capitolo 5.6 prodotti combinati:</w:t>
            </w:r>
            <w:r>
              <w:br/>
              <w:t xml:space="preserve">indicazioni necessarie solo in caso di cambiamenti dovuti a modifica o estensione dell’omologazione </w:t>
            </w:r>
          </w:p>
          <w:p w14:paraId="7202301C" w14:textId="77777777" w:rsidR="003E7A67" w:rsidRPr="00895EDC" w:rsidRDefault="003E7A67" w:rsidP="00C43D0F">
            <w:pPr>
              <w:pStyle w:val="Listenabsatz"/>
              <w:numPr>
                <w:ilvl w:val="0"/>
                <w:numId w:val="22"/>
              </w:numPr>
              <w:spacing w:line="240" w:lineRule="auto"/>
              <w:jc w:val="both"/>
              <w:rPr>
                <w:szCs w:val="18"/>
              </w:rPr>
            </w:pPr>
            <w:r>
              <w:t>A.100: condizione supplementare: «L’ID della domanda della modifica di tipo IB (prima confezione con nuovo design) è indicato alla voce «Descrizione/ motivazione della modifica»</w:t>
            </w:r>
          </w:p>
          <w:p w14:paraId="58FCA957" w14:textId="77777777" w:rsidR="003E7A67" w:rsidRPr="00895EDC" w:rsidRDefault="003E7A67" w:rsidP="00C43D0F">
            <w:pPr>
              <w:pStyle w:val="Listenabsatz"/>
              <w:numPr>
                <w:ilvl w:val="0"/>
                <w:numId w:val="22"/>
              </w:numPr>
              <w:spacing w:line="240" w:lineRule="auto"/>
              <w:rPr>
                <w:szCs w:val="18"/>
              </w:rPr>
            </w:pPr>
            <w:r>
              <w:t>A.101: estensione della richiesta di documentazione n. 1</w:t>
            </w:r>
          </w:p>
          <w:p w14:paraId="6FF96284" w14:textId="77777777" w:rsidR="003E7A67" w:rsidRPr="00895EDC" w:rsidRDefault="003E7A67" w:rsidP="00C43D0F">
            <w:pPr>
              <w:pStyle w:val="Listenabsatz"/>
              <w:numPr>
                <w:ilvl w:val="0"/>
                <w:numId w:val="22"/>
              </w:numPr>
              <w:spacing w:line="240" w:lineRule="auto"/>
              <w:rPr>
                <w:szCs w:val="18"/>
              </w:rPr>
            </w:pPr>
            <w:r>
              <w:t>A.106: due integrazioni alle richieste di documentazione: «Conferma che la documentazione presentata è identica a quella del preparato di base (comprese le eventuali integrazioni approvate nel frattempo)» e «Conferma che il titolare dell’omologazione possiede tutti i documenti necessari per la tutela della responsabilità della polizia sanitaria e che si assume tutti gli obblighi associati all’omologazione di un medicamento indipendente»</w:t>
            </w:r>
          </w:p>
          <w:p w14:paraId="4D456214" w14:textId="77777777" w:rsidR="003E7A67" w:rsidRPr="00895EDC" w:rsidRDefault="003E7A67" w:rsidP="00C43D0F">
            <w:pPr>
              <w:pStyle w:val="Listenabsatz"/>
              <w:numPr>
                <w:ilvl w:val="0"/>
                <w:numId w:val="22"/>
              </w:numPr>
              <w:spacing w:line="240" w:lineRule="auto"/>
              <w:rPr>
                <w:szCs w:val="18"/>
              </w:rPr>
            </w:pPr>
            <w:r>
              <w:t xml:space="preserve">C.I.6: integrazione alla richiesta di documentazione preclinica per estensioni dell’indicazione:  </w:t>
            </w:r>
            <w:r>
              <w:br/>
              <w:t>«deve essere presentato un Environmental Risk Assessment (ERA), poiché si deve partire dal presupposto che un’estensione dell’indicazione comporta un impatto ambientale maggiore. La mancata presentazione dell’ERA deve essere motivata.»</w:t>
            </w:r>
          </w:p>
          <w:p w14:paraId="79D08A7B" w14:textId="77777777" w:rsidR="003E7A67" w:rsidRPr="00895EDC" w:rsidRDefault="003E7A67" w:rsidP="00C43D0F">
            <w:pPr>
              <w:pStyle w:val="Listenabsatz"/>
              <w:numPr>
                <w:ilvl w:val="0"/>
                <w:numId w:val="22"/>
              </w:numPr>
              <w:spacing w:line="240" w:lineRule="auto"/>
              <w:rPr>
                <w:szCs w:val="18"/>
              </w:rPr>
            </w:pPr>
            <w:r>
              <w:t>C.I.102: modifica della formulazione in relazione alla protezione della documentazione: utilizzare «estensione» anziché «proroga».</w:t>
            </w:r>
          </w:p>
        </w:tc>
        <w:tc>
          <w:tcPr>
            <w:tcW w:w="1134" w:type="dxa"/>
            <w:hideMark/>
          </w:tcPr>
          <w:p w14:paraId="505D7C21" w14:textId="77777777" w:rsidR="003E7A67" w:rsidRPr="00895EDC" w:rsidRDefault="003E7A67" w:rsidP="00C43D0F">
            <w:r>
              <w:t>stb</w:t>
            </w:r>
          </w:p>
        </w:tc>
      </w:tr>
      <w:tr w:rsidR="003E7A67" w:rsidRPr="00895EDC" w14:paraId="25E3DD0E" w14:textId="77777777" w:rsidTr="003E7A67">
        <w:tc>
          <w:tcPr>
            <w:tcW w:w="1276" w:type="dxa"/>
            <w:hideMark/>
          </w:tcPr>
          <w:p w14:paraId="39751222" w14:textId="77777777" w:rsidR="003E7A67" w:rsidRPr="00895EDC" w:rsidRDefault="003E7A67" w:rsidP="00C43D0F">
            <w:r>
              <w:t>3.0</w:t>
            </w:r>
          </w:p>
        </w:tc>
        <w:tc>
          <w:tcPr>
            <w:tcW w:w="7371" w:type="dxa"/>
          </w:tcPr>
          <w:p w14:paraId="12728438" w14:textId="007BCF34" w:rsidR="003E7A67" w:rsidRPr="00895EDC" w:rsidRDefault="003E7A67" w:rsidP="00C43D0F">
            <w:pPr>
              <w:spacing w:line="240" w:lineRule="auto"/>
            </w:pPr>
            <w:r>
              <w:t>Nuova modifica A.100, tipo IA</w:t>
            </w:r>
            <w:r>
              <w:rPr>
                <w:vertAlign w:val="subscript"/>
              </w:rPr>
              <w:t>IN</w:t>
            </w:r>
            <w:r>
              <w:t>:</w:t>
            </w:r>
            <w:r>
              <w:br/>
              <w:t>l’attuazione in caso di modifica del design può essere notificata a partire dalla seconda confezione come A.100, tipo IA</w:t>
            </w:r>
            <w:r>
              <w:rPr>
                <w:vertAlign w:val="subscript"/>
              </w:rPr>
              <w:t>IN</w:t>
            </w:r>
            <w:r>
              <w:t>. Ciò vale dopo che, in caso di design nuovo (Corporate Identity), la prima confezione è stata presentata e accettata come modifica regolatoria A.100 tipo IB.</w:t>
            </w:r>
          </w:p>
          <w:p w14:paraId="17F63972" w14:textId="48CB6660" w:rsidR="003E7A67" w:rsidRPr="00895EDC" w:rsidRDefault="003E7A67" w:rsidP="00C43D0F">
            <w:pPr>
              <w:spacing w:line="240" w:lineRule="auto"/>
            </w:pPr>
            <w:r>
              <w:t>Nella modifica regolatoria A.104 Trasformazione di un’omologazione principale in un’omologazione all’esportazione viene meno la condizione «Non si può trattare di un medicamento essenziale».</w:t>
            </w:r>
          </w:p>
          <w:p w14:paraId="5C0681A3" w14:textId="77777777" w:rsidR="003E7A67" w:rsidRPr="00895EDC" w:rsidRDefault="003E7A67" w:rsidP="00C43D0F">
            <w:pPr>
              <w:spacing w:line="240" w:lineRule="auto"/>
            </w:pPr>
            <w:r>
              <w:t>Diverse precisazioni, quali:</w:t>
            </w:r>
          </w:p>
          <w:p w14:paraId="00A81F0A" w14:textId="77777777" w:rsidR="003E7A67" w:rsidRPr="00895EDC" w:rsidRDefault="003E7A67" w:rsidP="00C43D0F">
            <w:pPr>
              <w:pStyle w:val="Listenabsatz"/>
              <w:numPr>
                <w:ilvl w:val="0"/>
                <w:numId w:val="22"/>
              </w:numPr>
              <w:spacing w:line="240" w:lineRule="auto"/>
            </w:pPr>
            <w:r>
              <w:t>Per le domande di estensione dell’indicazione/delle indicazioni e dell’omologazione, è necessario indicare sempre il/i principio/i attivo/i e il settore di applicazione proposto.</w:t>
            </w:r>
          </w:p>
          <w:p w14:paraId="4CBB676C" w14:textId="77777777" w:rsidR="003E7A67" w:rsidRPr="00895EDC" w:rsidRDefault="003E7A67" w:rsidP="00C43D0F">
            <w:pPr>
              <w:pStyle w:val="Listenabsatz"/>
              <w:numPr>
                <w:ilvl w:val="0"/>
                <w:numId w:val="22"/>
              </w:numPr>
              <w:spacing w:line="240" w:lineRule="auto"/>
            </w:pPr>
            <w:r>
              <w:t>Se alla domanda sono acclusi studi clinici (compresi gli studi di bioequivalenza) deve sempre essere inviato a Swissmedic il modello «GCP Inspections Template» dell’EMA compilato.</w:t>
            </w:r>
          </w:p>
          <w:p w14:paraId="4C7B7B31" w14:textId="77777777" w:rsidR="003E7A67" w:rsidRPr="00895EDC" w:rsidRDefault="003E7A67" w:rsidP="00C43D0F">
            <w:pPr>
              <w:pStyle w:val="Listenabsatz"/>
              <w:numPr>
                <w:ilvl w:val="0"/>
                <w:numId w:val="22"/>
              </w:numPr>
              <w:spacing w:line="240" w:lineRule="auto"/>
            </w:pPr>
            <w:r>
              <w:t>Nelle domande di estensione dell’indicazione/delle indicazioni il richiedente deve precisare se richiede o meno l’ampliamento della protezione della documentazione per un periodo di 10 anni.</w:t>
            </w:r>
          </w:p>
          <w:p w14:paraId="3831EDC1" w14:textId="77777777" w:rsidR="003E7A67" w:rsidRPr="00895EDC" w:rsidRDefault="003E7A67" w:rsidP="00C43D0F">
            <w:pPr>
              <w:pStyle w:val="Listenabsatz"/>
              <w:numPr>
                <w:ilvl w:val="0"/>
                <w:numId w:val="22"/>
              </w:numPr>
              <w:spacing w:line="240" w:lineRule="auto"/>
            </w:pPr>
            <w:r>
              <w:t>Se le domande riguardano medicamenti in co-marketing e sono coinvolte l’informazione professionale e l’informazione destinata ai pazienti, il richiedente deve confermare la corrispondenza con i testi relativi al preparato di base.</w:t>
            </w:r>
          </w:p>
          <w:p w14:paraId="6E7ACE9E" w14:textId="77777777" w:rsidR="003E7A67" w:rsidRPr="00895EDC" w:rsidRDefault="003E7A67" w:rsidP="00C43D0F">
            <w:pPr>
              <w:pStyle w:val="Listenabsatz"/>
              <w:numPr>
                <w:ilvl w:val="0"/>
                <w:numId w:val="22"/>
              </w:numPr>
              <w:spacing w:line="240" w:lineRule="auto"/>
            </w:pPr>
            <w:r>
              <w:lastRenderedPageBreak/>
              <w:t>Quali dati si attende Swissmedic in caso di «Finora approvato – Richiesto», quando vengono modificate informazioni sui medicamenti (rubriche: A.100, A.109, C.I.1, C.I.3, C.I.4, C.I.13. C.I.100 e C.I.z, stato dell’informazione: A.101 e C.I.2)</w:t>
            </w:r>
          </w:p>
          <w:p w14:paraId="78556481" w14:textId="77777777" w:rsidR="003E7A67" w:rsidRPr="00895EDC" w:rsidRDefault="003E7A67" w:rsidP="00C43D0F">
            <w:pPr>
              <w:pStyle w:val="Listenabsatz"/>
              <w:numPr>
                <w:ilvl w:val="0"/>
                <w:numId w:val="26"/>
              </w:numPr>
              <w:spacing w:line="260" w:lineRule="atLeast"/>
            </w:pPr>
            <w:r>
              <w:t>A.106 e A.107: La condizione fornisce una precisazione su «Non vengono presentati nuovi dati scientifici».</w:t>
            </w:r>
          </w:p>
          <w:p w14:paraId="7EFD9249" w14:textId="3606F332" w:rsidR="003E7A67" w:rsidRPr="00895EDC" w:rsidRDefault="003E7A67" w:rsidP="00C43D0F">
            <w:pPr>
              <w:pStyle w:val="Listenabsatz"/>
              <w:numPr>
                <w:ilvl w:val="0"/>
                <w:numId w:val="26"/>
              </w:numPr>
              <w:spacing w:line="260" w:lineRule="atLeast"/>
            </w:pPr>
            <w:r>
              <w:t xml:space="preserve">Precisazione linguistica in merito alla presentazione del formulario </w:t>
            </w:r>
            <w:r>
              <w:rPr>
                <w:i/>
              </w:rPr>
              <w:t>Stato delle domande di omologazione all’estero</w:t>
            </w:r>
          </w:p>
          <w:p w14:paraId="60E1EA3C" w14:textId="77777777" w:rsidR="003E7A67" w:rsidRPr="00895EDC" w:rsidRDefault="003E7A67" w:rsidP="00C43D0F">
            <w:pPr>
              <w:pStyle w:val="Listenabsatz"/>
              <w:numPr>
                <w:ilvl w:val="0"/>
                <w:numId w:val="26"/>
              </w:numPr>
              <w:spacing w:line="260" w:lineRule="atLeast"/>
            </w:pPr>
            <w:r>
              <w:t>Nuovi capitoli 5.5 e 5.6 inserito</w:t>
            </w:r>
          </w:p>
        </w:tc>
        <w:tc>
          <w:tcPr>
            <w:tcW w:w="1134" w:type="dxa"/>
            <w:hideMark/>
          </w:tcPr>
          <w:p w14:paraId="55E3F968" w14:textId="77777777" w:rsidR="003E7A67" w:rsidRPr="00895EDC" w:rsidRDefault="003E7A67" w:rsidP="00C43D0F">
            <w:r>
              <w:lastRenderedPageBreak/>
              <w:t>stb, vy</w:t>
            </w:r>
          </w:p>
        </w:tc>
      </w:tr>
      <w:tr w:rsidR="003E7A67" w:rsidRPr="00895EDC" w14:paraId="0E19FAB8" w14:textId="77777777" w:rsidTr="003E7A67">
        <w:tc>
          <w:tcPr>
            <w:tcW w:w="1276" w:type="dxa"/>
            <w:hideMark/>
          </w:tcPr>
          <w:p w14:paraId="31A4267F" w14:textId="77777777" w:rsidR="003E7A67" w:rsidRPr="00895EDC" w:rsidRDefault="003E7A67" w:rsidP="00C43D0F">
            <w:r>
              <w:t>2.3</w:t>
            </w:r>
          </w:p>
        </w:tc>
        <w:tc>
          <w:tcPr>
            <w:tcW w:w="7371" w:type="dxa"/>
            <w:hideMark/>
          </w:tcPr>
          <w:p w14:paraId="0165A9C3" w14:textId="77777777" w:rsidR="003E7A67" w:rsidRPr="00895EDC" w:rsidRDefault="003E7A67" w:rsidP="00C43D0F">
            <w:pPr>
              <w:spacing w:before="0"/>
            </w:pPr>
            <w:r>
              <w:t>Precisazione dei dati nel capitolo 1</w:t>
            </w:r>
          </w:p>
          <w:p w14:paraId="342E463A" w14:textId="77777777" w:rsidR="003E7A67" w:rsidRPr="00895EDC" w:rsidRDefault="003E7A67" w:rsidP="00C43D0F">
            <w:pPr>
              <w:spacing w:before="0"/>
            </w:pPr>
            <w:r>
              <w:t>Precisazione dei dati nel capitolo 6.3 Conferma di identità dello studio di biodisponibilità</w:t>
            </w:r>
          </w:p>
          <w:p w14:paraId="6E48F53D" w14:textId="77777777" w:rsidR="003E7A67" w:rsidRPr="00895EDC" w:rsidRDefault="003E7A67" w:rsidP="00C43D0F">
            <w:pPr>
              <w:spacing w:before="0"/>
            </w:pPr>
            <w:r>
              <w:t>Precisazione nel capitolo C.I.101 Modifica dei testi dell’informazione sul medicamento e/o riportati sulla confezione in considerazione di nuovi dati sulla posologia</w:t>
            </w:r>
          </w:p>
          <w:p w14:paraId="7FF50627" w14:textId="77777777" w:rsidR="003E7A67" w:rsidRPr="00895EDC" w:rsidRDefault="003E7A67" w:rsidP="00C43D0F">
            <w:pPr>
              <w:spacing w:before="0"/>
            </w:pPr>
            <w:r>
              <w:t>Precisazione nel capitolo X Modifiche concernenti il PMF</w:t>
            </w:r>
          </w:p>
        </w:tc>
        <w:tc>
          <w:tcPr>
            <w:tcW w:w="1134" w:type="dxa"/>
          </w:tcPr>
          <w:p w14:paraId="75F9F86E" w14:textId="77777777" w:rsidR="003E7A67" w:rsidRPr="00895EDC" w:rsidRDefault="003E7A67" w:rsidP="00C43D0F">
            <w:r>
              <w:t>fg, nma</w:t>
            </w:r>
          </w:p>
          <w:p w14:paraId="11BC9451" w14:textId="77777777" w:rsidR="003E7A67" w:rsidRPr="00895EDC" w:rsidRDefault="003E7A67" w:rsidP="00C43D0F"/>
          <w:p w14:paraId="0A92A0C0" w14:textId="77777777" w:rsidR="003E7A67" w:rsidRPr="00895EDC" w:rsidRDefault="003E7A67" w:rsidP="00C43D0F"/>
          <w:p w14:paraId="362D9781" w14:textId="77777777" w:rsidR="003E7A67" w:rsidRPr="00895EDC" w:rsidRDefault="003E7A67" w:rsidP="00C43D0F">
            <w:r>
              <w:t>stb, wer</w:t>
            </w:r>
          </w:p>
        </w:tc>
      </w:tr>
      <w:tr w:rsidR="003E7A67" w:rsidRPr="00B7473F" w14:paraId="2B499870" w14:textId="77777777" w:rsidTr="003E7A67">
        <w:tc>
          <w:tcPr>
            <w:tcW w:w="1276" w:type="dxa"/>
            <w:hideMark/>
          </w:tcPr>
          <w:p w14:paraId="15B429EE" w14:textId="77777777" w:rsidR="003E7A67" w:rsidRPr="00895EDC" w:rsidRDefault="003E7A67" w:rsidP="00C43D0F">
            <w:r>
              <w:t>2.2</w:t>
            </w:r>
          </w:p>
        </w:tc>
        <w:tc>
          <w:tcPr>
            <w:tcW w:w="7371" w:type="dxa"/>
            <w:hideMark/>
          </w:tcPr>
          <w:p w14:paraId="3BB95512" w14:textId="77777777" w:rsidR="003E7A67" w:rsidRPr="00895EDC" w:rsidRDefault="003E7A67" w:rsidP="00C43D0F">
            <w:pPr>
              <w:spacing w:before="0"/>
            </w:pPr>
            <w:r>
              <w:t>Precisazione del Settore di applicazione.</w:t>
            </w:r>
          </w:p>
          <w:p w14:paraId="50016390" w14:textId="77777777" w:rsidR="003E7A67" w:rsidRPr="00895EDC" w:rsidRDefault="003E7A67" w:rsidP="00C43D0F">
            <w:pPr>
              <w:spacing w:before="0"/>
            </w:pPr>
            <w:r>
              <w:t>Precisazione A.101: Modifica il testo del plurale al singolare.</w:t>
            </w:r>
          </w:p>
          <w:p w14:paraId="605564DA" w14:textId="77777777" w:rsidR="003E7A67" w:rsidRPr="00895EDC" w:rsidRDefault="003E7A67" w:rsidP="00C43D0F">
            <w:pPr>
              <w:spacing w:before="0"/>
            </w:pPr>
            <w:r>
              <w:t>La colonna SAP-no.: Precisazione della codificazione.</w:t>
            </w:r>
          </w:p>
          <w:p w14:paraId="470ADB5B" w14:textId="77777777" w:rsidR="003E7A67" w:rsidRPr="00895EDC" w:rsidRDefault="003E7A67" w:rsidP="00C43D0F">
            <w:pPr>
              <w:spacing w:before="0"/>
              <w:rPr>
                <w:highlight w:val="yellow"/>
              </w:rPr>
            </w:pPr>
            <w:r>
              <w:t>Informazioni di base: cancellazione del N. di sequenza eCTD.</w:t>
            </w:r>
          </w:p>
        </w:tc>
        <w:tc>
          <w:tcPr>
            <w:tcW w:w="1134" w:type="dxa"/>
            <w:hideMark/>
          </w:tcPr>
          <w:p w14:paraId="068E1BF0" w14:textId="77777777" w:rsidR="003E7A67" w:rsidRPr="00B7473F" w:rsidRDefault="003E7A67" w:rsidP="00C43D0F">
            <w:pPr>
              <w:spacing w:before="0"/>
            </w:pPr>
            <w:r>
              <w:t>fg, lac</w:t>
            </w:r>
          </w:p>
          <w:p w14:paraId="14D26C8E" w14:textId="77777777" w:rsidR="003E7A67" w:rsidRPr="00B7473F" w:rsidRDefault="003E7A67" w:rsidP="00C43D0F">
            <w:pPr>
              <w:spacing w:before="0"/>
            </w:pPr>
            <w:r>
              <w:t>stb</w:t>
            </w:r>
          </w:p>
          <w:p w14:paraId="679B370F" w14:textId="77777777" w:rsidR="003E7A67" w:rsidRPr="00B7473F" w:rsidRDefault="003E7A67" w:rsidP="00C43D0F">
            <w:pPr>
              <w:spacing w:before="0"/>
            </w:pPr>
            <w:r>
              <w:t>wja</w:t>
            </w:r>
          </w:p>
          <w:p w14:paraId="489C327C" w14:textId="77777777" w:rsidR="003E7A67" w:rsidRPr="00B7473F" w:rsidRDefault="003E7A67" w:rsidP="00C43D0F">
            <w:pPr>
              <w:spacing w:before="0"/>
            </w:pPr>
            <w:r>
              <w:t>dts</w:t>
            </w:r>
          </w:p>
        </w:tc>
      </w:tr>
      <w:tr w:rsidR="003E7A67" w:rsidRPr="00895EDC" w14:paraId="21ADE57D" w14:textId="77777777" w:rsidTr="003E7A67">
        <w:tc>
          <w:tcPr>
            <w:tcW w:w="1276" w:type="dxa"/>
            <w:hideMark/>
          </w:tcPr>
          <w:p w14:paraId="4169CEEA" w14:textId="77777777" w:rsidR="003E7A67" w:rsidRPr="00895EDC" w:rsidRDefault="003E7A67" w:rsidP="00C43D0F">
            <w:r>
              <w:t>2.1</w:t>
            </w:r>
          </w:p>
        </w:tc>
        <w:tc>
          <w:tcPr>
            <w:tcW w:w="7371" w:type="dxa"/>
            <w:hideMark/>
          </w:tcPr>
          <w:p w14:paraId="1333B2C3" w14:textId="77777777" w:rsidR="003E7A67" w:rsidRPr="00895EDC" w:rsidRDefault="003E7A67" w:rsidP="00C43D0F">
            <w:r>
              <w:t>Precisazione per i modelli al punto A.101: Per modifiche dei testi dell’informazione sul medicamento e/o riportati sulla confezione.</w:t>
            </w:r>
          </w:p>
          <w:p w14:paraId="415DAED1" w14:textId="43AC8CDF" w:rsidR="003E7A67" w:rsidRPr="00895EDC" w:rsidRDefault="003E7A67" w:rsidP="00C43D0F">
            <w:r>
              <w:t>Capitolo 4, Altri formulari da presentare: Precisazione sull’elenco degli ulteriori formulari da produrre. Consultarsi l’elenco Documentazione da produrre.</w:t>
            </w:r>
          </w:p>
          <w:p w14:paraId="420868CF" w14:textId="77777777" w:rsidR="003E7A67" w:rsidRPr="00895EDC" w:rsidRDefault="003E7A67" w:rsidP="00C43D0F">
            <w:r>
              <w:t>B.III.1: Integrazione per documentazione N. 5: Per un nuovo produttore di un principio attivo, prove della verifica della conformità del sito ai requisiti GMP.</w:t>
            </w:r>
          </w:p>
        </w:tc>
        <w:tc>
          <w:tcPr>
            <w:tcW w:w="1134" w:type="dxa"/>
            <w:hideMark/>
          </w:tcPr>
          <w:p w14:paraId="57A9A1B8" w14:textId="77777777" w:rsidR="003E7A67" w:rsidRPr="00895EDC" w:rsidRDefault="003E7A67" w:rsidP="00C43D0F">
            <w:r>
              <w:t>stb, ze</w:t>
            </w:r>
          </w:p>
        </w:tc>
      </w:tr>
      <w:tr w:rsidR="003E7A67" w:rsidRPr="00895EDC" w14:paraId="308D2D55" w14:textId="77777777" w:rsidTr="003E7A67">
        <w:tc>
          <w:tcPr>
            <w:tcW w:w="1276" w:type="dxa"/>
            <w:hideMark/>
          </w:tcPr>
          <w:p w14:paraId="2749B77D" w14:textId="77777777" w:rsidR="003E7A67" w:rsidRPr="00895EDC" w:rsidRDefault="003E7A67" w:rsidP="00C43D0F">
            <w:r>
              <w:t>2.0</w:t>
            </w:r>
          </w:p>
        </w:tc>
        <w:tc>
          <w:tcPr>
            <w:tcW w:w="7371" w:type="dxa"/>
            <w:hideMark/>
          </w:tcPr>
          <w:p w14:paraId="52111066" w14:textId="77777777" w:rsidR="003E7A67" w:rsidRPr="00895EDC" w:rsidRDefault="003E7A67" w:rsidP="00C43D0F">
            <w:pPr>
              <w:spacing w:before="0"/>
            </w:pPr>
            <w:r>
              <w:t>Per i modelli al punto «C. Modifiche concernenti la sicurezza, l’efficacia e la farmacovigilanza» è possibile presentare «Altra modifica» solo con il modello C.l.z.</w:t>
            </w:r>
          </w:p>
          <w:p w14:paraId="73AEF8A9" w14:textId="77777777" w:rsidR="003E7A67" w:rsidRPr="00895EDC" w:rsidRDefault="003E7A67" w:rsidP="00C43D0F">
            <w:pPr>
              <w:spacing w:before="0"/>
            </w:pPr>
            <w:r>
              <w:t>Precisazioni sul modello A.4 e sui modelli al punto «B. Modifiche della qualità».</w:t>
            </w:r>
          </w:p>
        </w:tc>
        <w:tc>
          <w:tcPr>
            <w:tcW w:w="1134" w:type="dxa"/>
            <w:hideMark/>
          </w:tcPr>
          <w:p w14:paraId="1A8662E8" w14:textId="77777777" w:rsidR="003E7A67" w:rsidRPr="00895EDC" w:rsidRDefault="003E7A67" w:rsidP="00C43D0F">
            <w:r>
              <w:t>stb</w:t>
            </w:r>
          </w:p>
        </w:tc>
      </w:tr>
      <w:tr w:rsidR="003E7A67" w:rsidRPr="00895EDC" w14:paraId="561A73DF" w14:textId="77777777" w:rsidTr="003E7A67">
        <w:tc>
          <w:tcPr>
            <w:tcW w:w="1276" w:type="dxa"/>
            <w:hideMark/>
          </w:tcPr>
          <w:p w14:paraId="3310E18F" w14:textId="77777777" w:rsidR="003E7A67" w:rsidRPr="00895EDC" w:rsidRDefault="003E7A67" w:rsidP="00C43D0F">
            <w:r>
              <w:t>1.2</w:t>
            </w:r>
          </w:p>
        </w:tc>
        <w:tc>
          <w:tcPr>
            <w:tcW w:w="7371" w:type="dxa"/>
            <w:hideMark/>
          </w:tcPr>
          <w:p w14:paraId="29A9EFF6" w14:textId="77777777" w:rsidR="003E7A67" w:rsidRPr="00895EDC" w:rsidRDefault="003E7A67" w:rsidP="00C43D0F">
            <w:r>
              <w:t>Integrazione delle categorie di medicamenti nel menu a tendina</w:t>
            </w:r>
          </w:p>
        </w:tc>
        <w:tc>
          <w:tcPr>
            <w:tcW w:w="1134" w:type="dxa"/>
            <w:hideMark/>
          </w:tcPr>
          <w:p w14:paraId="77676F01" w14:textId="77777777" w:rsidR="003E7A67" w:rsidRPr="00895EDC" w:rsidRDefault="003E7A67" w:rsidP="00C43D0F">
            <w:r>
              <w:t>dts</w:t>
            </w:r>
          </w:p>
        </w:tc>
      </w:tr>
      <w:tr w:rsidR="003E7A67" w:rsidRPr="00895EDC" w14:paraId="3107453D" w14:textId="77777777" w:rsidTr="003E7A67">
        <w:tc>
          <w:tcPr>
            <w:tcW w:w="1276" w:type="dxa"/>
            <w:hideMark/>
          </w:tcPr>
          <w:p w14:paraId="4FDC0B40" w14:textId="77777777" w:rsidR="003E7A67" w:rsidRPr="00895EDC" w:rsidRDefault="003E7A67" w:rsidP="00C43D0F">
            <w:r>
              <w:t>1.1</w:t>
            </w:r>
          </w:p>
        </w:tc>
        <w:tc>
          <w:tcPr>
            <w:tcW w:w="7371" w:type="dxa"/>
            <w:hideMark/>
          </w:tcPr>
          <w:p w14:paraId="47A87CE7" w14:textId="4DA51A55" w:rsidR="003E7A67" w:rsidRPr="00895EDC" w:rsidRDefault="003E7A67" w:rsidP="00C43D0F">
            <w:r>
              <w:t xml:space="preserve">Precisazioni in merito alla presentazione del formulario </w:t>
            </w:r>
            <w:r>
              <w:rPr>
                <w:i/>
              </w:rPr>
              <w:t>Stato delle domande di omologazione all’estero</w:t>
            </w:r>
          </w:p>
        </w:tc>
        <w:tc>
          <w:tcPr>
            <w:tcW w:w="1134" w:type="dxa"/>
            <w:hideMark/>
          </w:tcPr>
          <w:p w14:paraId="25CC7DEA" w14:textId="77777777" w:rsidR="003E7A67" w:rsidRPr="00895EDC" w:rsidRDefault="003E7A67" w:rsidP="00C43D0F">
            <w:r>
              <w:t>ze</w:t>
            </w:r>
          </w:p>
        </w:tc>
      </w:tr>
      <w:tr w:rsidR="003E7A67" w:rsidRPr="00895EDC" w14:paraId="4D2DC4A5" w14:textId="77777777" w:rsidTr="003E7A67">
        <w:tc>
          <w:tcPr>
            <w:tcW w:w="1276" w:type="dxa"/>
            <w:hideMark/>
          </w:tcPr>
          <w:p w14:paraId="7EF7F6B8" w14:textId="77777777" w:rsidR="003E7A67" w:rsidRPr="00895EDC" w:rsidRDefault="003E7A67" w:rsidP="00C43D0F">
            <w:r>
              <w:t>1.0</w:t>
            </w:r>
          </w:p>
        </w:tc>
        <w:tc>
          <w:tcPr>
            <w:tcW w:w="7371" w:type="dxa"/>
            <w:hideMark/>
          </w:tcPr>
          <w:p w14:paraId="09C0EE94" w14:textId="77777777" w:rsidR="003E7A67" w:rsidRPr="00895EDC" w:rsidRDefault="003E7A67" w:rsidP="00C43D0F">
            <w:r>
              <w:t>Attuazione OATer4</w:t>
            </w:r>
          </w:p>
        </w:tc>
        <w:tc>
          <w:tcPr>
            <w:tcW w:w="1134" w:type="dxa"/>
            <w:hideMark/>
          </w:tcPr>
          <w:p w14:paraId="498D4F73" w14:textId="77777777" w:rsidR="003E7A67" w:rsidRPr="00895EDC" w:rsidRDefault="003E7A67" w:rsidP="00C43D0F">
            <w:r>
              <w:t>wer</w:t>
            </w:r>
          </w:p>
        </w:tc>
      </w:tr>
    </w:tbl>
    <w:p w14:paraId="0BECF94B" w14:textId="0BF886F3" w:rsidR="008833E0" w:rsidRDefault="008833E0" w:rsidP="005A4058"/>
    <w:sectPr w:rsidR="008833E0" w:rsidSect="003B0281">
      <w:headerReference w:type="default" r:id="rId17"/>
      <w:footerReference w:type="default" r:id="rId18"/>
      <w:headerReference w:type="first" r:id="rId19"/>
      <w:footerReference w:type="first" r:id="rId20"/>
      <w:pgSz w:w="11907" w:h="16839"/>
      <w:pgMar w:top="1701" w:right="851" w:bottom="851" w:left="1134" w:header="397"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BB0FC" w14:textId="77777777" w:rsidR="00B9397C" w:rsidRDefault="00B9397C" w:rsidP="00462E38">
      <w:pPr>
        <w:spacing w:line="240" w:lineRule="auto"/>
      </w:pPr>
      <w:r>
        <w:separator/>
      </w:r>
    </w:p>
  </w:endnote>
  <w:endnote w:type="continuationSeparator" w:id="0">
    <w:p w14:paraId="331B21C3" w14:textId="77777777" w:rsidR="00B9397C" w:rsidRDefault="00B9397C" w:rsidP="00462E38">
      <w:pPr>
        <w:spacing w:line="240" w:lineRule="auto"/>
      </w:pPr>
      <w:r>
        <w:continuationSeparator/>
      </w:r>
    </w:p>
  </w:endnote>
  <w:endnote w:type="continuationNotice" w:id="1">
    <w:p w14:paraId="7CD40E41" w14:textId="77777777" w:rsidR="00B9397C" w:rsidRDefault="00B939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CAFF" w14:textId="22DCFF97" w:rsidR="00DA3599" w:rsidRPr="003B0281" w:rsidRDefault="00DB063E" w:rsidP="008833E0">
    <w:pPr>
      <w:pStyle w:val="Fuzeile"/>
      <w:tabs>
        <w:tab w:val="clear" w:pos="9072"/>
        <w:tab w:val="right" w:pos="9922"/>
      </w:tabs>
    </w:pPr>
    <w:sdt>
      <w:sdtPr>
        <w:rPr>
          <w:rFonts w:eastAsia="Times New Roman"/>
          <w:sz w:val="16"/>
          <w:szCs w:val="18"/>
        </w:rPr>
        <w:alias w:val="Ident Nr"/>
        <w:tag w:val="SMC_DLS_Ident_Nr"/>
        <w:id w:val="-1014307396"/>
        <w:placeholder>
          <w:docPart w:val="08982FAA04B34EE39A07A1BCE6AE8A8B"/>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Ident_Nr[1]" w:storeItemID="{95EEE0FD-4071-4CED-829D-1E8D69283EAD}"/>
        <w:text/>
      </w:sdtPr>
      <w:sdtEndPr/>
      <w:sdtContent>
        <w:r w:rsidR="00152F7B">
          <w:rPr>
            <w:sz w:val="16"/>
          </w:rPr>
          <w:t>ZL300_00_003</w:t>
        </w:r>
      </w:sdtContent>
    </w:sdt>
    <w:r w:rsidR="00152F7B">
      <w:rPr>
        <w:sz w:val="16"/>
      </w:rPr>
      <w:t>_</w:t>
    </w:r>
    <w:sdt>
      <w:sdtPr>
        <w:rPr>
          <w:rFonts w:eastAsia="Times New Roman"/>
          <w:sz w:val="16"/>
          <w:szCs w:val="18"/>
        </w:rPr>
        <w:alias w:val="Dok Typ"/>
        <w:tag w:val="SMC_DLS_DocType"/>
        <w:id w:val="-2021383935"/>
        <w:placeholder>
          <w:docPart w:val="733226A7E2784813B833D8B0D37807C0"/>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Type[1]" w:storeItemID="{95EEE0FD-4071-4CED-829D-1E8D69283EAD}"/>
        <w:dropDownList w:lastValue="FO - Formular">
          <w:listItem w:value="[Dok Typ]"/>
        </w:dropDownList>
      </w:sdtPr>
      <w:sdtEndPr/>
      <w:sdtContent>
        <w:r w:rsidR="00152F7B">
          <w:rPr>
            <w:sz w:val="16"/>
          </w:rPr>
          <w:t>FO - Formular</w:t>
        </w:r>
      </w:sdtContent>
    </w:sdt>
    <w:r w:rsidR="00152F7B">
      <w:rPr>
        <w:sz w:val="16"/>
      </w:rPr>
      <w:t xml:space="preserve"> | </w:t>
    </w:r>
    <w:sdt>
      <w:sdtPr>
        <w:rPr>
          <w:rFonts w:eastAsia="Times New Roman"/>
          <w:sz w:val="16"/>
          <w:szCs w:val="18"/>
        </w:rPr>
        <w:alias w:val="Dok Version"/>
        <w:tag w:val="SMC_DLS_DocVer"/>
        <w:id w:val="-35204642"/>
        <w:placeholder>
          <w:docPart w:val="9E66EA05ED674738A532DE28E6DA9057"/>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Ver[1]" w:storeItemID="{95EEE0FD-4071-4CED-829D-1E8D69283EAD}"/>
        <w:text/>
      </w:sdtPr>
      <w:sdtEndPr/>
      <w:sdtContent>
        <w:r w:rsidR="00152F7B">
          <w:rPr>
            <w:sz w:val="16"/>
          </w:rPr>
          <w:t>19.2</w:t>
        </w:r>
      </w:sdtContent>
    </w:sdt>
    <w:r w:rsidR="00152F7B">
      <w:rPr>
        <w:sz w:val="16"/>
      </w:rPr>
      <w:t xml:space="preserve"> | </w:t>
    </w:r>
    <w:sdt>
      <w:sdtPr>
        <w:rPr>
          <w:rFonts w:eastAsia="Times New Roman"/>
          <w:sz w:val="16"/>
          <w:szCs w:val="18"/>
        </w:rPr>
        <w:alias w:val="Gültig ab"/>
        <w:tag w:val="SMC_DLS_Valid_From"/>
        <w:id w:val="233817338"/>
        <w:placeholder>
          <w:docPart w:val="65F2C03C62694AE69E20A93D33F95638"/>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Valid_From[1]" w:storeItemID="{95EEE0FD-4071-4CED-829D-1E8D69283EAD}"/>
        <w:date w:fullDate="2025-02-01T00:00:00Z">
          <w:dateFormat w:val="dd.MM.yyyy"/>
          <w:lid w:val="it-CH"/>
          <w:storeMappedDataAs w:val="dateTime"/>
          <w:calendar w:val="gregorian"/>
        </w:date>
      </w:sdtPr>
      <w:sdtEndPr/>
      <w:sdtContent>
        <w:r w:rsidR="00B30CDC">
          <w:rPr>
            <w:rFonts w:eastAsia="Times New Roman"/>
            <w:sz w:val="16"/>
            <w:szCs w:val="18"/>
          </w:rPr>
          <w:t>01.02.2025</w:t>
        </w:r>
      </w:sdtContent>
    </w:sdt>
    <w:r w:rsidR="00152F7B">
      <w:rPr>
        <w:sz w:val="16"/>
      </w:rPr>
      <w:t xml:space="preserve"> </w:t>
    </w:r>
    <w:r w:rsidR="00152F7B">
      <w:rPr>
        <w:sz w:val="16"/>
      </w:rPr>
      <w:tab/>
    </w:r>
    <w:r w:rsidR="00152F7B">
      <w:rPr>
        <w:sz w:val="16"/>
      </w:rPr>
      <w:tab/>
    </w:r>
    <w:r w:rsidR="003B0281" w:rsidRPr="00891D09">
      <w:rPr>
        <w:rFonts w:eastAsia="Times New Roman"/>
        <w:sz w:val="16"/>
      </w:rPr>
      <w:fldChar w:fldCharType="begin"/>
    </w:r>
    <w:r w:rsidR="003B0281" w:rsidRPr="00A3563E">
      <w:rPr>
        <w:rFonts w:eastAsia="Times New Roman"/>
        <w:sz w:val="16"/>
      </w:rPr>
      <w:instrText xml:space="preserve"> PAGE </w:instrText>
    </w:r>
    <w:r w:rsidR="003B0281" w:rsidRPr="00891D09">
      <w:rPr>
        <w:rFonts w:eastAsia="Times New Roman"/>
        <w:sz w:val="16"/>
      </w:rPr>
      <w:fldChar w:fldCharType="separate"/>
    </w:r>
    <w:r w:rsidR="003B0281">
      <w:rPr>
        <w:rFonts w:eastAsia="Times New Roman"/>
        <w:sz w:val="16"/>
      </w:rPr>
      <w:t>1</w:t>
    </w:r>
    <w:r w:rsidR="003B0281" w:rsidRPr="00891D09">
      <w:rPr>
        <w:rFonts w:eastAsia="Times New Roman"/>
        <w:sz w:val="16"/>
      </w:rPr>
      <w:fldChar w:fldCharType="end"/>
    </w:r>
    <w:r w:rsidR="00152F7B">
      <w:rPr>
        <w:sz w:val="16"/>
      </w:rPr>
      <w:t xml:space="preserve"> / </w:t>
    </w:r>
    <w:r w:rsidR="003B0281">
      <w:rPr>
        <w:rFonts w:eastAsia="Times New Roman"/>
        <w:sz w:val="16"/>
      </w:rPr>
      <w:fldChar w:fldCharType="begin"/>
    </w:r>
    <w:r w:rsidR="003B0281">
      <w:rPr>
        <w:rFonts w:eastAsia="Times New Roman"/>
        <w:sz w:val="16"/>
      </w:rPr>
      <w:instrText xml:space="preserve"> NUMPAGES  \# "0" \* Arabic </w:instrText>
    </w:r>
    <w:r w:rsidR="003B0281">
      <w:rPr>
        <w:rFonts w:eastAsia="Times New Roman"/>
        <w:sz w:val="16"/>
      </w:rPr>
      <w:fldChar w:fldCharType="separate"/>
    </w:r>
    <w:r w:rsidR="003B0281">
      <w:rPr>
        <w:rFonts w:eastAsia="Times New Roman"/>
        <w:sz w:val="16"/>
      </w:rPr>
      <w:t>2</w:t>
    </w:r>
    <w:r w:rsidR="003B0281">
      <w:rPr>
        <w:rFonts w:eastAsia="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58DE" w14:textId="3D20FAC7" w:rsidR="00650CB1" w:rsidRPr="00103BAF" w:rsidRDefault="00103BAF" w:rsidP="00BA4E80">
    <w:pPr>
      <w:tabs>
        <w:tab w:val="left" w:pos="851"/>
        <w:tab w:val="left" w:pos="5670"/>
        <w:tab w:val="right" w:pos="9709"/>
      </w:tabs>
      <w:spacing w:before="120" w:line="240" w:lineRule="auto"/>
      <w:rPr>
        <w:rFonts w:eastAsia="Times New Roman"/>
        <w:sz w:val="18"/>
        <w:szCs w:val="18"/>
      </w:rPr>
    </w:pPr>
    <w:r w:rsidRPr="007B4ACB">
      <w:rPr>
        <w:sz w:val="18"/>
        <w:lang w:val="de-CH"/>
      </w:rPr>
      <w:t xml:space="preserve">Swissmedic | Hallerstrasse 7 | 3012 Berna | www.swissmedic.ch | Tel. </w:t>
    </w:r>
    <w:r>
      <w:rPr>
        <w:sz w:val="18"/>
      </w:rPr>
      <w:t xml:space="preserve">+41 58 462 02 11 | </w:t>
    </w:r>
    <w:bookmarkStart w:id="37" w:name="_Hlk130571204"/>
    <w:r>
      <w:rPr>
        <w:sz w:val="18"/>
      </w:rPr>
      <w:t>domande@swissmedic.ch</w:t>
    </w:r>
    <w:bookmarkEnd w:id="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B92B1" w14:textId="77777777" w:rsidR="00B9397C" w:rsidRDefault="00B9397C" w:rsidP="00462E38">
      <w:pPr>
        <w:spacing w:line="240" w:lineRule="auto"/>
      </w:pPr>
      <w:r>
        <w:separator/>
      </w:r>
    </w:p>
  </w:footnote>
  <w:footnote w:type="continuationSeparator" w:id="0">
    <w:p w14:paraId="68A11D55" w14:textId="77777777" w:rsidR="00B9397C" w:rsidRDefault="00B9397C" w:rsidP="00462E38">
      <w:pPr>
        <w:spacing w:line="240" w:lineRule="auto"/>
      </w:pPr>
      <w:r>
        <w:continuationSeparator/>
      </w:r>
    </w:p>
  </w:footnote>
  <w:footnote w:type="continuationNotice" w:id="1">
    <w:p w14:paraId="7CE29907" w14:textId="77777777" w:rsidR="00B9397C" w:rsidRDefault="00B9397C">
      <w:pPr>
        <w:spacing w:line="240" w:lineRule="auto"/>
      </w:pPr>
    </w:p>
  </w:footnote>
  <w:footnote w:id="2">
    <w:p w14:paraId="70E8BE9C" w14:textId="77777777" w:rsidR="003E7A67" w:rsidRDefault="003E7A67" w:rsidP="003E7A67">
      <w:pPr>
        <w:spacing w:line="240" w:lineRule="auto"/>
        <w:rPr>
          <w:sz w:val="16"/>
          <w:szCs w:val="16"/>
        </w:rPr>
      </w:pPr>
      <w:r>
        <w:rPr>
          <w:rStyle w:val="Funotenzeichen"/>
        </w:rPr>
        <w:footnoteRef/>
      </w:r>
      <w:r>
        <w:rPr>
          <w:sz w:val="16"/>
        </w:rPr>
        <w:t xml:space="preserve"> Per le domande collettive le informazioni di base devono essere riprodotte in proporzione al numero di medicamenti interessati e indicate di conseguenza.</w:t>
      </w:r>
    </w:p>
  </w:footnote>
  <w:footnote w:id="3">
    <w:p w14:paraId="2BE54EE6" w14:textId="77777777" w:rsidR="003E7A67" w:rsidRDefault="003E7A67" w:rsidP="003E7A67"/>
    <w:p w14:paraId="17109A82" w14:textId="77777777" w:rsidR="003E7A67" w:rsidRDefault="003E7A67" w:rsidP="003E7A67">
      <w:pPr>
        <w:pStyle w:val="Funotentext"/>
      </w:pPr>
    </w:p>
  </w:footnote>
  <w:footnote w:id="4">
    <w:p w14:paraId="7304359B" w14:textId="77777777" w:rsidR="003E7A67" w:rsidRDefault="003E7A67" w:rsidP="003E7A67">
      <w:pPr>
        <w:pStyle w:val="Funotentext"/>
      </w:pPr>
      <w:r>
        <w:rPr>
          <w:rStyle w:val="Funotenzeichen"/>
        </w:rPr>
        <w:footnoteRef/>
      </w:r>
      <w:r>
        <w:rPr>
          <w:sz w:val="16"/>
        </w:rPr>
        <w:t xml:space="preserve"> Questa modifica riguarda il caso in cui l’inclusione o la soppressione del triangolo nero o delle note esplicative non viene effettuata nell’ambito di un’altra procedura (ad es. un rinnovo o una variazione riguardante le informazioni sul medicamento).</w:t>
      </w:r>
    </w:p>
  </w:footnote>
  <w:footnote w:id="5">
    <w:p w14:paraId="038966FC" w14:textId="2A5D495F" w:rsidR="003E7A67" w:rsidRDefault="003E7A67" w:rsidP="003E7A67">
      <w:pPr>
        <w:spacing w:before="40" w:after="40" w:line="240" w:lineRule="auto"/>
        <w:rPr>
          <w:sz w:val="16"/>
          <w:szCs w:val="16"/>
        </w:rPr>
      </w:pPr>
      <w:r>
        <w:rPr>
          <w:rStyle w:val="Funotenzeichen"/>
        </w:rPr>
        <w:footnoteRef/>
      </w:r>
      <w:r>
        <w:rPr>
          <w:sz w:val="16"/>
        </w:rPr>
        <w:t xml:space="preserve"> Per la somministrazione parenterale è necessario distinguere tra intra-arteriosa, intravenosa, intramuscolare, sottocutanea e altre vie di somministrazione.</w:t>
      </w:r>
    </w:p>
    <w:p w14:paraId="494085C6" w14:textId="77777777" w:rsidR="003E7A67" w:rsidRDefault="003E7A67" w:rsidP="003E7A67">
      <w:pPr>
        <w:spacing w:before="40" w:after="40" w:line="240" w:lineRule="aut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CE91" w14:textId="4BEA07BB" w:rsidR="00326DF1" w:rsidRPr="00650CB1" w:rsidRDefault="009E61D9" w:rsidP="00650CB1">
    <w:pPr>
      <w:pStyle w:val="Kopfzeile"/>
    </w:pPr>
    <w:r>
      <w:rPr>
        <w:noProof/>
      </w:rPr>
      <w:drawing>
        <wp:anchor distT="0" distB="0" distL="114300" distR="114300" simplePos="0" relativeHeight="251658241" behindDoc="1" locked="0" layoutInCell="1" allowOverlap="1" wp14:anchorId="594AFBD7" wp14:editId="7B5D185F">
          <wp:simplePos x="0" y="0"/>
          <wp:positionH relativeFrom="column">
            <wp:posOffset>-721995</wp:posOffset>
          </wp:positionH>
          <wp:positionV relativeFrom="paragraph">
            <wp:posOffset>-254635</wp:posOffset>
          </wp:positionV>
          <wp:extent cx="7560000" cy="519097"/>
          <wp:effectExtent l="0" t="0" r="3175" b="0"/>
          <wp:wrapTight wrapText="bothSides">
            <wp:wrapPolygon edited="0">
              <wp:start x="0" y="0"/>
              <wp:lineTo x="0" y="20622"/>
              <wp:lineTo x="21555" y="20622"/>
              <wp:lineTo x="21555"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5190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266C" w14:textId="137D2AA0" w:rsidR="00650CB1" w:rsidRPr="004B7699" w:rsidRDefault="00243563" w:rsidP="009B4A89">
    <w:pPr>
      <w:pStyle w:val="Kopfzeile"/>
      <w:tabs>
        <w:tab w:val="left" w:pos="284"/>
      </w:tabs>
    </w:pPr>
    <w:r>
      <w:rPr>
        <w:noProof/>
      </w:rPr>
      <w:drawing>
        <wp:anchor distT="0" distB="0" distL="114300" distR="114300" simplePos="0" relativeHeight="251658240" behindDoc="0" locked="0" layoutInCell="1" allowOverlap="1" wp14:anchorId="43D8F0CD" wp14:editId="6B02DB50">
          <wp:simplePos x="0" y="0"/>
          <wp:positionH relativeFrom="page">
            <wp:posOffset>-3175</wp:posOffset>
          </wp:positionH>
          <wp:positionV relativeFrom="margin">
            <wp:posOffset>-1079500</wp:posOffset>
          </wp:positionV>
          <wp:extent cx="7560000" cy="522605"/>
          <wp:effectExtent l="0" t="0" r="3175" b="0"/>
          <wp:wrapSquare wrapText="bothSides"/>
          <wp:docPr id="7" name="Grafik 7" descr="M:\ORG\INFR\OSS\INTERN\Vorgabenmanagement\00_VMS\00_Tagesgeschäft\11_Tickets_Supportanfragen_2021\Reports neues Layout\Kopfzeile_Assessment-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G\INFR\OSS\INTERN\Vorgabenmanagement\00_VMS\00_Tagesgeschäft\11_Tickets_Supportanfragen_2021\Reports neues Layout\Kopfzeile_Assessment-Repor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5226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8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3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0E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A46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E647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840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84B2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24B1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2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845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6637B"/>
    <w:multiLevelType w:val="hybridMultilevel"/>
    <w:tmpl w:val="F3EAF2A0"/>
    <w:lvl w:ilvl="0" w:tplc="5E66DA72">
      <w:start w:val="1"/>
      <w:numFmt w:val="lowerLetter"/>
      <w:lvlText w:val="%1)"/>
      <w:lvlJc w:val="left"/>
      <w:pPr>
        <w:ind w:left="360" w:hanging="360"/>
      </w:pPr>
      <w:rPr>
        <w:rFonts w:hint="default"/>
        <w:b/>
      </w:r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11" w15:restartNumberingAfterBreak="0">
    <w:nsid w:val="0C5A00C7"/>
    <w:multiLevelType w:val="hybridMultilevel"/>
    <w:tmpl w:val="FA8A0846"/>
    <w:lvl w:ilvl="0" w:tplc="43663162">
      <w:start w:val="1"/>
      <w:numFmt w:val="bullet"/>
      <w:pStyle w:val="AufzhlungKst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4DD220A"/>
    <w:multiLevelType w:val="hybridMultilevel"/>
    <w:tmpl w:val="00040B1C"/>
    <w:lvl w:ilvl="0" w:tplc="AE5C9D02">
      <w:numFmt w:val="bullet"/>
      <w:lvlText w:val="-"/>
      <w:lvlJc w:val="left"/>
      <w:pPr>
        <w:ind w:left="720" w:hanging="360"/>
      </w:pPr>
      <w:rPr>
        <w:rFonts w:ascii="Arial" w:eastAsiaTheme="minorHAnsi" w:hAnsi="Arial" w:cs="Arial"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3" w15:restartNumberingAfterBreak="0">
    <w:nsid w:val="1E41573D"/>
    <w:multiLevelType w:val="hybridMultilevel"/>
    <w:tmpl w:val="1152CC74"/>
    <w:lvl w:ilvl="0" w:tplc="08070001">
      <w:start w:val="1"/>
      <w:numFmt w:val="bullet"/>
      <w:lvlText w:val=""/>
      <w:lvlJc w:val="left"/>
      <w:pPr>
        <w:ind w:left="1741" w:hanging="360"/>
      </w:pPr>
      <w:rPr>
        <w:rFonts w:ascii="Symbol" w:hAnsi="Symbol" w:hint="default"/>
      </w:rPr>
    </w:lvl>
    <w:lvl w:ilvl="1" w:tplc="08070003">
      <w:start w:val="1"/>
      <w:numFmt w:val="bullet"/>
      <w:lvlText w:val="o"/>
      <w:lvlJc w:val="left"/>
      <w:pPr>
        <w:ind w:left="2461" w:hanging="360"/>
      </w:pPr>
      <w:rPr>
        <w:rFonts w:ascii="Courier New" w:hAnsi="Courier New" w:cs="Courier New" w:hint="default"/>
      </w:rPr>
    </w:lvl>
    <w:lvl w:ilvl="2" w:tplc="08070005">
      <w:start w:val="1"/>
      <w:numFmt w:val="bullet"/>
      <w:lvlText w:val=""/>
      <w:lvlJc w:val="left"/>
      <w:pPr>
        <w:ind w:left="3181" w:hanging="360"/>
      </w:pPr>
      <w:rPr>
        <w:rFonts w:ascii="Wingdings" w:hAnsi="Wingdings" w:hint="default"/>
      </w:rPr>
    </w:lvl>
    <w:lvl w:ilvl="3" w:tplc="08070001">
      <w:start w:val="1"/>
      <w:numFmt w:val="bullet"/>
      <w:lvlText w:val=""/>
      <w:lvlJc w:val="left"/>
      <w:pPr>
        <w:ind w:left="3901" w:hanging="360"/>
      </w:pPr>
      <w:rPr>
        <w:rFonts w:ascii="Symbol" w:hAnsi="Symbol" w:hint="default"/>
      </w:rPr>
    </w:lvl>
    <w:lvl w:ilvl="4" w:tplc="08070003">
      <w:start w:val="1"/>
      <w:numFmt w:val="bullet"/>
      <w:lvlText w:val="o"/>
      <w:lvlJc w:val="left"/>
      <w:pPr>
        <w:ind w:left="4621" w:hanging="360"/>
      </w:pPr>
      <w:rPr>
        <w:rFonts w:ascii="Courier New" w:hAnsi="Courier New" w:cs="Courier New" w:hint="default"/>
      </w:rPr>
    </w:lvl>
    <w:lvl w:ilvl="5" w:tplc="08070005">
      <w:start w:val="1"/>
      <w:numFmt w:val="bullet"/>
      <w:lvlText w:val=""/>
      <w:lvlJc w:val="left"/>
      <w:pPr>
        <w:ind w:left="5341" w:hanging="360"/>
      </w:pPr>
      <w:rPr>
        <w:rFonts w:ascii="Wingdings" w:hAnsi="Wingdings" w:hint="default"/>
      </w:rPr>
    </w:lvl>
    <w:lvl w:ilvl="6" w:tplc="08070001">
      <w:start w:val="1"/>
      <w:numFmt w:val="bullet"/>
      <w:lvlText w:val=""/>
      <w:lvlJc w:val="left"/>
      <w:pPr>
        <w:ind w:left="6061" w:hanging="360"/>
      </w:pPr>
      <w:rPr>
        <w:rFonts w:ascii="Symbol" w:hAnsi="Symbol" w:hint="default"/>
      </w:rPr>
    </w:lvl>
    <w:lvl w:ilvl="7" w:tplc="08070003">
      <w:start w:val="1"/>
      <w:numFmt w:val="bullet"/>
      <w:lvlText w:val="o"/>
      <w:lvlJc w:val="left"/>
      <w:pPr>
        <w:ind w:left="6781" w:hanging="360"/>
      </w:pPr>
      <w:rPr>
        <w:rFonts w:ascii="Courier New" w:hAnsi="Courier New" w:cs="Courier New" w:hint="default"/>
      </w:rPr>
    </w:lvl>
    <w:lvl w:ilvl="8" w:tplc="08070005">
      <w:start w:val="1"/>
      <w:numFmt w:val="bullet"/>
      <w:lvlText w:val=""/>
      <w:lvlJc w:val="left"/>
      <w:pPr>
        <w:ind w:left="7501" w:hanging="360"/>
      </w:pPr>
      <w:rPr>
        <w:rFonts w:ascii="Wingdings" w:hAnsi="Wingdings" w:hint="default"/>
      </w:rPr>
    </w:lvl>
  </w:abstractNum>
  <w:abstractNum w:abstractNumId="14" w15:restartNumberingAfterBreak="0">
    <w:nsid w:val="2A7635D0"/>
    <w:multiLevelType w:val="hybridMultilevel"/>
    <w:tmpl w:val="658621E4"/>
    <w:lvl w:ilvl="0" w:tplc="AE5C9D0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B811F45"/>
    <w:multiLevelType w:val="hybridMultilevel"/>
    <w:tmpl w:val="A300A436"/>
    <w:lvl w:ilvl="0" w:tplc="AE5C9D0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98613C0"/>
    <w:multiLevelType w:val="hybridMultilevel"/>
    <w:tmpl w:val="9D08ABEE"/>
    <w:lvl w:ilvl="0" w:tplc="AE5C9D02">
      <w:numFmt w:val="bullet"/>
      <w:lvlText w:val="-"/>
      <w:lvlJc w:val="left"/>
      <w:pPr>
        <w:ind w:left="720" w:hanging="360"/>
      </w:pPr>
      <w:rPr>
        <w:rFonts w:ascii="Arial" w:eastAsiaTheme="minorHAnsi" w:hAnsi="Arial" w:cs="Arial"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7" w15:restartNumberingAfterBreak="0">
    <w:nsid w:val="3F1E298F"/>
    <w:multiLevelType w:val="hybridMultilevel"/>
    <w:tmpl w:val="0D1A05C8"/>
    <w:lvl w:ilvl="0" w:tplc="08070001">
      <w:start w:val="1"/>
      <w:numFmt w:val="bullet"/>
      <w:lvlText w:val=""/>
      <w:lvlJc w:val="left"/>
      <w:pPr>
        <w:ind w:left="720" w:hanging="360"/>
      </w:pPr>
      <w:rPr>
        <w:rFonts w:ascii="Symbol" w:hAnsi="Symbol"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8" w15:restartNumberingAfterBreak="0">
    <w:nsid w:val="3F2D637B"/>
    <w:multiLevelType w:val="hybridMultilevel"/>
    <w:tmpl w:val="ED64D70C"/>
    <w:lvl w:ilvl="0" w:tplc="AE5C9D02">
      <w:numFmt w:val="bullet"/>
      <w:lvlText w:val="-"/>
      <w:lvlJc w:val="left"/>
      <w:pPr>
        <w:ind w:left="720" w:hanging="360"/>
      </w:pPr>
      <w:rPr>
        <w:rFonts w:ascii="Arial" w:eastAsiaTheme="minorHAnsi" w:hAnsi="Arial" w:cs="Arial"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9" w15:restartNumberingAfterBreak="0">
    <w:nsid w:val="4B653225"/>
    <w:multiLevelType w:val="hybridMultilevel"/>
    <w:tmpl w:val="75B8ABC0"/>
    <w:lvl w:ilvl="0" w:tplc="8B26BB62">
      <w:start w:val="1"/>
      <w:numFmt w:val="ordinal"/>
      <w:pStyle w:val="AufzhlungNumm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4B7165C8"/>
    <w:multiLevelType w:val="hybridMultilevel"/>
    <w:tmpl w:val="D0EEBD00"/>
    <w:lvl w:ilvl="0" w:tplc="AE5C9D0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65A6543B"/>
    <w:multiLevelType w:val="hybridMultilevel"/>
    <w:tmpl w:val="3F3C3234"/>
    <w:lvl w:ilvl="0" w:tplc="7B307532">
      <w:start w:val="1"/>
      <w:numFmt w:val="lowerLetter"/>
      <w:pStyle w:val="AufzhlungBuchstabe"/>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6839202A"/>
    <w:multiLevelType w:val="hybridMultilevel"/>
    <w:tmpl w:val="22AEEFDC"/>
    <w:lvl w:ilvl="0" w:tplc="08070001">
      <w:start w:val="1"/>
      <w:numFmt w:val="bullet"/>
      <w:lvlText w:val=""/>
      <w:lvlJc w:val="left"/>
      <w:pPr>
        <w:ind w:left="1741" w:hanging="360"/>
      </w:pPr>
      <w:rPr>
        <w:rFonts w:ascii="Symbol" w:hAnsi="Symbol" w:hint="default"/>
      </w:rPr>
    </w:lvl>
    <w:lvl w:ilvl="1" w:tplc="08070003">
      <w:start w:val="1"/>
      <w:numFmt w:val="bullet"/>
      <w:lvlText w:val="o"/>
      <w:lvlJc w:val="left"/>
      <w:pPr>
        <w:ind w:left="2461" w:hanging="360"/>
      </w:pPr>
      <w:rPr>
        <w:rFonts w:ascii="Courier New" w:hAnsi="Courier New" w:cs="Courier New" w:hint="default"/>
      </w:rPr>
    </w:lvl>
    <w:lvl w:ilvl="2" w:tplc="08070005">
      <w:start w:val="1"/>
      <w:numFmt w:val="bullet"/>
      <w:lvlText w:val=""/>
      <w:lvlJc w:val="left"/>
      <w:pPr>
        <w:ind w:left="3181" w:hanging="360"/>
      </w:pPr>
      <w:rPr>
        <w:rFonts w:ascii="Wingdings" w:hAnsi="Wingdings" w:hint="default"/>
      </w:rPr>
    </w:lvl>
    <w:lvl w:ilvl="3" w:tplc="08070001">
      <w:start w:val="1"/>
      <w:numFmt w:val="bullet"/>
      <w:lvlText w:val=""/>
      <w:lvlJc w:val="left"/>
      <w:pPr>
        <w:ind w:left="3901" w:hanging="360"/>
      </w:pPr>
      <w:rPr>
        <w:rFonts w:ascii="Symbol" w:hAnsi="Symbol" w:hint="default"/>
      </w:rPr>
    </w:lvl>
    <w:lvl w:ilvl="4" w:tplc="08070003">
      <w:start w:val="1"/>
      <w:numFmt w:val="bullet"/>
      <w:lvlText w:val="o"/>
      <w:lvlJc w:val="left"/>
      <w:pPr>
        <w:ind w:left="4621" w:hanging="360"/>
      </w:pPr>
      <w:rPr>
        <w:rFonts w:ascii="Courier New" w:hAnsi="Courier New" w:cs="Courier New" w:hint="default"/>
      </w:rPr>
    </w:lvl>
    <w:lvl w:ilvl="5" w:tplc="08070005">
      <w:start w:val="1"/>
      <w:numFmt w:val="bullet"/>
      <w:lvlText w:val=""/>
      <w:lvlJc w:val="left"/>
      <w:pPr>
        <w:ind w:left="5341" w:hanging="360"/>
      </w:pPr>
      <w:rPr>
        <w:rFonts w:ascii="Wingdings" w:hAnsi="Wingdings" w:hint="default"/>
      </w:rPr>
    </w:lvl>
    <w:lvl w:ilvl="6" w:tplc="08070001">
      <w:start w:val="1"/>
      <w:numFmt w:val="bullet"/>
      <w:lvlText w:val=""/>
      <w:lvlJc w:val="left"/>
      <w:pPr>
        <w:ind w:left="6061" w:hanging="360"/>
      </w:pPr>
      <w:rPr>
        <w:rFonts w:ascii="Symbol" w:hAnsi="Symbol" w:hint="default"/>
      </w:rPr>
    </w:lvl>
    <w:lvl w:ilvl="7" w:tplc="08070003">
      <w:start w:val="1"/>
      <w:numFmt w:val="bullet"/>
      <w:lvlText w:val="o"/>
      <w:lvlJc w:val="left"/>
      <w:pPr>
        <w:ind w:left="6781" w:hanging="360"/>
      </w:pPr>
      <w:rPr>
        <w:rFonts w:ascii="Courier New" w:hAnsi="Courier New" w:cs="Courier New" w:hint="default"/>
      </w:rPr>
    </w:lvl>
    <w:lvl w:ilvl="8" w:tplc="08070005">
      <w:start w:val="1"/>
      <w:numFmt w:val="bullet"/>
      <w:lvlText w:val=""/>
      <w:lvlJc w:val="left"/>
      <w:pPr>
        <w:ind w:left="7501" w:hanging="360"/>
      </w:pPr>
      <w:rPr>
        <w:rFonts w:ascii="Wingdings" w:hAnsi="Wingdings" w:hint="default"/>
      </w:rPr>
    </w:lvl>
  </w:abstractNum>
  <w:abstractNum w:abstractNumId="23" w15:restartNumberingAfterBreak="0">
    <w:nsid w:val="6CE5589C"/>
    <w:multiLevelType w:val="hybridMultilevel"/>
    <w:tmpl w:val="59021402"/>
    <w:lvl w:ilvl="0" w:tplc="AE5C9D0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2B25C93"/>
    <w:multiLevelType w:val="multilevel"/>
    <w:tmpl w:val="73DAE63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732A664D"/>
    <w:multiLevelType w:val="hybridMultilevel"/>
    <w:tmpl w:val="515ED282"/>
    <w:lvl w:ilvl="0" w:tplc="70EC8CAE">
      <w:start w:val="1"/>
      <w:numFmt w:val="bullet"/>
      <w:pStyle w:val="AufzhlungKstchenEinzu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AAA189F"/>
    <w:multiLevelType w:val="hybridMultilevel"/>
    <w:tmpl w:val="6E2C037C"/>
    <w:lvl w:ilvl="0" w:tplc="D3C6FB00">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abstractNumId w:val="24"/>
  </w:num>
  <w:num w:numId="2">
    <w:abstractNumId w:val="11"/>
  </w:num>
  <w:num w:numId="3">
    <w:abstractNumId w:val="21"/>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23"/>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2"/>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5"/>
  </w:num>
  <w:num w:numId="26">
    <w:abstractNumId w:val="1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hideSpellingErrors/>
  <w:hideGrammaticalErrors/>
  <w:activeWritingStyle w:appName="MSWord" w:lang="it-CH" w:vendorID="64" w:dllVersion="6" w:nlCheck="1" w:checkStyle="0"/>
  <w:activeWritingStyle w:appName="MSWord" w:lang="en-GB" w:vendorID="64" w:dllVersion="6" w:nlCheck="1" w:checkStyle="1"/>
  <w:activeWritingStyle w:appName="MSWord" w:lang="de-CH" w:vendorID="64" w:dllVersion="6" w:nlCheck="1" w:checkStyle="0"/>
  <w:activeWritingStyle w:appName="MSWord" w:lang="de-DE" w:vendorID="64" w:dllVersion="6" w:nlCheck="1" w:checkStyle="0"/>
  <w:activeWritingStyle w:appName="MSWord" w:lang="de-DE" w:vendorID="64" w:dllVersion="4096" w:nlCheck="1" w:checkStyle="0"/>
  <w:activeWritingStyle w:appName="MSWord" w:lang="de-CH" w:vendorID="64" w:dllVersion="4096" w:nlCheck="1" w:checkStyle="0"/>
  <w:activeWritingStyle w:appName="MSWord" w:lang="it-CH"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it-CH" w:vendorID="64" w:dllVersion="0" w:nlCheck="1" w:checkStyle="0"/>
  <w:activeWritingStyle w:appName="MSWord" w:lang="en-AU" w:vendorID="64" w:dllVersion="0" w:nlCheck="1" w:checkStyle="0"/>
  <w:activeWritingStyle w:appName="MSWord" w:lang="de-CH" w:vendorID="64" w:dllVersion="0" w:nlCheck="1" w:checkStyle="0"/>
  <w:activeWritingStyle w:appName="MSWord" w:lang="de-DE" w:vendorID="64" w:dllVersion="0" w:nlCheck="1" w:checkStyle="0"/>
  <w:activeWritingStyle w:appName="MSWord" w:lang="en-GB"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B0"/>
    <w:rsid w:val="00001BCF"/>
    <w:rsid w:val="00003A77"/>
    <w:rsid w:val="000123FE"/>
    <w:rsid w:val="00023E0E"/>
    <w:rsid w:val="00040CB2"/>
    <w:rsid w:val="00052A70"/>
    <w:rsid w:val="00060552"/>
    <w:rsid w:val="00075BA0"/>
    <w:rsid w:val="0009720D"/>
    <w:rsid w:val="000A0DA0"/>
    <w:rsid w:val="000B14E5"/>
    <w:rsid w:val="000D31C0"/>
    <w:rsid w:val="001000CF"/>
    <w:rsid w:val="00102C1A"/>
    <w:rsid w:val="00103BAF"/>
    <w:rsid w:val="00152F7B"/>
    <w:rsid w:val="00164435"/>
    <w:rsid w:val="00176B9A"/>
    <w:rsid w:val="001A1B07"/>
    <w:rsid w:val="001C35CE"/>
    <w:rsid w:val="001C450A"/>
    <w:rsid w:val="001C4A5D"/>
    <w:rsid w:val="001D1305"/>
    <w:rsid w:val="001D7C09"/>
    <w:rsid w:val="001E5CB8"/>
    <w:rsid w:val="001F45D9"/>
    <w:rsid w:val="00200162"/>
    <w:rsid w:val="00204AD1"/>
    <w:rsid w:val="0023021B"/>
    <w:rsid w:val="00236261"/>
    <w:rsid w:val="00243563"/>
    <w:rsid w:val="00244F58"/>
    <w:rsid w:val="002559C3"/>
    <w:rsid w:val="002662C3"/>
    <w:rsid w:val="002706AB"/>
    <w:rsid w:val="002749D1"/>
    <w:rsid w:val="00275C28"/>
    <w:rsid w:val="00286552"/>
    <w:rsid w:val="002A2540"/>
    <w:rsid w:val="002A409E"/>
    <w:rsid w:val="002C3E85"/>
    <w:rsid w:val="002F1769"/>
    <w:rsid w:val="003046C7"/>
    <w:rsid w:val="00310B2A"/>
    <w:rsid w:val="00326DF1"/>
    <w:rsid w:val="00337293"/>
    <w:rsid w:val="00344317"/>
    <w:rsid w:val="00354001"/>
    <w:rsid w:val="00354FDA"/>
    <w:rsid w:val="00374C93"/>
    <w:rsid w:val="00375176"/>
    <w:rsid w:val="00383B1E"/>
    <w:rsid w:val="003857A2"/>
    <w:rsid w:val="00391CDE"/>
    <w:rsid w:val="003978A5"/>
    <w:rsid w:val="003B0281"/>
    <w:rsid w:val="003D3D1E"/>
    <w:rsid w:val="003E1389"/>
    <w:rsid w:val="003E7490"/>
    <w:rsid w:val="003E7A67"/>
    <w:rsid w:val="003F2ED8"/>
    <w:rsid w:val="0040339E"/>
    <w:rsid w:val="004258BC"/>
    <w:rsid w:val="004373DF"/>
    <w:rsid w:val="0045721A"/>
    <w:rsid w:val="004603B9"/>
    <w:rsid w:val="004612DE"/>
    <w:rsid w:val="00462E38"/>
    <w:rsid w:val="0047037B"/>
    <w:rsid w:val="00492555"/>
    <w:rsid w:val="004E0D4E"/>
    <w:rsid w:val="004E2F8B"/>
    <w:rsid w:val="004F59E0"/>
    <w:rsid w:val="00501E64"/>
    <w:rsid w:val="00527D04"/>
    <w:rsid w:val="00536C89"/>
    <w:rsid w:val="00537831"/>
    <w:rsid w:val="00551FD7"/>
    <w:rsid w:val="00552134"/>
    <w:rsid w:val="00553C1E"/>
    <w:rsid w:val="0055660A"/>
    <w:rsid w:val="00557676"/>
    <w:rsid w:val="00570C71"/>
    <w:rsid w:val="00594C00"/>
    <w:rsid w:val="005A271A"/>
    <w:rsid w:val="005A4058"/>
    <w:rsid w:val="005E0351"/>
    <w:rsid w:val="005E11C4"/>
    <w:rsid w:val="005E3128"/>
    <w:rsid w:val="00601EB9"/>
    <w:rsid w:val="00614DE0"/>
    <w:rsid w:val="00650CB1"/>
    <w:rsid w:val="00660B32"/>
    <w:rsid w:val="00675EAE"/>
    <w:rsid w:val="00682694"/>
    <w:rsid w:val="00682763"/>
    <w:rsid w:val="006A59F6"/>
    <w:rsid w:val="006D0DEC"/>
    <w:rsid w:val="006D55CB"/>
    <w:rsid w:val="006F6BD6"/>
    <w:rsid w:val="007064AF"/>
    <w:rsid w:val="00715F82"/>
    <w:rsid w:val="007343FB"/>
    <w:rsid w:val="0073608E"/>
    <w:rsid w:val="007653B6"/>
    <w:rsid w:val="007751E6"/>
    <w:rsid w:val="00787FE7"/>
    <w:rsid w:val="007B1B18"/>
    <w:rsid w:val="007B4ACB"/>
    <w:rsid w:val="007D7BDB"/>
    <w:rsid w:val="007E6378"/>
    <w:rsid w:val="00807435"/>
    <w:rsid w:val="008111C6"/>
    <w:rsid w:val="00817821"/>
    <w:rsid w:val="00820458"/>
    <w:rsid w:val="008353D1"/>
    <w:rsid w:val="00852BDF"/>
    <w:rsid w:val="00871CFB"/>
    <w:rsid w:val="008833E0"/>
    <w:rsid w:val="00891D09"/>
    <w:rsid w:val="00894BE6"/>
    <w:rsid w:val="008A1317"/>
    <w:rsid w:val="008A615C"/>
    <w:rsid w:val="008C3F7D"/>
    <w:rsid w:val="008E3078"/>
    <w:rsid w:val="008F7B45"/>
    <w:rsid w:val="0090160E"/>
    <w:rsid w:val="0090690C"/>
    <w:rsid w:val="009304D9"/>
    <w:rsid w:val="00937FBE"/>
    <w:rsid w:val="009504F5"/>
    <w:rsid w:val="00952166"/>
    <w:rsid w:val="00952EC6"/>
    <w:rsid w:val="009702C6"/>
    <w:rsid w:val="009762CC"/>
    <w:rsid w:val="009A056E"/>
    <w:rsid w:val="009B4A89"/>
    <w:rsid w:val="009B4DE4"/>
    <w:rsid w:val="009E1899"/>
    <w:rsid w:val="009E61D9"/>
    <w:rsid w:val="009E754A"/>
    <w:rsid w:val="009E769E"/>
    <w:rsid w:val="00A55BC6"/>
    <w:rsid w:val="00A6363B"/>
    <w:rsid w:val="00A72A65"/>
    <w:rsid w:val="00A94CBB"/>
    <w:rsid w:val="00AA27A1"/>
    <w:rsid w:val="00AA7300"/>
    <w:rsid w:val="00AC25BE"/>
    <w:rsid w:val="00AD4B06"/>
    <w:rsid w:val="00AE7EB0"/>
    <w:rsid w:val="00B10A92"/>
    <w:rsid w:val="00B139A6"/>
    <w:rsid w:val="00B30CDC"/>
    <w:rsid w:val="00B3177A"/>
    <w:rsid w:val="00B37D9E"/>
    <w:rsid w:val="00B415CD"/>
    <w:rsid w:val="00B56AC2"/>
    <w:rsid w:val="00B70945"/>
    <w:rsid w:val="00B711BD"/>
    <w:rsid w:val="00B7311B"/>
    <w:rsid w:val="00B7461D"/>
    <w:rsid w:val="00B7473F"/>
    <w:rsid w:val="00B87F4E"/>
    <w:rsid w:val="00B9397C"/>
    <w:rsid w:val="00BA4E80"/>
    <w:rsid w:val="00BB42AA"/>
    <w:rsid w:val="00BC2E97"/>
    <w:rsid w:val="00BD42E5"/>
    <w:rsid w:val="00BD7DA4"/>
    <w:rsid w:val="00BD7F63"/>
    <w:rsid w:val="00C03AD1"/>
    <w:rsid w:val="00C04BF1"/>
    <w:rsid w:val="00C13576"/>
    <w:rsid w:val="00C14AB6"/>
    <w:rsid w:val="00C22AED"/>
    <w:rsid w:val="00C3406B"/>
    <w:rsid w:val="00C46AA1"/>
    <w:rsid w:val="00C60398"/>
    <w:rsid w:val="00C72A33"/>
    <w:rsid w:val="00C744AE"/>
    <w:rsid w:val="00C9557B"/>
    <w:rsid w:val="00CB6B13"/>
    <w:rsid w:val="00CB7D2A"/>
    <w:rsid w:val="00CC2EAA"/>
    <w:rsid w:val="00CC4D07"/>
    <w:rsid w:val="00CC7D7F"/>
    <w:rsid w:val="00CD0532"/>
    <w:rsid w:val="00CF0075"/>
    <w:rsid w:val="00D05BF4"/>
    <w:rsid w:val="00D17C52"/>
    <w:rsid w:val="00D222BA"/>
    <w:rsid w:val="00D246B1"/>
    <w:rsid w:val="00D33058"/>
    <w:rsid w:val="00D333DA"/>
    <w:rsid w:val="00D51FF0"/>
    <w:rsid w:val="00D53F76"/>
    <w:rsid w:val="00D557CC"/>
    <w:rsid w:val="00D5789D"/>
    <w:rsid w:val="00D61EEE"/>
    <w:rsid w:val="00D638A3"/>
    <w:rsid w:val="00D65ADD"/>
    <w:rsid w:val="00D67BC6"/>
    <w:rsid w:val="00D755BD"/>
    <w:rsid w:val="00D756F2"/>
    <w:rsid w:val="00D8192E"/>
    <w:rsid w:val="00D85B74"/>
    <w:rsid w:val="00D86F86"/>
    <w:rsid w:val="00DA2EEB"/>
    <w:rsid w:val="00DA3599"/>
    <w:rsid w:val="00DA6696"/>
    <w:rsid w:val="00DB063E"/>
    <w:rsid w:val="00DD257A"/>
    <w:rsid w:val="00DE6510"/>
    <w:rsid w:val="00DF44A3"/>
    <w:rsid w:val="00DF5B33"/>
    <w:rsid w:val="00E01775"/>
    <w:rsid w:val="00E1511C"/>
    <w:rsid w:val="00E21A01"/>
    <w:rsid w:val="00E22483"/>
    <w:rsid w:val="00E524A1"/>
    <w:rsid w:val="00E635AD"/>
    <w:rsid w:val="00E72589"/>
    <w:rsid w:val="00EA2BF1"/>
    <w:rsid w:val="00EB6C34"/>
    <w:rsid w:val="00EE4971"/>
    <w:rsid w:val="00F13CD3"/>
    <w:rsid w:val="00F15AFD"/>
    <w:rsid w:val="00F21CDE"/>
    <w:rsid w:val="00F25AE0"/>
    <w:rsid w:val="00F31231"/>
    <w:rsid w:val="00F4030C"/>
    <w:rsid w:val="00F838B7"/>
    <w:rsid w:val="00FA22B9"/>
    <w:rsid w:val="00FA541A"/>
    <w:rsid w:val="00FD2D25"/>
    <w:rsid w:val="00FE09DB"/>
    <w:rsid w:val="00FE6441"/>
    <w:rsid w:val="00FF362F"/>
    <w:rsid w:val="00FF45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7CE61"/>
  <w15:chartTrackingRefBased/>
  <w15:docId w15:val="{7159ACED-AC3D-4421-B610-0ECBD90B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59F6"/>
    <w:pPr>
      <w:spacing w:after="0" w:line="300" w:lineRule="auto"/>
    </w:pPr>
    <w:rPr>
      <w:rFonts w:ascii="Arial" w:hAnsi="Arial" w:cs="Arial"/>
    </w:rPr>
  </w:style>
  <w:style w:type="paragraph" w:styleId="berschrift1">
    <w:name w:val="heading 1"/>
    <w:basedOn w:val="Standard"/>
    <w:next w:val="Standard"/>
    <w:link w:val="berschrift1Zchn"/>
    <w:uiPriority w:val="9"/>
    <w:qFormat/>
    <w:rsid w:val="006A59F6"/>
    <w:pPr>
      <w:keepNext/>
      <w:keepLines/>
      <w:numPr>
        <w:numId w:val="1"/>
      </w:numPr>
      <w:spacing w:before="240" w:after="240"/>
      <w:ind w:left="1022" w:hanging="1022"/>
      <w:outlineLvl w:val="0"/>
    </w:pPr>
    <w:rPr>
      <w:rFonts w:eastAsiaTheme="majorEastAsia"/>
      <w:b/>
      <w:sz w:val="28"/>
      <w:szCs w:val="32"/>
    </w:rPr>
  </w:style>
  <w:style w:type="paragraph" w:styleId="berschrift2">
    <w:name w:val="heading 2"/>
    <w:basedOn w:val="Standard"/>
    <w:next w:val="Standard"/>
    <w:link w:val="berschrift2Zchn"/>
    <w:uiPriority w:val="9"/>
    <w:unhideWhenUsed/>
    <w:qFormat/>
    <w:rsid w:val="006A59F6"/>
    <w:pPr>
      <w:keepNext/>
      <w:keepLines/>
      <w:numPr>
        <w:ilvl w:val="1"/>
        <w:numId w:val="1"/>
      </w:numPr>
      <w:spacing w:before="240" w:after="240"/>
      <w:ind w:left="1022" w:hanging="1022"/>
      <w:outlineLvl w:val="1"/>
    </w:pPr>
    <w:rPr>
      <w:rFonts w:eastAsiaTheme="majorEastAsia"/>
      <w:b/>
      <w:sz w:val="24"/>
      <w:szCs w:val="24"/>
    </w:rPr>
  </w:style>
  <w:style w:type="paragraph" w:styleId="berschrift3">
    <w:name w:val="heading 3"/>
    <w:basedOn w:val="Standard"/>
    <w:next w:val="Standard"/>
    <w:link w:val="berschrift3Zchn"/>
    <w:uiPriority w:val="9"/>
    <w:unhideWhenUsed/>
    <w:qFormat/>
    <w:rsid w:val="00003A77"/>
    <w:pPr>
      <w:keepNext/>
      <w:keepLines/>
      <w:numPr>
        <w:ilvl w:val="2"/>
        <w:numId w:val="1"/>
      </w:numPr>
      <w:spacing w:before="240" w:after="240"/>
      <w:ind w:left="1022" w:hanging="1022"/>
      <w:outlineLvl w:val="2"/>
    </w:pPr>
    <w:rPr>
      <w:rFonts w:eastAsiaTheme="majorEastAsia"/>
      <w:b/>
    </w:rPr>
  </w:style>
  <w:style w:type="paragraph" w:styleId="berschrift4">
    <w:name w:val="heading 4"/>
    <w:basedOn w:val="Standard"/>
    <w:next w:val="Standard"/>
    <w:link w:val="berschrift4Zchn"/>
    <w:uiPriority w:val="9"/>
    <w:unhideWhenUsed/>
    <w:qFormat/>
    <w:rsid w:val="00003A77"/>
    <w:pPr>
      <w:keepNext/>
      <w:keepLines/>
      <w:numPr>
        <w:ilvl w:val="3"/>
        <w:numId w:val="1"/>
      </w:numPr>
      <w:spacing w:before="240" w:after="240"/>
      <w:ind w:left="1022" w:hanging="1022"/>
      <w:outlineLvl w:val="3"/>
    </w:pPr>
    <w:rPr>
      <w:rFonts w:eastAsiaTheme="majorEastAsia"/>
      <w:b/>
      <w:iCs/>
    </w:rPr>
  </w:style>
  <w:style w:type="paragraph" w:styleId="berschrift5">
    <w:name w:val="heading 5"/>
    <w:basedOn w:val="Standard"/>
    <w:next w:val="Standard"/>
    <w:link w:val="berschrift5Zchn"/>
    <w:uiPriority w:val="9"/>
    <w:unhideWhenUsed/>
    <w:qFormat/>
    <w:rsid w:val="006A59F6"/>
    <w:pPr>
      <w:keepNext/>
      <w:keepLines/>
      <w:numPr>
        <w:ilvl w:val="4"/>
        <w:numId w:val="1"/>
      </w:numPr>
      <w:spacing w:before="240" w:after="240"/>
      <w:ind w:left="1022" w:hanging="1022"/>
      <w:outlineLvl w:val="4"/>
    </w:pPr>
    <w:rPr>
      <w:rFonts w:eastAsiaTheme="majorEastAsia"/>
      <w:b/>
    </w:rPr>
  </w:style>
  <w:style w:type="paragraph" w:styleId="berschrift6">
    <w:name w:val="heading 6"/>
    <w:basedOn w:val="Standard"/>
    <w:next w:val="Standard"/>
    <w:link w:val="berschrift6Zchn"/>
    <w:uiPriority w:val="9"/>
    <w:semiHidden/>
    <w:qFormat/>
    <w:rsid w:val="00D557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qFormat/>
    <w:rsid w:val="00D557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D557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D557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2E3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2E38"/>
    <w:rPr>
      <w:rFonts w:ascii="Arial" w:hAnsi="Arial" w:cs="Arial"/>
    </w:rPr>
  </w:style>
  <w:style w:type="paragraph" w:styleId="Fuzeile">
    <w:name w:val="footer"/>
    <w:basedOn w:val="Standard"/>
    <w:link w:val="FuzeileZchn"/>
    <w:uiPriority w:val="99"/>
    <w:unhideWhenUsed/>
    <w:rsid w:val="00462E3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2E38"/>
    <w:rPr>
      <w:rFonts w:ascii="Arial" w:hAnsi="Arial" w:cs="Arial"/>
    </w:rPr>
  </w:style>
  <w:style w:type="character" w:customStyle="1" w:styleId="berschrift1Zchn">
    <w:name w:val="Überschrift 1 Zchn"/>
    <w:basedOn w:val="Absatz-Standardschriftart"/>
    <w:link w:val="berschrift1"/>
    <w:uiPriority w:val="9"/>
    <w:rsid w:val="006A59F6"/>
    <w:rPr>
      <w:rFonts w:ascii="Arial" w:eastAsiaTheme="majorEastAsia" w:hAnsi="Arial" w:cs="Arial"/>
      <w:b/>
      <w:sz w:val="28"/>
      <w:szCs w:val="32"/>
      <w:lang w:val="it-CH"/>
    </w:rPr>
  </w:style>
  <w:style w:type="character" w:customStyle="1" w:styleId="berschrift2Zchn">
    <w:name w:val="Überschrift 2 Zchn"/>
    <w:basedOn w:val="Absatz-Standardschriftart"/>
    <w:link w:val="berschrift2"/>
    <w:uiPriority w:val="9"/>
    <w:rsid w:val="006A59F6"/>
    <w:rPr>
      <w:rFonts w:ascii="Arial" w:eastAsiaTheme="majorEastAsia" w:hAnsi="Arial" w:cs="Arial"/>
      <w:b/>
      <w:sz w:val="24"/>
      <w:szCs w:val="24"/>
      <w:lang w:val="it-CH"/>
    </w:rPr>
  </w:style>
  <w:style w:type="character" w:customStyle="1" w:styleId="berschrift3Zchn">
    <w:name w:val="Überschrift 3 Zchn"/>
    <w:basedOn w:val="Absatz-Standardschriftart"/>
    <w:link w:val="berschrift3"/>
    <w:uiPriority w:val="9"/>
    <w:rsid w:val="00003A77"/>
    <w:rPr>
      <w:rFonts w:ascii="Arial" w:eastAsiaTheme="majorEastAsia" w:hAnsi="Arial" w:cs="Arial"/>
      <w:b/>
      <w:lang w:val="it-CH"/>
    </w:rPr>
  </w:style>
  <w:style w:type="character" w:customStyle="1" w:styleId="berschrift4Zchn">
    <w:name w:val="Überschrift 4 Zchn"/>
    <w:basedOn w:val="Absatz-Standardschriftart"/>
    <w:link w:val="berschrift4"/>
    <w:uiPriority w:val="9"/>
    <w:rsid w:val="00003A77"/>
    <w:rPr>
      <w:rFonts w:ascii="Arial" w:eastAsiaTheme="majorEastAsia" w:hAnsi="Arial" w:cs="Arial"/>
      <w:b/>
      <w:iCs/>
      <w:lang w:val="it-CH"/>
    </w:rPr>
  </w:style>
  <w:style w:type="character" w:customStyle="1" w:styleId="berschrift5Zchn">
    <w:name w:val="Überschrift 5 Zchn"/>
    <w:basedOn w:val="Absatz-Standardschriftart"/>
    <w:link w:val="berschrift5"/>
    <w:uiPriority w:val="9"/>
    <w:rsid w:val="006A59F6"/>
    <w:rPr>
      <w:rFonts w:ascii="Arial" w:eastAsiaTheme="majorEastAsia" w:hAnsi="Arial" w:cs="Arial"/>
      <w:b/>
      <w:lang w:val="it-CH"/>
    </w:rPr>
  </w:style>
  <w:style w:type="character" w:customStyle="1" w:styleId="berschrift6Zchn">
    <w:name w:val="Überschrift 6 Zchn"/>
    <w:basedOn w:val="Absatz-Standardschriftart"/>
    <w:link w:val="berschrift6"/>
    <w:uiPriority w:val="9"/>
    <w:semiHidden/>
    <w:rsid w:val="00C03AD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C03AD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C03AD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03AD1"/>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qFormat/>
    <w:rsid w:val="00164435"/>
    <w:pPr>
      <w:ind w:left="720"/>
      <w:contextualSpacing/>
    </w:pPr>
  </w:style>
  <w:style w:type="paragraph" w:customStyle="1" w:styleId="AufzhlungKstchen">
    <w:name w:val="Aufzählung Kästchen"/>
    <w:basedOn w:val="Listenabsatz"/>
    <w:link w:val="AufzhlungKstchenZchn"/>
    <w:qFormat/>
    <w:rsid w:val="006A59F6"/>
    <w:pPr>
      <w:numPr>
        <w:numId w:val="2"/>
      </w:numPr>
      <w:contextualSpacing w:val="0"/>
    </w:pPr>
  </w:style>
  <w:style w:type="paragraph" w:customStyle="1" w:styleId="AufzhlungBuchstabe">
    <w:name w:val="Aufzählung Buchstabe"/>
    <w:basedOn w:val="Listenabsatz"/>
    <w:link w:val="AufzhlungBuchstabeZchn"/>
    <w:qFormat/>
    <w:rsid w:val="006A59F6"/>
    <w:pPr>
      <w:numPr>
        <w:numId w:val="3"/>
      </w:numPr>
      <w:contextualSpacing w:val="0"/>
    </w:pPr>
  </w:style>
  <w:style w:type="character" w:customStyle="1" w:styleId="ListenabsatzZchn">
    <w:name w:val="Listenabsatz Zchn"/>
    <w:basedOn w:val="Absatz-Standardschriftart"/>
    <w:link w:val="Listenabsatz"/>
    <w:uiPriority w:val="34"/>
    <w:rsid w:val="00C03AD1"/>
    <w:rPr>
      <w:rFonts w:ascii="Arial" w:hAnsi="Arial" w:cs="Arial"/>
    </w:rPr>
  </w:style>
  <w:style w:type="character" w:customStyle="1" w:styleId="AufzhlungKstchenZchn">
    <w:name w:val="Aufzählung Kästchen Zchn"/>
    <w:basedOn w:val="ListenabsatzZchn"/>
    <w:link w:val="AufzhlungKstchen"/>
    <w:rsid w:val="006A59F6"/>
    <w:rPr>
      <w:rFonts w:ascii="Arial" w:hAnsi="Arial" w:cs="Arial"/>
      <w:lang w:val="it-CH"/>
    </w:rPr>
  </w:style>
  <w:style w:type="paragraph" w:customStyle="1" w:styleId="AufzhlungNummer">
    <w:name w:val="Aufzählung Nummer"/>
    <w:basedOn w:val="Listenabsatz"/>
    <w:link w:val="AufzhlungNummerZchn"/>
    <w:qFormat/>
    <w:rsid w:val="006A59F6"/>
    <w:pPr>
      <w:numPr>
        <w:numId w:val="4"/>
      </w:numPr>
      <w:contextualSpacing w:val="0"/>
    </w:pPr>
  </w:style>
  <w:style w:type="character" w:customStyle="1" w:styleId="AufzhlungBuchstabeZchn">
    <w:name w:val="Aufzählung Buchstabe Zchn"/>
    <w:basedOn w:val="ListenabsatzZchn"/>
    <w:link w:val="AufzhlungBuchstabe"/>
    <w:rsid w:val="006A59F6"/>
    <w:rPr>
      <w:rFonts w:ascii="Arial" w:hAnsi="Arial" w:cs="Arial"/>
      <w:lang w:val="it-CH"/>
    </w:rPr>
  </w:style>
  <w:style w:type="table" w:customStyle="1" w:styleId="Tabelle">
    <w:name w:val="Tabelle"/>
    <w:basedOn w:val="NormaleTabelle"/>
    <w:uiPriority w:val="99"/>
    <w:rsid w:val="006F6BD6"/>
    <w:pPr>
      <w:spacing w:before="40" w:after="40" w:line="260" w:lineRule="atLeast"/>
    </w:pPr>
    <w:rPr>
      <w:rFonts w:ascii="Arial" w:hAnsi="Arial"/>
      <w:sz w:val="18"/>
    </w:rPr>
    <w:tblP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ufzhlungNummerZchn">
    <w:name w:val="Aufzählung Nummer Zchn"/>
    <w:basedOn w:val="ListenabsatzZchn"/>
    <w:link w:val="AufzhlungNummer"/>
    <w:rsid w:val="006A59F6"/>
    <w:rPr>
      <w:rFonts w:ascii="Arial" w:hAnsi="Arial" w:cs="Arial"/>
      <w:lang w:val="it-CH"/>
    </w:rPr>
  </w:style>
  <w:style w:type="table" w:styleId="Tabellenraster">
    <w:name w:val="Table Grid"/>
    <w:basedOn w:val="NormaleTabelle"/>
    <w:rsid w:val="006D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Rahmen">
    <w:name w:val="Tabelle mit Rahmen"/>
    <w:basedOn w:val="NormaleTabelle"/>
    <w:uiPriority w:val="99"/>
    <w:rsid w:val="006D55CB"/>
    <w:pPr>
      <w:spacing w:before="40" w:after="40" w:line="260" w:lineRule="atLeast"/>
    </w:pPr>
    <w:rPr>
      <w:rFonts w:ascii="Arial" w:hAnsi="Arial"/>
    </w:rPr>
    <w:tblPr/>
  </w:style>
  <w:style w:type="paragraph" w:styleId="Inhaltsverzeichnisberschrift">
    <w:name w:val="TOC Heading"/>
    <w:basedOn w:val="berschrift1"/>
    <w:next w:val="Standard"/>
    <w:uiPriority w:val="39"/>
    <w:unhideWhenUsed/>
    <w:qFormat/>
    <w:rsid w:val="006A59F6"/>
    <w:pPr>
      <w:numPr>
        <w:numId w:val="0"/>
      </w:numPr>
      <w:spacing w:after="0"/>
      <w:outlineLvl w:val="9"/>
    </w:pPr>
    <w:rPr>
      <w:sz w:val="22"/>
      <w:szCs w:val="22"/>
      <w:lang w:eastAsia="de-CH"/>
    </w:rPr>
  </w:style>
  <w:style w:type="paragraph" w:styleId="Verzeichnis1">
    <w:name w:val="toc 1"/>
    <w:basedOn w:val="Standard"/>
    <w:next w:val="Standard"/>
    <w:uiPriority w:val="39"/>
    <w:unhideWhenUsed/>
    <w:qFormat/>
    <w:rsid w:val="00003A77"/>
    <w:pPr>
      <w:tabs>
        <w:tab w:val="left" w:pos="1021"/>
        <w:tab w:val="right" w:leader="dot" w:pos="9912"/>
      </w:tabs>
      <w:spacing w:after="120"/>
      <w:ind w:left="1022" w:hanging="1022"/>
    </w:pPr>
    <w:rPr>
      <w:b/>
      <w:noProof/>
    </w:rPr>
  </w:style>
  <w:style w:type="paragraph" w:styleId="Verzeichnis2">
    <w:name w:val="toc 2"/>
    <w:basedOn w:val="Standard"/>
    <w:next w:val="Standard"/>
    <w:autoRedefine/>
    <w:uiPriority w:val="39"/>
    <w:unhideWhenUsed/>
    <w:rsid w:val="00DE6510"/>
    <w:pPr>
      <w:tabs>
        <w:tab w:val="left" w:pos="1021"/>
        <w:tab w:val="right" w:leader="dot" w:pos="9912"/>
      </w:tabs>
      <w:spacing w:after="100"/>
      <w:ind w:left="1021" w:hanging="1021"/>
    </w:pPr>
    <w:rPr>
      <w:noProof/>
    </w:rPr>
  </w:style>
  <w:style w:type="paragraph" w:styleId="Verzeichnis3">
    <w:name w:val="toc 3"/>
    <w:basedOn w:val="Standard"/>
    <w:next w:val="Standard"/>
    <w:uiPriority w:val="39"/>
    <w:unhideWhenUsed/>
    <w:qFormat/>
    <w:rsid w:val="00003A77"/>
    <w:pPr>
      <w:tabs>
        <w:tab w:val="left" w:pos="1021"/>
        <w:tab w:val="right" w:leader="dot" w:pos="9912"/>
      </w:tabs>
      <w:spacing w:after="120"/>
      <w:ind w:left="1022" w:hanging="1022"/>
    </w:pPr>
    <w:rPr>
      <w:noProof/>
    </w:rPr>
  </w:style>
  <w:style w:type="character" w:styleId="Hyperlink">
    <w:name w:val="Hyperlink"/>
    <w:basedOn w:val="Absatz-Standardschriftart"/>
    <w:uiPriority w:val="99"/>
    <w:unhideWhenUsed/>
    <w:rsid w:val="00DE6510"/>
    <w:rPr>
      <w:color w:val="0563C1" w:themeColor="hyperlink"/>
      <w:u w:val="single"/>
    </w:rPr>
  </w:style>
  <w:style w:type="paragraph" w:styleId="Verzeichnis4">
    <w:name w:val="toc 4"/>
    <w:basedOn w:val="Standard"/>
    <w:next w:val="Standard"/>
    <w:autoRedefine/>
    <w:uiPriority w:val="39"/>
    <w:unhideWhenUsed/>
    <w:rsid w:val="00286552"/>
    <w:pPr>
      <w:tabs>
        <w:tab w:val="left" w:pos="1021"/>
        <w:tab w:val="right" w:leader="dot" w:pos="9912"/>
      </w:tabs>
      <w:spacing w:after="100"/>
      <w:ind w:left="1021" w:hanging="1021"/>
    </w:pPr>
    <w:rPr>
      <w:noProof/>
    </w:rPr>
  </w:style>
  <w:style w:type="paragraph" w:styleId="Verzeichnis5">
    <w:name w:val="toc 5"/>
    <w:basedOn w:val="Standard"/>
    <w:next w:val="Standard"/>
    <w:uiPriority w:val="39"/>
    <w:unhideWhenUsed/>
    <w:qFormat/>
    <w:rsid w:val="00003A77"/>
    <w:pPr>
      <w:tabs>
        <w:tab w:val="left" w:pos="1021"/>
        <w:tab w:val="right" w:leader="dot" w:pos="9912"/>
      </w:tabs>
      <w:spacing w:after="120"/>
      <w:ind w:left="1022" w:hanging="1022"/>
    </w:pPr>
    <w:rPr>
      <w:noProof/>
    </w:rPr>
  </w:style>
  <w:style w:type="paragraph" w:customStyle="1" w:styleId="AufzhlungKstchenEinzug">
    <w:name w:val="Aufzählung Kästchen Einzug"/>
    <w:basedOn w:val="Listenabsatz"/>
    <w:link w:val="AufzhlungKstchenEinzugZchn"/>
    <w:qFormat/>
    <w:rsid w:val="006A59F6"/>
    <w:pPr>
      <w:numPr>
        <w:numId w:val="15"/>
      </w:numPr>
      <w:contextualSpacing w:val="0"/>
    </w:pPr>
  </w:style>
  <w:style w:type="character" w:customStyle="1" w:styleId="AufzhlungKstchenEinzugZchn">
    <w:name w:val="Aufzählung Kästchen Einzug Zchn"/>
    <w:basedOn w:val="ListenabsatzZchn"/>
    <w:link w:val="AufzhlungKstchenEinzug"/>
    <w:rsid w:val="006A59F6"/>
    <w:rPr>
      <w:rFonts w:ascii="Arial" w:hAnsi="Arial" w:cs="Arial"/>
      <w:lang w:val="it-CH"/>
    </w:rPr>
  </w:style>
  <w:style w:type="character" w:styleId="Platzhaltertext">
    <w:name w:val="Placeholder Text"/>
    <w:basedOn w:val="Absatz-Standardschriftart"/>
    <w:uiPriority w:val="99"/>
    <w:semiHidden/>
    <w:rsid w:val="00952EC6"/>
    <w:rPr>
      <w:color w:val="808080"/>
    </w:rPr>
  </w:style>
  <w:style w:type="character" w:customStyle="1" w:styleId="shorttext">
    <w:name w:val="short_text"/>
    <w:basedOn w:val="Absatz-Standardschriftart"/>
    <w:rsid w:val="00807435"/>
  </w:style>
  <w:style w:type="paragraph" w:styleId="KeinLeerraum">
    <w:name w:val="No Spacing"/>
    <w:uiPriority w:val="1"/>
    <w:qFormat/>
    <w:rsid w:val="00003A77"/>
    <w:pPr>
      <w:spacing w:after="0" w:line="240" w:lineRule="auto"/>
    </w:pPr>
    <w:rPr>
      <w:rFonts w:ascii="Arial" w:hAnsi="Arial" w:cs="Arial"/>
    </w:rPr>
  </w:style>
  <w:style w:type="character" w:styleId="Kommentarzeichen">
    <w:name w:val="annotation reference"/>
    <w:uiPriority w:val="99"/>
    <w:semiHidden/>
    <w:unhideWhenUsed/>
    <w:rsid w:val="003E7A67"/>
    <w:rPr>
      <w:sz w:val="16"/>
      <w:szCs w:val="16"/>
    </w:rPr>
  </w:style>
  <w:style w:type="paragraph" w:styleId="Kommentartext">
    <w:name w:val="annotation text"/>
    <w:link w:val="KommentartextZchn"/>
    <w:uiPriority w:val="99"/>
    <w:semiHidden/>
    <w:unhideWhenUsed/>
    <w:rsid w:val="003E7A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E7A67"/>
    <w:rPr>
      <w:sz w:val="20"/>
      <w:szCs w:val="20"/>
      <w:lang w:val="it-CH"/>
    </w:rPr>
  </w:style>
  <w:style w:type="paragraph" w:styleId="Kommentarthema">
    <w:name w:val="annotation subject"/>
    <w:basedOn w:val="Kommentartext"/>
    <w:next w:val="Kommentartext"/>
    <w:link w:val="KommentarthemaZchn"/>
    <w:uiPriority w:val="99"/>
    <w:semiHidden/>
    <w:unhideWhenUsed/>
    <w:rsid w:val="003E7A67"/>
    <w:rPr>
      <w:b/>
      <w:bCs/>
    </w:rPr>
  </w:style>
  <w:style w:type="character" w:customStyle="1" w:styleId="KommentarthemaZchn">
    <w:name w:val="Kommentarthema Zchn"/>
    <w:basedOn w:val="KommentartextZchn"/>
    <w:link w:val="Kommentarthema"/>
    <w:uiPriority w:val="99"/>
    <w:semiHidden/>
    <w:rsid w:val="003E7A67"/>
    <w:rPr>
      <w:b/>
      <w:bCs/>
      <w:sz w:val="20"/>
      <w:szCs w:val="20"/>
      <w:lang w:val="it-CH"/>
    </w:rPr>
  </w:style>
  <w:style w:type="paragraph" w:styleId="Sprechblasentext">
    <w:name w:val="Balloon Text"/>
    <w:basedOn w:val="Standard"/>
    <w:link w:val="SprechblasentextZchn"/>
    <w:uiPriority w:val="99"/>
    <w:semiHidden/>
    <w:unhideWhenUsed/>
    <w:rsid w:val="003E7A6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7A67"/>
    <w:rPr>
      <w:rFonts w:ascii="Segoe UI" w:hAnsi="Segoe UI" w:cs="Segoe UI"/>
      <w:sz w:val="18"/>
      <w:szCs w:val="18"/>
      <w:lang w:val="it-CH"/>
    </w:rPr>
  </w:style>
  <w:style w:type="paragraph" w:styleId="berarbeitung">
    <w:name w:val="Revision"/>
    <w:hidden/>
    <w:uiPriority w:val="99"/>
    <w:semiHidden/>
    <w:rsid w:val="003E7A67"/>
    <w:pPr>
      <w:spacing w:after="0" w:line="240" w:lineRule="auto"/>
    </w:pPr>
    <w:rPr>
      <w:rFonts w:ascii="Arial" w:hAnsi="Arial" w:cs="Arial"/>
    </w:rPr>
  </w:style>
  <w:style w:type="table" w:customStyle="1" w:styleId="Tabelle1">
    <w:name w:val="Tabelle1"/>
    <w:basedOn w:val="NormaleTabelle"/>
    <w:uiPriority w:val="99"/>
    <w:rsid w:val="003E7A67"/>
    <w:pPr>
      <w:spacing w:before="40" w:after="40" w:line="260" w:lineRule="atLeast"/>
    </w:pPr>
    <w:rPr>
      <w:rFonts w:ascii="Arial" w:hAnsi="Arial"/>
      <w:sz w:val="18"/>
    </w:rPr>
    <w:tblP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unotentext">
    <w:name w:val="footnote text"/>
    <w:basedOn w:val="Standard"/>
    <w:link w:val="FunotentextZchn"/>
    <w:unhideWhenUsed/>
    <w:rsid w:val="003E7A67"/>
    <w:pPr>
      <w:spacing w:line="240" w:lineRule="auto"/>
    </w:pPr>
    <w:rPr>
      <w:sz w:val="20"/>
      <w:szCs w:val="20"/>
    </w:rPr>
  </w:style>
  <w:style w:type="character" w:customStyle="1" w:styleId="FunotentextZchn">
    <w:name w:val="Fußnotentext Zchn"/>
    <w:basedOn w:val="Absatz-Standardschriftart"/>
    <w:link w:val="Funotentext"/>
    <w:rsid w:val="003E7A67"/>
    <w:rPr>
      <w:rFonts w:ascii="Arial" w:hAnsi="Arial" w:cs="Arial"/>
      <w:sz w:val="20"/>
      <w:szCs w:val="20"/>
      <w:lang w:val="it-CH"/>
    </w:rPr>
  </w:style>
  <w:style w:type="table" w:customStyle="1" w:styleId="Tabellenraster1">
    <w:name w:val="Tabellenraster1"/>
    <w:basedOn w:val="NormaleTabelle"/>
    <w:next w:val="Tabellenraster"/>
    <w:uiPriority w:val="39"/>
    <w:rsid w:val="003E7A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3E7A67"/>
    <w:rPr>
      <w:color w:val="954F72" w:themeColor="followedHyperlink"/>
      <w:u w:val="single"/>
    </w:rPr>
  </w:style>
  <w:style w:type="character" w:styleId="Funotenzeichen">
    <w:name w:val="footnote reference"/>
    <w:basedOn w:val="Absatz-Standardschriftart"/>
    <w:unhideWhenUsed/>
    <w:rsid w:val="003E7A67"/>
    <w:rPr>
      <w:vertAlign w:val="superscript"/>
    </w:rPr>
  </w:style>
  <w:style w:type="paragraph" w:customStyle="1" w:styleId="berschrift2Buchstaben">
    <w:name w:val="Überschrift 2 Buchstaben"/>
    <w:basedOn w:val="berschrift2"/>
    <w:next w:val="Standard"/>
    <w:link w:val="berschrift2BuchstabenZchn"/>
    <w:qFormat/>
    <w:rsid w:val="003E7A67"/>
    <w:pPr>
      <w:numPr>
        <w:ilvl w:val="0"/>
        <w:numId w:val="0"/>
      </w:numPr>
      <w:spacing w:before="120" w:after="120" w:line="260" w:lineRule="atLeast"/>
    </w:pPr>
    <w:rPr>
      <w:sz w:val="20"/>
    </w:rPr>
  </w:style>
  <w:style w:type="character" w:customStyle="1" w:styleId="berschrift2BuchstabenZchn">
    <w:name w:val="Überschrift 2 Buchstaben Zchn"/>
    <w:basedOn w:val="berschrift2Zchn"/>
    <w:link w:val="berschrift2Buchstaben"/>
    <w:rsid w:val="003E7A67"/>
    <w:rPr>
      <w:rFonts w:ascii="Arial" w:eastAsiaTheme="majorEastAsia" w:hAnsi="Arial" w:cs="Arial"/>
      <w:b/>
      <w:sz w:val="20"/>
      <w:szCs w:val="24"/>
      <w:lang w:val="it-CH"/>
    </w:rPr>
  </w:style>
  <w:style w:type="paragraph" w:customStyle="1" w:styleId="berschrift3Buchstaben">
    <w:name w:val="Überschrift 3 Buchstaben"/>
    <w:basedOn w:val="berschrift3"/>
    <w:next w:val="Standard"/>
    <w:link w:val="berschrift3BuchstabenZchn"/>
    <w:qFormat/>
    <w:rsid w:val="003E7A67"/>
    <w:pPr>
      <w:numPr>
        <w:ilvl w:val="0"/>
        <w:numId w:val="0"/>
      </w:numPr>
      <w:spacing w:before="120" w:after="120" w:line="260" w:lineRule="atLeast"/>
    </w:pPr>
    <w:rPr>
      <w:sz w:val="20"/>
    </w:rPr>
  </w:style>
  <w:style w:type="character" w:customStyle="1" w:styleId="berschrift3BuchstabenZchn">
    <w:name w:val="Überschrift 3 Buchstaben Zchn"/>
    <w:basedOn w:val="berschrift3Zchn"/>
    <w:link w:val="berschrift3Buchstaben"/>
    <w:rsid w:val="003E7A67"/>
    <w:rPr>
      <w:rFonts w:ascii="Arial" w:eastAsiaTheme="majorEastAsia" w:hAnsi="Arial" w:cs="Arial"/>
      <w:b/>
      <w:sz w:val="20"/>
      <w:lang w:val="it-CH"/>
    </w:rPr>
  </w:style>
  <w:style w:type="paragraph" w:customStyle="1" w:styleId="berschrift4Buchstaben">
    <w:name w:val="Überschrift 4 Buchstaben"/>
    <w:basedOn w:val="berschrift4"/>
    <w:next w:val="Standard"/>
    <w:link w:val="berschrift4BuchstabenZchn"/>
    <w:qFormat/>
    <w:rsid w:val="003E7A67"/>
    <w:pPr>
      <w:numPr>
        <w:ilvl w:val="0"/>
        <w:numId w:val="0"/>
      </w:numPr>
      <w:spacing w:before="120" w:after="120" w:line="260" w:lineRule="atLeast"/>
      <w:ind w:left="1021" w:hanging="1021"/>
    </w:pPr>
    <w:rPr>
      <w:sz w:val="20"/>
    </w:rPr>
  </w:style>
  <w:style w:type="paragraph" w:customStyle="1" w:styleId="berschrift5Buchstaben">
    <w:name w:val="Überschrift 5 Buchstaben"/>
    <w:basedOn w:val="berschrift5"/>
    <w:next w:val="Standard"/>
    <w:qFormat/>
    <w:rsid w:val="003E7A67"/>
    <w:pPr>
      <w:numPr>
        <w:ilvl w:val="0"/>
        <w:numId w:val="0"/>
      </w:numPr>
      <w:spacing w:before="120" w:after="120" w:line="260" w:lineRule="atLeast"/>
      <w:ind w:left="1021" w:hanging="1021"/>
    </w:pPr>
    <w:rPr>
      <w:sz w:val="20"/>
    </w:rPr>
  </w:style>
  <w:style w:type="character" w:customStyle="1" w:styleId="berschrift4BuchstabenZchn">
    <w:name w:val="Überschrift 4 Buchstaben Zchn"/>
    <w:basedOn w:val="berschrift4Zchn"/>
    <w:link w:val="berschrift4Buchstaben"/>
    <w:rsid w:val="003E7A67"/>
    <w:rPr>
      <w:rFonts w:ascii="Arial" w:eastAsiaTheme="majorEastAsia" w:hAnsi="Arial" w:cs="Arial"/>
      <w:b/>
      <w:iCs/>
      <w:sz w:val="20"/>
      <w:lang w:val="it-CH"/>
    </w:rPr>
  </w:style>
  <w:style w:type="paragraph" w:customStyle="1" w:styleId="msonormal0">
    <w:name w:val="msonormal"/>
    <w:basedOn w:val="Standard"/>
    <w:rsid w:val="003E7A67"/>
    <w:pPr>
      <w:spacing w:before="100" w:beforeAutospacing="1" w:after="100" w:afterAutospacing="1" w:line="240" w:lineRule="auto"/>
    </w:pPr>
    <w:rPr>
      <w:rFonts w:ascii="Times New Roman" w:eastAsia="Times New Roman" w:hAnsi="Times New Roman" w:cs="Times New Roman"/>
      <w:sz w:val="24"/>
      <w:szCs w:val="24"/>
      <w:lang w:eastAsia="de-CH"/>
    </w:rPr>
  </w:style>
  <w:style w:type="table" w:customStyle="1" w:styleId="Grigliatabella1">
    <w:name w:val="Griglia tabella1"/>
    <w:basedOn w:val="NormaleTabelle"/>
    <w:next w:val="Tabellenraster"/>
    <w:rsid w:val="003E7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2">
    <w:name w:val="Tabelle2"/>
    <w:basedOn w:val="NormaleTabelle"/>
    <w:uiPriority w:val="99"/>
    <w:rsid w:val="003E7A67"/>
    <w:pPr>
      <w:spacing w:after="0" w:line="260" w:lineRule="atLeast"/>
    </w:pPr>
    <w:rPr>
      <w:rFonts w:ascii="Arial" w:hAnsi="Arial"/>
      <w:sz w:val="18"/>
    </w:rPr>
    <w:tblP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Pr>
  </w:style>
  <w:style w:type="character" w:styleId="NichtaufgelsteErwhnung">
    <w:name w:val="Unresolved Mention"/>
    <w:basedOn w:val="Absatz-Standardschriftart"/>
    <w:uiPriority w:val="99"/>
    <w:semiHidden/>
    <w:unhideWhenUsed/>
    <w:rsid w:val="00C72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wissmedic.ch/swissmedic/it/home/chi-siamo/collaborazione-internazionale/collaborazione-multilaterale-con-organizzazioni-internazionali--/collaborazione-multilaterale-con-organizzazioni-internazionali--.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wissmedic.ch/dam/swissmedic/de/dokumente/stab/networking/maghp_procedure.pdf.download.pdf/maghp_procedur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wissmedic.ch/swissmedic/it/home/chi-siamo/collaborazione-internazionale/collaborazione-bilaterale-con-autorita-partner/convenzioni-sullo-scambio-di-informazioni.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wissmedic.ch/dam/swissmedic/it/dokumente/zulassung/zl_hmv_iv/zl000_00_048d_wl_orbis.pdf.download.pdf/ZL000_00_048i_WL_Orbis.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081CD83EA843EC8189543D79DCB9AA"/>
        <w:category>
          <w:name w:val="Allgemein"/>
          <w:gallery w:val="placeholder"/>
        </w:category>
        <w:types>
          <w:type w:val="bbPlcHdr"/>
        </w:types>
        <w:behaviors>
          <w:behavior w:val="content"/>
        </w:behaviors>
        <w:guid w:val="{97BCE232-2A65-450F-8018-48445C3D0F56}"/>
      </w:docPartPr>
      <w:docPartBody>
        <w:p w:rsidR="00544705" w:rsidRDefault="00A50440" w:rsidP="00A50440">
          <w:pPr>
            <w:pStyle w:val="D6081CD83EA843EC8189543D79DCB9AA"/>
          </w:pPr>
          <w:r w:rsidRPr="00C35404">
            <w:rPr>
              <w:rStyle w:val="Platzhaltertext"/>
            </w:rPr>
            <w:t>Wählen Sie ein Element aus.</w:t>
          </w:r>
        </w:p>
      </w:docPartBody>
    </w:docPart>
    <w:docPart>
      <w:docPartPr>
        <w:name w:val="5C5E6959904D4196B2F9EFE22669D10D"/>
        <w:category>
          <w:name w:val="Allgemein"/>
          <w:gallery w:val="placeholder"/>
        </w:category>
        <w:types>
          <w:type w:val="bbPlcHdr"/>
        </w:types>
        <w:behaviors>
          <w:behavior w:val="content"/>
        </w:behaviors>
        <w:guid w:val="{CD730BC0-77E3-484A-9532-7EEF49260CC8}"/>
      </w:docPartPr>
      <w:docPartBody>
        <w:p w:rsidR="00544705" w:rsidRDefault="00A50440" w:rsidP="00A50440">
          <w:pPr>
            <w:pStyle w:val="5C5E6959904D4196B2F9EFE22669D10D"/>
          </w:pPr>
          <w:r w:rsidRPr="00D17935">
            <w:rPr>
              <w:rStyle w:val="Platzhaltertext"/>
            </w:rPr>
            <w:t>[Titel]</w:t>
          </w:r>
        </w:p>
      </w:docPartBody>
    </w:docPart>
    <w:docPart>
      <w:docPartPr>
        <w:name w:val="831650B15E8944B58D0235EA267C2881"/>
        <w:category>
          <w:name w:val="Allgemein"/>
          <w:gallery w:val="placeholder"/>
        </w:category>
        <w:types>
          <w:type w:val="bbPlcHdr"/>
        </w:types>
        <w:behaviors>
          <w:behavior w:val="content"/>
        </w:behaviors>
        <w:guid w:val="{5CB799D3-86CC-47CB-AB94-D4323E3A6D16}"/>
      </w:docPartPr>
      <w:docPartBody>
        <w:p w:rsidR="00544705" w:rsidRDefault="00A50440" w:rsidP="00A50440">
          <w:pPr>
            <w:pStyle w:val="831650B15E8944B58D0235EA267C2881"/>
          </w:pPr>
          <w:r w:rsidRPr="002B62D1">
            <w:rPr>
              <w:rStyle w:val="Platzhaltertext"/>
            </w:rPr>
            <w:t>[Gültig ab]</w:t>
          </w:r>
        </w:p>
      </w:docPartBody>
    </w:docPart>
    <w:docPart>
      <w:docPartPr>
        <w:name w:val="CF9F4D246C9F48EA97EE3C5020D9FA58"/>
        <w:category>
          <w:name w:val="Allgemein"/>
          <w:gallery w:val="placeholder"/>
        </w:category>
        <w:types>
          <w:type w:val="bbPlcHdr"/>
        </w:types>
        <w:behaviors>
          <w:behavior w:val="content"/>
        </w:behaviors>
        <w:guid w:val="{7BD42851-9432-4B95-9237-29313306F414}"/>
      </w:docPartPr>
      <w:docPartBody>
        <w:p w:rsidR="00544705" w:rsidRDefault="00A50440" w:rsidP="00A50440">
          <w:pPr>
            <w:pStyle w:val="CF9F4D246C9F48EA97EE3C5020D9FA58"/>
          </w:pPr>
          <w:r w:rsidRPr="002B62D1">
            <w:rPr>
              <w:rStyle w:val="Platzhaltertext"/>
            </w:rPr>
            <w:t>[Dok Version]</w:t>
          </w:r>
        </w:p>
      </w:docPartBody>
    </w:docPart>
    <w:docPart>
      <w:docPartPr>
        <w:name w:val="E7B5AC5FB3514569B9E82134B97CE6F1"/>
        <w:category>
          <w:name w:val="Allgemein"/>
          <w:gallery w:val="placeholder"/>
        </w:category>
        <w:types>
          <w:type w:val="bbPlcHdr"/>
        </w:types>
        <w:behaviors>
          <w:behavior w:val="content"/>
        </w:behaviors>
        <w:guid w:val="{81B4868B-2E3E-4213-9273-5F226C27BE7C}"/>
      </w:docPartPr>
      <w:docPartBody>
        <w:p w:rsidR="00544705" w:rsidRDefault="00A50440" w:rsidP="00A50440">
          <w:pPr>
            <w:pStyle w:val="E7B5AC5FB3514569B9E82134B97CE6F1"/>
          </w:pPr>
          <w:r w:rsidRPr="002B62D1">
            <w:rPr>
              <w:rStyle w:val="Platzhaltertext"/>
            </w:rPr>
            <w:t>[Ident Nr]</w:t>
          </w:r>
        </w:p>
      </w:docPartBody>
    </w:docPart>
    <w:docPart>
      <w:docPartPr>
        <w:name w:val="08982FAA04B34EE39A07A1BCE6AE8A8B"/>
        <w:category>
          <w:name w:val="Allgemein"/>
          <w:gallery w:val="placeholder"/>
        </w:category>
        <w:types>
          <w:type w:val="bbPlcHdr"/>
        </w:types>
        <w:behaviors>
          <w:behavior w:val="content"/>
        </w:behaviors>
        <w:guid w:val="{4DA9BAB3-526D-4259-A044-48BD10FEC6DF}"/>
      </w:docPartPr>
      <w:docPartBody>
        <w:p w:rsidR="009C3516" w:rsidRDefault="00837114" w:rsidP="00837114">
          <w:pPr>
            <w:pStyle w:val="08982FAA04B34EE39A07A1BCE6AE8A8B"/>
          </w:pPr>
          <w:r w:rsidRPr="00D17935">
            <w:rPr>
              <w:rStyle w:val="Platzhaltertext"/>
            </w:rPr>
            <w:t>[Ident Nr]</w:t>
          </w:r>
        </w:p>
      </w:docPartBody>
    </w:docPart>
    <w:docPart>
      <w:docPartPr>
        <w:name w:val="733226A7E2784813B833D8B0D37807C0"/>
        <w:category>
          <w:name w:val="Allgemein"/>
          <w:gallery w:val="placeholder"/>
        </w:category>
        <w:types>
          <w:type w:val="bbPlcHdr"/>
        </w:types>
        <w:behaviors>
          <w:behavior w:val="content"/>
        </w:behaviors>
        <w:guid w:val="{F3BC92F2-3A52-4B44-A800-AB968FEAF955}"/>
      </w:docPartPr>
      <w:docPartBody>
        <w:p w:rsidR="009C3516" w:rsidRDefault="00837114" w:rsidP="00837114">
          <w:pPr>
            <w:pStyle w:val="733226A7E2784813B833D8B0D37807C0"/>
          </w:pPr>
          <w:r w:rsidRPr="00D17935">
            <w:rPr>
              <w:rStyle w:val="Platzhaltertext"/>
            </w:rPr>
            <w:t>[Dok Typ]</w:t>
          </w:r>
        </w:p>
      </w:docPartBody>
    </w:docPart>
    <w:docPart>
      <w:docPartPr>
        <w:name w:val="9E66EA05ED674738A532DE28E6DA9057"/>
        <w:category>
          <w:name w:val="Allgemein"/>
          <w:gallery w:val="placeholder"/>
        </w:category>
        <w:types>
          <w:type w:val="bbPlcHdr"/>
        </w:types>
        <w:behaviors>
          <w:behavior w:val="content"/>
        </w:behaviors>
        <w:guid w:val="{7E62C631-7B70-4527-A678-7BCB87C141CD}"/>
      </w:docPartPr>
      <w:docPartBody>
        <w:p w:rsidR="009C3516" w:rsidRDefault="00837114" w:rsidP="00837114">
          <w:pPr>
            <w:pStyle w:val="9E66EA05ED674738A532DE28E6DA9057"/>
          </w:pPr>
          <w:r w:rsidRPr="00D17935">
            <w:rPr>
              <w:rStyle w:val="Platzhaltertext"/>
            </w:rPr>
            <w:t>[Dok Version]</w:t>
          </w:r>
        </w:p>
      </w:docPartBody>
    </w:docPart>
    <w:docPart>
      <w:docPartPr>
        <w:name w:val="65F2C03C62694AE69E20A93D33F95638"/>
        <w:category>
          <w:name w:val="Allgemein"/>
          <w:gallery w:val="placeholder"/>
        </w:category>
        <w:types>
          <w:type w:val="bbPlcHdr"/>
        </w:types>
        <w:behaviors>
          <w:behavior w:val="content"/>
        </w:behaviors>
        <w:guid w:val="{E888E7C6-1E3E-4650-A40D-3628B29D88BC}"/>
      </w:docPartPr>
      <w:docPartBody>
        <w:p w:rsidR="009C3516" w:rsidRDefault="00837114" w:rsidP="00837114">
          <w:pPr>
            <w:pStyle w:val="65F2C03C62694AE69E20A93D33F95638"/>
          </w:pPr>
          <w:r w:rsidRPr="00D17935">
            <w:rPr>
              <w:rStyle w:val="Platzhaltertext"/>
            </w:rPr>
            <w:t>[Gültig ab]</w:t>
          </w:r>
        </w:p>
      </w:docPartBody>
    </w:docPart>
    <w:docPart>
      <w:docPartPr>
        <w:name w:val="FA37653DDBBB4763969B943CA135CB2B"/>
        <w:category>
          <w:name w:val="Allgemein"/>
          <w:gallery w:val="placeholder"/>
        </w:category>
        <w:types>
          <w:type w:val="bbPlcHdr"/>
        </w:types>
        <w:behaviors>
          <w:behavior w:val="content"/>
        </w:behaviors>
        <w:guid w:val="{FA794D43-F0DA-48CA-8A93-7BAD9A134844}"/>
      </w:docPartPr>
      <w:docPartBody>
        <w:p w:rsidR="00E02398" w:rsidRDefault="00212CE4" w:rsidP="00212CE4">
          <w:pPr>
            <w:pStyle w:val="FA37653DDBBB4763969B943CA135CB2B"/>
          </w:pPr>
          <w:r>
            <w:rPr>
              <w:rStyle w:val="Platzhaltertext"/>
            </w:rPr>
            <w:t>……</w:t>
          </w:r>
        </w:p>
      </w:docPartBody>
    </w:docPart>
    <w:docPart>
      <w:docPartPr>
        <w:name w:val="EB841852696E4372A811F06071267EA3"/>
        <w:category>
          <w:name w:val="Allgemein"/>
          <w:gallery w:val="placeholder"/>
        </w:category>
        <w:types>
          <w:type w:val="bbPlcHdr"/>
        </w:types>
        <w:behaviors>
          <w:behavior w:val="content"/>
        </w:behaviors>
        <w:guid w:val="{45D374BB-A9BC-48A2-B5F3-44626F9FCF7C}"/>
      </w:docPartPr>
      <w:docPartBody>
        <w:p w:rsidR="00E02398" w:rsidRDefault="00212CE4" w:rsidP="00212CE4">
          <w:pPr>
            <w:pStyle w:val="EB841852696E4372A811F06071267EA3"/>
          </w:pPr>
          <w:r>
            <w:rPr>
              <w:rStyle w:val="Platzhaltertext"/>
            </w:rPr>
            <w:t>……</w:t>
          </w:r>
        </w:p>
      </w:docPartBody>
    </w:docPart>
    <w:docPart>
      <w:docPartPr>
        <w:name w:val="4E192F87C0834B98ABF23C42BEC42D16"/>
        <w:category>
          <w:name w:val="Allgemein"/>
          <w:gallery w:val="placeholder"/>
        </w:category>
        <w:types>
          <w:type w:val="bbPlcHdr"/>
        </w:types>
        <w:behaviors>
          <w:behavior w:val="content"/>
        </w:behaviors>
        <w:guid w:val="{D32ED944-FBC7-4395-BF50-4BCC7CC4F014}"/>
      </w:docPartPr>
      <w:docPartBody>
        <w:p w:rsidR="00E02398" w:rsidRDefault="00212CE4" w:rsidP="00212CE4">
          <w:pPr>
            <w:pStyle w:val="4E192F87C0834B98ABF23C42BEC42D16"/>
          </w:pPr>
          <w:r>
            <w:rPr>
              <w:rStyle w:val="Platzhaltertext"/>
            </w:rPr>
            <w:t>……</w:t>
          </w:r>
        </w:p>
      </w:docPartBody>
    </w:docPart>
    <w:docPart>
      <w:docPartPr>
        <w:name w:val="F32E74F5CA574C40885B4E7B486A604A"/>
        <w:category>
          <w:name w:val="Allgemein"/>
          <w:gallery w:val="placeholder"/>
        </w:category>
        <w:types>
          <w:type w:val="bbPlcHdr"/>
        </w:types>
        <w:behaviors>
          <w:behavior w:val="content"/>
        </w:behaviors>
        <w:guid w:val="{82535987-2147-4BBB-AACC-A64B6FB99680}"/>
      </w:docPartPr>
      <w:docPartBody>
        <w:p w:rsidR="00E02398" w:rsidRDefault="00212CE4" w:rsidP="00212CE4">
          <w:pPr>
            <w:pStyle w:val="F32E74F5CA574C40885B4E7B486A604A"/>
          </w:pPr>
          <w:r>
            <w:rPr>
              <w:rStyle w:val="Platzhaltertext"/>
            </w:rPr>
            <w:t>……</w:t>
          </w:r>
        </w:p>
      </w:docPartBody>
    </w:docPart>
    <w:docPart>
      <w:docPartPr>
        <w:name w:val="F64205DA87A941C5AF1F9B55BFCE3B58"/>
        <w:category>
          <w:name w:val="Allgemein"/>
          <w:gallery w:val="placeholder"/>
        </w:category>
        <w:types>
          <w:type w:val="bbPlcHdr"/>
        </w:types>
        <w:behaviors>
          <w:behavior w:val="content"/>
        </w:behaviors>
        <w:guid w:val="{77E445AB-5053-47EF-8A63-33ECD398446D}"/>
      </w:docPartPr>
      <w:docPartBody>
        <w:p w:rsidR="00E02398" w:rsidRDefault="00212CE4" w:rsidP="00212CE4">
          <w:pPr>
            <w:pStyle w:val="F64205DA87A941C5AF1F9B55BFCE3B58"/>
          </w:pPr>
          <w:r>
            <w:rPr>
              <w:rStyle w:val="Platzhaltertext"/>
            </w:rPr>
            <w:t>……</w:t>
          </w:r>
        </w:p>
      </w:docPartBody>
    </w:docPart>
    <w:docPart>
      <w:docPartPr>
        <w:name w:val="511BDA8684DB47CB82630BA080EABCC1"/>
        <w:category>
          <w:name w:val="Allgemein"/>
          <w:gallery w:val="placeholder"/>
        </w:category>
        <w:types>
          <w:type w:val="bbPlcHdr"/>
        </w:types>
        <w:behaviors>
          <w:behavior w:val="content"/>
        </w:behaviors>
        <w:guid w:val="{6473D2C9-A15F-4375-85F3-380343586B8E}"/>
      </w:docPartPr>
      <w:docPartBody>
        <w:p w:rsidR="00E02398" w:rsidRDefault="00212CE4" w:rsidP="00212CE4">
          <w:pPr>
            <w:pStyle w:val="511BDA8684DB47CB82630BA080EABCC1"/>
          </w:pPr>
          <w:r>
            <w:rPr>
              <w:rStyle w:val="Platzhaltertext"/>
            </w:rPr>
            <w:t>……</w:t>
          </w:r>
        </w:p>
      </w:docPartBody>
    </w:docPart>
    <w:docPart>
      <w:docPartPr>
        <w:name w:val="382C32E169F845CDB57E58F0748AE626"/>
        <w:category>
          <w:name w:val="Allgemein"/>
          <w:gallery w:val="placeholder"/>
        </w:category>
        <w:types>
          <w:type w:val="bbPlcHdr"/>
        </w:types>
        <w:behaviors>
          <w:behavior w:val="content"/>
        </w:behaviors>
        <w:guid w:val="{FD9CBF02-0C61-4CBE-BA69-6BF11204EB4D}"/>
      </w:docPartPr>
      <w:docPartBody>
        <w:p w:rsidR="00E02398" w:rsidRDefault="00212CE4" w:rsidP="00212CE4">
          <w:pPr>
            <w:pStyle w:val="382C32E169F845CDB57E58F0748AE626"/>
          </w:pPr>
          <w:r>
            <w:rPr>
              <w:rStyle w:val="Platzhaltertext"/>
            </w:rPr>
            <w:t>……</w:t>
          </w:r>
        </w:p>
      </w:docPartBody>
    </w:docPart>
    <w:docPart>
      <w:docPartPr>
        <w:name w:val="A1C0EF2CE8CE43C2A54D7B26ECCA3B7A"/>
        <w:category>
          <w:name w:val="Allgemein"/>
          <w:gallery w:val="placeholder"/>
        </w:category>
        <w:types>
          <w:type w:val="bbPlcHdr"/>
        </w:types>
        <w:behaviors>
          <w:behavior w:val="content"/>
        </w:behaviors>
        <w:guid w:val="{E7CE06FD-C995-4B2C-8C17-B4BFB41AC3AD}"/>
      </w:docPartPr>
      <w:docPartBody>
        <w:p w:rsidR="00E02398" w:rsidRDefault="00212CE4" w:rsidP="00212CE4">
          <w:pPr>
            <w:pStyle w:val="A1C0EF2CE8CE43C2A54D7B26ECCA3B7A"/>
          </w:pPr>
          <w:r>
            <w:rPr>
              <w:rStyle w:val="Platzhaltertext"/>
            </w:rPr>
            <w:t>……</w:t>
          </w:r>
        </w:p>
      </w:docPartBody>
    </w:docPart>
    <w:docPart>
      <w:docPartPr>
        <w:name w:val="B68E49B96C22489AAD961BCE60F3B3A5"/>
        <w:category>
          <w:name w:val="Allgemein"/>
          <w:gallery w:val="placeholder"/>
        </w:category>
        <w:types>
          <w:type w:val="bbPlcHdr"/>
        </w:types>
        <w:behaviors>
          <w:behavior w:val="content"/>
        </w:behaviors>
        <w:guid w:val="{A8A7A557-3783-4343-B908-3EF8AAA5809D}"/>
      </w:docPartPr>
      <w:docPartBody>
        <w:p w:rsidR="00E02398" w:rsidRDefault="00212CE4" w:rsidP="00212CE4">
          <w:pPr>
            <w:pStyle w:val="B68E49B96C22489AAD961BCE60F3B3A5"/>
          </w:pPr>
          <w:r>
            <w:rPr>
              <w:rStyle w:val="Platzhaltertext"/>
            </w:rPr>
            <w:t>……</w:t>
          </w:r>
        </w:p>
      </w:docPartBody>
    </w:docPart>
    <w:docPart>
      <w:docPartPr>
        <w:name w:val="50D6A920F083481B9FB536D1508D6402"/>
        <w:category>
          <w:name w:val="Allgemein"/>
          <w:gallery w:val="placeholder"/>
        </w:category>
        <w:types>
          <w:type w:val="bbPlcHdr"/>
        </w:types>
        <w:behaviors>
          <w:behavior w:val="content"/>
        </w:behaviors>
        <w:guid w:val="{ACF9A2BE-219C-4F08-8C24-E81354EB1C8C}"/>
      </w:docPartPr>
      <w:docPartBody>
        <w:p w:rsidR="00E02398" w:rsidRDefault="00212CE4" w:rsidP="00212CE4">
          <w:pPr>
            <w:pStyle w:val="50D6A920F083481B9FB536D1508D6402"/>
          </w:pPr>
          <w:r>
            <w:rPr>
              <w:rStyle w:val="Platzhaltertext"/>
            </w:rPr>
            <w:t>……</w:t>
          </w:r>
        </w:p>
      </w:docPartBody>
    </w:docPart>
    <w:docPart>
      <w:docPartPr>
        <w:name w:val="C29AB6A6865A4C16BC1314588F48CE2F"/>
        <w:category>
          <w:name w:val="Allgemein"/>
          <w:gallery w:val="placeholder"/>
        </w:category>
        <w:types>
          <w:type w:val="bbPlcHdr"/>
        </w:types>
        <w:behaviors>
          <w:behavior w:val="content"/>
        </w:behaviors>
        <w:guid w:val="{297FF247-1A28-4442-8C1A-1A922D1809FF}"/>
      </w:docPartPr>
      <w:docPartBody>
        <w:p w:rsidR="00E02398" w:rsidRDefault="00212CE4" w:rsidP="00212CE4">
          <w:pPr>
            <w:pStyle w:val="C29AB6A6865A4C16BC1314588F48CE2F"/>
          </w:pPr>
          <w:r>
            <w:rPr>
              <w:rStyle w:val="Platzhaltertext"/>
            </w:rPr>
            <w:t>……</w:t>
          </w:r>
        </w:p>
      </w:docPartBody>
    </w:docPart>
    <w:docPart>
      <w:docPartPr>
        <w:name w:val="49BD736EF0534EAFA216AC4E14BEE8B2"/>
        <w:category>
          <w:name w:val="Allgemein"/>
          <w:gallery w:val="placeholder"/>
        </w:category>
        <w:types>
          <w:type w:val="bbPlcHdr"/>
        </w:types>
        <w:behaviors>
          <w:behavior w:val="content"/>
        </w:behaviors>
        <w:guid w:val="{09DA2EB3-1529-40CC-ACEB-CDC6FD0FE37D}"/>
      </w:docPartPr>
      <w:docPartBody>
        <w:p w:rsidR="00E02398" w:rsidRDefault="00212CE4" w:rsidP="00212CE4">
          <w:pPr>
            <w:pStyle w:val="49BD736EF0534EAFA216AC4E14BEE8B2"/>
          </w:pPr>
          <w:r>
            <w:rPr>
              <w:rStyle w:val="Platzhaltertext"/>
            </w:rPr>
            <w:t>……</w:t>
          </w:r>
        </w:p>
      </w:docPartBody>
    </w:docPart>
    <w:docPart>
      <w:docPartPr>
        <w:name w:val="BA37B765E6004B0EA25C85D508D729F2"/>
        <w:category>
          <w:name w:val="Allgemein"/>
          <w:gallery w:val="placeholder"/>
        </w:category>
        <w:types>
          <w:type w:val="bbPlcHdr"/>
        </w:types>
        <w:behaviors>
          <w:behavior w:val="content"/>
        </w:behaviors>
        <w:guid w:val="{3C933A9D-345A-46C0-8BEF-28C904F80340}"/>
      </w:docPartPr>
      <w:docPartBody>
        <w:p w:rsidR="00E02398" w:rsidRDefault="00212CE4" w:rsidP="00212CE4">
          <w:pPr>
            <w:pStyle w:val="BA37B765E6004B0EA25C85D508D729F2"/>
          </w:pPr>
          <w:r>
            <w:rPr>
              <w:rStyle w:val="Platzhaltertext"/>
            </w:rPr>
            <w:t>……</w:t>
          </w:r>
        </w:p>
      </w:docPartBody>
    </w:docPart>
    <w:docPart>
      <w:docPartPr>
        <w:name w:val="C27AF1DD0C5B432B87CA6FEEB9EFE77A"/>
        <w:category>
          <w:name w:val="Allgemein"/>
          <w:gallery w:val="placeholder"/>
        </w:category>
        <w:types>
          <w:type w:val="bbPlcHdr"/>
        </w:types>
        <w:behaviors>
          <w:behavior w:val="content"/>
        </w:behaviors>
        <w:guid w:val="{588C250B-E1D7-42A2-A92F-77FCA492B4BB}"/>
      </w:docPartPr>
      <w:docPartBody>
        <w:p w:rsidR="00E02398" w:rsidRDefault="00212CE4" w:rsidP="00212CE4">
          <w:pPr>
            <w:pStyle w:val="C27AF1DD0C5B432B87CA6FEEB9EFE77A"/>
          </w:pPr>
          <w:r>
            <w:rPr>
              <w:rStyle w:val="Platzhaltertext"/>
            </w:rPr>
            <w:t>……</w:t>
          </w:r>
        </w:p>
      </w:docPartBody>
    </w:docPart>
    <w:docPart>
      <w:docPartPr>
        <w:name w:val="2878E5BEF28340219EF3826A1C5AC93E"/>
        <w:category>
          <w:name w:val="Allgemein"/>
          <w:gallery w:val="placeholder"/>
        </w:category>
        <w:types>
          <w:type w:val="bbPlcHdr"/>
        </w:types>
        <w:behaviors>
          <w:behavior w:val="content"/>
        </w:behaviors>
        <w:guid w:val="{53CE3B55-31FE-40D8-844A-DCBFCED3F2E4}"/>
      </w:docPartPr>
      <w:docPartBody>
        <w:p w:rsidR="00E02398" w:rsidRDefault="00212CE4" w:rsidP="00212CE4">
          <w:pPr>
            <w:pStyle w:val="2878E5BEF28340219EF3826A1C5AC93E"/>
          </w:pPr>
          <w:r>
            <w:rPr>
              <w:rStyle w:val="Platzhaltertext"/>
            </w:rPr>
            <w:t>……</w:t>
          </w:r>
        </w:p>
      </w:docPartBody>
    </w:docPart>
    <w:docPart>
      <w:docPartPr>
        <w:name w:val="3BA3150BC8E04B7B945E93E8F870D2AC"/>
        <w:category>
          <w:name w:val="Allgemein"/>
          <w:gallery w:val="placeholder"/>
        </w:category>
        <w:types>
          <w:type w:val="bbPlcHdr"/>
        </w:types>
        <w:behaviors>
          <w:behavior w:val="content"/>
        </w:behaviors>
        <w:guid w:val="{CE75CD8E-6A1B-4E31-94FF-268073532C58}"/>
      </w:docPartPr>
      <w:docPartBody>
        <w:p w:rsidR="00E02398" w:rsidRDefault="00212CE4" w:rsidP="00212CE4">
          <w:pPr>
            <w:pStyle w:val="3BA3150BC8E04B7B945E93E8F870D2AC"/>
          </w:pPr>
          <w:r>
            <w:rPr>
              <w:rStyle w:val="Platzhaltertext"/>
            </w:rPr>
            <w:t>……</w:t>
          </w:r>
        </w:p>
      </w:docPartBody>
    </w:docPart>
    <w:docPart>
      <w:docPartPr>
        <w:name w:val="999E1616E5FE433AB9A058D5FFDEDE90"/>
        <w:category>
          <w:name w:val="Allgemein"/>
          <w:gallery w:val="placeholder"/>
        </w:category>
        <w:types>
          <w:type w:val="bbPlcHdr"/>
        </w:types>
        <w:behaviors>
          <w:behavior w:val="content"/>
        </w:behaviors>
        <w:guid w:val="{C780B24E-5C86-41E2-99CA-175BE00B2122}"/>
      </w:docPartPr>
      <w:docPartBody>
        <w:p w:rsidR="00E02398" w:rsidRDefault="00212CE4" w:rsidP="00212CE4">
          <w:pPr>
            <w:pStyle w:val="999E1616E5FE433AB9A058D5FFDEDE90"/>
          </w:pPr>
          <w:r>
            <w:rPr>
              <w:rStyle w:val="Platzhaltertext"/>
            </w:rPr>
            <w:t>……</w:t>
          </w:r>
        </w:p>
      </w:docPartBody>
    </w:docPart>
    <w:docPart>
      <w:docPartPr>
        <w:name w:val="67BEE0B4DD6741A9A14F5057D6A667F2"/>
        <w:category>
          <w:name w:val="Allgemein"/>
          <w:gallery w:val="placeholder"/>
        </w:category>
        <w:types>
          <w:type w:val="bbPlcHdr"/>
        </w:types>
        <w:behaviors>
          <w:behavior w:val="content"/>
        </w:behaviors>
        <w:guid w:val="{AA3FD95F-230F-443A-8483-7821B049D7D9}"/>
      </w:docPartPr>
      <w:docPartBody>
        <w:p w:rsidR="00E02398" w:rsidRDefault="00212CE4" w:rsidP="00212CE4">
          <w:pPr>
            <w:pStyle w:val="67BEE0B4DD6741A9A14F5057D6A667F2"/>
          </w:pPr>
          <w:r>
            <w:rPr>
              <w:rStyle w:val="Platzhaltertext"/>
            </w:rPr>
            <w:t>……</w:t>
          </w:r>
        </w:p>
      </w:docPartBody>
    </w:docPart>
    <w:docPart>
      <w:docPartPr>
        <w:name w:val="F784B68926D64DDDB4393D521B1E7E31"/>
        <w:category>
          <w:name w:val="Allgemein"/>
          <w:gallery w:val="placeholder"/>
        </w:category>
        <w:types>
          <w:type w:val="bbPlcHdr"/>
        </w:types>
        <w:behaviors>
          <w:behavior w:val="content"/>
        </w:behaviors>
        <w:guid w:val="{7E0F5684-B8F4-4420-8807-30FD88D60759}"/>
      </w:docPartPr>
      <w:docPartBody>
        <w:p w:rsidR="00E02398" w:rsidRDefault="00212CE4" w:rsidP="00212CE4">
          <w:pPr>
            <w:pStyle w:val="F784B68926D64DDDB4393D521B1E7E31"/>
          </w:pPr>
          <w:r>
            <w:rPr>
              <w:rStyle w:val="Platzhaltertext"/>
            </w:rPr>
            <w:t>……</w:t>
          </w:r>
        </w:p>
      </w:docPartBody>
    </w:docPart>
    <w:docPart>
      <w:docPartPr>
        <w:name w:val="F3696ADE8D7547A09DD96AC354937CB5"/>
        <w:category>
          <w:name w:val="Allgemein"/>
          <w:gallery w:val="placeholder"/>
        </w:category>
        <w:types>
          <w:type w:val="bbPlcHdr"/>
        </w:types>
        <w:behaviors>
          <w:behavior w:val="content"/>
        </w:behaviors>
        <w:guid w:val="{27C885C0-A181-4246-8554-653B0AB8823D}"/>
      </w:docPartPr>
      <w:docPartBody>
        <w:p w:rsidR="00E02398" w:rsidRDefault="00212CE4" w:rsidP="00212CE4">
          <w:pPr>
            <w:pStyle w:val="F3696ADE8D7547A09DD96AC354937CB5"/>
          </w:pPr>
          <w:r>
            <w:rPr>
              <w:rStyle w:val="Platzhaltertext"/>
            </w:rPr>
            <w:t>……</w:t>
          </w:r>
        </w:p>
      </w:docPartBody>
    </w:docPart>
    <w:docPart>
      <w:docPartPr>
        <w:name w:val="1961E29F320E4F1093377855E4A61268"/>
        <w:category>
          <w:name w:val="Allgemein"/>
          <w:gallery w:val="placeholder"/>
        </w:category>
        <w:types>
          <w:type w:val="bbPlcHdr"/>
        </w:types>
        <w:behaviors>
          <w:behavior w:val="content"/>
        </w:behaviors>
        <w:guid w:val="{0A25A152-EC2C-4E0D-81EF-397B2A57998C}"/>
      </w:docPartPr>
      <w:docPartBody>
        <w:p w:rsidR="00E02398" w:rsidRDefault="00212CE4" w:rsidP="00212CE4">
          <w:pPr>
            <w:pStyle w:val="1961E29F320E4F1093377855E4A61268"/>
          </w:pPr>
          <w:r>
            <w:rPr>
              <w:rStyle w:val="Platzhaltertext"/>
            </w:rPr>
            <w:t>……</w:t>
          </w:r>
        </w:p>
      </w:docPartBody>
    </w:docPart>
    <w:docPart>
      <w:docPartPr>
        <w:name w:val="55754F4F258B4116BC247C9531B2B4D7"/>
        <w:category>
          <w:name w:val="Allgemein"/>
          <w:gallery w:val="placeholder"/>
        </w:category>
        <w:types>
          <w:type w:val="bbPlcHdr"/>
        </w:types>
        <w:behaviors>
          <w:behavior w:val="content"/>
        </w:behaviors>
        <w:guid w:val="{171A2B6C-FC07-4171-B9E1-12DCFE4D7686}"/>
      </w:docPartPr>
      <w:docPartBody>
        <w:p w:rsidR="00E02398" w:rsidRDefault="00212CE4" w:rsidP="00212CE4">
          <w:pPr>
            <w:pStyle w:val="55754F4F258B4116BC247C9531B2B4D7"/>
          </w:pPr>
          <w:r>
            <w:rPr>
              <w:rStyle w:val="Platzhaltertext"/>
            </w:rPr>
            <w:t>……</w:t>
          </w:r>
        </w:p>
      </w:docPartBody>
    </w:docPart>
    <w:docPart>
      <w:docPartPr>
        <w:name w:val="4BFE8A0CACC04EEBA48F61D0B9718E2E"/>
        <w:category>
          <w:name w:val="Allgemein"/>
          <w:gallery w:val="placeholder"/>
        </w:category>
        <w:types>
          <w:type w:val="bbPlcHdr"/>
        </w:types>
        <w:behaviors>
          <w:behavior w:val="content"/>
        </w:behaviors>
        <w:guid w:val="{6927E806-8A6B-4102-B48B-DDB915B42BDF}"/>
      </w:docPartPr>
      <w:docPartBody>
        <w:p w:rsidR="00E02398" w:rsidRDefault="00212CE4" w:rsidP="00212CE4">
          <w:pPr>
            <w:pStyle w:val="4BFE8A0CACC04EEBA48F61D0B9718E2E"/>
          </w:pPr>
          <w:r>
            <w:rPr>
              <w:rStyle w:val="Platzhaltertext"/>
            </w:rPr>
            <w:t>……</w:t>
          </w:r>
        </w:p>
      </w:docPartBody>
    </w:docPart>
    <w:docPart>
      <w:docPartPr>
        <w:name w:val="6DEBE2DB845F4FE398B22DA760EC36B6"/>
        <w:category>
          <w:name w:val="Allgemein"/>
          <w:gallery w:val="placeholder"/>
        </w:category>
        <w:types>
          <w:type w:val="bbPlcHdr"/>
        </w:types>
        <w:behaviors>
          <w:behavior w:val="content"/>
        </w:behaviors>
        <w:guid w:val="{8D2F3350-A756-4122-ABF2-01EEEE09113D}"/>
      </w:docPartPr>
      <w:docPartBody>
        <w:p w:rsidR="00E02398" w:rsidRDefault="00212CE4" w:rsidP="00212CE4">
          <w:pPr>
            <w:pStyle w:val="6DEBE2DB845F4FE398B22DA760EC36B6"/>
          </w:pPr>
          <w:r>
            <w:rPr>
              <w:rStyle w:val="Platzhaltertext"/>
            </w:rPr>
            <w:t>……</w:t>
          </w:r>
        </w:p>
      </w:docPartBody>
    </w:docPart>
    <w:docPart>
      <w:docPartPr>
        <w:name w:val="574FB241DB854A93BE15A4A5D275B0B1"/>
        <w:category>
          <w:name w:val="Allgemein"/>
          <w:gallery w:val="placeholder"/>
        </w:category>
        <w:types>
          <w:type w:val="bbPlcHdr"/>
        </w:types>
        <w:behaviors>
          <w:behavior w:val="content"/>
        </w:behaviors>
        <w:guid w:val="{40757B2F-BC45-425F-BDF3-647F182356D7}"/>
      </w:docPartPr>
      <w:docPartBody>
        <w:p w:rsidR="00E02398" w:rsidRDefault="00212CE4" w:rsidP="00212CE4">
          <w:pPr>
            <w:pStyle w:val="574FB241DB854A93BE15A4A5D275B0B1"/>
          </w:pPr>
          <w:r>
            <w:rPr>
              <w:rStyle w:val="Platzhaltertext"/>
            </w:rPr>
            <w:t>Selezionare una voce dall’elenco.</w:t>
          </w:r>
        </w:p>
      </w:docPartBody>
    </w:docPart>
    <w:docPart>
      <w:docPartPr>
        <w:name w:val="F6C63AC0B0E64B0ABF3D6F39E3869895"/>
        <w:category>
          <w:name w:val="Allgemein"/>
          <w:gallery w:val="placeholder"/>
        </w:category>
        <w:types>
          <w:type w:val="bbPlcHdr"/>
        </w:types>
        <w:behaviors>
          <w:behavior w:val="content"/>
        </w:behaviors>
        <w:guid w:val="{6BEA67F6-54AC-409A-95CD-B4F533CB805A}"/>
      </w:docPartPr>
      <w:docPartBody>
        <w:p w:rsidR="00E02398" w:rsidRDefault="00212CE4" w:rsidP="00212CE4">
          <w:pPr>
            <w:pStyle w:val="F6C63AC0B0E64B0ABF3D6F39E3869895"/>
          </w:pPr>
          <w:r>
            <w:rPr>
              <w:rStyle w:val="Platzhaltertext"/>
            </w:rPr>
            <w:t>Selezionare una voce dall’elenco.</w:t>
          </w:r>
        </w:p>
      </w:docPartBody>
    </w:docPart>
    <w:docPart>
      <w:docPartPr>
        <w:name w:val="6A8C1B18DBF24D0DA2AB1D55633445DF"/>
        <w:category>
          <w:name w:val="Allgemein"/>
          <w:gallery w:val="placeholder"/>
        </w:category>
        <w:types>
          <w:type w:val="bbPlcHdr"/>
        </w:types>
        <w:behaviors>
          <w:behavior w:val="content"/>
        </w:behaviors>
        <w:guid w:val="{3A1A903A-20D2-4594-8461-F29142595C83}"/>
      </w:docPartPr>
      <w:docPartBody>
        <w:p w:rsidR="00E02398" w:rsidRDefault="00212CE4" w:rsidP="00212CE4">
          <w:pPr>
            <w:pStyle w:val="6A8C1B18DBF24D0DA2AB1D55633445DF"/>
          </w:pPr>
          <w:r w:rsidRPr="00B3504D">
            <w:rPr>
              <w:rStyle w:val="Platzhaltertext"/>
            </w:rPr>
            <w:t>……</w:t>
          </w:r>
        </w:p>
      </w:docPartBody>
    </w:docPart>
    <w:docPart>
      <w:docPartPr>
        <w:name w:val="0415085DD1E3484DA4FEBB7FE732291E"/>
        <w:category>
          <w:name w:val="Allgemein"/>
          <w:gallery w:val="placeholder"/>
        </w:category>
        <w:types>
          <w:type w:val="bbPlcHdr"/>
        </w:types>
        <w:behaviors>
          <w:behavior w:val="content"/>
        </w:behaviors>
        <w:guid w:val="{F73F63C2-3D1E-407C-B3BC-0C7B4DD2039B}"/>
      </w:docPartPr>
      <w:docPartBody>
        <w:p w:rsidR="00E02398" w:rsidRDefault="00212CE4" w:rsidP="00212CE4">
          <w:pPr>
            <w:pStyle w:val="0415085DD1E3484DA4FEBB7FE732291E"/>
          </w:pPr>
          <w:r w:rsidRPr="00B3504D">
            <w:rPr>
              <w:rStyle w:val="Platzhaltertext"/>
            </w:rPr>
            <w:t>……</w:t>
          </w:r>
        </w:p>
      </w:docPartBody>
    </w:docPart>
    <w:docPart>
      <w:docPartPr>
        <w:name w:val="E2026C10DEF74C00A8DC548CD6AAACCF"/>
        <w:category>
          <w:name w:val="Allgemein"/>
          <w:gallery w:val="placeholder"/>
        </w:category>
        <w:types>
          <w:type w:val="bbPlcHdr"/>
        </w:types>
        <w:behaviors>
          <w:behavior w:val="content"/>
        </w:behaviors>
        <w:guid w:val="{B7B058A3-41EA-403E-8253-D1C8C14F07F2}"/>
      </w:docPartPr>
      <w:docPartBody>
        <w:p w:rsidR="00E02398" w:rsidRDefault="00212CE4" w:rsidP="00212CE4">
          <w:pPr>
            <w:pStyle w:val="E2026C10DEF74C00A8DC548CD6AAACCF"/>
          </w:pPr>
          <w:r w:rsidRPr="009B61E3">
            <w:rPr>
              <w:rStyle w:val="Platzhaltertext"/>
            </w:rPr>
            <w:t>……</w:t>
          </w:r>
        </w:p>
      </w:docPartBody>
    </w:docPart>
    <w:docPart>
      <w:docPartPr>
        <w:name w:val="D65C2D7EC9314706AA2F2F3508257ECB"/>
        <w:category>
          <w:name w:val="Allgemein"/>
          <w:gallery w:val="placeholder"/>
        </w:category>
        <w:types>
          <w:type w:val="bbPlcHdr"/>
        </w:types>
        <w:behaviors>
          <w:behavior w:val="content"/>
        </w:behaviors>
        <w:guid w:val="{60C3CCF9-8A2F-4A32-BCCB-D6982570EAB4}"/>
      </w:docPartPr>
      <w:docPartBody>
        <w:p w:rsidR="00E02398" w:rsidRDefault="00212CE4" w:rsidP="00212CE4">
          <w:pPr>
            <w:pStyle w:val="D65C2D7EC9314706AA2F2F3508257ECB"/>
          </w:pPr>
          <w:r w:rsidRPr="009B61E3">
            <w:rPr>
              <w:rStyle w:val="Platzhaltertext"/>
            </w:rPr>
            <w:t>……</w:t>
          </w:r>
        </w:p>
      </w:docPartBody>
    </w:docPart>
    <w:docPart>
      <w:docPartPr>
        <w:name w:val="23D32985EF17459EA8A2BF3B23221490"/>
        <w:category>
          <w:name w:val="Allgemein"/>
          <w:gallery w:val="placeholder"/>
        </w:category>
        <w:types>
          <w:type w:val="bbPlcHdr"/>
        </w:types>
        <w:behaviors>
          <w:behavior w:val="content"/>
        </w:behaviors>
        <w:guid w:val="{C303F911-222F-44A8-A491-FF02453D07A7}"/>
      </w:docPartPr>
      <w:docPartBody>
        <w:p w:rsidR="00E02398" w:rsidRDefault="00212CE4" w:rsidP="00212CE4">
          <w:pPr>
            <w:pStyle w:val="23D32985EF17459EA8A2BF3B23221490"/>
          </w:pPr>
          <w:r w:rsidRPr="009B61E3">
            <w:rPr>
              <w:rStyle w:val="Platzhaltertext"/>
            </w:rPr>
            <w:t>……</w:t>
          </w:r>
        </w:p>
      </w:docPartBody>
    </w:docPart>
    <w:docPart>
      <w:docPartPr>
        <w:name w:val="637A5B1349F9433D853B5F5ABA66642E"/>
        <w:category>
          <w:name w:val="Allgemein"/>
          <w:gallery w:val="placeholder"/>
        </w:category>
        <w:types>
          <w:type w:val="bbPlcHdr"/>
        </w:types>
        <w:behaviors>
          <w:behavior w:val="content"/>
        </w:behaviors>
        <w:guid w:val="{7363A739-2E80-492C-8C54-7FE20C102248}"/>
      </w:docPartPr>
      <w:docPartBody>
        <w:p w:rsidR="00E02398" w:rsidRDefault="00212CE4" w:rsidP="00212CE4">
          <w:pPr>
            <w:pStyle w:val="637A5B1349F9433D853B5F5ABA66642E"/>
          </w:pPr>
          <w:r w:rsidRPr="009B61E3">
            <w:rPr>
              <w:rStyle w:val="Platzhaltertext"/>
            </w:rPr>
            <w:t>……</w:t>
          </w:r>
        </w:p>
      </w:docPartBody>
    </w:docPart>
    <w:docPart>
      <w:docPartPr>
        <w:name w:val="A1539F716A894A908003986BD2CEF996"/>
        <w:category>
          <w:name w:val="Allgemein"/>
          <w:gallery w:val="placeholder"/>
        </w:category>
        <w:types>
          <w:type w:val="bbPlcHdr"/>
        </w:types>
        <w:behaviors>
          <w:behavior w:val="content"/>
        </w:behaviors>
        <w:guid w:val="{A8A2BF1C-8504-4E8C-BBFE-3E77D1A91725}"/>
      </w:docPartPr>
      <w:docPartBody>
        <w:p w:rsidR="00E02398" w:rsidRDefault="00212CE4" w:rsidP="00212CE4">
          <w:pPr>
            <w:pStyle w:val="A1539F716A894A908003986BD2CEF996"/>
          </w:pPr>
          <w:r w:rsidRPr="009B61E3">
            <w:rPr>
              <w:rStyle w:val="Platzhaltertext"/>
            </w:rPr>
            <w:t>……</w:t>
          </w:r>
        </w:p>
      </w:docPartBody>
    </w:docPart>
    <w:docPart>
      <w:docPartPr>
        <w:name w:val="732B4C78B30142E39BC6690A9D8877A7"/>
        <w:category>
          <w:name w:val="Allgemein"/>
          <w:gallery w:val="placeholder"/>
        </w:category>
        <w:types>
          <w:type w:val="bbPlcHdr"/>
        </w:types>
        <w:behaviors>
          <w:behavior w:val="content"/>
        </w:behaviors>
        <w:guid w:val="{45A177BE-2490-41F2-8287-F870B4C4478F}"/>
      </w:docPartPr>
      <w:docPartBody>
        <w:p w:rsidR="00E02398" w:rsidRDefault="00212CE4" w:rsidP="00212CE4">
          <w:pPr>
            <w:pStyle w:val="732B4C78B30142E39BC6690A9D8877A7"/>
          </w:pPr>
          <w:r w:rsidRPr="009B61E3">
            <w:rPr>
              <w:rStyle w:val="Platzhaltertext"/>
            </w:rPr>
            <w:t>……</w:t>
          </w:r>
        </w:p>
      </w:docPartBody>
    </w:docPart>
    <w:docPart>
      <w:docPartPr>
        <w:name w:val="F9F7F303042A4984A55964228FE628EB"/>
        <w:category>
          <w:name w:val="Allgemein"/>
          <w:gallery w:val="placeholder"/>
        </w:category>
        <w:types>
          <w:type w:val="bbPlcHdr"/>
        </w:types>
        <w:behaviors>
          <w:behavior w:val="content"/>
        </w:behaviors>
        <w:guid w:val="{76FEC57B-0CAF-4790-9E0A-4D4BA20E3020}"/>
      </w:docPartPr>
      <w:docPartBody>
        <w:p w:rsidR="00E02398" w:rsidRDefault="00212CE4" w:rsidP="00212CE4">
          <w:pPr>
            <w:pStyle w:val="F9F7F303042A4984A55964228FE628EB"/>
          </w:pPr>
          <w:r w:rsidRPr="009B61E3">
            <w:rPr>
              <w:rStyle w:val="Platzhaltertext"/>
            </w:rPr>
            <w:t>……</w:t>
          </w:r>
        </w:p>
      </w:docPartBody>
    </w:docPart>
    <w:docPart>
      <w:docPartPr>
        <w:name w:val="55C2BADB26694BC9B382B55714DA7248"/>
        <w:category>
          <w:name w:val="Allgemein"/>
          <w:gallery w:val="placeholder"/>
        </w:category>
        <w:types>
          <w:type w:val="bbPlcHdr"/>
        </w:types>
        <w:behaviors>
          <w:behavior w:val="content"/>
        </w:behaviors>
        <w:guid w:val="{42A349EB-6BF9-492B-89F2-8BC928F4DEB9}"/>
      </w:docPartPr>
      <w:docPartBody>
        <w:p w:rsidR="00E02398" w:rsidRDefault="00212CE4" w:rsidP="00212CE4">
          <w:pPr>
            <w:pStyle w:val="55C2BADB26694BC9B382B55714DA7248"/>
          </w:pPr>
          <w:r>
            <w:rPr>
              <w:rStyle w:val="Platzhaltertext"/>
              <w:sz w:val="20"/>
            </w:rPr>
            <w:t>……</w:t>
          </w:r>
        </w:p>
      </w:docPartBody>
    </w:docPart>
    <w:docPart>
      <w:docPartPr>
        <w:name w:val="30FA6C5CBCE149A98790BC9BF69088F1"/>
        <w:category>
          <w:name w:val="Allgemein"/>
          <w:gallery w:val="placeholder"/>
        </w:category>
        <w:types>
          <w:type w:val="bbPlcHdr"/>
        </w:types>
        <w:behaviors>
          <w:behavior w:val="content"/>
        </w:behaviors>
        <w:guid w:val="{695167E3-0B62-469C-88FC-24E281EE26F4}"/>
      </w:docPartPr>
      <w:docPartBody>
        <w:p w:rsidR="00E02398" w:rsidRDefault="00212CE4" w:rsidP="00212CE4">
          <w:pPr>
            <w:pStyle w:val="30FA6C5CBCE149A98790BC9BF69088F1"/>
          </w:pPr>
          <w:r>
            <w:rPr>
              <w:rStyle w:val="Platzhaltertext"/>
              <w:sz w:val="20"/>
            </w:rPr>
            <w:t>……</w:t>
          </w:r>
        </w:p>
      </w:docPartBody>
    </w:docPart>
    <w:docPart>
      <w:docPartPr>
        <w:name w:val="2BB28CA0FC3F403B97B45BD1973F6A20"/>
        <w:category>
          <w:name w:val="Allgemein"/>
          <w:gallery w:val="placeholder"/>
        </w:category>
        <w:types>
          <w:type w:val="bbPlcHdr"/>
        </w:types>
        <w:behaviors>
          <w:behavior w:val="content"/>
        </w:behaviors>
        <w:guid w:val="{AFBA55B7-7EA5-4604-8679-3D16BAFA78B8}"/>
      </w:docPartPr>
      <w:docPartBody>
        <w:p w:rsidR="00E02398" w:rsidRDefault="00212CE4" w:rsidP="00212CE4">
          <w:pPr>
            <w:pStyle w:val="2BB28CA0FC3F403B97B45BD1973F6A20"/>
          </w:pPr>
          <w:r>
            <w:rPr>
              <w:rStyle w:val="Platzhaltertext"/>
              <w:sz w:val="20"/>
            </w:rPr>
            <w:t>……</w:t>
          </w:r>
        </w:p>
      </w:docPartBody>
    </w:docPart>
    <w:docPart>
      <w:docPartPr>
        <w:name w:val="E8665D78D1AE4B919BA877265C1811A9"/>
        <w:category>
          <w:name w:val="Allgemein"/>
          <w:gallery w:val="placeholder"/>
        </w:category>
        <w:types>
          <w:type w:val="bbPlcHdr"/>
        </w:types>
        <w:behaviors>
          <w:behavior w:val="content"/>
        </w:behaviors>
        <w:guid w:val="{B89A4385-21A4-4EC9-94B9-1A40D4B48A5B}"/>
      </w:docPartPr>
      <w:docPartBody>
        <w:p w:rsidR="00E02398" w:rsidRDefault="00212CE4" w:rsidP="00212CE4">
          <w:pPr>
            <w:pStyle w:val="E8665D78D1AE4B919BA877265C1811A9"/>
          </w:pPr>
          <w:r>
            <w:rPr>
              <w:rStyle w:val="Platzhaltertext"/>
              <w:sz w:val="20"/>
            </w:rPr>
            <w:t>……</w:t>
          </w:r>
        </w:p>
      </w:docPartBody>
    </w:docPart>
    <w:docPart>
      <w:docPartPr>
        <w:name w:val="5FFED5B170124CED8E8B7273CD2F625E"/>
        <w:category>
          <w:name w:val="Allgemein"/>
          <w:gallery w:val="placeholder"/>
        </w:category>
        <w:types>
          <w:type w:val="bbPlcHdr"/>
        </w:types>
        <w:behaviors>
          <w:behavior w:val="content"/>
        </w:behaviors>
        <w:guid w:val="{CFDEF574-0701-4959-AB7C-D5B5BF9F257D}"/>
      </w:docPartPr>
      <w:docPartBody>
        <w:p w:rsidR="00E02398" w:rsidRDefault="00212CE4" w:rsidP="00212CE4">
          <w:pPr>
            <w:pStyle w:val="5FFED5B170124CED8E8B7273CD2F625E"/>
          </w:pPr>
          <w:r>
            <w:rPr>
              <w:rStyle w:val="Platzhaltertext"/>
              <w:sz w:val="20"/>
            </w:rPr>
            <w:t>……</w:t>
          </w:r>
        </w:p>
      </w:docPartBody>
    </w:docPart>
    <w:docPart>
      <w:docPartPr>
        <w:name w:val="FEDAF9532CD84CEE94F43F0D54370AFB"/>
        <w:category>
          <w:name w:val="Allgemein"/>
          <w:gallery w:val="placeholder"/>
        </w:category>
        <w:types>
          <w:type w:val="bbPlcHdr"/>
        </w:types>
        <w:behaviors>
          <w:behavior w:val="content"/>
        </w:behaviors>
        <w:guid w:val="{12C69D7D-ADFD-46A8-9DD1-AB255B7346E2}"/>
      </w:docPartPr>
      <w:docPartBody>
        <w:p w:rsidR="00E02398" w:rsidRDefault="00212CE4" w:rsidP="00212CE4">
          <w:pPr>
            <w:pStyle w:val="FEDAF9532CD84CEE94F43F0D54370AFB"/>
          </w:pPr>
          <w:r>
            <w:rPr>
              <w:rStyle w:val="Platzhaltertext"/>
              <w:sz w:val="20"/>
            </w:rPr>
            <w:t>……</w:t>
          </w:r>
        </w:p>
      </w:docPartBody>
    </w:docPart>
    <w:docPart>
      <w:docPartPr>
        <w:name w:val="AC25838D782F4CD091A0B958694F754E"/>
        <w:category>
          <w:name w:val="Allgemein"/>
          <w:gallery w:val="placeholder"/>
        </w:category>
        <w:types>
          <w:type w:val="bbPlcHdr"/>
        </w:types>
        <w:behaviors>
          <w:behavior w:val="content"/>
        </w:behaviors>
        <w:guid w:val="{517C0437-24EF-481A-98EC-2921B282C2B8}"/>
      </w:docPartPr>
      <w:docPartBody>
        <w:p w:rsidR="00E02398" w:rsidRDefault="00212CE4" w:rsidP="00212CE4">
          <w:pPr>
            <w:pStyle w:val="AC25838D782F4CD091A0B958694F754E"/>
          </w:pPr>
          <w:r>
            <w:rPr>
              <w:rStyle w:val="Platzhaltertext"/>
              <w:sz w:val="20"/>
            </w:rPr>
            <w:t>……</w:t>
          </w:r>
        </w:p>
      </w:docPartBody>
    </w:docPart>
    <w:docPart>
      <w:docPartPr>
        <w:name w:val="550AE9A7A54A48BBAE5E21F57A850413"/>
        <w:category>
          <w:name w:val="Allgemein"/>
          <w:gallery w:val="placeholder"/>
        </w:category>
        <w:types>
          <w:type w:val="bbPlcHdr"/>
        </w:types>
        <w:behaviors>
          <w:behavior w:val="content"/>
        </w:behaviors>
        <w:guid w:val="{4269562B-A7C5-45F5-B1D6-17E5F6B717FA}"/>
      </w:docPartPr>
      <w:docPartBody>
        <w:p w:rsidR="00E02398" w:rsidRDefault="00212CE4" w:rsidP="00212CE4">
          <w:pPr>
            <w:pStyle w:val="550AE9A7A54A48BBAE5E21F57A850413"/>
          </w:pPr>
          <w:r>
            <w:rPr>
              <w:rStyle w:val="Platzhaltertext"/>
              <w:sz w:val="20"/>
            </w:rPr>
            <w:t>……</w:t>
          </w:r>
        </w:p>
      </w:docPartBody>
    </w:docPart>
    <w:docPart>
      <w:docPartPr>
        <w:name w:val="DAABFFCB015B4AA09DB4CC99990213D7"/>
        <w:category>
          <w:name w:val="Allgemein"/>
          <w:gallery w:val="placeholder"/>
        </w:category>
        <w:types>
          <w:type w:val="bbPlcHdr"/>
        </w:types>
        <w:behaviors>
          <w:behavior w:val="content"/>
        </w:behaviors>
        <w:guid w:val="{BEF869DF-FFD5-47F0-97B4-C41D50DF68E3}"/>
      </w:docPartPr>
      <w:docPartBody>
        <w:p w:rsidR="00E02398" w:rsidRDefault="00212CE4" w:rsidP="00212CE4">
          <w:pPr>
            <w:pStyle w:val="DAABFFCB015B4AA09DB4CC99990213D7"/>
          </w:pPr>
          <w:r>
            <w:rPr>
              <w:rStyle w:val="Platzhaltertext"/>
              <w:sz w:val="20"/>
            </w:rPr>
            <w:t>……</w:t>
          </w:r>
        </w:p>
      </w:docPartBody>
    </w:docPart>
    <w:docPart>
      <w:docPartPr>
        <w:name w:val="2F5D0B79144A42B8B9AD4DC5D5E53587"/>
        <w:category>
          <w:name w:val="Allgemein"/>
          <w:gallery w:val="placeholder"/>
        </w:category>
        <w:types>
          <w:type w:val="bbPlcHdr"/>
        </w:types>
        <w:behaviors>
          <w:behavior w:val="content"/>
        </w:behaviors>
        <w:guid w:val="{23580748-4ADC-460A-9887-9D9244CA6DA1}"/>
      </w:docPartPr>
      <w:docPartBody>
        <w:p w:rsidR="00E02398" w:rsidRDefault="00212CE4" w:rsidP="00212CE4">
          <w:pPr>
            <w:pStyle w:val="2F5D0B79144A42B8B9AD4DC5D5E53587"/>
          </w:pPr>
          <w:r>
            <w:rPr>
              <w:rStyle w:val="Platzhaltertext"/>
              <w:sz w:val="20"/>
            </w:rPr>
            <w:t>……</w:t>
          </w:r>
        </w:p>
      </w:docPartBody>
    </w:docPart>
    <w:docPart>
      <w:docPartPr>
        <w:name w:val="2AE5D52D58454F16BCB4F7201CB26916"/>
        <w:category>
          <w:name w:val="Allgemein"/>
          <w:gallery w:val="placeholder"/>
        </w:category>
        <w:types>
          <w:type w:val="bbPlcHdr"/>
        </w:types>
        <w:behaviors>
          <w:behavior w:val="content"/>
        </w:behaviors>
        <w:guid w:val="{ADA18A27-C2C4-436E-A74E-EC7A6E698D90}"/>
      </w:docPartPr>
      <w:docPartBody>
        <w:p w:rsidR="00E02398" w:rsidRDefault="00212CE4" w:rsidP="00212CE4">
          <w:pPr>
            <w:pStyle w:val="2AE5D52D58454F16BCB4F7201CB26916"/>
          </w:pPr>
          <w:r>
            <w:rPr>
              <w:rStyle w:val="Platzhaltertext"/>
              <w:sz w:val="20"/>
            </w:rPr>
            <w:t>……</w:t>
          </w:r>
        </w:p>
      </w:docPartBody>
    </w:docPart>
    <w:docPart>
      <w:docPartPr>
        <w:name w:val="B32B753F48E147F9A67E9CEE3A8A49D2"/>
        <w:category>
          <w:name w:val="Allgemein"/>
          <w:gallery w:val="placeholder"/>
        </w:category>
        <w:types>
          <w:type w:val="bbPlcHdr"/>
        </w:types>
        <w:behaviors>
          <w:behavior w:val="content"/>
        </w:behaviors>
        <w:guid w:val="{1AD71148-804E-4CC3-BE8B-D38144C0264B}"/>
      </w:docPartPr>
      <w:docPartBody>
        <w:p w:rsidR="00E02398" w:rsidRDefault="00212CE4" w:rsidP="00212CE4">
          <w:pPr>
            <w:pStyle w:val="B32B753F48E147F9A67E9CEE3A8A49D2"/>
          </w:pPr>
          <w:r>
            <w:rPr>
              <w:rStyle w:val="Platzhaltertext"/>
              <w:sz w:val="20"/>
            </w:rPr>
            <w:t>……</w:t>
          </w:r>
        </w:p>
      </w:docPartBody>
    </w:docPart>
    <w:docPart>
      <w:docPartPr>
        <w:name w:val="6167AD20DEF343FABD711C8C2360EE84"/>
        <w:category>
          <w:name w:val="Allgemein"/>
          <w:gallery w:val="placeholder"/>
        </w:category>
        <w:types>
          <w:type w:val="bbPlcHdr"/>
        </w:types>
        <w:behaviors>
          <w:behavior w:val="content"/>
        </w:behaviors>
        <w:guid w:val="{260BB084-5ECB-4836-97A5-7466DB81A48E}"/>
      </w:docPartPr>
      <w:docPartBody>
        <w:p w:rsidR="00E02398" w:rsidRDefault="00212CE4" w:rsidP="00212CE4">
          <w:pPr>
            <w:pStyle w:val="6167AD20DEF343FABD711C8C2360EE84"/>
          </w:pPr>
          <w:r>
            <w:rPr>
              <w:rStyle w:val="Platzhaltertext"/>
              <w:sz w:val="20"/>
            </w:rPr>
            <w:t>……</w:t>
          </w:r>
        </w:p>
      </w:docPartBody>
    </w:docPart>
    <w:docPart>
      <w:docPartPr>
        <w:name w:val="97C3921921474719BAB28869B34353F0"/>
        <w:category>
          <w:name w:val="Allgemein"/>
          <w:gallery w:val="placeholder"/>
        </w:category>
        <w:types>
          <w:type w:val="bbPlcHdr"/>
        </w:types>
        <w:behaviors>
          <w:behavior w:val="content"/>
        </w:behaviors>
        <w:guid w:val="{010ABC2C-9B11-4AB0-8024-D831E88C0983}"/>
      </w:docPartPr>
      <w:docPartBody>
        <w:p w:rsidR="00E02398" w:rsidRDefault="00212CE4" w:rsidP="00212CE4">
          <w:pPr>
            <w:pStyle w:val="97C3921921474719BAB28869B34353F0"/>
          </w:pPr>
          <w:r>
            <w:rPr>
              <w:rStyle w:val="Platzhaltertext"/>
              <w:sz w:val="20"/>
            </w:rPr>
            <w:t>……</w:t>
          </w:r>
        </w:p>
      </w:docPartBody>
    </w:docPart>
    <w:docPart>
      <w:docPartPr>
        <w:name w:val="3A73842B12194D769587CBD91C23ECAB"/>
        <w:category>
          <w:name w:val="Allgemein"/>
          <w:gallery w:val="placeholder"/>
        </w:category>
        <w:types>
          <w:type w:val="bbPlcHdr"/>
        </w:types>
        <w:behaviors>
          <w:behavior w:val="content"/>
        </w:behaviors>
        <w:guid w:val="{C5E21298-992E-4503-B1AB-5B037656CF96}"/>
      </w:docPartPr>
      <w:docPartBody>
        <w:p w:rsidR="00E02398" w:rsidRDefault="00212CE4" w:rsidP="00212CE4">
          <w:pPr>
            <w:pStyle w:val="3A73842B12194D769587CBD91C23ECAB"/>
          </w:pPr>
          <w:r>
            <w:rPr>
              <w:rStyle w:val="Platzhaltertext"/>
              <w:sz w:val="20"/>
            </w:rPr>
            <w:t>……</w:t>
          </w:r>
        </w:p>
      </w:docPartBody>
    </w:docPart>
    <w:docPart>
      <w:docPartPr>
        <w:name w:val="AF0F5509F7454CC0A75AACBE69BE1C15"/>
        <w:category>
          <w:name w:val="Allgemein"/>
          <w:gallery w:val="placeholder"/>
        </w:category>
        <w:types>
          <w:type w:val="bbPlcHdr"/>
        </w:types>
        <w:behaviors>
          <w:behavior w:val="content"/>
        </w:behaviors>
        <w:guid w:val="{CA3846EC-B23D-47B4-9576-470FB4549BCE}"/>
      </w:docPartPr>
      <w:docPartBody>
        <w:p w:rsidR="00E02398" w:rsidRDefault="00212CE4" w:rsidP="00212CE4">
          <w:pPr>
            <w:pStyle w:val="AF0F5509F7454CC0A75AACBE69BE1C15"/>
          </w:pPr>
          <w:r>
            <w:rPr>
              <w:rStyle w:val="Platzhaltertext"/>
              <w:sz w:val="20"/>
            </w:rPr>
            <w:t>……</w:t>
          </w:r>
        </w:p>
      </w:docPartBody>
    </w:docPart>
    <w:docPart>
      <w:docPartPr>
        <w:name w:val="F56273DE327841E2A5D9899177ED1F83"/>
        <w:category>
          <w:name w:val="Allgemein"/>
          <w:gallery w:val="placeholder"/>
        </w:category>
        <w:types>
          <w:type w:val="bbPlcHdr"/>
        </w:types>
        <w:behaviors>
          <w:behavior w:val="content"/>
        </w:behaviors>
        <w:guid w:val="{45E0F3D2-C604-4565-8C64-CD8083E80B3F}"/>
      </w:docPartPr>
      <w:docPartBody>
        <w:p w:rsidR="00E02398" w:rsidRDefault="00212CE4" w:rsidP="00212CE4">
          <w:pPr>
            <w:pStyle w:val="F56273DE327841E2A5D9899177ED1F83"/>
          </w:pPr>
          <w:r>
            <w:rPr>
              <w:rStyle w:val="Platzhaltertext"/>
              <w:sz w:val="20"/>
            </w:rPr>
            <w:t>……</w:t>
          </w:r>
        </w:p>
      </w:docPartBody>
    </w:docPart>
    <w:docPart>
      <w:docPartPr>
        <w:name w:val="179F50815C0E48528F1C63DBF3D433AA"/>
        <w:category>
          <w:name w:val="Allgemein"/>
          <w:gallery w:val="placeholder"/>
        </w:category>
        <w:types>
          <w:type w:val="bbPlcHdr"/>
        </w:types>
        <w:behaviors>
          <w:behavior w:val="content"/>
        </w:behaviors>
        <w:guid w:val="{8CB10C26-3797-4F68-9872-543DA06A9F2E}"/>
      </w:docPartPr>
      <w:docPartBody>
        <w:p w:rsidR="00E02398" w:rsidRDefault="00212CE4" w:rsidP="00212CE4">
          <w:pPr>
            <w:pStyle w:val="179F50815C0E48528F1C63DBF3D433AA"/>
          </w:pPr>
          <w:r>
            <w:rPr>
              <w:rStyle w:val="Platzhaltertext"/>
              <w:sz w:val="20"/>
            </w:rPr>
            <w:t>……</w:t>
          </w:r>
        </w:p>
      </w:docPartBody>
    </w:docPart>
    <w:docPart>
      <w:docPartPr>
        <w:name w:val="60E81F3107FF4F09AA1B5ADCAD1C5438"/>
        <w:category>
          <w:name w:val="Allgemein"/>
          <w:gallery w:val="placeholder"/>
        </w:category>
        <w:types>
          <w:type w:val="bbPlcHdr"/>
        </w:types>
        <w:behaviors>
          <w:behavior w:val="content"/>
        </w:behaviors>
        <w:guid w:val="{CDC410FB-3E32-4700-BC88-F6F3801DB7AB}"/>
      </w:docPartPr>
      <w:docPartBody>
        <w:p w:rsidR="00E02398" w:rsidRDefault="00212CE4" w:rsidP="00212CE4">
          <w:pPr>
            <w:pStyle w:val="60E81F3107FF4F09AA1B5ADCAD1C5438"/>
          </w:pPr>
          <w:r>
            <w:rPr>
              <w:rStyle w:val="Platzhaltertext"/>
              <w:sz w:val="20"/>
            </w:rPr>
            <w:t>……</w:t>
          </w:r>
        </w:p>
      </w:docPartBody>
    </w:docPart>
    <w:docPart>
      <w:docPartPr>
        <w:name w:val="14DED5BEBC164636A48C961D05C63F35"/>
        <w:category>
          <w:name w:val="Allgemein"/>
          <w:gallery w:val="placeholder"/>
        </w:category>
        <w:types>
          <w:type w:val="bbPlcHdr"/>
        </w:types>
        <w:behaviors>
          <w:behavior w:val="content"/>
        </w:behaviors>
        <w:guid w:val="{9BD1A1AB-84F0-4B17-A4C8-60DE26C83712}"/>
      </w:docPartPr>
      <w:docPartBody>
        <w:p w:rsidR="00E02398" w:rsidRDefault="00212CE4" w:rsidP="00212CE4">
          <w:pPr>
            <w:pStyle w:val="14DED5BEBC164636A48C961D05C63F35"/>
          </w:pPr>
          <w:r>
            <w:rPr>
              <w:rStyle w:val="Platzhaltertext"/>
            </w:rPr>
            <w:t>……</w:t>
          </w:r>
        </w:p>
      </w:docPartBody>
    </w:docPart>
    <w:docPart>
      <w:docPartPr>
        <w:name w:val="36AD9A43728C4C248F37EE3722C57514"/>
        <w:category>
          <w:name w:val="Allgemein"/>
          <w:gallery w:val="placeholder"/>
        </w:category>
        <w:types>
          <w:type w:val="bbPlcHdr"/>
        </w:types>
        <w:behaviors>
          <w:behavior w:val="content"/>
        </w:behaviors>
        <w:guid w:val="{A6330035-74A9-427B-9EE3-6DD57CC59344}"/>
      </w:docPartPr>
      <w:docPartBody>
        <w:p w:rsidR="00E02398" w:rsidRDefault="00212CE4" w:rsidP="00212CE4">
          <w:pPr>
            <w:pStyle w:val="36AD9A43728C4C248F37EE3722C57514"/>
          </w:pPr>
          <w:r>
            <w:rPr>
              <w:rStyle w:val="Platzhaltertext"/>
            </w:rPr>
            <w:t>……</w:t>
          </w:r>
        </w:p>
      </w:docPartBody>
    </w:docPart>
    <w:docPart>
      <w:docPartPr>
        <w:name w:val="60C0F71A078D4F1C80A9DC156FE09295"/>
        <w:category>
          <w:name w:val="Allgemein"/>
          <w:gallery w:val="placeholder"/>
        </w:category>
        <w:types>
          <w:type w:val="bbPlcHdr"/>
        </w:types>
        <w:behaviors>
          <w:behavior w:val="content"/>
        </w:behaviors>
        <w:guid w:val="{44431B6C-4CD1-4CFC-8248-A1850773BEAD}"/>
      </w:docPartPr>
      <w:docPartBody>
        <w:p w:rsidR="00E02398" w:rsidRDefault="00212CE4" w:rsidP="00212CE4">
          <w:pPr>
            <w:pStyle w:val="60C0F71A078D4F1C80A9DC156FE09295"/>
          </w:pPr>
          <w:r w:rsidRPr="00F30853">
            <w:rPr>
              <w:rStyle w:val="Platzhaltertext"/>
            </w:rPr>
            <w:t>……</w:t>
          </w:r>
        </w:p>
      </w:docPartBody>
    </w:docPart>
    <w:docPart>
      <w:docPartPr>
        <w:name w:val="5718FE7BDFD8449C9ED9D749E3C10F8C"/>
        <w:category>
          <w:name w:val="Allgemein"/>
          <w:gallery w:val="placeholder"/>
        </w:category>
        <w:types>
          <w:type w:val="bbPlcHdr"/>
        </w:types>
        <w:behaviors>
          <w:behavior w:val="content"/>
        </w:behaviors>
        <w:guid w:val="{A2519957-9026-4555-BED2-40CF06452FEB}"/>
      </w:docPartPr>
      <w:docPartBody>
        <w:p w:rsidR="00E02398" w:rsidRDefault="00212CE4" w:rsidP="00212CE4">
          <w:pPr>
            <w:pStyle w:val="5718FE7BDFD8449C9ED9D749E3C10F8C"/>
          </w:pPr>
          <w:r>
            <w:rPr>
              <w:rStyle w:val="Platzhaltertext"/>
            </w:rPr>
            <w:t>……</w:t>
          </w:r>
        </w:p>
      </w:docPartBody>
    </w:docPart>
    <w:docPart>
      <w:docPartPr>
        <w:name w:val="76C7CAE3631E4D34BD0296A67909E91F"/>
        <w:category>
          <w:name w:val="Allgemein"/>
          <w:gallery w:val="placeholder"/>
        </w:category>
        <w:types>
          <w:type w:val="bbPlcHdr"/>
        </w:types>
        <w:behaviors>
          <w:behavior w:val="content"/>
        </w:behaviors>
        <w:guid w:val="{FB529410-8972-4835-BDE4-16F79A07496A}"/>
      </w:docPartPr>
      <w:docPartBody>
        <w:p w:rsidR="00E02398" w:rsidRDefault="00212CE4" w:rsidP="00212CE4">
          <w:pPr>
            <w:pStyle w:val="76C7CAE3631E4D34BD0296A67909E91F"/>
          </w:pPr>
          <w:r>
            <w:rPr>
              <w:rStyle w:val="Platzhaltertext"/>
            </w:rPr>
            <w:t>……</w:t>
          </w:r>
        </w:p>
      </w:docPartBody>
    </w:docPart>
    <w:docPart>
      <w:docPartPr>
        <w:name w:val="E98EFBE68B024147BB59FE0DC7A54C20"/>
        <w:category>
          <w:name w:val="Allgemein"/>
          <w:gallery w:val="placeholder"/>
        </w:category>
        <w:types>
          <w:type w:val="bbPlcHdr"/>
        </w:types>
        <w:behaviors>
          <w:behavior w:val="content"/>
        </w:behaviors>
        <w:guid w:val="{D4115188-3F2E-4714-ABBF-BFF8C3A2EAEA}"/>
      </w:docPartPr>
      <w:docPartBody>
        <w:p w:rsidR="00E02398" w:rsidRDefault="00212CE4" w:rsidP="00212CE4">
          <w:pPr>
            <w:pStyle w:val="E98EFBE68B024147BB59FE0DC7A54C20"/>
          </w:pPr>
          <w:r>
            <w:rPr>
              <w:rStyle w:val="Platzhaltertext"/>
            </w:rPr>
            <w:t>……</w:t>
          </w:r>
        </w:p>
      </w:docPartBody>
    </w:docPart>
    <w:docPart>
      <w:docPartPr>
        <w:name w:val="74131D79EB184C78B0022D09C2887C78"/>
        <w:category>
          <w:name w:val="Allgemein"/>
          <w:gallery w:val="placeholder"/>
        </w:category>
        <w:types>
          <w:type w:val="bbPlcHdr"/>
        </w:types>
        <w:behaviors>
          <w:behavior w:val="content"/>
        </w:behaviors>
        <w:guid w:val="{E4198BD1-4FF9-40F2-AF6E-07918DBD7140}"/>
      </w:docPartPr>
      <w:docPartBody>
        <w:p w:rsidR="00E02398" w:rsidRDefault="00212CE4" w:rsidP="00212CE4">
          <w:pPr>
            <w:pStyle w:val="74131D79EB184C78B0022D09C2887C78"/>
          </w:pPr>
          <w:r>
            <w:rPr>
              <w:rStyle w:val="Platzhaltertext"/>
            </w:rPr>
            <w:t>……</w:t>
          </w:r>
        </w:p>
      </w:docPartBody>
    </w:docPart>
    <w:docPart>
      <w:docPartPr>
        <w:name w:val="61B7CF701A5D4963BB99BEDE8DE29CFD"/>
        <w:category>
          <w:name w:val="Allgemein"/>
          <w:gallery w:val="placeholder"/>
        </w:category>
        <w:types>
          <w:type w:val="bbPlcHdr"/>
        </w:types>
        <w:behaviors>
          <w:behavior w:val="content"/>
        </w:behaviors>
        <w:guid w:val="{4FB5B91A-6AEB-4B03-BE1A-804D061E225F}"/>
      </w:docPartPr>
      <w:docPartBody>
        <w:p w:rsidR="00E02398" w:rsidRDefault="00212CE4" w:rsidP="00212CE4">
          <w:pPr>
            <w:pStyle w:val="61B7CF701A5D4963BB99BEDE8DE29CFD"/>
          </w:pPr>
          <w:r>
            <w:rPr>
              <w:rStyle w:val="Platzhaltertext"/>
            </w:rPr>
            <w:t>……</w:t>
          </w:r>
        </w:p>
      </w:docPartBody>
    </w:docPart>
    <w:docPart>
      <w:docPartPr>
        <w:name w:val="41CCC1E8195D4205BBC9896432E555E5"/>
        <w:category>
          <w:name w:val="Allgemein"/>
          <w:gallery w:val="placeholder"/>
        </w:category>
        <w:types>
          <w:type w:val="bbPlcHdr"/>
        </w:types>
        <w:behaviors>
          <w:behavior w:val="content"/>
        </w:behaviors>
        <w:guid w:val="{4EB5451F-24D5-4E8D-93C1-2B39B59F14E0}"/>
      </w:docPartPr>
      <w:docPartBody>
        <w:p w:rsidR="00E02398" w:rsidRDefault="00212CE4" w:rsidP="00212CE4">
          <w:r>
            <w:rPr>
              <w:rStyle w:val="Platzhaltertext"/>
            </w:rPr>
            <w:t>……</w:t>
          </w:r>
        </w:p>
      </w:docPartBody>
    </w:docPart>
    <w:docPart>
      <w:docPartPr>
        <w:name w:val="5F65F76DE215417499E2D71C7BF8DB05"/>
        <w:category>
          <w:name w:val="Allgemein"/>
          <w:gallery w:val="placeholder"/>
        </w:category>
        <w:types>
          <w:type w:val="bbPlcHdr"/>
        </w:types>
        <w:behaviors>
          <w:behavior w:val="content"/>
        </w:behaviors>
        <w:guid w:val="{D923D062-81E5-4EE2-908F-DE14135C2B38}"/>
      </w:docPartPr>
      <w:docPartBody>
        <w:p w:rsidR="00E02398" w:rsidRDefault="00212CE4" w:rsidP="00212CE4">
          <w:pPr>
            <w:pStyle w:val="5F65F76DE215417499E2D71C7BF8DB05"/>
          </w:pPr>
          <w:r w:rsidRPr="00F30853">
            <w:rPr>
              <w:rStyle w:val="Platzhaltertext"/>
            </w:rPr>
            <w:t>……</w:t>
          </w:r>
        </w:p>
      </w:docPartBody>
    </w:docPart>
    <w:docPart>
      <w:docPartPr>
        <w:name w:val="0896C5F6831549B98749D251A5FB368B"/>
        <w:category>
          <w:name w:val="Allgemein"/>
          <w:gallery w:val="placeholder"/>
        </w:category>
        <w:types>
          <w:type w:val="bbPlcHdr"/>
        </w:types>
        <w:behaviors>
          <w:behavior w:val="content"/>
        </w:behaviors>
        <w:guid w:val="{4DCA8F90-DEE9-4C20-A12F-393C61113EB3}"/>
      </w:docPartPr>
      <w:docPartBody>
        <w:p w:rsidR="00E02398" w:rsidRDefault="00212CE4" w:rsidP="00212CE4">
          <w:r>
            <w:rPr>
              <w:rStyle w:val="Platzhaltertext"/>
            </w:rPr>
            <w:t>……</w:t>
          </w:r>
        </w:p>
      </w:docPartBody>
    </w:docPart>
    <w:docPart>
      <w:docPartPr>
        <w:name w:val="543ED49048BB42C3BCF8E20C57A41D46"/>
        <w:category>
          <w:name w:val="Allgemein"/>
          <w:gallery w:val="placeholder"/>
        </w:category>
        <w:types>
          <w:type w:val="bbPlcHdr"/>
        </w:types>
        <w:behaviors>
          <w:behavior w:val="content"/>
        </w:behaviors>
        <w:guid w:val="{80CC493F-2B00-4C14-96A7-78AA0AA929AF}"/>
      </w:docPartPr>
      <w:docPartBody>
        <w:p w:rsidR="00E02398" w:rsidRDefault="00212CE4" w:rsidP="00212CE4">
          <w:pPr>
            <w:pStyle w:val="543ED49048BB42C3BCF8E20C57A41D46"/>
          </w:pPr>
          <w:r>
            <w:rPr>
              <w:rStyle w:val="Platzhaltertext"/>
            </w:rPr>
            <w:t>……</w:t>
          </w:r>
        </w:p>
      </w:docPartBody>
    </w:docPart>
    <w:docPart>
      <w:docPartPr>
        <w:name w:val="29DCEA695D744D68A6598F24E202CEBC"/>
        <w:category>
          <w:name w:val="Allgemein"/>
          <w:gallery w:val="placeholder"/>
        </w:category>
        <w:types>
          <w:type w:val="bbPlcHdr"/>
        </w:types>
        <w:behaviors>
          <w:behavior w:val="content"/>
        </w:behaviors>
        <w:guid w:val="{C910FBAC-E9EE-4149-8CFF-FCE0729A49A2}"/>
      </w:docPartPr>
      <w:docPartBody>
        <w:p w:rsidR="00E02398" w:rsidRDefault="00212CE4" w:rsidP="00212CE4">
          <w:pPr>
            <w:pStyle w:val="29DCEA695D744D68A6598F24E202CEBC"/>
          </w:pPr>
          <w:r>
            <w:rPr>
              <w:rStyle w:val="Platzhaltertext"/>
            </w:rPr>
            <w:t>……</w:t>
          </w:r>
        </w:p>
      </w:docPartBody>
    </w:docPart>
    <w:docPart>
      <w:docPartPr>
        <w:name w:val="8C4EF825523840179056A4995EDF45F9"/>
        <w:category>
          <w:name w:val="Allgemein"/>
          <w:gallery w:val="placeholder"/>
        </w:category>
        <w:types>
          <w:type w:val="bbPlcHdr"/>
        </w:types>
        <w:behaviors>
          <w:behavior w:val="content"/>
        </w:behaviors>
        <w:guid w:val="{0725A1EF-1CF1-4FEA-9C17-999799EF2BA1}"/>
      </w:docPartPr>
      <w:docPartBody>
        <w:p w:rsidR="00E02398" w:rsidRDefault="00212CE4" w:rsidP="00212CE4">
          <w:pPr>
            <w:pStyle w:val="8C4EF825523840179056A4995EDF45F9"/>
          </w:pPr>
          <w:r>
            <w:rPr>
              <w:rStyle w:val="Platzhaltertext"/>
            </w:rPr>
            <w:t>……</w:t>
          </w:r>
        </w:p>
      </w:docPartBody>
    </w:docPart>
    <w:docPart>
      <w:docPartPr>
        <w:name w:val="E9D1B3BAC5A54A29B4F3F977754DD7EB"/>
        <w:category>
          <w:name w:val="Allgemein"/>
          <w:gallery w:val="placeholder"/>
        </w:category>
        <w:types>
          <w:type w:val="bbPlcHdr"/>
        </w:types>
        <w:behaviors>
          <w:behavior w:val="content"/>
        </w:behaviors>
        <w:guid w:val="{AA5118DA-2135-48FC-938A-B8DBEF9A2E0E}"/>
      </w:docPartPr>
      <w:docPartBody>
        <w:p w:rsidR="00E02398" w:rsidRDefault="00212CE4" w:rsidP="00212CE4">
          <w:pPr>
            <w:pStyle w:val="E9D1B3BAC5A54A29B4F3F977754DD7EB"/>
          </w:pPr>
          <w:r>
            <w:rPr>
              <w:rStyle w:val="Platzhaltertext"/>
            </w:rPr>
            <w:t>……</w:t>
          </w:r>
        </w:p>
      </w:docPartBody>
    </w:docPart>
    <w:docPart>
      <w:docPartPr>
        <w:name w:val="6224FB5500FE4671B34EB3E9DC2F126A"/>
        <w:category>
          <w:name w:val="Allgemein"/>
          <w:gallery w:val="placeholder"/>
        </w:category>
        <w:types>
          <w:type w:val="bbPlcHdr"/>
        </w:types>
        <w:behaviors>
          <w:behavior w:val="content"/>
        </w:behaviors>
        <w:guid w:val="{6ECC0ED2-808A-4252-B18D-7EC4DA3793E5}"/>
      </w:docPartPr>
      <w:docPartBody>
        <w:p w:rsidR="00E02398" w:rsidRDefault="00212CE4" w:rsidP="00212CE4">
          <w:pPr>
            <w:pStyle w:val="6224FB5500FE4671B34EB3E9DC2F126A"/>
          </w:pPr>
          <w:r>
            <w:rPr>
              <w:rStyle w:val="Platzhaltertext"/>
            </w:rPr>
            <w:t>……</w:t>
          </w:r>
        </w:p>
      </w:docPartBody>
    </w:docPart>
    <w:docPart>
      <w:docPartPr>
        <w:name w:val="9900E5E257564DF7ABEA1B4CFA19013A"/>
        <w:category>
          <w:name w:val="Allgemein"/>
          <w:gallery w:val="placeholder"/>
        </w:category>
        <w:types>
          <w:type w:val="bbPlcHdr"/>
        </w:types>
        <w:behaviors>
          <w:behavior w:val="content"/>
        </w:behaviors>
        <w:guid w:val="{DD013D4E-8E16-4649-9613-17491569B5E7}"/>
      </w:docPartPr>
      <w:docPartBody>
        <w:p w:rsidR="00E02398" w:rsidRDefault="00212CE4" w:rsidP="00212CE4">
          <w:pPr>
            <w:pStyle w:val="9900E5E257564DF7ABEA1B4CFA19013A"/>
          </w:pPr>
          <w:r>
            <w:rPr>
              <w:rStyle w:val="Platzhaltertext"/>
            </w:rPr>
            <w:t>……</w:t>
          </w:r>
        </w:p>
      </w:docPartBody>
    </w:docPart>
    <w:docPart>
      <w:docPartPr>
        <w:name w:val="D87D6FDF98BB45AF85F857683AA7508F"/>
        <w:category>
          <w:name w:val="Allgemein"/>
          <w:gallery w:val="placeholder"/>
        </w:category>
        <w:types>
          <w:type w:val="bbPlcHdr"/>
        </w:types>
        <w:behaviors>
          <w:behavior w:val="content"/>
        </w:behaviors>
        <w:guid w:val="{FC5E5334-5A7E-450A-964E-C3149A97C182}"/>
      </w:docPartPr>
      <w:docPartBody>
        <w:p w:rsidR="00E02398" w:rsidRDefault="00212CE4" w:rsidP="00212CE4">
          <w:pPr>
            <w:pStyle w:val="D87D6FDF98BB45AF85F857683AA7508F"/>
          </w:pPr>
          <w:r>
            <w:rPr>
              <w:rStyle w:val="Platzhaltertext"/>
            </w:rPr>
            <w:t>Selezionare una voce dall’elenco.</w:t>
          </w:r>
        </w:p>
      </w:docPartBody>
    </w:docPart>
    <w:docPart>
      <w:docPartPr>
        <w:name w:val="7EA69966830B473494C7D0D70D84CEAA"/>
        <w:category>
          <w:name w:val="Allgemein"/>
          <w:gallery w:val="placeholder"/>
        </w:category>
        <w:types>
          <w:type w:val="bbPlcHdr"/>
        </w:types>
        <w:behaviors>
          <w:behavior w:val="content"/>
        </w:behaviors>
        <w:guid w:val="{33F6175C-A2BE-4AC2-8DAB-BB58C52B1C40}"/>
      </w:docPartPr>
      <w:docPartBody>
        <w:p w:rsidR="00E02398" w:rsidRDefault="00212CE4" w:rsidP="00212CE4">
          <w:pPr>
            <w:pStyle w:val="7EA69966830B473494C7D0D70D84CEAA"/>
          </w:pPr>
          <w:r>
            <w:rPr>
              <w:rStyle w:val="Platzhaltertext"/>
            </w:rPr>
            <w:t>……</w:t>
          </w:r>
        </w:p>
      </w:docPartBody>
    </w:docPart>
    <w:docPart>
      <w:docPartPr>
        <w:name w:val="AF45F474F50E47A9BEBC7983EAD2C3A0"/>
        <w:category>
          <w:name w:val="Allgemein"/>
          <w:gallery w:val="placeholder"/>
        </w:category>
        <w:types>
          <w:type w:val="bbPlcHdr"/>
        </w:types>
        <w:behaviors>
          <w:behavior w:val="content"/>
        </w:behaviors>
        <w:guid w:val="{1293259F-DD25-49B4-B498-8811CEB03E63}"/>
      </w:docPartPr>
      <w:docPartBody>
        <w:p w:rsidR="00E02398" w:rsidRDefault="00212CE4" w:rsidP="00212CE4">
          <w:pPr>
            <w:pStyle w:val="AF45F474F50E47A9BEBC7983EAD2C3A0"/>
          </w:pPr>
          <w:r>
            <w:rPr>
              <w:rStyle w:val="Platzhaltertext"/>
            </w:rPr>
            <w:t>……</w:t>
          </w:r>
        </w:p>
      </w:docPartBody>
    </w:docPart>
    <w:docPart>
      <w:docPartPr>
        <w:name w:val="9196BFD7B4CD4D6ABDAD7E7F004EE6BA"/>
        <w:category>
          <w:name w:val="Allgemein"/>
          <w:gallery w:val="placeholder"/>
        </w:category>
        <w:types>
          <w:type w:val="bbPlcHdr"/>
        </w:types>
        <w:behaviors>
          <w:behavior w:val="content"/>
        </w:behaviors>
        <w:guid w:val="{00EFB276-8338-44D4-8739-F490E586E7B2}"/>
      </w:docPartPr>
      <w:docPartBody>
        <w:p w:rsidR="00E02398" w:rsidRDefault="00212CE4" w:rsidP="00212CE4">
          <w:pPr>
            <w:pStyle w:val="9196BFD7B4CD4D6ABDAD7E7F004EE6BA"/>
          </w:pPr>
          <w:r>
            <w:rPr>
              <w:rStyle w:val="Platzhaltertext"/>
            </w:rPr>
            <w:t>……</w:t>
          </w:r>
        </w:p>
      </w:docPartBody>
    </w:docPart>
    <w:docPart>
      <w:docPartPr>
        <w:name w:val="190C313906694319BC14B71B712D57A6"/>
        <w:category>
          <w:name w:val="Allgemein"/>
          <w:gallery w:val="placeholder"/>
        </w:category>
        <w:types>
          <w:type w:val="bbPlcHdr"/>
        </w:types>
        <w:behaviors>
          <w:behavior w:val="content"/>
        </w:behaviors>
        <w:guid w:val="{C7C95CFE-7C6B-45AF-9F3C-1D8E84EEB0DB}"/>
      </w:docPartPr>
      <w:docPartBody>
        <w:p w:rsidR="00E02398" w:rsidRDefault="00212CE4" w:rsidP="00212CE4">
          <w:pPr>
            <w:pStyle w:val="190C313906694319BC14B71B712D57A6"/>
          </w:pPr>
          <w:r>
            <w:rPr>
              <w:rStyle w:val="Platzhaltertext"/>
            </w:rPr>
            <w:t>……</w:t>
          </w:r>
        </w:p>
      </w:docPartBody>
    </w:docPart>
    <w:docPart>
      <w:docPartPr>
        <w:name w:val="815898CD91A84248A2DFEB6542A7AF42"/>
        <w:category>
          <w:name w:val="Allgemein"/>
          <w:gallery w:val="placeholder"/>
        </w:category>
        <w:types>
          <w:type w:val="bbPlcHdr"/>
        </w:types>
        <w:behaviors>
          <w:behavior w:val="content"/>
        </w:behaviors>
        <w:guid w:val="{BF935CEE-D343-4E54-B47A-8E1E85904835}"/>
      </w:docPartPr>
      <w:docPartBody>
        <w:p w:rsidR="00E02398" w:rsidRDefault="00212CE4" w:rsidP="00212CE4">
          <w:pPr>
            <w:pStyle w:val="815898CD91A84248A2DFEB6542A7AF42"/>
          </w:pPr>
          <w:r>
            <w:rPr>
              <w:rStyle w:val="Platzhaltertext"/>
            </w:rPr>
            <w:t>……</w:t>
          </w:r>
        </w:p>
      </w:docPartBody>
    </w:docPart>
    <w:docPart>
      <w:docPartPr>
        <w:name w:val="9185BF0BD1AB4761B4918805C3EDE34B"/>
        <w:category>
          <w:name w:val="Allgemein"/>
          <w:gallery w:val="placeholder"/>
        </w:category>
        <w:types>
          <w:type w:val="bbPlcHdr"/>
        </w:types>
        <w:behaviors>
          <w:behavior w:val="content"/>
        </w:behaviors>
        <w:guid w:val="{893EBC79-866E-4475-82C6-A5A7C9DA44CA}"/>
      </w:docPartPr>
      <w:docPartBody>
        <w:p w:rsidR="00E02398" w:rsidRDefault="00212CE4" w:rsidP="00212CE4">
          <w:pPr>
            <w:pStyle w:val="9185BF0BD1AB4761B4918805C3EDE34B"/>
          </w:pPr>
          <w:r>
            <w:rPr>
              <w:rStyle w:val="Platzhaltertext"/>
              <w:b/>
            </w:rPr>
            <w:t>(giorno/mese/anno)</w:t>
          </w:r>
        </w:p>
      </w:docPartBody>
    </w:docPart>
    <w:docPart>
      <w:docPartPr>
        <w:name w:val="17C673020EEC4C108297E2607D9E58F3"/>
        <w:category>
          <w:name w:val="Allgemein"/>
          <w:gallery w:val="placeholder"/>
        </w:category>
        <w:types>
          <w:type w:val="bbPlcHdr"/>
        </w:types>
        <w:behaviors>
          <w:behavior w:val="content"/>
        </w:behaviors>
        <w:guid w:val="{FD921D8A-0459-4BE1-BFCC-2789311C2728}"/>
      </w:docPartPr>
      <w:docPartBody>
        <w:p w:rsidR="00E02398" w:rsidRDefault="00212CE4" w:rsidP="00212CE4">
          <w:pPr>
            <w:pStyle w:val="17C673020EEC4C108297E2607D9E58F3"/>
          </w:pPr>
          <w:r>
            <w:rPr>
              <w:rStyle w:val="Platzhaltertext"/>
            </w:rPr>
            <w:t>……</w:t>
          </w:r>
        </w:p>
      </w:docPartBody>
    </w:docPart>
    <w:docPart>
      <w:docPartPr>
        <w:name w:val="787363148ACB4E68A68DF67406A96942"/>
        <w:category>
          <w:name w:val="Allgemein"/>
          <w:gallery w:val="placeholder"/>
        </w:category>
        <w:types>
          <w:type w:val="bbPlcHdr"/>
        </w:types>
        <w:behaviors>
          <w:behavior w:val="content"/>
        </w:behaviors>
        <w:guid w:val="{44907839-3493-4FFC-98E1-3D1DA4269C32}"/>
      </w:docPartPr>
      <w:docPartBody>
        <w:p w:rsidR="00E02398" w:rsidRDefault="00212CE4" w:rsidP="00212CE4">
          <w:pPr>
            <w:pStyle w:val="787363148ACB4E68A68DF67406A96942"/>
          </w:pPr>
          <w:r>
            <w:rPr>
              <w:rStyle w:val="Platzhaltertext"/>
              <w:szCs w:val="18"/>
            </w:rPr>
            <w:t>……</w:t>
          </w:r>
        </w:p>
      </w:docPartBody>
    </w:docPart>
    <w:docPart>
      <w:docPartPr>
        <w:name w:val="C63D52A94378439180FE863A6DBB618D"/>
        <w:category>
          <w:name w:val="Allgemein"/>
          <w:gallery w:val="placeholder"/>
        </w:category>
        <w:types>
          <w:type w:val="bbPlcHdr"/>
        </w:types>
        <w:behaviors>
          <w:behavior w:val="content"/>
        </w:behaviors>
        <w:guid w:val="{25DFC248-85F7-47C3-BB5D-401481695AC8}"/>
      </w:docPartPr>
      <w:docPartBody>
        <w:p w:rsidR="00E02398" w:rsidRDefault="00212CE4" w:rsidP="00212CE4">
          <w:pPr>
            <w:pStyle w:val="C63D52A94378439180FE863A6DBB618D"/>
          </w:pPr>
          <w:r>
            <w:rPr>
              <w:rStyle w:val="Platzhaltertext"/>
              <w:szCs w:val="18"/>
            </w:rPr>
            <w:t>……</w:t>
          </w:r>
        </w:p>
      </w:docPartBody>
    </w:docPart>
    <w:docPart>
      <w:docPartPr>
        <w:name w:val="DA6F25C64A5447AA8045C09CFD2742DD"/>
        <w:category>
          <w:name w:val="Allgemein"/>
          <w:gallery w:val="placeholder"/>
        </w:category>
        <w:types>
          <w:type w:val="bbPlcHdr"/>
        </w:types>
        <w:behaviors>
          <w:behavior w:val="content"/>
        </w:behaviors>
        <w:guid w:val="{42FD262C-2D39-4C68-A8E7-5AED7399EAF5}"/>
      </w:docPartPr>
      <w:docPartBody>
        <w:p w:rsidR="00E02398" w:rsidRDefault="00212CE4" w:rsidP="00212CE4">
          <w:pPr>
            <w:pStyle w:val="DA6F25C64A5447AA8045C09CFD2742DD"/>
          </w:pPr>
          <w:r>
            <w:rPr>
              <w:rStyle w:val="Platzhaltertext"/>
              <w:szCs w:val="18"/>
            </w:rPr>
            <w:t>……</w:t>
          </w:r>
        </w:p>
      </w:docPartBody>
    </w:docPart>
    <w:docPart>
      <w:docPartPr>
        <w:name w:val="1E218ACEB5B0412FB827278AE4B368FC"/>
        <w:category>
          <w:name w:val="Allgemein"/>
          <w:gallery w:val="placeholder"/>
        </w:category>
        <w:types>
          <w:type w:val="bbPlcHdr"/>
        </w:types>
        <w:behaviors>
          <w:behavior w:val="content"/>
        </w:behaviors>
        <w:guid w:val="{C713BC70-42B4-4C43-BD5C-13E291644056}"/>
      </w:docPartPr>
      <w:docPartBody>
        <w:p w:rsidR="00E02398" w:rsidRDefault="00212CE4" w:rsidP="00212CE4">
          <w:pPr>
            <w:pStyle w:val="1E218ACEB5B0412FB827278AE4B368FC"/>
          </w:pPr>
          <w:r>
            <w:rPr>
              <w:rStyle w:val="Platzhaltertext"/>
              <w:szCs w:val="18"/>
            </w:rPr>
            <w:t>……</w:t>
          </w:r>
        </w:p>
      </w:docPartBody>
    </w:docPart>
    <w:docPart>
      <w:docPartPr>
        <w:name w:val="E53A07EA75814B2CAA09CD028DDF929A"/>
        <w:category>
          <w:name w:val="Allgemein"/>
          <w:gallery w:val="placeholder"/>
        </w:category>
        <w:types>
          <w:type w:val="bbPlcHdr"/>
        </w:types>
        <w:behaviors>
          <w:behavior w:val="content"/>
        </w:behaviors>
        <w:guid w:val="{2B8F125A-F5A3-4271-976C-5E67DD29FACC}"/>
      </w:docPartPr>
      <w:docPartBody>
        <w:p w:rsidR="00E02398" w:rsidRDefault="00212CE4" w:rsidP="00212CE4">
          <w:pPr>
            <w:pStyle w:val="E53A07EA75814B2CAA09CD028DDF929A"/>
          </w:pPr>
          <w:r>
            <w:rPr>
              <w:rStyle w:val="Platzhaltertext"/>
              <w:szCs w:val="18"/>
            </w:rPr>
            <w:t>……</w:t>
          </w:r>
        </w:p>
      </w:docPartBody>
    </w:docPart>
    <w:docPart>
      <w:docPartPr>
        <w:name w:val="4F30C33E316E4E9595867F330377C9CA"/>
        <w:category>
          <w:name w:val="Allgemein"/>
          <w:gallery w:val="placeholder"/>
        </w:category>
        <w:types>
          <w:type w:val="bbPlcHdr"/>
        </w:types>
        <w:behaviors>
          <w:behavior w:val="content"/>
        </w:behaviors>
        <w:guid w:val="{1DBF71AD-8684-4E14-A695-9BF48DD0C1AB}"/>
      </w:docPartPr>
      <w:docPartBody>
        <w:p w:rsidR="00E02398" w:rsidRDefault="00212CE4" w:rsidP="00212CE4">
          <w:pPr>
            <w:pStyle w:val="4F30C33E316E4E9595867F330377C9CA"/>
          </w:pPr>
          <w:r>
            <w:rPr>
              <w:rStyle w:val="Platzhaltertext"/>
              <w:szCs w:val="18"/>
            </w:rPr>
            <w:t>……</w:t>
          </w:r>
        </w:p>
      </w:docPartBody>
    </w:docPart>
    <w:docPart>
      <w:docPartPr>
        <w:name w:val="B71659097ABE4459B6CA939CB0F9CA33"/>
        <w:category>
          <w:name w:val="Allgemein"/>
          <w:gallery w:val="placeholder"/>
        </w:category>
        <w:types>
          <w:type w:val="bbPlcHdr"/>
        </w:types>
        <w:behaviors>
          <w:behavior w:val="content"/>
        </w:behaviors>
        <w:guid w:val="{53C36BB9-2D44-49A5-94AE-5EEA09C9F808}"/>
      </w:docPartPr>
      <w:docPartBody>
        <w:p w:rsidR="00E02398" w:rsidRDefault="00212CE4" w:rsidP="00212CE4">
          <w:pPr>
            <w:pStyle w:val="B71659097ABE4459B6CA939CB0F9CA33"/>
          </w:pPr>
          <w:r>
            <w:rPr>
              <w:rStyle w:val="Platzhaltertext"/>
              <w:szCs w:val="18"/>
            </w:rPr>
            <w:t>……</w:t>
          </w:r>
        </w:p>
      </w:docPartBody>
    </w:docPart>
    <w:docPart>
      <w:docPartPr>
        <w:name w:val="599964DC3170473EBAA0F329AB814E62"/>
        <w:category>
          <w:name w:val="Allgemein"/>
          <w:gallery w:val="placeholder"/>
        </w:category>
        <w:types>
          <w:type w:val="bbPlcHdr"/>
        </w:types>
        <w:behaviors>
          <w:behavior w:val="content"/>
        </w:behaviors>
        <w:guid w:val="{5A15F6A4-BE5F-46F7-8716-4FF352E5ED76}"/>
      </w:docPartPr>
      <w:docPartBody>
        <w:p w:rsidR="00E02398" w:rsidRDefault="00212CE4" w:rsidP="00212CE4">
          <w:pPr>
            <w:pStyle w:val="599964DC3170473EBAA0F329AB814E62"/>
          </w:pPr>
          <w:r>
            <w:rPr>
              <w:rStyle w:val="Platzhaltertext"/>
              <w:szCs w:val="18"/>
            </w:rPr>
            <w:t>……</w:t>
          </w:r>
        </w:p>
      </w:docPartBody>
    </w:docPart>
    <w:docPart>
      <w:docPartPr>
        <w:name w:val="5934D4F135214BC4872310BF16762B05"/>
        <w:category>
          <w:name w:val="Allgemein"/>
          <w:gallery w:val="placeholder"/>
        </w:category>
        <w:types>
          <w:type w:val="bbPlcHdr"/>
        </w:types>
        <w:behaviors>
          <w:behavior w:val="content"/>
        </w:behaviors>
        <w:guid w:val="{090C73F6-BD22-49BA-A69C-2471BC79C68B}"/>
      </w:docPartPr>
      <w:docPartBody>
        <w:p w:rsidR="00E02398" w:rsidRDefault="00212CE4" w:rsidP="00212CE4">
          <w:pPr>
            <w:pStyle w:val="5934D4F135214BC4872310BF16762B05"/>
          </w:pPr>
          <w:r>
            <w:rPr>
              <w:rStyle w:val="Platzhaltertext"/>
              <w:szCs w:val="18"/>
            </w:rPr>
            <w:t>……</w:t>
          </w:r>
        </w:p>
      </w:docPartBody>
    </w:docPart>
    <w:docPart>
      <w:docPartPr>
        <w:name w:val="557BC9FD478C406EADAAF2B37F715399"/>
        <w:category>
          <w:name w:val="Allgemein"/>
          <w:gallery w:val="placeholder"/>
        </w:category>
        <w:types>
          <w:type w:val="bbPlcHdr"/>
        </w:types>
        <w:behaviors>
          <w:behavior w:val="content"/>
        </w:behaviors>
        <w:guid w:val="{3AB38AE1-2462-484A-8319-5122B0E8A677}"/>
      </w:docPartPr>
      <w:docPartBody>
        <w:p w:rsidR="00E02398" w:rsidRDefault="00212CE4" w:rsidP="00212CE4">
          <w:pPr>
            <w:pStyle w:val="557BC9FD478C406EADAAF2B37F715399"/>
          </w:pPr>
          <w:r>
            <w:rPr>
              <w:rStyle w:val="Platzhaltertext"/>
              <w:szCs w:val="18"/>
            </w:rPr>
            <w:t>……</w:t>
          </w:r>
        </w:p>
      </w:docPartBody>
    </w:docPart>
    <w:docPart>
      <w:docPartPr>
        <w:name w:val="4AEF3BA23745456CB276049FAA5292DC"/>
        <w:category>
          <w:name w:val="Allgemein"/>
          <w:gallery w:val="placeholder"/>
        </w:category>
        <w:types>
          <w:type w:val="bbPlcHdr"/>
        </w:types>
        <w:behaviors>
          <w:behavior w:val="content"/>
        </w:behaviors>
        <w:guid w:val="{442B7E07-F724-4454-A856-E623E89F75E3}"/>
      </w:docPartPr>
      <w:docPartBody>
        <w:p w:rsidR="00E02398" w:rsidRDefault="00212CE4" w:rsidP="00212CE4">
          <w:pPr>
            <w:pStyle w:val="4AEF3BA23745456CB276049FAA5292DC"/>
          </w:pPr>
          <w:r>
            <w:rPr>
              <w:rStyle w:val="Platzhaltertext"/>
              <w:szCs w:val="18"/>
            </w:rPr>
            <w:t>……</w:t>
          </w:r>
        </w:p>
      </w:docPartBody>
    </w:docPart>
    <w:docPart>
      <w:docPartPr>
        <w:name w:val="6F2EBB45D06640EB93157E201C89FA29"/>
        <w:category>
          <w:name w:val="Allgemein"/>
          <w:gallery w:val="placeholder"/>
        </w:category>
        <w:types>
          <w:type w:val="bbPlcHdr"/>
        </w:types>
        <w:behaviors>
          <w:behavior w:val="content"/>
        </w:behaviors>
        <w:guid w:val="{43DAFC0E-96B0-4DC4-8F1F-252B48ECD706}"/>
      </w:docPartPr>
      <w:docPartBody>
        <w:p w:rsidR="00E02398" w:rsidRDefault="00212CE4" w:rsidP="00212CE4">
          <w:pPr>
            <w:pStyle w:val="6F2EBB45D06640EB93157E201C89FA29"/>
          </w:pPr>
          <w:r>
            <w:rPr>
              <w:rStyle w:val="Platzhaltertext"/>
              <w:szCs w:val="18"/>
            </w:rPr>
            <w:t>……</w:t>
          </w:r>
        </w:p>
      </w:docPartBody>
    </w:docPart>
    <w:docPart>
      <w:docPartPr>
        <w:name w:val="428A4101A1944927A3416C10CB5199FE"/>
        <w:category>
          <w:name w:val="Allgemein"/>
          <w:gallery w:val="placeholder"/>
        </w:category>
        <w:types>
          <w:type w:val="bbPlcHdr"/>
        </w:types>
        <w:behaviors>
          <w:behavior w:val="content"/>
        </w:behaviors>
        <w:guid w:val="{2FD0AFBE-DCB3-4774-A0E1-F893108C0A13}"/>
      </w:docPartPr>
      <w:docPartBody>
        <w:p w:rsidR="00E02398" w:rsidRDefault="00212CE4" w:rsidP="00212CE4">
          <w:pPr>
            <w:pStyle w:val="428A4101A1944927A3416C10CB5199FE"/>
          </w:pPr>
          <w:r>
            <w:rPr>
              <w:rStyle w:val="Platzhaltertext"/>
              <w:szCs w:val="18"/>
            </w:rPr>
            <w:t>……</w:t>
          </w:r>
        </w:p>
      </w:docPartBody>
    </w:docPart>
    <w:docPart>
      <w:docPartPr>
        <w:name w:val="FB89A66F9C8846F98B943F7892D816C1"/>
        <w:category>
          <w:name w:val="Allgemein"/>
          <w:gallery w:val="placeholder"/>
        </w:category>
        <w:types>
          <w:type w:val="bbPlcHdr"/>
        </w:types>
        <w:behaviors>
          <w:behavior w:val="content"/>
        </w:behaviors>
        <w:guid w:val="{F3A3E170-A1A0-49F0-A659-48CDD139F855}"/>
      </w:docPartPr>
      <w:docPartBody>
        <w:p w:rsidR="00E02398" w:rsidRDefault="00212CE4" w:rsidP="00212CE4">
          <w:pPr>
            <w:pStyle w:val="FB89A66F9C8846F98B943F7892D816C1"/>
          </w:pPr>
          <w:r>
            <w:rPr>
              <w:rStyle w:val="Platzhaltertext"/>
              <w:sz w:val="20"/>
            </w:rPr>
            <w:t>……</w:t>
          </w:r>
        </w:p>
      </w:docPartBody>
    </w:docPart>
    <w:docPart>
      <w:docPartPr>
        <w:name w:val="377AB170A60E41AC9FC98A883D772DCE"/>
        <w:category>
          <w:name w:val="Allgemein"/>
          <w:gallery w:val="placeholder"/>
        </w:category>
        <w:types>
          <w:type w:val="bbPlcHdr"/>
        </w:types>
        <w:behaviors>
          <w:behavior w:val="content"/>
        </w:behaviors>
        <w:guid w:val="{2A2300CF-B2E3-43F2-B994-9614E617D551}"/>
      </w:docPartPr>
      <w:docPartBody>
        <w:p w:rsidR="00E02398" w:rsidRDefault="00212CE4" w:rsidP="00212CE4">
          <w:pPr>
            <w:pStyle w:val="377AB170A60E41AC9FC98A883D772DCE"/>
          </w:pPr>
          <w:r>
            <w:rPr>
              <w:rStyle w:val="Platzhaltertext"/>
              <w:sz w:val="20"/>
            </w:rPr>
            <w:t>……</w:t>
          </w:r>
        </w:p>
      </w:docPartBody>
    </w:docPart>
    <w:docPart>
      <w:docPartPr>
        <w:name w:val="B937ECDFF2A347EC99643C4A6923A34D"/>
        <w:category>
          <w:name w:val="Allgemein"/>
          <w:gallery w:val="placeholder"/>
        </w:category>
        <w:types>
          <w:type w:val="bbPlcHdr"/>
        </w:types>
        <w:behaviors>
          <w:behavior w:val="content"/>
        </w:behaviors>
        <w:guid w:val="{6A85ACFA-4921-4B33-8EE4-1233DAFE7065}"/>
      </w:docPartPr>
      <w:docPartBody>
        <w:p w:rsidR="00E02398" w:rsidRDefault="00212CE4" w:rsidP="00212CE4">
          <w:pPr>
            <w:pStyle w:val="B937ECDFF2A347EC99643C4A6923A34D"/>
          </w:pPr>
          <w:r>
            <w:rPr>
              <w:rStyle w:val="Platzhaltertext"/>
              <w:sz w:val="20"/>
            </w:rPr>
            <w:t>……</w:t>
          </w:r>
        </w:p>
      </w:docPartBody>
    </w:docPart>
    <w:docPart>
      <w:docPartPr>
        <w:name w:val="6090726ED36142EDBB7709DB59B033BA"/>
        <w:category>
          <w:name w:val="Allgemein"/>
          <w:gallery w:val="placeholder"/>
        </w:category>
        <w:types>
          <w:type w:val="bbPlcHdr"/>
        </w:types>
        <w:behaviors>
          <w:behavior w:val="content"/>
        </w:behaviors>
        <w:guid w:val="{CEE91FAF-E035-46BE-894E-6F7C1CEE50BC}"/>
      </w:docPartPr>
      <w:docPartBody>
        <w:p w:rsidR="00E02398" w:rsidRDefault="00212CE4" w:rsidP="00212CE4">
          <w:r>
            <w:rPr>
              <w:sz w:val="16"/>
            </w:rPr>
            <w:t>……</w:t>
          </w:r>
        </w:p>
      </w:docPartBody>
    </w:docPart>
    <w:docPart>
      <w:docPartPr>
        <w:name w:val="B760F972D10F4C24B0B4481CC992FC81"/>
        <w:category>
          <w:name w:val="Allgemein"/>
          <w:gallery w:val="placeholder"/>
        </w:category>
        <w:types>
          <w:type w:val="bbPlcHdr"/>
        </w:types>
        <w:behaviors>
          <w:behavior w:val="content"/>
        </w:behaviors>
        <w:guid w:val="{2F8C6289-C165-43C2-BF91-143AD565F41F}"/>
      </w:docPartPr>
      <w:docPartBody>
        <w:p w:rsidR="00E02398" w:rsidRDefault="00212CE4" w:rsidP="00212CE4">
          <w:pPr>
            <w:pStyle w:val="B760F972D10F4C24B0B4481CC992FC81"/>
          </w:pPr>
          <w:r>
            <w:rPr>
              <w:rStyle w:val="Platzhaltertext"/>
              <w:sz w:val="20"/>
            </w:rPr>
            <w:t>……</w:t>
          </w:r>
        </w:p>
      </w:docPartBody>
    </w:docPart>
    <w:docPart>
      <w:docPartPr>
        <w:name w:val="BCD3E09C2379493BAF891BA59F04AC14"/>
        <w:category>
          <w:name w:val="Allgemein"/>
          <w:gallery w:val="placeholder"/>
        </w:category>
        <w:types>
          <w:type w:val="bbPlcHdr"/>
        </w:types>
        <w:behaviors>
          <w:behavior w:val="content"/>
        </w:behaviors>
        <w:guid w:val="{C64002D6-5BC8-4701-A53C-D1214682E5AF}"/>
      </w:docPartPr>
      <w:docPartBody>
        <w:p w:rsidR="00E02398" w:rsidRDefault="00212CE4" w:rsidP="00212CE4">
          <w:pPr>
            <w:pStyle w:val="BCD3E09C2379493BAF891BA59F04AC14"/>
          </w:pPr>
          <w:r>
            <w:rPr>
              <w:rStyle w:val="Platzhaltertext"/>
              <w:sz w:val="20"/>
            </w:rPr>
            <w:t>……</w:t>
          </w:r>
        </w:p>
      </w:docPartBody>
    </w:docPart>
    <w:docPart>
      <w:docPartPr>
        <w:name w:val="168001195E1F451485A44E07367710FF"/>
        <w:category>
          <w:name w:val="Allgemein"/>
          <w:gallery w:val="placeholder"/>
        </w:category>
        <w:types>
          <w:type w:val="bbPlcHdr"/>
        </w:types>
        <w:behaviors>
          <w:behavior w:val="content"/>
        </w:behaviors>
        <w:guid w:val="{D74624ED-3CC8-4873-B6B6-73835500A77E}"/>
      </w:docPartPr>
      <w:docPartBody>
        <w:p w:rsidR="00E02398" w:rsidRDefault="00212CE4" w:rsidP="00212CE4">
          <w:pPr>
            <w:pStyle w:val="168001195E1F451485A44E07367710FF"/>
          </w:pPr>
          <w:r>
            <w:rPr>
              <w:rStyle w:val="Platzhaltertext"/>
              <w:sz w:val="20"/>
            </w:rPr>
            <w:t>……</w:t>
          </w:r>
        </w:p>
      </w:docPartBody>
    </w:docPart>
    <w:docPart>
      <w:docPartPr>
        <w:name w:val="D5D1061BBA8440E39042E884AACE904F"/>
        <w:category>
          <w:name w:val="Allgemein"/>
          <w:gallery w:val="placeholder"/>
        </w:category>
        <w:types>
          <w:type w:val="bbPlcHdr"/>
        </w:types>
        <w:behaviors>
          <w:behavior w:val="content"/>
        </w:behaviors>
        <w:guid w:val="{D270DECF-350E-4481-B9AA-904CF5E84FB7}"/>
      </w:docPartPr>
      <w:docPartBody>
        <w:p w:rsidR="00E02398" w:rsidRDefault="00212CE4" w:rsidP="00212CE4">
          <w:r>
            <w:rPr>
              <w:sz w:val="16"/>
            </w:rPr>
            <w:t>……</w:t>
          </w:r>
        </w:p>
      </w:docPartBody>
    </w:docPart>
    <w:docPart>
      <w:docPartPr>
        <w:name w:val="BD25ED97D50E4240B5DBD3D30EF0FBA0"/>
        <w:category>
          <w:name w:val="Allgemein"/>
          <w:gallery w:val="placeholder"/>
        </w:category>
        <w:types>
          <w:type w:val="bbPlcHdr"/>
        </w:types>
        <w:behaviors>
          <w:behavior w:val="content"/>
        </w:behaviors>
        <w:guid w:val="{6E0DCDBA-7E40-449D-9663-33B4ED80A656}"/>
      </w:docPartPr>
      <w:docPartBody>
        <w:p w:rsidR="00E02398" w:rsidRDefault="00212CE4" w:rsidP="00212CE4">
          <w:pPr>
            <w:pStyle w:val="BD25ED97D50E4240B5DBD3D30EF0FBA0"/>
          </w:pPr>
          <w:r>
            <w:rPr>
              <w:rStyle w:val="Platzhaltertext"/>
              <w:sz w:val="20"/>
            </w:rPr>
            <w:t>……</w:t>
          </w:r>
        </w:p>
      </w:docPartBody>
    </w:docPart>
    <w:docPart>
      <w:docPartPr>
        <w:name w:val="DC22D161E4F54CD4BA636F13F1A80714"/>
        <w:category>
          <w:name w:val="Allgemein"/>
          <w:gallery w:val="placeholder"/>
        </w:category>
        <w:types>
          <w:type w:val="bbPlcHdr"/>
        </w:types>
        <w:behaviors>
          <w:behavior w:val="content"/>
        </w:behaviors>
        <w:guid w:val="{3CDE3C47-6FB2-42AB-876A-EDA554D86C37}"/>
      </w:docPartPr>
      <w:docPartBody>
        <w:p w:rsidR="00E02398" w:rsidRDefault="00212CE4" w:rsidP="00212CE4">
          <w:pPr>
            <w:pStyle w:val="DC22D161E4F54CD4BA636F13F1A80714"/>
          </w:pPr>
          <w:r>
            <w:rPr>
              <w:rStyle w:val="Platzhaltertext"/>
              <w:sz w:val="20"/>
            </w:rPr>
            <w:t>……</w:t>
          </w:r>
        </w:p>
      </w:docPartBody>
    </w:docPart>
    <w:docPart>
      <w:docPartPr>
        <w:name w:val="7C3FB3D9F2494E8BABAABB63C96D935C"/>
        <w:category>
          <w:name w:val="Allgemein"/>
          <w:gallery w:val="placeholder"/>
        </w:category>
        <w:types>
          <w:type w:val="bbPlcHdr"/>
        </w:types>
        <w:behaviors>
          <w:behavior w:val="content"/>
        </w:behaviors>
        <w:guid w:val="{988930A3-AE42-4E35-BCB3-EE1ED660548B}"/>
      </w:docPartPr>
      <w:docPartBody>
        <w:p w:rsidR="00E02398" w:rsidRDefault="00212CE4" w:rsidP="00212CE4">
          <w:pPr>
            <w:pStyle w:val="7C3FB3D9F2494E8BABAABB63C96D935C"/>
          </w:pPr>
          <w:r>
            <w:rPr>
              <w:rStyle w:val="Platzhaltertext"/>
              <w:sz w:val="20"/>
            </w:rPr>
            <w:t>……</w:t>
          </w:r>
        </w:p>
      </w:docPartBody>
    </w:docPart>
    <w:docPart>
      <w:docPartPr>
        <w:name w:val="B420565481004AFEBA8307EF573AD63B"/>
        <w:category>
          <w:name w:val="Allgemein"/>
          <w:gallery w:val="placeholder"/>
        </w:category>
        <w:types>
          <w:type w:val="bbPlcHdr"/>
        </w:types>
        <w:behaviors>
          <w:behavior w:val="content"/>
        </w:behaviors>
        <w:guid w:val="{19239BA8-EA1E-4988-A08C-DEEC1D27394D}"/>
      </w:docPartPr>
      <w:docPartBody>
        <w:p w:rsidR="00E02398" w:rsidRDefault="00212CE4" w:rsidP="00212CE4">
          <w:r>
            <w:rPr>
              <w:sz w:val="16"/>
            </w:rPr>
            <w:t>……</w:t>
          </w:r>
        </w:p>
      </w:docPartBody>
    </w:docPart>
    <w:docPart>
      <w:docPartPr>
        <w:name w:val="7C4B7B090B094BF48A7E567B3D020C76"/>
        <w:category>
          <w:name w:val="Allgemein"/>
          <w:gallery w:val="placeholder"/>
        </w:category>
        <w:types>
          <w:type w:val="bbPlcHdr"/>
        </w:types>
        <w:behaviors>
          <w:behavior w:val="content"/>
        </w:behaviors>
        <w:guid w:val="{D527A87C-28C5-41B9-8050-72ADEFAFAA53}"/>
      </w:docPartPr>
      <w:docPartBody>
        <w:p w:rsidR="00E02398" w:rsidRDefault="00212CE4" w:rsidP="00212CE4">
          <w:r>
            <w:rPr>
              <w:sz w:val="16"/>
            </w:rPr>
            <w:t>……</w:t>
          </w:r>
        </w:p>
      </w:docPartBody>
    </w:docPart>
    <w:docPart>
      <w:docPartPr>
        <w:name w:val="6EFB6467B85C4088B2F92743F44EC22F"/>
        <w:category>
          <w:name w:val="Allgemein"/>
          <w:gallery w:val="placeholder"/>
        </w:category>
        <w:types>
          <w:type w:val="bbPlcHdr"/>
        </w:types>
        <w:behaviors>
          <w:behavior w:val="content"/>
        </w:behaviors>
        <w:guid w:val="{E602FA3A-F391-40D4-8056-BD6323F8F89E}"/>
      </w:docPartPr>
      <w:docPartBody>
        <w:p w:rsidR="00E02398" w:rsidRDefault="00212CE4" w:rsidP="00212CE4">
          <w:pPr>
            <w:pStyle w:val="6EFB6467B85C4088B2F92743F44EC22F"/>
          </w:pPr>
          <w:r>
            <w:rPr>
              <w:rStyle w:val="Platzhaltertext"/>
              <w:sz w:val="20"/>
            </w:rPr>
            <w:t>……</w:t>
          </w:r>
        </w:p>
      </w:docPartBody>
    </w:docPart>
    <w:docPart>
      <w:docPartPr>
        <w:name w:val="DD84829EAEA84633A9F8A86876461C59"/>
        <w:category>
          <w:name w:val="Allgemein"/>
          <w:gallery w:val="placeholder"/>
        </w:category>
        <w:types>
          <w:type w:val="bbPlcHdr"/>
        </w:types>
        <w:behaviors>
          <w:behavior w:val="content"/>
        </w:behaviors>
        <w:guid w:val="{9EB5F8F2-BBD6-4524-9C39-AEF96A0F81C3}"/>
      </w:docPartPr>
      <w:docPartBody>
        <w:p w:rsidR="00E02398" w:rsidRDefault="00212CE4" w:rsidP="00212CE4">
          <w:pPr>
            <w:pStyle w:val="DD84829EAEA84633A9F8A86876461C59"/>
          </w:pPr>
          <w:r>
            <w:rPr>
              <w:rStyle w:val="Platzhaltertext"/>
              <w:sz w:val="20"/>
            </w:rPr>
            <w:t>……</w:t>
          </w:r>
        </w:p>
      </w:docPartBody>
    </w:docPart>
    <w:docPart>
      <w:docPartPr>
        <w:name w:val="F49758FBE42349F3959C882F93DA9DC4"/>
        <w:category>
          <w:name w:val="Allgemein"/>
          <w:gallery w:val="placeholder"/>
        </w:category>
        <w:types>
          <w:type w:val="bbPlcHdr"/>
        </w:types>
        <w:behaviors>
          <w:behavior w:val="content"/>
        </w:behaviors>
        <w:guid w:val="{B264A3C5-F296-48F6-A5F3-7ABD62BC4B18}"/>
      </w:docPartPr>
      <w:docPartBody>
        <w:p w:rsidR="00E02398" w:rsidRDefault="00212CE4" w:rsidP="00212CE4">
          <w:pPr>
            <w:pStyle w:val="F49758FBE42349F3959C882F93DA9DC4"/>
          </w:pPr>
          <w:r>
            <w:rPr>
              <w:rStyle w:val="Platzhaltertext"/>
              <w:sz w:val="20"/>
            </w:rPr>
            <w:t>……</w:t>
          </w:r>
        </w:p>
      </w:docPartBody>
    </w:docPart>
    <w:docPart>
      <w:docPartPr>
        <w:name w:val="77978AEFE12A4F0F9B13AA3067876D1F"/>
        <w:category>
          <w:name w:val="Allgemein"/>
          <w:gallery w:val="placeholder"/>
        </w:category>
        <w:types>
          <w:type w:val="bbPlcHdr"/>
        </w:types>
        <w:behaviors>
          <w:behavior w:val="content"/>
        </w:behaviors>
        <w:guid w:val="{DF3FBBF7-5CE7-41FF-B9F6-D2139AC37153}"/>
      </w:docPartPr>
      <w:docPartBody>
        <w:p w:rsidR="00E02398" w:rsidRDefault="00212CE4" w:rsidP="00212CE4">
          <w:r>
            <w:rPr>
              <w:sz w:val="16"/>
            </w:rPr>
            <w:t>……</w:t>
          </w:r>
        </w:p>
      </w:docPartBody>
    </w:docPart>
    <w:docPart>
      <w:docPartPr>
        <w:name w:val="4DB0BB705EE04FC6909B956ADD0221C2"/>
        <w:category>
          <w:name w:val="Allgemein"/>
          <w:gallery w:val="placeholder"/>
        </w:category>
        <w:types>
          <w:type w:val="bbPlcHdr"/>
        </w:types>
        <w:behaviors>
          <w:behavior w:val="content"/>
        </w:behaviors>
        <w:guid w:val="{5F73AC0E-8760-4489-9C5A-D3F0EF2297AF}"/>
      </w:docPartPr>
      <w:docPartBody>
        <w:p w:rsidR="00E02398" w:rsidRDefault="00212CE4" w:rsidP="00212CE4">
          <w:pPr>
            <w:pStyle w:val="4DB0BB705EE04FC6909B956ADD0221C2"/>
          </w:pPr>
          <w:r>
            <w:rPr>
              <w:rStyle w:val="Platzhaltertext"/>
              <w:sz w:val="20"/>
            </w:rPr>
            <w:t>……</w:t>
          </w:r>
        </w:p>
      </w:docPartBody>
    </w:docPart>
    <w:docPart>
      <w:docPartPr>
        <w:name w:val="B856177A0F894D4F90E0B01413108DAC"/>
        <w:category>
          <w:name w:val="Allgemein"/>
          <w:gallery w:val="placeholder"/>
        </w:category>
        <w:types>
          <w:type w:val="bbPlcHdr"/>
        </w:types>
        <w:behaviors>
          <w:behavior w:val="content"/>
        </w:behaviors>
        <w:guid w:val="{38B6DE33-3465-4289-B819-5109FB8A20B2}"/>
      </w:docPartPr>
      <w:docPartBody>
        <w:p w:rsidR="00E02398" w:rsidRDefault="00212CE4" w:rsidP="00212CE4">
          <w:pPr>
            <w:pStyle w:val="B856177A0F894D4F90E0B01413108DAC"/>
          </w:pPr>
          <w:r>
            <w:rPr>
              <w:rStyle w:val="Platzhaltertext"/>
              <w:sz w:val="20"/>
            </w:rPr>
            <w:t>……</w:t>
          </w:r>
        </w:p>
      </w:docPartBody>
    </w:docPart>
    <w:docPart>
      <w:docPartPr>
        <w:name w:val="7E1435075FB54026BD7D88E94E3013E2"/>
        <w:category>
          <w:name w:val="Allgemein"/>
          <w:gallery w:val="placeholder"/>
        </w:category>
        <w:types>
          <w:type w:val="bbPlcHdr"/>
        </w:types>
        <w:behaviors>
          <w:behavior w:val="content"/>
        </w:behaviors>
        <w:guid w:val="{3E0A9917-65FB-41D3-BF91-16E71A9C4D9F}"/>
      </w:docPartPr>
      <w:docPartBody>
        <w:p w:rsidR="00E02398" w:rsidRDefault="00212CE4" w:rsidP="00212CE4">
          <w:pPr>
            <w:pStyle w:val="7E1435075FB54026BD7D88E94E3013E2"/>
          </w:pPr>
          <w:r>
            <w:rPr>
              <w:rStyle w:val="Platzhaltertext"/>
              <w:sz w:val="20"/>
            </w:rPr>
            <w:t>……</w:t>
          </w:r>
        </w:p>
      </w:docPartBody>
    </w:docPart>
    <w:docPart>
      <w:docPartPr>
        <w:name w:val="6C7865BC3A01412FB1A9CF01C2A4D3F8"/>
        <w:category>
          <w:name w:val="Allgemein"/>
          <w:gallery w:val="placeholder"/>
        </w:category>
        <w:types>
          <w:type w:val="bbPlcHdr"/>
        </w:types>
        <w:behaviors>
          <w:behavior w:val="content"/>
        </w:behaviors>
        <w:guid w:val="{E4ADC725-E5B3-45D0-9945-F2A8F63A8423}"/>
      </w:docPartPr>
      <w:docPartBody>
        <w:p w:rsidR="00E02398" w:rsidRDefault="00212CE4" w:rsidP="00212CE4">
          <w:r>
            <w:rPr>
              <w:sz w:val="16"/>
            </w:rPr>
            <w:t>……</w:t>
          </w:r>
        </w:p>
      </w:docPartBody>
    </w:docPart>
    <w:docPart>
      <w:docPartPr>
        <w:name w:val="BD6E6CE0EA964D51AD7431FE1822CE4D"/>
        <w:category>
          <w:name w:val="Allgemein"/>
          <w:gallery w:val="placeholder"/>
        </w:category>
        <w:types>
          <w:type w:val="bbPlcHdr"/>
        </w:types>
        <w:behaviors>
          <w:behavior w:val="content"/>
        </w:behaviors>
        <w:guid w:val="{F6CC583A-8E1F-4995-9B1F-BA120830B5A7}"/>
      </w:docPartPr>
      <w:docPartBody>
        <w:p w:rsidR="00E02398" w:rsidRDefault="00212CE4" w:rsidP="00212CE4">
          <w:pPr>
            <w:pStyle w:val="BD6E6CE0EA964D51AD7431FE1822CE4D"/>
          </w:pPr>
          <w:r>
            <w:rPr>
              <w:rStyle w:val="Platzhaltertext"/>
              <w:sz w:val="20"/>
            </w:rPr>
            <w:t>……</w:t>
          </w:r>
        </w:p>
      </w:docPartBody>
    </w:docPart>
    <w:docPart>
      <w:docPartPr>
        <w:name w:val="3592553D564A44B088625D5BB69C058F"/>
        <w:category>
          <w:name w:val="Allgemein"/>
          <w:gallery w:val="placeholder"/>
        </w:category>
        <w:types>
          <w:type w:val="bbPlcHdr"/>
        </w:types>
        <w:behaviors>
          <w:behavior w:val="content"/>
        </w:behaviors>
        <w:guid w:val="{8BD9B68D-1A5F-4682-8BCF-569BD922CDE8}"/>
      </w:docPartPr>
      <w:docPartBody>
        <w:p w:rsidR="00E02398" w:rsidRDefault="00212CE4" w:rsidP="00212CE4">
          <w:pPr>
            <w:pStyle w:val="3592553D564A44B088625D5BB69C058F"/>
          </w:pPr>
          <w:r>
            <w:rPr>
              <w:rStyle w:val="Platzhaltertext"/>
              <w:sz w:val="20"/>
            </w:rPr>
            <w:t>……</w:t>
          </w:r>
        </w:p>
      </w:docPartBody>
    </w:docPart>
    <w:docPart>
      <w:docPartPr>
        <w:name w:val="E287685A77004C1E896880E599508350"/>
        <w:category>
          <w:name w:val="Allgemein"/>
          <w:gallery w:val="placeholder"/>
        </w:category>
        <w:types>
          <w:type w:val="bbPlcHdr"/>
        </w:types>
        <w:behaviors>
          <w:behavior w:val="content"/>
        </w:behaviors>
        <w:guid w:val="{C6CE3F46-C647-4954-A152-1D5977D054BC}"/>
      </w:docPartPr>
      <w:docPartBody>
        <w:p w:rsidR="00E02398" w:rsidRDefault="00212CE4" w:rsidP="00212CE4">
          <w:pPr>
            <w:pStyle w:val="E287685A77004C1E896880E599508350"/>
          </w:pPr>
          <w:r>
            <w:rPr>
              <w:rStyle w:val="Platzhaltertext"/>
              <w:sz w:val="20"/>
            </w:rPr>
            <w:t>……</w:t>
          </w:r>
        </w:p>
      </w:docPartBody>
    </w:docPart>
    <w:docPart>
      <w:docPartPr>
        <w:name w:val="76EF516FEDA54BCAB5C663760732A9DA"/>
        <w:category>
          <w:name w:val="Allgemein"/>
          <w:gallery w:val="placeholder"/>
        </w:category>
        <w:types>
          <w:type w:val="bbPlcHdr"/>
        </w:types>
        <w:behaviors>
          <w:behavior w:val="content"/>
        </w:behaviors>
        <w:guid w:val="{F86FD5AC-B140-43DB-83E9-6FC83E9C5805}"/>
      </w:docPartPr>
      <w:docPartBody>
        <w:p w:rsidR="00E02398" w:rsidRDefault="00212CE4" w:rsidP="00212CE4">
          <w:r>
            <w:rPr>
              <w:sz w:val="16"/>
            </w:rPr>
            <w:t>……</w:t>
          </w:r>
        </w:p>
      </w:docPartBody>
    </w:docPart>
    <w:docPart>
      <w:docPartPr>
        <w:name w:val="C7B337F9A735470385429D3A5C91F107"/>
        <w:category>
          <w:name w:val="Allgemein"/>
          <w:gallery w:val="placeholder"/>
        </w:category>
        <w:types>
          <w:type w:val="bbPlcHdr"/>
        </w:types>
        <w:behaviors>
          <w:behavior w:val="content"/>
        </w:behaviors>
        <w:guid w:val="{8D2CB91D-6020-4D9C-9C70-AB70C06B0D81}"/>
      </w:docPartPr>
      <w:docPartBody>
        <w:p w:rsidR="00E02398" w:rsidRDefault="00212CE4" w:rsidP="00212CE4">
          <w:pPr>
            <w:pStyle w:val="C7B337F9A735470385429D3A5C91F107"/>
          </w:pPr>
          <w:r>
            <w:rPr>
              <w:rStyle w:val="Platzhaltertext"/>
              <w:sz w:val="20"/>
            </w:rPr>
            <w:t>……</w:t>
          </w:r>
        </w:p>
      </w:docPartBody>
    </w:docPart>
    <w:docPart>
      <w:docPartPr>
        <w:name w:val="2D245672344D44F99EAE17097716B302"/>
        <w:category>
          <w:name w:val="Allgemein"/>
          <w:gallery w:val="placeholder"/>
        </w:category>
        <w:types>
          <w:type w:val="bbPlcHdr"/>
        </w:types>
        <w:behaviors>
          <w:behavior w:val="content"/>
        </w:behaviors>
        <w:guid w:val="{9ED5C2DE-1D3C-4350-927F-88F1BD29ACF3}"/>
      </w:docPartPr>
      <w:docPartBody>
        <w:p w:rsidR="00E02398" w:rsidRDefault="00212CE4" w:rsidP="00212CE4">
          <w:pPr>
            <w:pStyle w:val="2D245672344D44F99EAE17097716B302"/>
          </w:pPr>
          <w:r>
            <w:rPr>
              <w:rStyle w:val="Platzhaltertext"/>
              <w:sz w:val="20"/>
            </w:rPr>
            <w:t>……</w:t>
          </w:r>
        </w:p>
      </w:docPartBody>
    </w:docPart>
    <w:docPart>
      <w:docPartPr>
        <w:name w:val="E901E599F635497580E8AC45C03D75BC"/>
        <w:category>
          <w:name w:val="Allgemein"/>
          <w:gallery w:val="placeholder"/>
        </w:category>
        <w:types>
          <w:type w:val="bbPlcHdr"/>
        </w:types>
        <w:behaviors>
          <w:behavior w:val="content"/>
        </w:behaviors>
        <w:guid w:val="{D32CAD00-C85A-4F9E-97F7-89D96F0F7FCB}"/>
      </w:docPartPr>
      <w:docPartBody>
        <w:p w:rsidR="00E02398" w:rsidRDefault="00212CE4" w:rsidP="00212CE4">
          <w:pPr>
            <w:pStyle w:val="E901E599F635497580E8AC45C03D75BC"/>
          </w:pPr>
          <w:r>
            <w:rPr>
              <w:rStyle w:val="Platzhaltertext"/>
              <w:sz w:val="20"/>
            </w:rPr>
            <w:t>……</w:t>
          </w:r>
        </w:p>
      </w:docPartBody>
    </w:docPart>
    <w:docPart>
      <w:docPartPr>
        <w:name w:val="4E3ACBF0953E46AFBEC1CD93C2EAF32D"/>
        <w:category>
          <w:name w:val="Allgemein"/>
          <w:gallery w:val="placeholder"/>
        </w:category>
        <w:types>
          <w:type w:val="bbPlcHdr"/>
        </w:types>
        <w:behaviors>
          <w:behavior w:val="content"/>
        </w:behaviors>
        <w:guid w:val="{1A6FBC80-9C43-4934-9661-C6E47C43E77F}"/>
      </w:docPartPr>
      <w:docPartBody>
        <w:p w:rsidR="00E02398" w:rsidRDefault="00212CE4" w:rsidP="00212CE4">
          <w:r>
            <w:rPr>
              <w:sz w:val="16"/>
            </w:rPr>
            <w:t>……</w:t>
          </w:r>
        </w:p>
      </w:docPartBody>
    </w:docPart>
    <w:docPart>
      <w:docPartPr>
        <w:name w:val="A88B6B5B5CD64C708C6EC551E3DBC212"/>
        <w:category>
          <w:name w:val="Allgemein"/>
          <w:gallery w:val="placeholder"/>
        </w:category>
        <w:types>
          <w:type w:val="bbPlcHdr"/>
        </w:types>
        <w:behaviors>
          <w:behavior w:val="content"/>
        </w:behaviors>
        <w:guid w:val="{31BCF927-DB4B-46BA-BB45-C65C519DD6B0}"/>
      </w:docPartPr>
      <w:docPartBody>
        <w:p w:rsidR="00E02398" w:rsidRDefault="00212CE4" w:rsidP="00212CE4">
          <w:pPr>
            <w:pStyle w:val="A88B6B5B5CD64C708C6EC551E3DBC212"/>
          </w:pPr>
          <w:r>
            <w:rPr>
              <w:rStyle w:val="Platzhaltertext"/>
              <w:sz w:val="20"/>
            </w:rPr>
            <w:t>……</w:t>
          </w:r>
        </w:p>
      </w:docPartBody>
    </w:docPart>
    <w:docPart>
      <w:docPartPr>
        <w:name w:val="A7EE127E89C946FFBF188B7FBF0AA4BA"/>
        <w:category>
          <w:name w:val="Allgemein"/>
          <w:gallery w:val="placeholder"/>
        </w:category>
        <w:types>
          <w:type w:val="bbPlcHdr"/>
        </w:types>
        <w:behaviors>
          <w:behavior w:val="content"/>
        </w:behaviors>
        <w:guid w:val="{77F7A110-3752-4C58-BFD6-1F746D08D1BE}"/>
      </w:docPartPr>
      <w:docPartBody>
        <w:p w:rsidR="00E02398" w:rsidRDefault="00212CE4" w:rsidP="00212CE4">
          <w:pPr>
            <w:pStyle w:val="A7EE127E89C946FFBF188B7FBF0AA4BA"/>
          </w:pPr>
          <w:r>
            <w:rPr>
              <w:rStyle w:val="Platzhaltertext"/>
              <w:sz w:val="20"/>
            </w:rPr>
            <w:t>……</w:t>
          </w:r>
        </w:p>
      </w:docPartBody>
    </w:docPart>
    <w:docPart>
      <w:docPartPr>
        <w:name w:val="ACA555044EA74223A60E7418FFFD833F"/>
        <w:category>
          <w:name w:val="Allgemein"/>
          <w:gallery w:val="placeholder"/>
        </w:category>
        <w:types>
          <w:type w:val="bbPlcHdr"/>
        </w:types>
        <w:behaviors>
          <w:behavior w:val="content"/>
        </w:behaviors>
        <w:guid w:val="{019A27E5-EF1B-4DF3-91B1-50E329C3D187}"/>
      </w:docPartPr>
      <w:docPartBody>
        <w:p w:rsidR="00E02398" w:rsidRDefault="00212CE4" w:rsidP="00212CE4">
          <w:pPr>
            <w:pStyle w:val="ACA555044EA74223A60E7418FFFD833F"/>
          </w:pPr>
          <w:r>
            <w:rPr>
              <w:rStyle w:val="Platzhaltertext"/>
              <w:sz w:val="20"/>
            </w:rPr>
            <w:t>……</w:t>
          </w:r>
        </w:p>
      </w:docPartBody>
    </w:docPart>
    <w:docPart>
      <w:docPartPr>
        <w:name w:val="0FFFD5065CE343C5937D079AD36AD2E3"/>
        <w:category>
          <w:name w:val="Allgemein"/>
          <w:gallery w:val="placeholder"/>
        </w:category>
        <w:types>
          <w:type w:val="bbPlcHdr"/>
        </w:types>
        <w:behaviors>
          <w:behavior w:val="content"/>
        </w:behaviors>
        <w:guid w:val="{628D7307-B833-4229-B229-7E873451B0D8}"/>
      </w:docPartPr>
      <w:docPartBody>
        <w:p w:rsidR="00E02398" w:rsidRDefault="00212CE4" w:rsidP="00212CE4">
          <w:pPr>
            <w:pStyle w:val="0FFFD5065CE343C5937D079AD36AD2E3"/>
          </w:pPr>
          <w:r>
            <w:rPr>
              <w:rStyle w:val="Platzhaltertext"/>
              <w:sz w:val="20"/>
            </w:rPr>
            <w:t>……</w:t>
          </w:r>
        </w:p>
      </w:docPartBody>
    </w:docPart>
    <w:docPart>
      <w:docPartPr>
        <w:name w:val="6279FD08AA32432D99558E6930AD4CF5"/>
        <w:category>
          <w:name w:val="Allgemein"/>
          <w:gallery w:val="placeholder"/>
        </w:category>
        <w:types>
          <w:type w:val="bbPlcHdr"/>
        </w:types>
        <w:behaviors>
          <w:behavior w:val="content"/>
        </w:behaviors>
        <w:guid w:val="{2D615962-827B-47AB-8ED2-76C5D26D4298}"/>
      </w:docPartPr>
      <w:docPartBody>
        <w:p w:rsidR="00E02398" w:rsidRDefault="00212CE4" w:rsidP="00212CE4">
          <w:pPr>
            <w:pStyle w:val="6279FD08AA32432D99558E6930AD4CF5"/>
          </w:pPr>
          <w:r>
            <w:rPr>
              <w:rStyle w:val="Platzhaltertext"/>
              <w:sz w:val="20"/>
            </w:rPr>
            <w:t>……</w:t>
          </w:r>
        </w:p>
      </w:docPartBody>
    </w:docPart>
    <w:docPart>
      <w:docPartPr>
        <w:name w:val="6436FD0E6EC1447F9CAF130051EE6F60"/>
        <w:category>
          <w:name w:val="Allgemein"/>
          <w:gallery w:val="placeholder"/>
        </w:category>
        <w:types>
          <w:type w:val="bbPlcHdr"/>
        </w:types>
        <w:behaviors>
          <w:behavior w:val="content"/>
        </w:behaviors>
        <w:guid w:val="{52D92DF6-CF6D-4F50-9E83-0E90470DBA46}"/>
      </w:docPartPr>
      <w:docPartBody>
        <w:p w:rsidR="00E02398" w:rsidRDefault="00212CE4" w:rsidP="00212CE4">
          <w:pPr>
            <w:pStyle w:val="6436FD0E6EC1447F9CAF130051EE6F60"/>
          </w:pPr>
          <w:r>
            <w:rPr>
              <w:rStyle w:val="Platzhaltertext"/>
              <w:sz w:val="20"/>
            </w:rPr>
            <w:t>……</w:t>
          </w:r>
        </w:p>
      </w:docPartBody>
    </w:docPart>
    <w:docPart>
      <w:docPartPr>
        <w:name w:val="3B3AD23A26304933B830F8C8141D7560"/>
        <w:category>
          <w:name w:val="Allgemein"/>
          <w:gallery w:val="placeholder"/>
        </w:category>
        <w:types>
          <w:type w:val="bbPlcHdr"/>
        </w:types>
        <w:behaviors>
          <w:behavior w:val="content"/>
        </w:behaviors>
        <w:guid w:val="{9E7419C6-C00A-4557-9084-0433F36C523E}"/>
      </w:docPartPr>
      <w:docPartBody>
        <w:p w:rsidR="00E02398" w:rsidRDefault="00212CE4" w:rsidP="00212CE4">
          <w:pPr>
            <w:pStyle w:val="3B3AD23A26304933B830F8C8141D7560"/>
          </w:pPr>
          <w:r>
            <w:rPr>
              <w:rStyle w:val="Platzhaltertext"/>
              <w:sz w:val="20"/>
            </w:rPr>
            <w:t>……</w:t>
          </w:r>
        </w:p>
      </w:docPartBody>
    </w:docPart>
    <w:docPart>
      <w:docPartPr>
        <w:name w:val="46101ADE501E4C15B65E41FCEC6FECAB"/>
        <w:category>
          <w:name w:val="Allgemein"/>
          <w:gallery w:val="placeholder"/>
        </w:category>
        <w:types>
          <w:type w:val="bbPlcHdr"/>
        </w:types>
        <w:behaviors>
          <w:behavior w:val="content"/>
        </w:behaviors>
        <w:guid w:val="{3AD282FA-E51A-48AE-ABA6-8A0997712AB9}"/>
      </w:docPartPr>
      <w:docPartBody>
        <w:p w:rsidR="00E02398" w:rsidRDefault="00212CE4" w:rsidP="00212CE4">
          <w:pPr>
            <w:pStyle w:val="46101ADE501E4C15B65E41FCEC6FECAB"/>
          </w:pPr>
          <w:r>
            <w:rPr>
              <w:rStyle w:val="Platzhaltertext"/>
              <w:sz w:val="20"/>
            </w:rPr>
            <w:t>……</w:t>
          </w:r>
        </w:p>
      </w:docPartBody>
    </w:docPart>
    <w:docPart>
      <w:docPartPr>
        <w:name w:val="E3D12183F9734DFD8F310A9D86932346"/>
        <w:category>
          <w:name w:val="Allgemein"/>
          <w:gallery w:val="placeholder"/>
        </w:category>
        <w:types>
          <w:type w:val="bbPlcHdr"/>
        </w:types>
        <w:behaviors>
          <w:behavior w:val="content"/>
        </w:behaviors>
        <w:guid w:val="{4BFFA77F-BD44-481F-9AF9-3C9CDDB1D446}"/>
      </w:docPartPr>
      <w:docPartBody>
        <w:p w:rsidR="00E02398" w:rsidRDefault="00212CE4" w:rsidP="00212CE4">
          <w:pPr>
            <w:pStyle w:val="E3D12183F9734DFD8F310A9D86932346"/>
          </w:pPr>
          <w:r>
            <w:rPr>
              <w:rStyle w:val="Platzhaltertext"/>
              <w:sz w:val="20"/>
            </w:rPr>
            <w:t>……</w:t>
          </w:r>
        </w:p>
      </w:docPartBody>
    </w:docPart>
    <w:docPart>
      <w:docPartPr>
        <w:name w:val="592F89E42381416A95303DA6BAC5EBA9"/>
        <w:category>
          <w:name w:val="Allgemein"/>
          <w:gallery w:val="placeholder"/>
        </w:category>
        <w:types>
          <w:type w:val="bbPlcHdr"/>
        </w:types>
        <w:behaviors>
          <w:behavior w:val="content"/>
        </w:behaviors>
        <w:guid w:val="{602FFCD6-1DA6-452C-9F41-90B556515C82}"/>
      </w:docPartPr>
      <w:docPartBody>
        <w:p w:rsidR="00E02398" w:rsidRDefault="00212CE4" w:rsidP="00212CE4">
          <w:r>
            <w:rPr>
              <w:sz w:val="16"/>
            </w:rPr>
            <w:t>……</w:t>
          </w:r>
        </w:p>
      </w:docPartBody>
    </w:docPart>
    <w:docPart>
      <w:docPartPr>
        <w:name w:val="CF0FCE5BCDF148E8AC1FF371157FA900"/>
        <w:category>
          <w:name w:val="Allgemein"/>
          <w:gallery w:val="placeholder"/>
        </w:category>
        <w:types>
          <w:type w:val="bbPlcHdr"/>
        </w:types>
        <w:behaviors>
          <w:behavior w:val="content"/>
        </w:behaviors>
        <w:guid w:val="{BAA42C24-83B1-4028-9C1F-0F3EC975B767}"/>
      </w:docPartPr>
      <w:docPartBody>
        <w:p w:rsidR="00E02398" w:rsidRDefault="00212CE4" w:rsidP="00212CE4">
          <w:pPr>
            <w:pStyle w:val="CF0FCE5BCDF148E8AC1FF371157FA900"/>
          </w:pPr>
          <w:r>
            <w:rPr>
              <w:rStyle w:val="Platzhaltertext"/>
              <w:sz w:val="20"/>
            </w:rPr>
            <w:t>……</w:t>
          </w:r>
        </w:p>
      </w:docPartBody>
    </w:docPart>
    <w:docPart>
      <w:docPartPr>
        <w:name w:val="5DBE115FC90B41E385A3982D5244FB80"/>
        <w:category>
          <w:name w:val="Allgemein"/>
          <w:gallery w:val="placeholder"/>
        </w:category>
        <w:types>
          <w:type w:val="bbPlcHdr"/>
        </w:types>
        <w:behaviors>
          <w:behavior w:val="content"/>
        </w:behaviors>
        <w:guid w:val="{07075612-F7FA-4F4F-B3F8-5A69F5F543FD}"/>
      </w:docPartPr>
      <w:docPartBody>
        <w:p w:rsidR="00E02398" w:rsidRDefault="00212CE4" w:rsidP="00212CE4">
          <w:pPr>
            <w:pStyle w:val="5DBE115FC90B41E385A3982D5244FB80"/>
          </w:pPr>
          <w:r>
            <w:rPr>
              <w:rStyle w:val="Platzhaltertext"/>
              <w:sz w:val="20"/>
            </w:rPr>
            <w:t>……</w:t>
          </w:r>
        </w:p>
      </w:docPartBody>
    </w:docPart>
    <w:docPart>
      <w:docPartPr>
        <w:name w:val="20C70E8701614D4D838776DFAB53F87B"/>
        <w:category>
          <w:name w:val="Allgemein"/>
          <w:gallery w:val="placeholder"/>
        </w:category>
        <w:types>
          <w:type w:val="bbPlcHdr"/>
        </w:types>
        <w:behaviors>
          <w:behavior w:val="content"/>
        </w:behaviors>
        <w:guid w:val="{9B788AB4-C113-4DE8-BBEC-9EF16ADBEEDC}"/>
      </w:docPartPr>
      <w:docPartBody>
        <w:p w:rsidR="00E02398" w:rsidRDefault="00212CE4" w:rsidP="00212CE4">
          <w:pPr>
            <w:pStyle w:val="20C70E8701614D4D838776DFAB53F87B"/>
          </w:pPr>
          <w:r>
            <w:rPr>
              <w:rStyle w:val="Platzhaltertext"/>
              <w:sz w:val="20"/>
            </w:rPr>
            <w:t>……</w:t>
          </w:r>
        </w:p>
      </w:docPartBody>
    </w:docPart>
    <w:docPart>
      <w:docPartPr>
        <w:name w:val="DF43E342231F4D71A8862CD3F5FA7903"/>
        <w:category>
          <w:name w:val="Allgemein"/>
          <w:gallery w:val="placeholder"/>
        </w:category>
        <w:types>
          <w:type w:val="bbPlcHdr"/>
        </w:types>
        <w:behaviors>
          <w:behavior w:val="content"/>
        </w:behaviors>
        <w:guid w:val="{7C112ADA-D38D-4E2C-9671-5463C96F70E0}"/>
      </w:docPartPr>
      <w:docPartBody>
        <w:p w:rsidR="00E02398" w:rsidRDefault="00212CE4" w:rsidP="00212CE4">
          <w:pPr>
            <w:pStyle w:val="DF43E342231F4D71A8862CD3F5FA7903"/>
          </w:pPr>
          <w:r>
            <w:rPr>
              <w:rStyle w:val="Platzhaltertext"/>
              <w:sz w:val="20"/>
            </w:rPr>
            <w:t>……</w:t>
          </w:r>
        </w:p>
      </w:docPartBody>
    </w:docPart>
    <w:docPart>
      <w:docPartPr>
        <w:name w:val="D36D9E255D2144F5BB265DE96CCAF71E"/>
        <w:category>
          <w:name w:val="Allgemein"/>
          <w:gallery w:val="placeholder"/>
        </w:category>
        <w:types>
          <w:type w:val="bbPlcHdr"/>
        </w:types>
        <w:behaviors>
          <w:behavior w:val="content"/>
        </w:behaviors>
        <w:guid w:val="{BB11ACF4-619F-4959-9215-1970BD4282DA}"/>
      </w:docPartPr>
      <w:docPartBody>
        <w:p w:rsidR="00E02398" w:rsidRDefault="00212CE4" w:rsidP="00212CE4">
          <w:pPr>
            <w:pStyle w:val="D36D9E255D2144F5BB265DE96CCAF71E"/>
          </w:pPr>
          <w:r>
            <w:rPr>
              <w:rStyle w:val="Platzhaltertext"/>
              <w:sz w:val="20"/>
            </w:rPr>
            <w:t>……</w:t>
          </w:r>
        </w:p>
      </w:docPartBody>
    </w:docPart>
    <w:docPart>
      <w:docPartPr>
        <w:name w:val="7EB0D9359EB249CABDD291C9F3998C55"/>
        <w:category>
          <w:name w:val="Allgemein"/>
          <w:gallery w:val="placeholder"/>
        </w:category>
        <w:types>
          <w:type w:val="bbPlcHdr"/>
        </w:types>
        <w:behaviors>
          <w:behavior w:val="content"/>
        </w:behaviors>
        <w:guid w:val="{C120B82F-5114-4FB0-BBDE-F522C8FDB077}"/>
      </w:docPartPr>
      <w:docPartBody>
        <w:p w:rsidR="00E02398" w:rsidRDefault="00212CE4" w:rsidP="00212CE4">
          <w:pPr>
            <w:pStyle w:val="7EB0D9359EB249CABDD291C9F3998C55"/>
          </w:pPr>
          <w:r>
            <w:rPr>
              <w:rStyle w:val="Platzhaltertext"/>
              <w:sz w:val="20"/>
            </w:rPr>
            <w:t>……</w:t>
          </w:r>
        </w:p>
      </w:docPartBody>
    </w:docPart>
    <w:docPart>
      <w:docPartPr>
        <w:name w:val="3EEDEFB4F98B49B4932C003AF5D3AAC8"/>
        <w:category>
          <w:name w:val="Allgemein"/>
          <w:gallery w:val="placeholder"/>
        </w:category>
        <w:types>
          <w:type w:val="bbPlcHdr"/>
        </w:types>
        <w:behaviors>
          <w:behavior w:val="content"/>
        </w:behaviors>
        <w:guid w:val="{23EC44DA-60BA-4392-A19B-B05C6133BB09}"/>
      </w:docPartPr>
      <w:docPartBody>
        <w:p w:rsidR="00E02398" w:rsidRDefault="00212CE4" w:rsidP="00212CE4">
          <w:pPr>
            <w:pStyle w:val="3EEDEFB4F98B49B4932C003AF5D3AAC8"/>
          </w:pPr>
          <w:r>
            <w:rPr>
              <w:rStyle w:val="Platzhaltertext"/>
              <w:sz w:val="20"/>
            </w:rPr>
            <w:t>……</w:t>
          </w:r>
        </w:p>
      </w:docPartBody>
    </w:docPart>
    <w:docPart>
      <w:docPartPr>
        <w:name w:val="B44383E0640D453ABEE35A0AFBDC1A52"/>
        <w:category>
          <w:name w:val="Allgemein"/>
          <w:gallery w:val="placeholder"/>
        </w:category>
        <w:types>
          <w:type w:val="bbPlcHdr"/>
        </w:types>
        <w:behaviors>
          <w:behavior w:val="content"/>
        </w:behaviors>
        <w:guid w:val="{A7AE2075-CADB-4A2B-9C32-8DEFBA00B0D9}"/>
      </w:docPartPr>
      <w:docPartBody>
        <w:p w:rsidR="00E02398" w:rsidRDefault="00212CE4" w:rsidP="00212CE4">
          <w:pPr>
            <w:pStyle w:val="B44383E0640D453ABEE35A0AFBDC1A52"/>
          </w:pPr>
          <w:r>
            <w:rPr>
              <w:rStyle w:val="Platzhaltertext"/>
              <w:sz w:val="20"/>
            </w:rPr>
            <w:t>……</w:t>
          </w:r>
        </w:p>
      </w:docPartBody>
    </w:docPart>
    <w:docPart>
      <w:docPartPr>
        <w:name w:val="5933D725854F480FAECDDFB3DF4E155D"/>
        <w:category>
          <w:name w:val="Allgemein"/>
          <w:gallery w:val="placeholder"/>
        </w:category>
        <w:types>
          <w:type w:val="bbPlcHdr"/>
        </w:types>
        <w:behaviors>
          <w:behavior w:val="content"/>
        </w:behaviors>
        <w:guid w:val="{82DF7AEA-0589-47D7-B316-36FCD12A3C86}"/>
      </w:docPartPr>
      <w:docPartBody>
        <w:p w:rsidR="00E02398" w:rsidRDefault="00212CE4" w:rsidP="00212CE4">
          <w:pPr>
            <w:pStyle w:val="5933D725854F480FAECDDFB3DF4E155D"/>
          </w:pPr>
          <w:r>
            <w:rPr>
              <w:rStyle w:val="Platzhaltertext"/>
              <w:sz w:val="20"/>
            </w:rPr>
            <w:t>……</w:t>
          </w:r>
        </w:p>
      </w:docPartBody>
    </w:docPart>
    <w:docPart>
      <w:docPartPr>
        <w:name w:val="D794EF5A6BCE40889D79A12F539C1BD0"/>
        <w:category>
          <w:name w:val="Allgemein"/>
          <w:gallery w:val="placeholder"/>
        </w:category>
        <w:types>
          <w:type w:val="bbPlcHdr"/>
        </w:types>
        <w:behaviors>
          <w:behavior w:val="content"/>
        </w:behaviors>
        <w:guid w:val="{793E56CB-1A03-492B-8FB8-CDEA5556E854}"/>
      </w:docPartPr>
      <w:docPartBody>
        <w:p w:rsidR="00E02398" w:rsidRDefault="00212CE4" w:rsidP="00212CE4">
          <w:pPr>
            <w:pStyle w:val="D794EF5A6BCE40889D79A12F539C1BD0"/>
          </w:pPr>
          <w:r>
            <w:rPr>
              <w:rStyle w:val="Platzhaltertext"/>
              <w:sz w:val="20"/>
            </w:rPr>
            <w:t>……</w:t>
          </w:r>
        </w:p>
      </w:docPartBody>
    </w:docPart>
    <w:docPart>
      <w:docPartPr>
        <w:name w:val="08C6E9CB421B41CEA201A5A97AAD6436"/>
        <w:category>
          <w:name w:val="Allgemein"/>
          <w:gallery w:val="placeholder"/>
        </w:category>
        <w:types>
          <w:type w:val="bbPlcHdr"/>
        </w:types>
        <w:behaviors>
          <w:behavior w:val="content"/>
        </w:behaviors>
        <w:guid w:val="{6E8CD9E1-2BA9-4FAC-AE8A-6CEDF3F100B2}"/>
      </w:docPartPr>
      <w:docPartBody>
        <w:p w:rsidR="00E02398" w:rsidRDefault="00212CE4" w:rsidP="00212CE4">
          <w:pPr>
            <w:pStyle w:val="08C6E9CB421B41CEA201A5A97AAD6436"/>
          </w:pPr>
          <w:r>
            <w:rPr>
              <w:rStyle w:val="Platzhaltertext"/>
              <w:sz w:val="20"/>
            </w:rPr>
            <w:t>……</w:t>
          </w:r>
        </w:p>
      </w:docPartBody>
    </w:docPart>
    <w:docPart>
      <w:docPartPr>
        <w:name w:val="42C0BA4036B74C0382F370635725F4D0"/>
        <w:category>
          <w:name w:val="Allgemein"/>
          <w:gallery w:val="placeholder"/>
        </w:category>
        <w:types>
          <w:type w:val="bbPlcHdr"/>
        </w:types>
        <w:behaviors>
          <w:behavior w:val="content"/>
        </w:behaviors>
        <w:guid w:val="{3CED3E35-F074-4263-8748-71C3D20EB9A4}"/>
      </w:docPartPr>
      <w:docPartBody>
        <w:p w:rsidR="00E02398" w:rsidRDefault="00212CE4" w:rsidP="00212CE4">
          <w:pPr>
            <w:pStyle w:val="42C0BA4036B74C0382F370635725F4D0"/>
          </w:pPr>
          <w:r>
            <w:rPr>
              <w:rStyle w:val="Platzhaltertext"/>
              <w:sz w:val="20"/>
            </w:rPr>
            <w:t>……</w:t>
          </w:r>
        </w:p>
      </w:docPartBody>
    </w:docPart>
    <w:docPart>
      <w:docPartPr>
        <w:name w:val="76E04895392C46D88386635597EC4AB2"/>
        <w:category>
          <w:name w:val="Allgemein"/>
          <w:gallery w:val="placeholder"/>
        </w:category>
        <w:types>
          <w:type w:val="bbPlcHdr"/>
        </w:types>
        <w:behaviors>
          <w:behavior w:val="content"/>
        </w:behaviors>
        <w:guid w:val="{4CAAF554-3FAA-4579-ACF0-74CEE9F70569}"/>
      </w:docPartPr>
      <w:docPartBody>
        <w:p w:rsidR="00E02398" w:rsidRDefault="00212CE4" w:rsidP="00212CE4">
          <w:pPr>
            <w:pStyle w:val="76E04895392C46D88386635597EC4AB2"/>
          </w:pPr>
          <w:r>
            <w:rPr>
              <w:rStyle w:val="Platzhaltertext"/>
              <w:sz w:val="20"/>
            </w:rPr>
            <w:t>……</w:t>
          </w:r>
        </w:p>
      </w:docPartBody>
    </w:docPart>
    <w:docPart>
      <w:docPartPr>
        <w:name w:val="775CD3A4414042CB9E89AB3ED23997B6"/>
        <w:category>
          <w:name w:val="Allgemein"/>
          <w:gallery w:val="placeholder"/>
        </w:category>
        <w:types>
          <w:type w:val="bbPlcHdr"/>
        </w:types>
        <w:behaviors>
          <w:behavior w:val="content"/>
        </w:behaviors>
        <w:guid w:val="{2B5BDEED-8708-4459-B247-C944B2DB9103}"/>
      </w:docPartPr>
      <w:docPartBody>
        <w:p w:rsidR="00E02398" w:rsidRDefault="00212CE4" w:rsidP="00212CE4">
          <w:pPr>
            <w:pStyle w:val="775CD3A4414042CB9E89AB3ED23997B6"/>
          </w:pPr>
          <w:r>
            <w:rPr>
              <w:rStyle w:val="Platzhaltertext"/>
              <w:sz w:val="20"/>
            </w:rPr>
            <w:t>……</w:t>
          </w:r>
        </w:p>
      </w:docPartBody>
    </w:docPart>
    <w:docPart>
      <w:docPartPr>
        <w:name w:val="BE9EB4C3B97347F2A28B2C65072DEE00"/>
        <w:category>
          <w:name w:val="Allgemein"/>
          <w:gallery w:val="placeholder"/>
        </w:category>
        <w:types>
          <w:type w:val="bbPlcHdr"/>
        </w:types>
        <w:behaviors>
          <w:behavior w:val="content"/>
        </w:behaviors>
        <w:guid w:val="{6F4444DB-09E1-4D64-85D3-112CA5894B30}"/>
      </w:docPartPr>
      <w:docPartBody>
        <w:p w:rsidR="00E02398" w:rsidRDefault="00212CE4" w:rsidP="00212CE4">
          <w:pPr>
            <w:pStyle w:val="BE9EB4C3B97347F2A28B2C65072DEE00"/>
          </w:pPr>
          <w:r>
            <w:rPr>
              <w:rStyle w:val="Platzhaltertext"/>
              <w:sz w:val="20"/>
            </w:rPr>
            <w:t>……</w:t>
          </w:r>
        </w:p>
      </w:docPartBody>
    </w:docPart>
    <w:docPart>
      <w:docPartPr>
        <w:name w:val="49E75CD19A3848B793BDBD620F523E0E"/>
        <w:category>
          <w:name w:val="Allgemein"/>
          <w:gallery w:val="placeholder"/>
        </w:category>
        <w:types>
          <w:type w:val="bbPlcHdr"/>
        </w:types>
        <w:behaviors>
          <w:behavior w:val="content"/>
        </w:behaviors>
        <w:guid w:val="{DC28937F-25CB-4839-A913-1008F476A347}"/>
      </w:docPartPr>
      <w:docPartBody>
        <w:p w:rsidR="009524C1" w:rsidRDefault="0050765C" w:rsidP="0050765C">
          <w:pPr>
            <w:pStyle w:val="49E75CD19A3848B793BDBD620F523E0E"/>
          </w:pPr>
          <w:r w:rsidRPr="00F30853">
            <w:rPr>
              <w:rStyle w:val="Platzhaltertext"/>
            </w:rPr>
            <w:t>……</w:t>
          </w:r>
        </w:p>
      </w:docPartBody>
    </w:docPart>
    <w:docPart>
      <w:docPartPr>
        <w:name w:val="F492C8ECD00E4DCB8ACA1C6E58BD8C93"/>
        <w:category>
          <w:name w:val="Allgemein"/>
          <w:gallery w:val="placeholder"/>
        </w:category>
        <w:types>
          <w:type w:val="bbPlcHdr"/>
        </w:types>
        <w:behaviors>
          <w:behavior w:val="content"/>
        </w:behaviors>
        <w:guid w:val="{9ACA1EE2-2C38-4A0D-B81B-FC2129931D1C}"/>
      </w:docPartPr>
      <w:docPartBody>
        <w:p w:rsidR="004A028C" w:rsidRDefault="004A028C" w:rsidP="004A028C">
          <w:pPr>
            <w:pStyle w:val="F492C8ECD00E4DCB8ACA1C6E58BD8C93"/>
          </w:pPr>
          <w:r w:rsidRPr="00F30853">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B90"/>
    <w:rsid w:val="0006068C"/>
    <w:rsid w:val="000D52F4"/>
    <w:rsid w:val="000E5E14"/>
    <w:rsid w:val="001C7C48"/>
    <w:rsid w:val="001D5B84"/>
    <w:rsid w:val="00212CE4"/>
    <w:rsid w:val="002F6A28"/>
    <w:rsid w:val="00341E35"/>
    <w:rsid w:val="00346AFA"/>
    <w:rsid w:val="00393401"/>
    <w:rsid w:val="003E073D"/>
    <w:rsid w:val="00426DEE"/>
    <w:rsid w:val="004A028C"/>
    <w:rsid w:val="004A48D0"/>
    <w:rsid w:val="0050765C"/>
    <w:rsid w:val="00527D04"/>
    <w:rsid w:val="00544705"/>
    <w:rsid w:val="00565881"/>
    <w:rsid w:val="005905DE"/>
    <w:rsid w:val="00605CCC"/>
    <w:rsid w:val="00613D7E"/>
    <w:rsid w:val="0068261F"/>
    <w:rsid w:val="00774D4F"/>
    <w:rsid w:val="007F4701"/>
    <w:rsid w:val="00837114"/>
    <w:rsid w:val="00861F1A"/>
    <w:rsid w:val="00883E09"/>
    <w:rsid w:val="0089470E"/>
    <w:rsid w:val="008C55AF"/>
    <w:rsid w:val="009524C1"/>
    <w:rsid w:val="00971C05"/>
    <w:rsid w:val="009A0420"/>
    <w:rsid w:val="009C3516"/>
    <w:rsid w:val="00A50440"/>
    <w:rsid w:val="00B65C32"/>
    <w:rsid w:val="00BC0B90"/>
    <w:rsid w:val="00BD7DA4"/>
    <w:rsid w:val="00C13576"/>
    <w:rsid w:val="00C3562E"/>
    <w:rsid w:val="00C84755"/>
    <w:rsid w:val="00CB5E5B"/>
    <w:rsid w:val="00CF6B2E"/>
    <w:rsid w:val="00D11CA7"/>
    <w:rsid w:val="00DE1275"/>
    <w:rsid w:val="00E02398"/>
    <w:rsid w:val="00E21548"/>
    <w:rsid w:val="00E45274"/>
    <w:rsid w:val="00E80982"/>
    <w:rsid w:val="00FD76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A028C"/>
    <w:rPr>
      <w:color w:val="808080"/>
    </w:rPr>
  </w:style>
  <w:style w:type="paragraph" w:customStyle="1" w:styleId="D6081CD83EA843EC8189543D79DCB9AA">
    <w:name w:val="D6081CD83EA843EC8189543D79DCB9AA"/>
    <w:rsid w:val="00A50440"/>
  </w:style>
  <w:style w:type="paragraph" w:customStyle="1" w:styleId="5C5E6959904D4196B2F9EFE22669D10D">
    <w:name w:val="5C5E6959904D4196B2F9EFE22669D10D"/>
    <w:rsid w:val="00A50440"/>
  </w:style>
  <w:style w:type="paragraph" w:customStyle="1" w:styleId="831650B15E8944B58D0235EA267C2881">
    <w:name w:val="831650B15E8944B58D0235EA267C2881"/>
    <w:rsid w:val="00A50440"/>
  </w:style>
  <w:style w:type="paragraph" w:customStyle="1" w:styleId="CF9F4D246C9F48EA97EE3C5020D9FA58">
    <w:name w:val="CF9F4D246C9F48EA97EE3C5020D9FA58"/>
    <w:rsid w:val="00A50440"/>
  </w:style>
  <w:style w:type="paragraph" w:customStyle="1" w:styleId="E7B5AC5FB3514569B9E82134B97CE6F1">
    <w:name w:val="E7B5AC5FB3514569B9E82134B97CE6F1"/>
    <w:rsid w:val="00A50440"/>
  </w:style>
  <w:style w:type="paragraph" w:customStyle="1" w:styleId="08982FAA04B34EE39A07A1BCE6AE8A8B">
    <w:name w:val="08982FAA04B34EE39A07A1BCE6AE8A8B"/>
    <w:rsid w:val="00837114"/>
  </w:style>
  <w:style w:type="paragraph" w:customStyle="1" w:styleId="733226A7E2784813B833D8B0D37807C0">
    <w:name w:val="733226A7E2784813B833D8B0D37807C0"/>
    <w:rsid w:val="00837114"/>
  </w:style>
  <w:style w:type="paragraph" w:customStyle="1" w:styleId="9E66EA05ED674738A532DE28E6DA9057">
    <w:name w:val="9E66EA05ED674738A532DE28E6DA9057"/>
    <w:rsid w:val="00837114"/>
  </w:style>
  <w:style w:type="paragraph" w:customStyle="1" w:styleId="65F2C03C62694AE69E20A93D33F95638">
    <w:name w:val="65F2C03C62694AE69E20A93D33F95638"/>
    <w:rsid w:val="00837114"/>
  </w:style>
  <w:style w:type="paragraph" w:customStyle="1" w:styleId="FA37653DDBBB4763969B943CA135CB2B">
    <w:name w:val="FA37653DDBBB4763969B943CA135CB2B"/>
    <w:rsid w:val="00212CE4"/>
  </w:style>
  <w:style w:type="paragraph" w:customStyle="1" w:styleId="EB841852696E4372A811F06071267EA3">
    <w:name w:val="EB841852696E4372A811F06071267EA3"/>
    <w:rsid w:val="00212CE4"/>
  </w:style>
  <w:style w:type="paragraph" w:customStyle="1" w:styleId="4E192F87C0834B98ABF23C42BEC42D16">
    <w:name w:val="4E192F87C0834B98ABF23C42BEC42D16"/>
    <w:rsid w:val="00212CE4"/>
  </w:style>
  <w:style w:type="paragraph" w:customStyle="1" w:styleId="F32E74F5CA574C40885B4E7B486A604A">
    <w:name w:val="F32E74F5CA574C40885B4E7B486A604A"/>
    <w:rsid w:val="00212CE4"/>
  </w:style>
  <w:style w:type="paragraph" w:customStyle="1" w:styleId="F64205DA87A941C5AF1F9B55BFCE3B58">
    <w:name w:val="F64205DA87A941C5AF1F9B55BFCE3B58"/>
    <w:rsid w:val="00212CE4"/>
  </w:style>
  <w:style w:type="paragraph" w:customStyle="1" w:styleId="511BDA8684DB47CB82630BA080EABCC1">
    <w:name w:val="511BDA8684DB47CB82630BA080EABCC1"/>
    <w:rsid w:val="00212CE4"/>
  </w:style>
  <w:style w:type="paragraph" w:customStyle="1" w:styleId="382C32E169F845CDB57E58F0748AE626">
    <w:name w:val="382C32E169F845CDB57E58F0748AE626"/>
    <w:rsid w:val="00212CE4"/>
  </w:style>
  <w:style w:type="paragraph" w:customStyle="1" w:styleId="A1C0EF2CE8CE43C2A54D7B26ECCA3B7A">
    <w:name w:val="A1C0EF2CE8CE43C2A54D7B26ECCA3B7A"/>
    <w:rsid w:val="00212CE4"/>
  </w:style>
  <w:style w:type="paragraph" w:customStyle="1" w:styleId="B68E49B96C22489AAD961BCE60F3B3A5">
    <w:name w:val="B68E49B96C22489AAD961BCE60F3B3A5"/>
    <w:rsid w:val="00212CE4"/>
  </w:style>
  <w:style w:type="paragraph" w:customStyle="1" w:styleId="50D6A920F083481B9FB536D1508D6402">
    <w:name w:val="50D6A920F083481B9FB536D1508D6402"/>
    <w:rsid w:val="00212CE4"/>
  </w:style>
  <w:style w:type="paragraph" w:customStyle="1" w:styleId="C29AB6A6865A4C16BC1314588F48CE2F">
    <w:name w:val="C29AB6A6865A4C16BC1314588F48CE2F"/>
    <w:rsid w:val="00212CE4"/>
  </w:style>
  <w:style w:type="paragraph" w:customStyle="1" w:styleId="49BD736EF0534EAFA216AC4E14BEE8B2">
    <w:name w:val="49BD736EF0534EAFA216AC4E14BEE8B2"/>
    <w:rsid w:val="00212CE4"/>
  </w:style>
  <w:style w:type="paragraph" w:customStyle="1" w:styleId="BA37B765E6004B0EA25C85D508D729F2">
    <w:name w:val="BA37B765E6004B0EA25C85D508D729F2"/>
    <w:rsid w:val="00212CE4"/>
  </w:style>
  <w:style w:type="paragraph" w:customStyle="1" w:styleId="C27AF1DD0C5B432B87CA6FEEB9EFE77A">
    <w:name w:val="C27AF1DD0C5B432B87CA6FEEB9EFE77A"/>
    <w:rsid w:val="00212CE4"/>
  </w:style>
  <w:style w:type="paragraph" w:customStyle="1" w:styleId="2878E5BEF28340219EF3826A1C5AC93E">
    <w:name w:val="2878E5BEF28340219EF3826A1C5AC93E"/>
    <w:rsid w:val="00212CE4"/>
  </w:style>
  <w:style w:type="paragraph" w:customStyle="1" w:styleId="3BA3150BC8E04B7B945E93E8F870D2AC">
    <w:name w:val="3BA3150BC8E04B7B945E93E8F870D2AC"/>
    <w:rsid w:val="00212CE4"/>
  </w:style>
  <w:style w:type="paragraph" w:customStyle="1" w:styleId="999E1616E5FE433AB9A058D5FFDEDE90">
    <w:name w:val="999E1616E5FE433AB9A058D5FFDEDE90"/>
    <w:rsid w:val="00212CE4"/>
  </w:style>
  <w:style w:type="paragraph" w:customStyle="1" w:styleId="67BEE0B4DD6741A9A14F5057D6A667F2">
    <w:name w:val="67BEE0B4DD6741A9A14F5057D6A667F2"/>
    <w:rsid w:val="00212CE4"/>
  </w:style>
  <w:style w:type="paragraph" w:customStyle="1" w:styleId="F784B68926D64DDDB4393D521B1E7E31">
    <w:name w:val="F784B68926D64DDDB4393D521B1E7E31"/>
    <w:rsid w:val="00212CE4"/>
  </w:style>
  <w:style w:type="paragraph" w:customStyle="1" w:styleId="F3696ADE8D7547A09DD96AC354937CB5">
    <w:name w:val="F3696ADE8D7547A09DD96AC354937CB5"/>
    <w:rsid w:val="00212CE4"/>
  </w:style>
  <w:style w:type="paragraph" w:customStyle="1" w:styleId="1961E29F320E4F1093377855E4A61268">
    <w:name w:val="1961E29F320E4F1093377855E4A61268"/>
    <w:rsid w:val="00212CE4"/>
  </w:style>
  <w:style w:type="paragraph" w:customStyle="1" w:styleId="55754F4F258B4116BC247C9531B2B4D7">
    <w:name w:val="55754F4F258B4116BC247C9531B2B4D7"/>
    <w:rsid w:val="00212CE4"/>
  </w:style>
  <w:style w:type="paragraph" w:customStyle="1" w:styleId="4BFE8A0CACC04EEBA48F61D0B9718E2E">
    <w:name w:val="4BFE8A0CACC04EEBA48F61D0B9718E2E"/>
    <w:rsid w:val="00212CE4"/>
  </w:style>
  <w:style w:type="paragraph" w:customStyle="1" w:styleId="6DEBE2DB845F4FE398B22DA760EC36B6">
    <w:name w:val="6DEBE2DB845F4FE398B22DA760EC36B6"/>
    <w:rsid w:val="00212CE4"/>
  </w:style>
  <w:style w:type="paragraph" w:customStyle="1" w:styleId="574FB241DB854A93BE15A4A5D275B0B1">
    <w:name w:val="574FB241DB854A93BE15A4A5D275B0B1"/>
    <w:rsid w:val="00212CE4"/>
  </w:style>
  <w:style w:type="paragraph" w:customStyle="1" w:styleId="F6C63AC0B0E64B0ABF3D6F39E3869895">
    <w:name w:val="F6C63AC0B0E64B0ABF3D6F39E3869895"/>
    <w:rsid w:val="00212CE4"/>
  </w:style>
  <w:style w:type="paragraph" w:customStyle="1" w:styleId="6A8C1B18DBF24D0DA2AB1D55633445DF">
    <w:name w:val="6A8C1B18DBF24D0DA2AB1D55633445DF"/>
    <w:rsid w:val="00212CE4"/>
  </w:style>
  <w:style w:type="paragraph" w:customStyle="1" w:styleId="0415085DD1E3484DA4FEBB7FE732291E">
    <w:name w:val="0415085DD1E3484DA4FEBB7FE732291E"/>
    <w:rsid w:val="00212CE4"/>
  </w:style>
  <w:style w:type="paragraph" w:customStyle="1" w:styleId="E2026C10DEF74C00A8DC548CD6AAACCF">
    <w:name w:val="E2026C10DEF74C00A8DC548CD6AAACCF"/>
    <w:rsid w:val="00212CE4"/>
  </w:style>
  <w:style w:type="paragraph" w:customStyle="1" w:styleId="D65C2D7EC9314706AA2F2F3508257ECB">
    <w:name w:val="D65C2D7EC9314706AA2F2F3508257ECB"/>
    <w:rsid w:val="00212CE4"/>
  </w:style>
  <w:style w:type="paragraph" w:customStyle="1" w:styleId="23D32985EF17459EA8A2BF3B23221490">
    <w:name w:val="23D32985EF17459EA8A2BF3B23221490"/>
    <w:rsid w:val="00212CE4"/>
  </w:style>
  <w:style w:type="paragraph" w:customStyle="1" w:styleId="637A5B1349F9433D853B5F5ABA66642E">
    <w:name w:val="637A5B1349F9433D853B5F5ABA66642E"/>
    <w:rsid w:val="00212CE4"/>
  </w:style>
  <w:style w:type="paragraph" w:customStyle="1" w:styleId="A1539F716A894A908003986BD2CEF996">
    <w:name w:val="A1539F716A894A908003986BD2CEF996"/>
    <w:rsid w:val="00212CE4"/>
  </w:style>
  <w:style w:type="paragraph" w:customStyle="1" w:styleId="732B4C78B30142E39BC6690A9D8877A7">
    <w:name w:val="732B4C78B30142E39BC6690A9D8877A7"/>
    <w:rsid w:val="00212CE4"/>
  </w:style>
  <w:style w:type="paragraph" w:customStyle="1" w:styleId="F9F7F303042A4984A55964228FE628EB">
    <w:name w:val="F9F7F303042A4984A55964228FE628EB"/>
    <w:rsid w:val="00212CE4"/>
  </w:style>
  <w:style w:type="paragraph" w:customStyle="1" w:styleId="55C2BADB26694BC9B382B55714DA7248">
    <w:name w:val="55C2BADB26694BC9B382B55714DA7248"/>
    <w:rsid w:val="00212CE4"/>
  </w:style>
  <w:style w:type="paragraph" w:customStyle="1" w:styleId="30FA6C5CBCE149A98790BC9BF69088F1">
    <w:name w:val="30FA6C5CBCE149A98790BC9BF69088F1"/>
    <w:rsid w:val="00212CE4"/>
  </w:style>
  <w:style w:type="paragraph" w:customStyle="1" w:styleId="2BB28CA0FC3F403B97B45BD1973F6A20">
    <w:name w:val="2BB28CA0FC3F403B97B45BD1973F6A20"/>
    <w:rsid w:val="00212CE4"/>
  </w:style>
  <w:style w:type="paragraph" w:customStyle="1" w:styleId="E8665D78D1AE4B919BA877265C1811A9">
    <w:name w:val="E8665D78D1AE4B919BA877265C1811A9"/>
    <w:rsid w:val="00212CE4"/>
  </w:style>
  <w:style w:type="paragraph" w:customStyle="1" w:styleId="5FFED5B170124CED8E8B7273CD2F625E">
    <w:name w:val="5FFED5B170124CED8E8B7273CD2F625E"/>
    <w:rsid w:val="00212CE4"/>
  </w:style>
  <w:style w:type="paragraph" w:customStyle="1" w:styleId="FEDAF9532CD84CEE94F43F0D54370AFB">
    <w:name w:val="FEDAF9532CD84CEE94F43F0D54370AFB"/>
    <w:rsid w:val="00212CE4"/>
  </w:style>
  <w:style w:type="paragraph" w:customStyle="1" w:styleId="AC25838D782F4CD091A0B958694F754E">
    <w:name w:val="AC25838D782F4CD091A0B958694F754E"/>
    <w:rsid w:val="00212CE4"/>
  </w:style>
  <w:style w:type="paragraph" w:customStyle="1" w:styleId="550AE9A7A54A48BBAE5E21F57A850413">
    <w:name w:val="550AE9A7A54A48BBAE5E21F57A850413"/>
    <w:rsid w:val="00212CE4"/>
  </w:style>
  <w:style w:type="paragraph" w:customStyle="1" w:styleId="DAABFFCB015B4AA09DB4CC99990213D7">
    <w:name w:val="DAABFFCB015B4AA09DB4CC99990213D7"/>
    <w:rsid w:val="00212CE4"/>
  </w:style>
  <w:style w:type="paragraph" w:customStyle="1" w:styleId="2F5D0B79144A42B8B9AD4DC5D5E53587">
    <w:name w:val="2F5D0B79144A42B8B9AD4DC5D5E53587"/>
    <w:rsid w:val="00212CE4"/>
  </w:style>
  <w:style w:type="paragraph" w:customStyle="1" w:styleId="2AE5D52D58454F16BCB4F7201CB26916">
    <w:name w:val="2AE5D52D58454F16BCB4F7201CB26916"/>
    <w:rsid w:val="00212CE4"/>
  </w:style>
  <w:style w:type="paragraph" w:customStyle="1" w:styleId="B32B753F48E147F9A67E9CEE3A8A49D2">
    <w:name w:val="B32B753F48E147F9A67E9CEE3A8A49D2"/>
    <w:rsid w:val="00212CE4"/>
  </w:style>
  <w:style w:type="paragraph" w:customStyle="1" w:styleId="6167AD20DEF343FABD711C8C2360EE84">
    <w:name w:val="6167AD20DEF343FABD711C8C2360EE84"/>
    <w:rsid w:val="00212CE4"/>
  </w:style>
  <w:style w:type="paragraph" w:customStyle="1" w:styleId="97C3921921474719BAB28869B34353F0">
    <w:name w:val="97C3921921474719BAB28869B34353F0"/>
    <w:rsid w:val="00212CE4"/>
  </w:style>
  <w:style w:type="paragraph" w:customStyle="1" w:styleId="3A73842B12194D769587CBD91C23ECAB">
    <w:name w:val="3A73842B12194D769587CBD91C23ECAB"/>
    <w:rsid w:val="00212CE4"/>
  </w:style>
  <w:style w:type="paragraph" w:customStyle="1" w:styleId="AF0F5509F7454CC0A75AACBE69BE1C15">
    <w:name w:val="AF0F5509F7454CC0A75AACBE69BE1C15"/>
    <w:rsid w:val="00212CE4"/>
  </w:style>
  <w:style w:type="paragraph" w:customStyle="1" w:styleId="F56273DE327841E2A5D9899177ED1F83">
    <w:name w:val="F56273DE327841E2A5D9899177ED1F83"/>
    <w:rsid w:val="00212CE4"/>
  </w:style>
  <w:style w:type="paragraph" w:customStyle="1" w:styleId="179F50815C0E48528F1C63DBF3D433AA">
    <w:name w:val="179F50815C0E48528F1C63DBF3D433AA"/>
    <w:rsid w:val="00212CE4"/>
  </w:style>
  <w:style w:type="paragraph" w:customStyle="1" w:styleId="60E81F3107FF4F09AA1B5ADCAD1C5438">
    <w:name w:val="60E81F3107FF4F09AA1B5ADCAD1C5438"/>
    <w:rsid w:val="00212CE4"/>
  </w:style>
  <w:style w:type="paragraph" w:customStyle="1" w:styleId="14DED5BEBC164636A48C961D05C63F35">
    <w:name w:val="14DED5BEBC164636A48C961D05C63F35"/>
    <w:rsid w:val="00212CE4"/>
  </w:style>
  <w:style w:type="paragraph" w:customStyle="1" w:styleId="36AD9A43728C4C248F37EE3722C57514">
    <w:name w:val="36AD9A43728C4C248F37EE3722C57514"/>
    <w:rsid w:val="00212CE4"/>
  </w:style>
  <w:style w:type="paragraph" w:customStyle="1" w:styleId="60C0F71A078D4F1C80A9DC156FE09295">
    <w:name w:val="60C0F71A078D4F1C80A9DC156FE09295"/>
    <w:rsid w:val="00212CE4"/>
  </w:style>
  <w:style w:type="paragraph" w:customStyle="1" w:styleId="5718FE7BDFD8449C9ED9D749E3C10F8C">
    <w:name w:val="5718FE7BDFD8449C9ED9D749E3C10F8C"/>
    <w:rsid w:val="00212CE4"/>
  </w:style>
  <w:style w:type="paragraph" w:customStyle="1" w:styleId="76C7CAE3631E4D34BD0296A67909E91F">
    <w:name w:val="76C7CAE3631E4D34BD0296A67909E91F"/>
    <w:rsid w:val="00212CE4"/>
  </w:style>
  <w:style w:type="paragraph" w:customStyle="1" w:styleId="E98EFBE68B024147BB59FE0DC7A54C20">
    <w:name w:val="E98EFBE68B024147BB59FE0DC7A54C20"/>
    <w:rsid w:val="00212CE4"/>
  </w:style>
  <w:style w:type="paragraph" w:customStyle="1" w:styleId="74131D79EB184C78B0022D09C2887C78">
    <w:name w:val="74131D79EB184C78B0022D09C2887C78"/>
    <w:rsid w:val="00212CE4"/>
  </w:style>
  <w:style w:type="paragraph" w:customStyle="1" w:styleId="61B7CF701A5D4963BB99BEDE8DE29CFD">
    <w:name w:val="61B7CF701A5D4963BB99BEDE8DE29CFD"/>
    <w:rsid w:val="00212CE4"/>
  </w:style>
  <w:style w:type="paragraph" w:customStyle="1" w:styleId="5F65F76DE215417499E2D71C7BF8DB05">
    <w:name w:val="5F65F76DE215417499E2D71C7BF8DB05"/>
    <w:rsid w:val="00212CE4"/>
  </w:style>
  <w:style w:type="paragraph" w:customStyle="1" w:styleId="543ED49048BB42C3BCF8E20C57A41D46">
    <w:name w:val="543ED49048BB42C3BCF8E20C57A41D46"/>
    <w:rsid w:val="00212CE4"/>
  </w:style>
  <w:style w:type="paragraph" w:customStyle="1" w:styleId="29DCEA695D744D68A6598F24E202CEBC">
    <w:name w:val="29DCEA695D744D68A6598F24E202CEBC"/>
    <w:rsid w:val="00212CE4"/>
  </w:style>
  <w:style w:type="paragraph" w:customStyle="1" w:styleId="8C4EF825523840179056A4995EDF45F9">
    <w:name w:val="8C4EF825523840179056A4995EDF45F9"/>
    <w:rsid w:val="00212CE4"/>
  </w:style>
  <w:style w:type="paragraph" w:customStyle="1" w:styleId="E9D1B3BAC5A54A29B4F3F977754DD7EB">
    <w:name w:val="E9D1B3BAC5A54A29B4F3F977754DD7EB"/>
    <w:rsid w:val="00212CE4"/>
  </w:style>
  <w:style w:type="paragraph" w:customStyle="1" w:styleId="6224FB5500FE4671B34EB3E9DC2F126A">
    <w:name w:val="6224FB5500FE4671B34EB3E9DC2F126A"/>
    <w:rsid w:val="00212CE4"/>
  </w:style>
  <w:style w:type="paragraph" w:customStyle="1" w:styleId="9900E5E257564DF7ABEA1B4CFA19013A">
    <w:name w:val="9900E5E257564DF7ABEA1B4CFA19013A"/>
    <w:rsid w:val="00212CE4"/>
  </w:style>
  <w:style w:type="paragraph" w:customStyle="1" w:styleId="D87D6FDF98BB45AF85F857683AA7508F">
    <w:name w:val="D87D6FDF98BB45AF85F857683AA7508F"/>
    <w:rsid w:val="00212CE4"/>
  </w:style>
  <w:style w:type="paragraph" w:customStyle="1" w:styleId="7EA69966830B473494C7D0D70D84CEAA">
    <w:name w:val="7EA69966830B473494C7D0D70D84CEAA"/>
    <w:rsid w:val="00212CE4"/>
  </w:style>
  <w:style w:type="paragraph" w:customStyle="1" w:styleId="AF45F474F50E47A9BEBC7983EAD2C3A0">
    <w:name w:val="AF45F474F50E47A9BEBC7983EAD2C3A0"/>
    <w:rsid w:val="00212CE4"/>
  </w:style>
  <w:style w:type="paragraph" w:customStyle="1" w:styleId="9196BFD7B4CD4D6ABDAD7E7F004EE6BA">
    <w:name w:val="9196BFD7B4CD4D6ABDAD7E7F004EE6BA"/>
    <w:rsid w:val="00212CE4"/>
  </w:style>
  <w:style w:type="paragraph" w:customStyle="1" w:styleId="190C313906694319BC14B71B712D57A6">
    <w:name w:val="190C313906694319BC14B71B712D57A6"/>
    <w:rsid w:val="00212CE4"/>
  </w:style>
  <w:style w:type="paragraph" w:customStyle="1" w:styleId="815898CD91A84248A2DFEB6542A7AF42">
    <w:name w:val="815898CD91A84248A2DFEB6542A7AF42"/>
    <w:rsid w:val="00212CE4"/>
  </w:style>
  <w:style w:type="paragraph" w:customStyle="1" w:styleId="9185BF0BD1AB4761B4918805C3EDE34B">
    <w:name w:val="9185BF0BD1AB4761B4918805C3EDE34B"/>
    <w:rsid w:val="00212CE4"/>
  </w:style>
  <w:style w:type="paragraph" w:customStyle="1" w:styleId="17C673020EEC4C108297E2607D9E58F3">
    <w:name w:val="17C673020EEC4C108297E2607D9E58F3"/>
    <w:rsid w:val="00212CE4"/>
  </w:style>
  <w:style w:type="paragraph" w:customStyle="1" w:styleId="787363148ACB4E68A68DF67406A96942">
    <w:name w:val="787363148ACB4E68A68DF67406A96942"/>
    <w:rsid w:val="00212CE4"/>
  </w:style>
  <w:style w:type="paragraph" w:customStyle="1" w:styleId="C63D52A94378439180FE863A6DBB618D">
    <w:name w:val="C63D52A94378439180FE863A6DBB618D"/>
    <w:rsid w:val="00212CE4"/>
  </w:style>
  <w:style w:type="paragraph" w:customStyle="1" w:styleId="DA6F25C64A5447AA8045C09CFD2742DD">
    <w:name w:val="DA6F25C64A5447AA8045C09CFD2742DD"/>
    <w:rsid w:val="00212CE4"/>
  </w:style>
  <w:style w:type="paragraph" w:customStyle="1" w:styleId="1E218ACEB5B0412FB827278AE4B368FC">
    <w:name w:val="1E218ACEB5B0412FB827278AE4B368FC"/>
    <w:rsid w:val="00212CE4"/>
  </w:style>
  <w:style w:type="paragraph" w:customStyle="1" w:styleId="E53A07EA75814B2CAA09CD028DDF929A">
    <w:name w:val="E53A07EA75814B2CAA09CD028DDF929A"/>
    <w:rsid w:val="00212CE4"/>
  </w:style>
  <w:style w:type="paragraph" w:customStyle="1" w:styleId="4F30C33E316E4E9595867F330377C9CA">
    <w:name w:val="4F30C33E316E4E9595867F330377C9CA"/>
    <w:rsid w:val="00212CE4"/>
  </w:style>
  <w:style w:type="paragraph" w:customStyle="1" w:styleId="B71659097ABE4459B6CA939CB0F9CA33">
    <w:name w:val="B71659097ABE4459B6CA939CB0F9CA33"/>
    <w:rsid w:val="00212CE4"/>
  </w:style>
  <w:style w:type="paragraph" w:customStyle="1" w:styleId="599964DC3170473EBAA0F329AB814E62">
    <w:name w:val="599964DC3170473EBAA0F329AB814E62"/>
    <w:rsid w:val="00212CE4"/>
  </w:style>
  <w:style w:type="paragraph" w:customStyle="1" w:styleId="5934D4F135214BC4872310BF16762B05">
    <w:name w:val="5934D4F135214BC4872310BF16762B05"/>
    <w:rsid w:val="00212CE4"/>
  </w:style>
  <w:style w:type="paragraph" w:customStyle="1" w:styleId="557BC9FD478C406EADAAF2B37F715399">
    <w:name w:val="557BC9FD478C406EADAAF2B37F715399"/>
    <w:rsid w:val="00212CE4"/>
  </w:style>
  <w:style w:type="paragraph" w:customStyle="1" w:styleId="4AEF3BA23745456CB276049FAA5292DC">
    <w:name w:val="4AEF3BA23745456CB276049FAA5292DC"/>
    <w:rsid w:val="00212CE4"/>
  </w:style>
  <w:style w:type="paragraph" w:customStyle="1" w:styleId="6F2EBB45D06640EB93157E201C89FA29">
    <w:name w:val="6F2EBB45D06640EB93157E201C89FA29"/>
    <w:rsid w:val="00212CE4"/>
  </w:style>
  <w:style w:type="paragraph" w:customStyle="1" w:styleId="428A4101A1944927A3416C10CB5199FE">
    <w:name w:val="428A4101A1944927A3416C10CB5199FE"/>
    <w:rsid w:val="00212CE4"/>
  </w:style>
  <w:style w:type="paragraph" w:customStyle="1" w:styleId="FB89A66F9C8846F98B943F7892D816C1">
    <w:name w:val="FB89A66F9C8846F98B943F7892D816C1"/>
    <w:rsid w:val="00212CE4"/>
  </w:style>
  <w:style w:type="paragraph" w:customStyle="1" w:styleId="377AB170A60E41AC9FC98A883D772DCE">
    <w:name w:val="377AB170A60E41AC9FC98A883D772DCE"/>
    <w:rsid w:val="00212CE4"/>
  </w:style>
  <w:style w:type="paragraph" w:customStyle="1" w:styleId="B937ECDFF2A347EC99643C4A6923A34D">
    <w:name w:val="B937ECDFF2A347EC99643C4A6923A34D"/>
    <w:rsid w:val="00212CE4"/>
  </w:style>
  <w:style w:type="paragraph" w:customStyle="1" w:styleId="B760F972D10F4C24B0B4481CC992FC81">
    <w:name w:val="B760F972D10F4C24B0B4481CC992FC81"/>
    <w:rsid w:val="00212CE4"/>
  </w:style>
  <w:style w:type="paragraph" w:customStyle="1" w:styleId="BCD3E09C2379493BAF891BA59F04AC14">
    <w:name w:val="BCD3E09C2379493BAF891BA59F04AC14"/>
    <w:rsid w:val="00212CE4"/>
  </w:style>
  <w:style w:type="paragraph" w:customStyle="1" w:styleId="168001195E1F451485A44E07367710FF">
    <w:name w:val="168001195E1F451485A44E07367710FF"/>
    <w:rsid w:val="00212CE4"/>
  </w:style>
  <w:style w:type="paragraph" w:customStyle="1" w:styleId="BD25ED97D50E4240B5DBD3D30EF0FBA0">
    <w:name w:val="BD25ED97D50E4240B5DBD3D30EF0FBA0"/>
    <w:rsid w:val="00212CE4"/>
  </w:style>
  <w:style w:type="paragraph" w:customStyle="1" w:styleId="DC22D161E4F54CD4BA636F13F1A80714">
    <w:name w:val="DC22D161E4F54CD4BA636F13F1A80714"/>
    <w:rsid w:val="00212CE4"/>
  </w:style>
  <w:style w:type="paragraph" w:customStyle="1" w:styleId="7C3FB3D9F2494E8BABAABB63C96D935C">
    <w:name w:val="7C3FB3D9F2494E8BABAABB63C96D935C"/>
    <w:rsid w:val="00212CE4"/>
  </w:style>
  <w:style w:type="paragraph" w:customStyle="1" w:styleId="6EFB6467B85C4088B2F92743F44EC22F">
    <w:name w:val="6EFB6467B85C4088B2F92743F44EC22F"/>
    <w:rsid w:val="00212CE4"/>
  </w:style>
  <w:style w:type="paragraph" w:customStyle="1" w:styleId="DD84829EAEA84633A9F8A86876461C59">
    <w:name w:val="DD84829EAEA84633A9F8A86876461C59"/>
    <w:rsid w:val="00212CE4"/>
  </w:style>
  <w:style w:type="paragraph" w:customStyle="1" w:styleId="F49758FBE42349F3959C882F93DA9DC4">
    <w:name w:val="F49758FBE42349F3959C882F93DA9DC4"/>
    <w:rsid w:val="00212CE4"/>
  </w:style>
  <w:style w:type="paragraph" w:customStyle="1" w:styleId="4DB0BB705EE04FC6909B956ADD0221C2">
    <w:name w:val="4DB0BB705EE04FC6909B956ADD0221C2"/>
    <w:rsid w:val="00212CE4"/>
  </w:style>
  <w:style w:type="paragraph" w:customStyle="1" w:styleId="B856177A0F894D4F90E0B01413108DAC">
    <w:name w:val="B856177A0F894D4F90E0B01413108DAC"/>
    <w:rsid w:val="00212CE4"/>
  </w:style>
  <w:style w:type="paragraph" w:customStyle="1" w:styleId="7E1435075FB54026BD7D88E94E3013E2">
    <w:name w:val="7E1435075FB54026BD7D88E94E3013E2"/>
    <w:rsid w:val="00212CE4"/>
  </w:style>
  <w:style w:type="paragraph" w:customStyle="1" w:styleId="BD6E6CE0EA964D51AD7431FE1822CE4D">
    <w:name w:val="BD6E6CE0EA964D51AD7431FE1822CE4D"/>
    <w:rsid w:val="00212CE4"/>
  </w:style>
  <w:style w:type="paragraph" w:customStyle="1" w:styleId="3592553D564A44B088625D5BB69C058F">
    <w:name w:val="3592553D564A44B088625D5BB69C058F"/>
    <w:rsid w:val="00212CE4"/>
  </w:style>
  <w:style w:type="paragraph" w:customStyle="1" w:styleId="E287685A77004C1E896880E599508350">
    <w:name w:val="E287685A77004C1E896880E599508350"/>
    <w:rsid w:val="00212CE4"/>
  </w:style>
  <w:style w:type="paragraph" w:customStyle="1" w:styleId="C7B337F9A735470385429D3A5C91F107">
    <w:name w:val="C7B337F9A735470385429D3A5C91F107"/>
    <w:rsid w:val="00212CE4"/>
  </w:style>
  <w:style w:type="paragraph" w:customStyle="1" w:styleId="2D245672344D44F99EAE17097716B302">
    <w:name w:val="2D245672344D44F99EAE17097716B302"/>
    <w:rsid w:val="00212CE4"/>
  </w:style>
  <w:style w:type="paragraph" w:customStyle="1" w:styleId="E901E599F635497580E8AC45C03D75BC">
    <w:name w:val="E901E599F635497580E8AC45C03D75BC"/>
    <w:rsid w:val="00212CE4"/>
  </w:style>
  <w:style w:type="paragraph" w:customStyle="1" w:styleId="A88B6B5B5CD64C708C6EC551E3DBC212">
    <w:name w:val="A88B6B5B5CD64C708C6EC551E3DBC212"/>
    <w:rsid w:val="00212CE4"/>
  </w:style>
  <w:style w:type="paragraph" w:customStyle="1" w:styleId="A7EE127E89C946FFBF188B7FBF0AA4BA">
    <w:name w:val="A7EE127E89C946FFBF188B7FBF0AA4BA"/>
    <w:rsid w:val="00212CE4"/>
  </w:style>
  <w:style w:type="paragraph" w:customStyle="1" w:styleId="ACA555044EA74223A60E7418FFFD833F">
    <w:name w:val="ACA555044EA74223A60E7418FFFD833F"/>
    <w:rsid w:val="00212CE4"/>
  </w:style>
  <w:style w:type="paragraph" w:customStyle="1" w:styleId="0FFFD5065CE343C5937D079AD36AD2E3">
    <w:name w:val="0FFFD5065CE343C5937D079AD36AD2E3"/>
    <w:rsid w:val="00212CE4"/>
  </w:style>
  <w:style w:type="paragraph" w:customStyle="1" w:styleId="6279FD08AA32432D99558E6930AD4CF5">
    <w:name w:val="6279FD08AA32432D99558E6930AD4CF5"/>
    <w:rsid w:val="00212CE4"/>
  </w:style>
  <w:style w:type="paragraph" w:customStyle="1" w:styleId="6436FD0E6EC1447F9CAF130051EE6F60">
    <w:name w:val="6436FD0E6EC1447F9CAF130051EE6F60"/>
    <w:rsid w:val="00212CE4"/>
  </w:style>
  <w:style w:type="paragraph" w:customStyle="1" w:styleId="3B3AD23A26304933B830F8C8141D7560">
    <w:name w:val="3B3AD23A26304933B830F8C8141D7560"/>
    <w:rsid w:val="00212CE4"/>
  </w:style>
  <w:style w:type="paragraph" w:customStyle="1" w:styleId="46101ADE501E4C15B65E41FCEC6FECAB">
    <w:name w:val="46101ADE501E4C15B65E41FCEC6FECAB"/>
    <w:rsid w:val="00212CE4"/>
  </w:style>
  <w:style w:type="paragraph" w:customStyle="1" w:styleId="E3D12183F9734DFD8F310A9D86932346">
    <w:name w:val="E3D12183F9734DFD8F310A9D86932346"/>
    <w:rsid w:val="00212CE4"/>
  </w:style>
  <w:style w:type="paragraph" w:customStyle="1" w:styleId="CF0FCE5BCDF148E8AC1FF371157FA900">
    <w:name w:val="CF0FCE5BCDF148E8AC1FF371157FA900"/>
    <w:rsid w:val="00212CE4"/>
  </w:style>
  <w:style w:type="paragraph" w:customStyle="1" w:styleId="5DBE115FC90B41E385A3982D5244FB80">
    <w:name w:val="5DBE115FC90B41E385A3982D5244FB80"/>
    <w:rsid w:val="00212CE4"/>
  </w:style>
  <w:style w:type="paragraph" w:customStyle="1" w:styleId="20C70E8701614D4D838776DFAB53F87B">
    <w:name w:val="20C70E8701614D4D838776DFAB53F87B"/>
    <w:rsid w:val="00212CE4"/>
  </w:style>
  <w:style w:type="paragraph" w:customStyle="1" w:styleId="DF43E342231F4D71A8862CD3F5FA7903">
    <w:name w:val="DF43E342231F4D71A8862CD3F5FA7903"/>
    <w:rsid w:val="00212CE4"/>
  </w:style>
  <w:style w:type="paragraph" w:customStyle="1" w:styleId="D36D9E255D2144F5BB265DE96CCAF71E">
    <w:name w:val="D36D9E255D2144F5BB265DE96CCAF71E"/>
    <w:rsid w:val="00212CE4"/>
  </w:style>
  <w:style w:type="paragraph" w:customStyle="1" w:styleId="7EB0D9359EB249CABDD291C9F3998C55">
    <w:name w:val="7EB0D9359EB249CABDD291C9F3998C55"/>
    <w:rsid w:val="00212CE4"/>
  </w:style>
  <w:style w:type="paragraph" w:customStyle="1" w:styleId="3EEDEFB4F98B49B4932C003AF5D3AAC8">
    <w:name w:val="3EEDEFB4F98B49B4932C003AF5D3AAC8"/>
    <w:rsid w:val="00212CE4"/>
  </w:style>
  <w:style w:type="paragraph" w:customStyle="1" w:styleId="B44383E0640D453ABEE35A0AFBDC1A52">
    <w:name w:val="B44383E0640D453ABEE35A0AFBDC1A52"/>
    <w:rsid w:val="00212CE4"/>
  </w:style>
  <w:style w:type="paragraph" w:customStyle="1" w:styleId="5933D725854F480FAECDDFB3DF4E155D">
    <w:name w:val="5933D725854F480FAECDDFB3DF4E155D"/>
    <w:rsid w:val="00212CE4"/>
  </w:style>
  <w:style w:type="paragraph" w:customStyle="1" w:styleId="D794EF5A6BCE40889D79A12F539C1BD0">
    <w:name w:val="D794EF5A6BCE40889D79A12F539C1BD0"/>
    <w:rsid w:val="00212CE4"/>
  </w:style>
  <w:style w:type="paragraph" w:customStyle="1" w:styleId="08C6E9CB421B41CEA201A5A97AAD6436">
    <w:name w:val="08C6E9CB421B41CEA201A5A97AAD6436"/>
    <w:rsid w:val="00212CE4"/>
  </w:style>
  <w:style w:type="paragraph" w:customStyle="1" w:styleId="42C0BA4036B74C0382F370635725F4D0">
    <w:name w:val="42C0BA4036B74C0382F370635725F4D0"/>
    <w:rsid w:val="00212CE4"/>
  </w:style>
  <w:style w:type="paragraph" w:customStyle="1" w:styleId="76E04895392C46D88386635597EC4AB2">
    <w:name w:val="76E04895392C46D88386635597EC4AB2"/>
    <w:rsid w:val="00212CE4"/>
  </w:style>
  <w:style w:type="paragraph" w:customStyle="1" w:styleId="775CD3A4414042CB9E89AB3ED23997B6">
    <w:name w:val="775CD3A4414042CB9E89AB3ED23997B6"/>
    <w:rsid w:val="00212CE4"/>
  </w:style>
  <w:style w:type="paragraph" w:customStyle="1" w:styleId="BE9EB4C3B97347F2A28B2C65072DEE00">
    <w:name w:val="BE9EB4C3B97347F2A28B2C65072DEE00"/>
    <w:rsid w:val="00212CE4"/>
  </w:style>
  <w:style w:type="paragraph" w:customStyle="1" w:styleId="49E75CD19A3848B793BDBD620F523E0E">
    <w:name w:val="49E75CD19A3848B793BDBD620F523E0E"/>
    <w:rsid w:val="0050765C"/>
    <w:rPr>
      <w:kern w:val="2"/>
      <w14:ligatures w14:val="standardContextual"/>
    </w:rPr>
  </w:style>
  <w:style w:type="paragraph" w:customStyle="1" w:styleId="F492C8ECD00E4DCB8ACA1C6E58BD8C93">
    <w:name w:val="F492C8ECD00E4DCB8ACA1C6E58BD8C93"/>
    <w:rsid w:val="004A028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wissmedic VMS Dokument" ma:contentTypeID="0x0101004EB300D2B8D94E78948B9E044ED82CF2009A1322B4CB1DDD4C8779892DDA09DA14" ma:contentTypeVersion="18" ma:contentTypeDescription="Ein neues Dokument erstellen." ma:contentTypeScope="" ma:versionID="4d9bb0cdbf8720b46b87b0b03b057bda">
  <xsd:schema xmlns:xsd="http://www.w3.org/2001/XMLSchema" xmlns:xs="http://www.w3.org/2001/XMLSchema" xmlns:p="http://schemas.microsoft.com/office/2006/metadata/properties" xmlns:ns1="http://schemas.microsoft.com/sharepoint/v3" xmlns:ns2="cc849c59-bc9e-4bc8-a07b-479ec9147289" xmlns:ns3="d7a92f3c-c538-4008-b985-066beffc4d06" xmlns:ns4="7f53df7b-c423-4edd-a7c2-6cb13d7c17d2" targetNamespace="http://schemas.microsoft.com/office/2006/metadata/properties" ma:root="true" ma:fieldsID="f792de7ccf9a5f282de6348c459028e7" ns1:_="" ns2:_="" ns3:_="" ns4:_="">
    <xsd:import namespace="http://schemas.microsoft.com/sharepoint/v3"/>
    <xsd:import namespace="cc849c59-bc9e-4bc8-a07b-479ec9147289"/>
    <xsd:import namespace="d7a92f3c-c538-4008-b985-066beffc4d06"/>
    <xsd:import namespace="7f53df7b-c423-4edd-a7c2-6cb13d7c17d2"/>
    <xsd:element name="properties">
      <xsd:complexType>
        <xsd:sequence>
          <xsd:element name="documentManagement">
            <xsd:complexType>
              <xsd:all>
                <xsd:element ref="ns2:SMC_DLS_Valid_From" minOccurs="0"/>
                <xsd:element ref="ns2:SMC_DLS_Author" minOccurs="0"/>
                <xsd:element ref="ns2:SMC_DLS_Verifiers_Consultation" minOccurs="0"/>
                <xsd:element ref="ns2:SMC_DLS_Verifier_Content" minOccurs="0"/>
                <xsd:element ref="ns2:SMC_DLS_Approver" minOccurs="0"/>
                <xsd:element ref="ns3:SMC_VMS_Intranet" minOccurs="0"/>
                <xsd:element ref="ns2:SMC_DLS_Internet" minOccurs="0"/>
                <xsd:element ref="ns3:SMC_VMS_Internet_Date" minOccurs="0"/>
                <xsd:element ref="ns3:SMC_VMS_Internet_Urls" minOccurs="0"/>
                <xsd:element ref="ns3:SMC_VMS_Internet_Note" minOccurs="0"/>
                <xsd:element ref="ns3:SMC_VMS_Internet_DocProt" minOccurs="0"/>
                <xsd:element ref="ns3:SMC_VMS_Author_Short" minOccurs="0"/>
                <xsd:element ref="ns3:SMC_VMS_Authored" minOccurs="0"/>
                <xsd:element ref="ns3:SMC_VMS_StatusMitverfassung" minOccurs="0"/>
                <xsd:element ref="ns3:SMC_VMS_Mitverfassung" minOccurs="0"/>
                <xsd:element ref="ns3:SMC_VMS_Verifier_Content_Short" minOccurs="0"/>
                <xsd:element ref="ns2:SMC_DLS_Verification_Content" minOccurs="0"/>
                <xsd:element ref="ns2:SMC_DLS_Verifier_Formal" minOccurs="0"/>
                <xsd:element ref="ns2:SMC_DLS_Verification_Formal" minOccurs="0"/>
                <xsd:element ref="ns3:SMC_VMS_Approver_Short" minOccurs="0"/>
                <xsd:element ref="ns2:SMC_DLS_Approval" minOccurs="0"/>
                <xsd:element ref="ns2:SMC_DLS_DocClass" minOccurs="0"/>
                <xsd:element ref="ns2:SMC_DLS_DocType" minOccurs="0"/>
                <xsd:element ref="ns2:SMC_DLS_LanguageCode" minOccurs="0"/>
                <xsd:element ref="ns2:SMC_DLS_Ident_Nr" minOccurs="0"/>
                <xsd:element ref="ns3:SMC_VMS_Uebersetung_von_Dok" minOccurs="0"/>
                <xsd:element ref="ns2:SMC_DLS_OriginExternal" minOccurs="0"/>
                <xsd:element ref="ns2:SMC_DLS_RevisionInterval" minOccurs="0"/>
                <xsd:element ref="ns3:SMC_VMS_Ergebnistyp" minOccurs="0"/>
                <xsd:element ref="ns3:SMC_VMS_Relevanz" minOccurs="0"/>
                <xsd:element ref="ns2:SMC_DLS_Status" minOccurs="0"/>
                <xsd:element ref="ns3:SMC_VMS_Dokumentantrag_Typ" minOccurs="0"/>
                <xsd:element ref="ns3:SMC_VMS_Dokumentantrag_Datum" minOccurs="0"/>
                <xsd:element ref="ns2:SMC_DLS_ReasonForChange" minOccurs="0"/>
                <xsd:element ref="ns2:SMC_DLS_Initiator" minOccurs="0"/>
                <xsd:element ref="ns3:SMC_VMS_DocId"/>
                <xsd:element ref="ns2:SMC_DLS_DocVer" minOccurs="0"/>
                <xsd:element ref="ns2:SMC_DLS_Valid_Until" minOccurs="0"/>
                <xsd:element ref="ns2:SMC_DLS_DocName" minOccurs="0"/>
                <xsd:element ref="ns3:SMC_VMS_Info_Empfaenger" minOccurs="0"/>
                <xsd:element ref="ns3:SMC_VMS_Info_Nachricht" minOccurs="0"/>
                <xsd:element ref="ns4:_x006f_fb4" minOccurs="0"/>
                <xsd:element ref="ns4:hoxv" minOccurs="0"/>
                <xsd:element ref="ns3:SharedWithUsers" minOccurs="0"/>
                <xsd:element ref="ns1:_dlc_Exempt" minOccurs="0"/>
                <xsd:element ref="ns3:TaxCatchAll" minOccurs="0"/>
                <xsd:element ref="ns3:TaxCatchAllLabel" minOccurs="0"/>
                <xsd:element ref="ns3:SMC_VMS_Geltungsbereich_Org_0" minOccurs="0"/>
                <xsd:element ref="ns3:SMC_VMS_Geltungsbereich_Thema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0" nillable="true" ma:displayName="Von der Richtlinie ausgenommen" ma:description=""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849c59-bc9e-4bc8-a07b-479ec9147289" elementFormDefault="qualified">
    <xsd:import namespace="http://schemas.microsoft.com/office/2006/documentManagement/types"/>
    <xsd:import namespace="http://schemas.microsoft.com/office/infopath/2007/PartnerControls"/>
    <xsd:element name="SMC_DLS_Valid_From" ma:index="2" nillable="true" ma:displayName="Gültig ab" ma:format="DateOnly" ma:indexed="true" ma:internalName="SMC_DLS_Valid_From" ma:readOnly="false">
      <xsd:simpleType>
        <xsd:restriction base="dms:DateTime"/>
      </xsd:simpleType>
    </xsd:element>
    <xsd:element name="SMC_DLS_Author" ma:index="3" nillable="true" ma:displayName="Autor" ma:list="UserInfo" ma:SharePointGroup="0" ma:internalName="SMC_DLS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s_Consultation" ma:index="4" nillable="true" ma:displayName="Mitverfasser" ma:list="UserInfo" ma:SharePointGroup="0" ma:internalName="SMC_DLS_Verifiers_Consultati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_Content" ma:index="5" nillable="true" ma:displayName="Prüfer Inhaltlich" ma:list="UserInfo" ma:SharePointGroup="0" ma:internalName="SMC_DLS_Verifier_Cont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Approver" ma:index="6" nillable="true" ma:displayName="Freigeber" ma:list="UserInfo" ma:SharePointGroup="0" ma:internalName="SMC_DLS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Internet" ma:index="10" nillable="true" ma:displayName="Extern Internet Publikation" ma:default="0" ma:indexed="true" ma:internalName="SMC_DLS_Internet" ma:readOnly="false">
      <xsd:simpleType>
        <xsd:restriction base="dms:Boolean"/>
      </xsd:simpleType>
    </xsd:element>
    <xsd:element name="SMC_DLS_Verification_Content" ma:index="20" nillable="true" ma:displayName="Prüfung Inhaltlich" ma:format="DateTime" ma:internalName="SMC_DLS_Verification_Content" ma:readOnly="false">
      <xsd:simpleType>
        <xsd:restriction base="dms:DateTime"/>
      </xsd:simpleType>
    </xsd:element>
    <xsd:element name="SMC_DLS_Verifier_Formal" ma:index="21" nillable="true" ma:displayName="Prüfer Formal" ma:list="UserInfo" ma:SharePointGroup="0" ma:internalName="SMC_DLS_Verifier_Form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cation_Formal" ma:index="22" nillable="true" ma:displayName="Prüfung Formal" ma:format="DateTime" ma:internalName="SMC_DLS_Verification_Formal" ma:readOnly="false">
      <xsd:simpleType>
        <xsd:restriction base="dms:DateTime"/>
      </xsd:simpleType>
    </xsd:element>
    <xsd:element name="SMC_DLS_Approval" ma:index="24" nillable="true" ma:displayName="Freigabe" ma:format="DateTime" ma:internalName="SMC_DLS_Approval" ma:readOnly="false">
      <xsd:simpleType>
        <xsd:restriction base="dms:DateTime"/>
      </xsd:simpleType>
    </xsd:element>
    <xsd:element name="SMC_DLS_DocClass" ma:index="25" nillable="true" ma:displayName="Dokumentenklasse" ma:default="AD - Anderes" ma:format="Dropdown" ma:indexed="true" ma:internalName="SMC_DLS_DocClass">
      <xsd:simpleType>
        <xsd:restriction base="dms:Choice">
          <xsd:enumeration value="GE - Gesetz / Verordnung"/>
          <xsd:enumeration value="RL - Richtlinie"/>
          <xsd:enumeration value="SR - Strategie"/>
          <xsd:enumeration value="GR - Grundsatz"/>
          <xsd:enumeration value="PZ - Prozess"/>
          <xsd:enumeration value="AW - Anweisung"/>
          <xsd:enumeration value="VO - Vorlage"/>
          <xsd:enumeration value="HD - Hilfsdokument"/>
          <xsd:enumeration value="AD - Anderes"/>
        </xsd:restriction>
      </xsd:simpleType>
    </xsd:element>
    <xsd:element name="SMC_DLS_DocType" ma:index="26" nillable="true" ma:displayName="Dok Typ" ma:default="GS - Grundsatz Support" ma:format="Dropdown" ma:indexed="true" ma:internalName="SMC_DLS_DocType">
      <xsd:simpleType>
        <xsd:restriction base="dms:Choice">
          <xsd:enumeration value="GE - Gesetz"/>
          <xsd:enumeration value="RL - Richtlinie"/>
          <xsd:enumeration value="SD - Strategisches Dokument"/>
          <xsd:enumeration value="GF - Grundsatz Führung"/>
          <xsd:enumeration value="GL - Grundsatz Leistung"/>
          <xsd:enumeration value="GS - Grundsatz Support"/>
          <xsd:enumeration value="PB - Prozessbeschreibung"/>
          <xsd:enumeration value="AA - Arbeitsanweisung"/>
          <xsd:enumeration value="HB - Handbuch"/>
          <xsd:enumeration value="MB - Merkblatt"/>
          <xsd:enumeration value="LL - Leitlinie"/>
          <xsd:enumeration value="CB - Clichébrief"/>
          <xsd:enumeration value="CL - Checkliste"/>
          <xsd:enumeration value="FO - Formular"/>
          <xsd:enumeration value="TB - Textbaustein"/>
          <xsd:enumeration value="VL - Vorlage"/>
          <xsd:enumeration value="VZ - Verzeichnis"/>
          <xsd:enumeration value="WL - Wegleitung"/>
          <xsd:enumeration value="QH - Qualitätshandbuch"/>
          <xsd:enumeration value="AH - Anhang"/>
          <xsd:enumeration value="FD - Flussdiagramm"/>
          <xsd:enumeration value="TA - Tabelle"/>
          <xsd:enumeration value="TI - Technische Interpretation"/>
          <xsd:enumeration value="PU - Publikation"/>
        </xsd:restriction>
      </xsd:simpleType>
    </xsd:element>
    <xsd:element name="SMC_DLS_LanguageCode" ma:index="28" nillable="true" ma:displayName="Sprachcode" ma:format="Dropdown" ma:indexed="true" ma:internalName="SMC_DLS_LanguageCode">
      <xsd:simpleType>
        <xsd:restriction base="dms:Choice">
          <xsd:enumeration value="d"/>
          <xsd:enumeration value="f"/>
          <xsd:enumeration value="i"/>
          <xsd:enumeration value="e"/>
          <xsd:enumeration value="s"/>
          <xsd:enumeration value="x"/>
          <xsd:enumeration value="df"/>
          <xsd:enumeration value="de"/>
          <xsd:enumeration value="di"/>
          <xsd:enumeration value="dfe"/>
          <xsd:enumeration value="dfi"/>
          <xsd:enumeration value="dfie"/>
        </xsd:restriction>
      </xsd:simpleType>
    </xsd:element>
    <xsd:element name="SMC_DLS_Ident_Nr" ma:index="29" nillable="true" ma:displayName="Ident Nr" ma:default="-" ma:indexed="true" ma:internalName="SMC_DLS_Ident_Nr" ma:readOnly="false">
      <xsd:simpleType>
        <xsd:restriction base="dms:Text">
          <xsd:maxLength value="50"/>
        </xsd:restriction>
      </xsd:simpleType>
    </xsd:element>
    <xsd:element name="SMC_DLS_OriginExternal" ma:index="31" nillable="true" ma:displayName="Herkunft extern" ma:default="0" ma:indexed="true" ma:internalName="SMC_DLS_OriginExternal" ma:readOnly="false">
      <xsd:simpleType>
        <xsd:restriction base="dms:Boolean"/>
      </xsd:simpleType>
    </xsd:element>
    <xsd:element name="SMC_DLS_RevisionInterval" ma:index="32" nillable="true" ma:displayName="Revisionsintervall" ma:format="Dropdown" ma:indexed="true" ma:internalName="SMC_DLS_RevisionInterval">
      <xsd:simpleType>
        <xsd:restriction base="dms:Choice">
          <xsd:enumeration value="6 Monate"/>
          <xsd:enumeration value="12 Monate"/>
          <xsd:enumeration value="18 Monate"/>
          <xsd:enumeration value="24 Monate"/>
          <xsd:enumeration value="36 Monate"/>
        </xsd:restriction>
      </xsd:simpleType>
    </xsd:element>
    <xsd:element name="SMC_DLS_Status" ma:index="36" nillable="true" ma:displayName="Status" ma:default="In Bearbeitung" ma:indexed="true" ma:internalName="SMC_DLS_Status" ma:readOnly="false">
      <xsd:simpleType>
        <xsd:restriction base="dms:Choice">
          <xsd:enumeration value="In Bearbeitung"/>
          <xsd:enumeration value="Mitverfassung"/>
          <xsd:enumeration value="Inhaltliche Prüfung"/>
          <xsd:enumeration value="Formale Prüfung"/>
          <xsd:enumeration value="In Freigabe"/>
          <xsd:enumeration value="Freigegeben"/>
          <xsd:enumeration value="Ausser Kraft pendent"/>
          <xsd:enumeration value="Ausser Kraft / Archiviert"/>
        </xsd:restriction>
      </xsd:simpleType>
    </xsd:element>
    <xsd:element name="SMC_DLS_ReasonForChange" ma:index="39" nillable="true" ma:displayName="Änderungsgrund" ma:internalName="SMC_DLS_ReasonForChange" ma:readOnly="false">
      <xsd:simpleType>
        <xsd:restriction base="dms:Note">
          <xsd:maxLength value="255"/>
        </xsd:restriction>
      </xsd:simpleType>
    </xsd:element>
    <xsd:element name="SMC_DLS_Initiator" ma:index="40" nillable="true" ma:displayName="Initiator" ma:internalName="SMC_DLS_Initiator" ma:readOnly="false">
      <xsd:simpleType>
        <xsd:restriction base="dms:Text">
          <xsd:maxLength value="255"/>
        </xsd:restriction>
      </xsd:simpleType>
    </xsd:element>
    <xsd:element name="SMC_DLS_DocVer" ma:index="42" nillable="true" ma:displayName="Dok Version" ma:indexed="true" ma:internalName="SMC_DLS_DocVer" ma:readOnly="false">
      <xsd:simpleType>
        <xsd:restriction base="dms:Text">
          <xsd:maxLength value="50"/>
        </xsd:restriction>
      </xsd:simpleType>
    </xsd:element>
    <xsd:element name="SMC_DLS_Valid_Until" ma:index="43" nillable="true" ma:displayName="Gültig bis" ma:format="DateOnly" ma:indexed="true" ma:internalName="SMC_DLS_Valid_Until" ma:readOnly="false">
      <xsd:simpleType>
        <xsd:restriction base="dms:DateTime"/>
      </xsd:simpleType>
    </xsd:element>
    <xsd:element name="SMC_DLS_DocName" ma:index="44" nillable="true" ma:displayName="Dok Name" ma:internalName="SMC_DLS_Doc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2f3c-c538-4008-b985-066beffc4d06" elementFormDefault="qualified">
    <xsd:import namespace="http://schemas.microsoft.com/office/2006/documentManagement/types"/>
    <xsd:import namespace="http://schemas.microsoft.com/office/infopath/2007/PartnerControls"/>
    <xsd:element name="SMC_VMS_Intranet" ma:index="9" nillable="true" ma:displayName="Intranet Publikation" ma:default="0" ma:indexed="true" ma:internalName="SMC_VMS_Intranet" ma:readOnly="false">
      <xsd:simpleType>
        <xsd:restriction base="dms:Boolean"/>
      </xsd:simpleType>
    </xsd:element>
    <xsd:element name="SMC_VMS_Internet_Date" ma:index="11" nillable="true" ma:displayName="Extern Internet Publikationsdatum" ma:format="DateOnly" ma:indexed="true" ma:internalName="SMC_VMS_Internet_Date" ma:readOnly="false">
      <xsd:simpleType>
        <xsd:restriction base="dms:DateTime"/>
      </xsd:simpleType>
    </xsd:element>
    <xsd:element name="SMC_VMS_Internet_Urls" ma:index="12" nillable="true" ma:displayName="Extern Internet Publikationsseiten" ma:internalName="SMC_VMS_Internet_Urls" ma:readOnly="false">
      <xsd:simpleType>
        <xsd:restriction base="dms:Note"/>
      </xsd:simpleType>
    </xsd:element>
    <xsd:element name="SMC_VMS_Internet_Note" ma:index="13" nillable="true" ma:displayName="Extern Internet Bemerkung" ma:internalName="SMC_VMS_Internet_Note" ma:readOnly="false">
      <xsd:simpleType>
        <xsd:restriction base="dms:Note"/>
      </xsd:simpleType>
    </xsd:element>
    <xsd:element name="SMC_VMS_Internet_DocProt" ma:index="14" nillable="true" ma:displayName="Extern Internet Bemerkung zum Dokumentenschutz" ma:internalName="SMC_VMS_Internet_DocProt" ma:readOnly="false">
      <xsd:simpleType>
        <xsd:restriction base="dms:Note"/>
      </xsd:simpleType>
    </xsd:element>
    <xsd:element name="SMC_VMS_Author_Short" ma:index="15" nillable="true" ma:displayName="Kurzzeichen Autor" ma:internalName="SMC_VMS_Author_Short" ma:readOnly="false">
      <xsd:simpleType>
        <xsd:restriction base="dms:Text">
          <xsd:maxLength value="255"/>
        </xsd:restriction>
      </xsd:simpleType>
    </xsd:element>
    <xsd:element name="SMC_VMS_Authored" ma:index="16" nillable="true" ma:displayName="Abschluss Bearbeitung" ma:format="DateTime" ma:internalName="SMC_VMS_Authored" ma:readOnly="false">
      <xsd:simpleType>
        <xsd:restriction base="dms:DateTime"/>
      </xsd:simpleType>
    </xsd:element>
    <xsd:element name="SMC_VMS_StatusMitverfassung" ma:index="17" nillable="true" ma:displayName="Status Mitverfassung" ma:internalName="SMC_VMS_StatusMitverfassung" ma:readOnly="false">
      <xsd:simpleType>
        <xsd:restriction base="dms:Note"/>
      </xsd:simpleType>
    </xsd:element>
    <xsd:element name="SMC_VMS_Mitverfassung" ma:index="18" nillable="true" ma:displayName="Mitverfassung" ma:format="DateTime" ma:internalName="SMC_VMS_Mitverfassung" ma:readOnly="false">
      <xsd:simpleType>
        <xsd:restriction base="dms:DateTime"/>
      </xsd:simpleType>
    </xsd:element>
    <xsd:element name="SMC_VMS_Verifier_Content_Short" ma:index="19" nillable="true" ma:displayName="Kurzzeichen Prüfer Inhaltlich" ma:internalName="SMC_VMS_Verifier_Content_Short" ma:readOnly="false">
      <xsd:simpleType>
        <xsd:restriction base="dms:Text">
          <xsd:maxLength value="255"/>
        </xsd:restriction>
      </xsd:simpleType>
    </xsd:element>
    <xsd:element name="SMC_VMS_Approver_Short" ma:index="23" nillable="true" ma:displayName="Kurzzeichen Freigeber" ma:internalName="SMC_VMS_Approver_Short" ma:readOnly="false">
      <xsd:simpleType>
        <xsd:restriction base="dms:Text">
          <xsd:maxLength value="255"/>
        </xsd:restriction>
      </xsd:simpleType>
    </xsd:element>
    <xsd:element name="SMC_VMS_Uebersetung_von_Dok" ma:index="30" nillable="true" ma:displayName="Übersetzung von Dok" ma:internalName="SMC_VMS_Uebersetung_von_Dok" ma:readOnly="false">
      <xsd:simpleType>
        <xsd:restriction base="dms:Text">
          <xsd:maxLength value="255"/>
        </xsd:restriction>
      </xsd:simpleType>
    </xsd:element>
    <xsd:element name="SMC_VMS_Ergebnistyp" ma:index="34" nillable="true" ma:displayName="Ergebnistyp" ma:default="" ma:internalName="SMC_VMS_Ergebnistyp" ma:readOnly="false">
      <xsd:simpleType>
        <xsd:union memberTypes="dms:Text">
          <xsd:simpleType>
            <xsd:restriction base="dms:Choice">
              <xsd:enumeration value="Aktennotiz"/>
              <xsd:enumeration value="Anderes Dokument und Notizen"/>
              <xsd:enumeration value="Begleitschreiben Exportzertifikat"/>
              <xsd:enumeration value="Begleitschreiben Exportzertifikat mit Unterschrift"/>
              <xsd:enumeration value="Brief mit Unterschrift"/>
              <xsd:enumeration value="Brief/Mitteilungen ohne Unterschrift"/>
              <xsd:enumeration value="Brief an Dritte"/>
              <xsd:enumeration value="Checkliste/Formular"/>
              <xsd:enumeration value="Dokument mit Freigabe"/>
              <xsd:enumeration value="Exportzertifikat"/>
              <xsd:enumeration value="Evaluationsbericht (intern)"/>
              <xsd:enumeration value="Evaluationsbericht (extern)"/>
              <xsd:enumeration value="Evaluationsbericht (parteiöffentlich)"/>
              <xsd:enumeration value="Evaluationsbericht (parteiöffentlich) Entwurf"/>
              <xsd:enumeration value="SwissPar"/>
              <xsd:enumeration value="List of Questions"/>
              <xsd:enumeration value="List of Questions zu Drug Master File"/>
              <xsd:enumeration value="Mail"/>
              <xsd:enumeration value="Publikation"/>
              <xsd:enumeration value="Unterlage"/>
              <xsd:enumeration value="Verfügung"/>
              <xsd:enumeration value="Vorbescheid"/>
              <xsd:maxLength value="255"/>
            </xsd:restriction>
          </xsd:simpleType>
        </xsd:union>
      </xsd:simpleType>
    </xsd:element>
    <xsd:element name="SMC_VMS_Relevanz" ma:index="35" nillable="true" ma:displayName="Relevanz" ma:internalName="SMC_VMS_Relevanz" ma:readOnly="false">
      <xsd:simpleType>
        <xsd:restriction base="dms:Text">
          <xsd:maxLength value="255"/>
        </xsd:restriction>
      </xsd:simpleType>
    </xsd:element>
    <xsd:element name="SMC_VMS_Dokumentantrag_Typ" ma:index="37" nillable="true" ma:displayName="Dokumentenantrag Typ" ma:internalName="SMC_VMS_Dokumentantrag_Typ" ma:readOnly="false">
      <xsd:simpleType>
        <xsd:restriction base="dms:Text">
          <xsd:maxLength value="255"/>
        </xsd:restriction>
      </xsd:simpleType>
    </xsd:element>
    <xsd:element name="SMC_VMS_Dokumentantrag_Datum" ma:index="38" nillable="true" ma:displayName="Dokumentenantrag Datum" ma:format="DateTime" ma:internalName="SMC_VMS_Dokumentantrag_Datum" ma:readOnly="false">
      <xsd:simpleType>
        <xsd:restriction base="dms:DateTime"/>
      </xsd:simpleType>
    </xsd:element>
    <xsd:element name="SMC_VMS_DocId" ma:index="41" ma:displayName="DocId" ma:internalName="SMC_VMS_DocId" ma:readOnly="false">
      <xsd:simpleType>
        <xsd:restriction base="dms:Text">
          <xsd:maxLength value="255"/>
        </xsd:restriction>
      </xsd:simpleType>
    </xsd:element>
    <xsd:element name="SMC_VMS_Info_Empfaenger" ma:index="45" nillable="true" ma:displayName="Info Empfänger" ma:list="UserInfo" ma:SharePointGroup="0" ma:internalName="SMC_VMS_Info_Empfaen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VMS_Info_Nachricht" ma:index="46" nillable="true" ma:displayName="Info Nachricht" ma:internalName="SMC_VMS_Info_Nachricht" ma:readOnly="false">
      <xsd:simpleType>
        <xsd:restriction base="dms:Note"/>
      </xsd:simpleType>
    </xsd:element>
    <xsd:element name="SharedWithUsers" ma:index="4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51" nillable="true" ma:displayName="Taxonomiespalte &quot;Alle abfangen&quot;" ma:description="" ma:hidden="true" ma:list="{63931cb7-2502-4e3d-9891-22265e5961d7}" ma:internalName="TaxCatchAll" ma:readOnly="false" ma:showField="CatchAllData"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TaxCatchAllLabel" ma:index="52" nillable="true" ma:displayName="Taxonomiespalte &quot;Alle abfangen&quot;1" ma:description="" ma:hidden="true" ma:list="{63931cb7-2502-4e3d-9891-22265e5961d7}" ma:internalName="TaxCatchAllLabel" ma:readOnly="false" ma:showField="CatchAllDataLabel"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SMC_VMS_Geltungsbereich_Org_0" ma:index="54" nillable="true" ma:taxonomy="true" ma:internalName="SMC_VMS_Geltungsbereich_Org_0" ma:taxonomyFieldName="SMC_VMS_Geltungsbereich_Org" ma:displayName="Geltungsbereich organisatorisch" ma:readOnly="false" ma:default="" ma:fieldId="{f73a75f3-517c-42fd-8725-1303c38f7596}" ma:taxonomyMulti="true" ma:sspId="4ccf477d-7142-4759-b4bc-3ae3543acead" ma:termSetId="819880df-bdd6-497f-b8ca-ad3a95cd9854" ma:anchorId="00000000-0000-0000-0000-000000000000" ma:open="false" ma:isKeyword="false">
      <xsd:complexType>
        <xsd:sequence>
          <xsd:element ref="pc:Terms" minOccurs="0" maxOccurs="1"/>
        </xsd:sequence>
      </xsd:complexType>
    </xsd:element>
    <xsd:element name="SMC_VMS_Geltungsbereich_Thema_0" ma:index="55" nillable="true" ma:taxonomy="true" ma:internalName="SMC_VMS_Geltungsbereich_Thema_0" ma:taxonomyFieldName="SMC_VMS_Geltungsbereich_Thema" ma:displayName="Geltungsbereich thematisch" ma:readOnly="false" ma:default="" ma:fieldId="{bcd9badb-799d-4cec-8d09-68d81985fb3d}" ma:taxonomyMulti="true" ma:sspId="4ccf477d-7142-4759-b4bc-3ae3543acead" ma:termSetId="fee31a4b-da24-436f-8f21-5812265627b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53df7b-c423-4edd-a7c2-6cb13d7c17d2" elementFormDefault="qualified">
    <xsd:import namespace="http://schemas.microsoft.com/office/2006/documentManagement/types"/>
    <xsd:import namespace="http://schemas.microsoft.com/office/infopath/2007/PartnerControls"/>
    <xsd:element name="_x006f_fb4" ma:index="47" nillable="true" ma:displayName="Person oder Gruppe" ma:list="UserInfo" ma:internalName="_x006f_fb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oxv" ma:index="48" nillable="true" ma:displayName="Person oder Gruppe" ma:list="UserInfo" ma:internalName="hoxv">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VmsDocumentItemEventReceiverItemAdding</Name>
    <Synchronization>Synchronous</Synchronization>
    <Type>1</Type>
    <SequenceNumber>100</SequenceNumber>
    <Url/>
    <Assembly>GridSoft.Swissmedic.Vms, Version=1.0.0.0, Culture=neutral, PublicKeyToken=29cfa9dde92e5583</Assembly>
    <Class>GridSoft.Swissmedic.Vms.VmsDocumentItemEventReceiver</Class>
    <Data/>
    <Filter/>
  </Receiver>
  <Receiver>
    <Name>VmsDocumentItemEventReceiverItemAdded</Name>
    <Synchronization>Synchronous</Synchronization>
    <Type>10001</Type>
    <SequenceNumber>100</SequenceNumber>
    <Url/>
    <Assembly>GridSoft.Swissmedic.Vms, Version=1.0.0.0, Culture=neutral, PublicKeyToken=29cfa9dde92e5583</Assembly>
    <Class>GridSoft.Swissmedic.Vms.VmsDocumentItemEventReceiver</Class>
    <Data/>
    <Filter/>
  </Receiver>
  <Receiver>
    <Name>VmsDocumentItemEventReceiverItemUpdating</Name>
    <Synchronization>Synchronous</Synchronization>
    <Type>2</Type>
    <SequenceNumber>100</SequenceNumber>
    <Url/>
    <Assembly>GridSoft.Swissmedic.Vms, Version=1.0.0.0, Culture=neutral, PublicKeyToken=29cfa9dde92e5583</Assembly>
    <Class>GridSoft.Swissmedic.Vms.VmsDocumentItemEventReceiver</Class>
    <Data/>
    <Filter/>
  </Receiver>
  <Receiver>
    <Name>VmsDocumentItemEventReceiverItemUpdated</Name>
    <Synchronization>Synchronous</Synchronization>
    <Type>10002</Type>
    <SequenceNumber>100</SequenceNumber>
    <Url/>
    <Assembly>GridSoft.Swissmedic.Vms, Version=1.0.0.0, Culture=neutral, PublicKeyToken=29cfa9dde92e5583</Assembly>
    <Class>GridSoft.Swissmedic.Vms.VmsDocumentItemEventReceiver</Class>
    <Data/>
    <Filter/>
  </Receiver>
  <Receiver>
    <Name>VmsDocumentItemEventReceiverItemDeleting</Name>
    <Synchronization>Synchronous</Synchronization>
    <Type>3</Type>
    <SequenceNumber>100</SequenceNumber>
    <Url/>
    <Assembly>GridSoft.Swissmedic.Vms, Version=1.0.0.0, Culture=neutral, PublicKeyToken=29cfa9dde92e5583</Assembly>
    <Class>GridSoft.Swissmedic.Vms.VmsDocumentItemEventReceiver</Class>
    <Data/>
    <Filter/>
  </Receiver>
  <Receiver>
    <Name>VmsDocumentItemEventReceiverItemFileMoving</Name>
    <Synchronization>Synchronous</Synchronization>
    <Type>9</Type>
    <SequenceNumber>100</SequenceNumber>
    <Url/>
    <Assembly>GridSoft.Swissmedic.Vms, Version=1.0.0.0, Culture=neutral, PublicKeyToken=29cfa9dde92e5583</Assembly>
    <Class>GridSoft.Swissmedic.Vms.VmsDocumentItemEventReceiver</Class>
    <Data/>
    <Filter/>
  </Receiver>
  <Receiver>
    <Name>VmsDocumentItemEventReceiverItemFileMoved</Name>
    <Synchronization>Asynchronous</Synchronization>
    <Type>10009</Type>
    <SequenceNumber>100</SequenceNumber>
    <Url/>
    <Assembly>GridSoft.Swissmedic.Vms, Version=1.0.0.0, Culture=neutral, PublicKeyToken=29cfa9dde92e5583</Assembly>
    <Class>GridSoft.Swissmedic.Vms.VmsDocumentItemEventReceiver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MC_DLS_Valid_From xmlns="cc849c59-bc9e-4bc8-a07b-479ec9147289">2025-01-31T23:00:00+00:00</SMC_DLS_Valid_From>
    <SMC_DLS_DocName xmlns="cc849c59-bc9e-4bc8-a07b-479ec9147289" xsi:nil="true"/>
    <SMC_DLS_Verifier_Content xmlns="cc849c59-bc9e-4bc8-a07b-479ec9147289">
      <UserInfo>
        <DisplayName/>
        <AccountId xsi:nil="true"/>
        <AccountType/>
      </UserInfo>
    </SMC_DLS_Verifier_Content>
    <SMC_DLS_Status xmlns="cc849c59-bc9e-4bc8-a07b-479ec9147289">Freigegeben</SMC_DLS_Status>
    <SMC_DLS_DocClass xmlns="cc849c59-bc9e-4bc8-a07b-479ec9147289">VO - Vorlage</SMC_DLS_DocClass>
    <SMC_DLS_RevisionInterval xmlns="cc849c59-bc9e-4bc8-a07b-479ec9147289">24 Monate</SMC_DLS_RevisionInterval>
    <SMC_DLS_OriginExternal xmlns="cc849c59-bc9e-4bc8-a07b-479ec9147289">false</SMC_DLS_OriginExternal>
    <SMC_DLS_Internet xmlns="cc849c59-bc9e-4bc8-a07b-479ec9147289">true</SMC_DLS_Internet>
    <SMC_DLS_Approver xmlns="cc849c59-bc9e-4bc8-a07b-479ec9147289">
      <UserInfo>
        <DisplayName>Baumann Yvonne Swissmedic</DisplayName>
        <AccountId>418</AccountId>
        <AccountType/>
      </UserInfo>
    </SMC_DLS_Approver>
    <SMC_DLS_Verification_Content xmlns="cc849c59-bc9e-4bc8-a07b-479ec9147289" xsi:nil="true"/>
    <SMC_DLS_DocVer xmlns="cc849c59-bc9e-4bc8-a07b-479ec9147289">19.2</SMC_DLS_DocVer>
    <SMC_DLS_Verifiers_Consultation xmlns="cc849c59-bc9e-4bc8-a07b-479ec9147289">
      <UserInfo>
        <DisplayName/>
        <AccountId xsi:nil="true"/>
        <AccountType/>
      </UserInfo>
    </SMC_DLS_Verifiers_Consultation>
    <SMC_DLS_LanguageCode xmlns="cc849c59-bc9e-4bc8-a07b-479ec9147289">i</SMC_DLS_LanguageCode>
    <SMC_DLS_Ident_Nr xmlns="cc849c59-bc9e-4bc8-a07b-479ec9147289">ZL300_00_003</SMC_DLS_Ident_Nr>
    <SMC_DLS_Initiator xmlns="cc849c59-bc9e-4bc8-a07b-479ec9147289">Mehmet.Albayrak@swissmedic.ch</SMC_DLS_Initiator>
    <SMC_DLS_Verification_Formal xmlns="cc849c59-bc9e-4bc8-a07b-479ec9147289">2025-01-15T10:45:49+00:00</SMC_DLS_Verification_Formal>
    <SMC_DLS_Author xmlns="cc849c59-bc9e-4bc8-a07b-479ec9147289">
      <UserInfo>
        <DisplayName>Stalder Anna Barbara Swissmedic</DisplayName>
        <AccountId>403</AccountId>
        <AccountType/>
      </UserInfo>
    </SMC_DLS_Author>
    <SMC_DLS_Approval xmlns="cc849c59-bc9e-4bc8-a07b-479ec9147289">2025-01-15T14:42:06+00:00</SMC_DLS_Approval>
    <SMC_DLS_ReasonForChange xmlns="cc849c59-bc9e-4bc8-a07b-479ec9147289">inhaltliche Anpassung / Korrektur</SMC_DLS_ReasonForChange>
    <SMC_DLS_DocType xmlns="cc849c59-bc9e-4bc8-a07b-479ec9147289">FO - Formular</SMC_DLS_DocType>
    <SMC_DLS_Verifier_Formal xmlns="cc849c59-bc9e-4bc8-a07b-479ec9147289">
      <UserInfo>
        <DisplayName>Metidieri José Swissmedic</DisplayName>
        <AccountId>1604</AccountId>
        <AccountType/>
      </UserInfo>
    </SMC_DLS_Verifier_Formal>
    <SMC_DLS_Valid_Until xmlns="cc849c59-bc9e-4bc8-a07b-479ec9147289">8900-12-30T23:00:00+00:00</SMC_DLS_Valid_Until>
    <TaxCatchAll xmlns="d7a92f3c-c538-4008-b985-066beffc4d06">
      <Value>916</Value>
      <Value>726</Value>
      <Value>929</Value>
      <Value>928</Value>
      <Value>927</Value>
      <Value>926</Value>
      <Value>769</Value>
      <Value>615</Value>
    </TaxCatchAll>
    <SMC_VMS_Dokumentantrag_Datum xmlns="d7a92f3c-c538-4008-b985-066beffc4d06">2024-12-05T11:56:11+00:00</SMC_VMS_Dokumentantrag_Datum>
    <SMC_VMS_DocId xmlns="d7a92f3c-c538-4008-b985-066beffc4d06">9998537374</SMC_VMS_DocId>
    <SMC_VMS_Info_Empfaenger xmlns="d7a92f3c-c538-4008-b985-066beffc4d06">
      <UserInfo>
        <DisplayName/>
        <AccountId xsi:nil="true"/>
        <AccountType/>
      </UserInfo>
    </SMC_VMS_Info_Empfaenger>
    <SMC_VMS_Internet_Date xmlns="d7a92f3c-c538-4008-b985-066beffc4d06">2025-01-31T23:00:00+00:00</SMC_VMS_Internet_Date>
    <SMC_VMS_Info_Nachricht xmlns="d7a92f3c-c538-4008-b985-066beffc4d06" xsi:nil="true"/>
    <SMC_VMS_Author_Short xmlns="d7a92f3c-c538-4008-b985-066beffc4d06">stb</SMC_VMS_Author_Short>
    <SMC_VMS_Relevanz xmlns="d7a92f3c-c538-4008-b985-066beffc4d06">HMV4</SMC_VMS_Relevanz>
    <TaxCatchAllLabel xmlns="d7a92f3c-c538-4008-b985-066beffc4d06"/>
    <SMC_VMS_Geltungsbereich_Thema_0 xmlns="d7a92f3c-c538-4008-b985-066beffc4d06">
      <Terms xmlns="http://schemas.microsoft.com/office/infopath/2007/PartnerControls">
        <TermInfo xmlns="http://schemas.microsoft.com/office/infopath/2007/PartnerControls">
          <TermName xmlns="http://schemas.microsoft.com/office/infopath/2007/PartnerControls">141 Zulassung</TermName>
          <TermId xmlns="http://schemas.microsoft.com/office/infopath/2007/PartnerControls">f2986270-b10e-49a3-80a7-61cda018c8b3</TermId>
        </TermInfo>
        <TermInfo xmlns="http://schemas.microsoft.com/office/infopath/2007/PartnerControls">
          <TermName xmlns="http://schemas.microsoft.com/office/infopath/2007/PartnerControls">14101 Prozesse Ebene 1</TermName>
          <TermId xmlns="http://schemas.microsoft.com/office/infopath/2007/PartnerControls">dca2efac-164c-41d5-909f-8ec630e09c0f</TermId>
        </TermInfo>
        <TermInfo xmlns="http://schemas.microsoft.com/office/infopath/2007/PartnerControls">
          <TermName xmlns="http://schemas.microsoft.com/office/infopath/2007/PartnerControls">141311 Änderungen Typ IA / IAIN (ZL311)</TermName>
          <TermId xmlns="http://schemas.microsoft.com/office/infopath/2007/PartnerControls">6f631a03-2feb-4e32-858d-d3d5ccf45b1d</TermId>
        </TermInfo>
        <TermInfo xmlns="http://schemas.microsoft.com/office/infopath/2007/PartnerControls">
          <TermName xmlns="http://schemas.microsoft.com/office/infopath/2007/PartnerControls">141312 Änderungen Typ IB (ZL312)</TermName>
          <TermId xmlns="http://schemas.microsoft.com/office/infopath/2007/PartnerControls">a94394ea-30b3-4b7c-ada8-3d21e27f5a8b</TermId>
        </TermInfo>
        <TermInfo xmlns="http://schemas.microsoft.com/office/infopath/2007/PartnerControls">
          <TermName xmlns="http://schemas.microsoft.com/office/infopath/2007/PartnerControls">141313 Änderungen Typ II (ZL313)</TermName>
          <TermId xmlns="http://schemas.microsoft.com/office/infopath/2007/PartnerControls">19e9563e-3051-4bd5-be0a-9d2acf5d207d</TermId>
        </TermInfo>
        <TermInfo xmlns="http://schemas.microsoft.com/office/infopath/2007/PartnerControls">
          <TermName xmlns="http://schemas.microsoft.com/office/infopath/2007/PartnerControls">141314 Zulassungserweiterungen (ZL314)</TermName>
          <TermId xmlns="http://schemas.microsoft.com/office/infopath/2007/PartnerControls">dbc61460-3f23-41ca-8948-63cecb75b45e</TermId>
        </TermInfo>
        <TermInfo xmlns="http://schemas.microsoft.com/office/infopath/2007/PartnerControls">
          <TermName xmlns="http://schemas.microsoft.com/office/infopath/2007/PartnerControls">14102 Prozesse HAM</TermName>
          <TermId xmlns="http://schemas.microsoft.com/office/infopath/2007/PartnerControls">2c6c6a5f-61c0-489d-9264-073580d4f833</TermId>
        </TermInfo>
      </Terms>
    </SMC_VMS_Geltungsbereich_Thema_0>
    <SMC_VMS_Internet_Note xmlns="d7a92f3c-c538-4008-b985-066beffc4d06" xsi:nil="true"/>
    <SMC_VMS_Geltungsbereich_Org_0 xmlns="d7a92f3c-c538-4008-b985-066beffc4d06">
      <Terms xmlns="http://schemas.microsoft.com/office/infopath/2007/PartnerControls">
        <TermInfo xmlns="http://schemas.microsoft.com/office/infopath/2007/PartnerControls">
          <TermName xmlns="http://schemas.microsoft.com/office/infopath/2007/PartnerControls">060 Zulassung</TermName>
          <TermId xmlns="http://schemas.microsoft.com/office/infopath/2007/PartnerControls">ffaba975-0f12-4cb9-803e-6faf59f648b3</TermId>
        </TermInfo>
      </Terms>
    </SMC_VMS_Geltungsbereich_Org_0>
    <SMC_VMS_StatusMitverfassung xmlns="d7a92f3c-c538-4008-b985-066beffc4d06">{
  "IsOverride": false,
  "Data": []
}</SMC_VMS_StatusMitverfassung>
    <SMC_VMS_Verifier_Content_Short xmlns="d7a92f3c-c538-4008-b985-066beffc4d06" xsi:nil="true"/>
    <SMC_VMS_Approver_Short xmlns="d7a92f3c-c538-4008-b985-066beffc4d06">vy</SMC_VMS_Approver_Short>
    <SMC_VMS_Uebersetung_von_Dok xmlns="d7a92f3c-c538-4008-b985-066beffc4d06">9998536633</SMC_VMS_Uebersetung_von_Dok>
    <SMC_VMS_Internet_Urls xmlns="d7a92f3c-c538-4008-b985-066beffc4d06">https://www.swissmedic.ch/swissmedic/it/home/services/documents/humanarzneimittel_hmv4.html
https://www.swissmedic.ch/swissmedic/it/home/services/documents/tierarzneimittel_hmv4.html
https://www.swissmedic.ch/swissmedic/it/home/services/documents/komlementaerarzneimittel_hmv4.html
https://www.swissmedic.ch/swissmedic/it/home/services/documents/phytoarzneimittel_hmv4.html</SMC_VMS_Internet_Urls>
    <SMC_VMS_Mitverfassung xmlns="d7a92f3c-c538-4008-b985-066beffc4d06" xsi:nil="true"/>
    <SMC_VMS_Dokumentantrag_Typ xmlns="d7a92f3c-c538-4008-b985-066beffc4d06">Inhaltliche Änderung</SMC_VMS_Dokumentantrag_Typ>
    <_dlc_Exempt xmlns="http://schemas.microsoft.com/sharepoint/v3">false</_dlc_Exempt>
    <SMC_VMS_Internet_DocProt xmlns="d7a92f3c-c538-4008-b985-066beffc4d06" xsi:nil="true"/>
    <SMC_VMS_Intranet xmlns="d7a92f3c-c538-4008-b985-066beffc4d06">false</SMC_VMS_Intranet>
    <SMC_VMS_Ergebnistyp xmlns="d7a92f3c-c538-4008-b985-066beffc4d06">Checkliste/Formular</SMC_VMS_Ergebnistyp>
    <SMC_VMS_Authored xmlns="d7a92f3c-c538-4008-b985-066beffc4d06">2025-01-14T14:43:13+00:00</SMC_VMS_Authored>
    <_x006f_fb4 xmlns="7f53df7b-c423-4edd-a7c2-6cb13d7c17d2">
      <UserInfo>
        <DisplayName/>
        <AccountId xsi:nil="true"/>
        <AccountType/>
      </UserInfo>
    </_x006f_fb4>
    <hoxv xmlns="7f53df7b-c423-4edd-a7c2-6cb13d7c17d2">
      <UserInfo>
        <DisplayName/>
        <AccountId xsi:nil="true"/>
        <AccountType/>
      </UserInfo>
    </hoxv>
  </documentManagement>
</p:properties>
</file>

<file path=customXml/itemProps1.xml><?xml version="1.0" encoding="utf-8"?>
<ds:datastoreItem xmlns:ds="http://schemas.openxmlformats.org/officeDocument/2006/customXml" ds:itemID="{E34D41D6-9764-4DF7-B283-9DA7160AE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849c59-bc9e-4bc8-a07b-479ec9147289"/>
    <ds:schemaRef ds:uri="d7a92f3c-c538-4008-b985-066beffc4d06"/>
    <ds:schemaRef ds:uri="7f53df7b-c423-4edd-a7c2-6cb13d7c1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2EADD-D594-4FC6-AB48-6FB56F56E363}">
  <ds:schemaRefs>
    <ds:schemaRef ds:uri="http://schemas.microsoft.com/sharepoint/events"/>
  </ds:schemaRefs>
</ds:datastoreItem>
</file>

<file path=customXml/itemProps3.xml><?xml version="1.0" encoding="utf-8"?>
<ds:datastoreItem xmlns:ds="http://schemas.openxmlformats.org/officeDocument/2006/customXml" ds:itemID="{76663BCC-95BC-4E53-8C18-74E7BE24F4F0}">
  <ds:schemaRefs>
    <ds:schemaRef ds:uri="http://schemas.microsoft.com/sharepoint/v3/contenttype/forms"/>
  </ds:schemaRefs>
</ds:datastoreItem>
</file>

<file path=customXml/itemProps4.xml><?xml version="1.0" encoding="utf-8"?>
<ds:datastoreItem xmlns:ds="http://schemas.openxmlformats.org/officeDocument/2006/customXml" ds:itemID="{96D009BD-C60E-4587-B360-86384D89C68B}">
  <ds:schemaRefs>
    <ds:schemaRef ds:uri="http://schemas.openxmlformats.org/officeDocument/2006/bibliography"/>
  </ds:schemaRefs>
</ds:datastoreItem>
</file>

<file path=customXml/itemProps5.xml><?xml version="1.0" encoding="utf-8"?>
<ds:datastoreItem xmlns:ds="http://schemas.openxmlformats.org/officeDocument/2006/customXml" ds:itemID="{95EEE0FD-4071-4CED-829D-1E8D69283EAD}">
  <ds:schemaRefs>
    <ds:schemaRef ds:uri="7f53df7b-c423-4edd-a7c2-6cb13d7c17d2"/>
    <ds:schemaRef ds:uri="http://schemas.microsoft.com/sharepoint/v3"/>
    <ds:schemaRef ds:uri="http://schemas.microsoft.com/office/2006/metadata/properties"/>
    <ds:schemaRef ds:uri="http://purl.org/dc/elements/1.1/"/>
    <ds:schemaRef ds:uri="d7a92f3c-c538-4008-b985-066beffc4d06"/>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cc849c59-bc9e-4bc8-a07b-479ec914728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30045</Words>
  <Characters>189287</Characters>
  <Application>Microsoft Office Word</Application>
  <DocSecurity>0</DocSecurity>
  <Lines>1577</Lines>
  <Paragraphs>437</Paragraphs>
  <ScaleCrop>false</ScaleCrop>
  <HeadingPairs>
    <vt:vector size="2" baseType="variant">
      <vt:variant>
        <vt:lpstr>Titel</vt:lpstr>
      </vt:variant>
      <vt:variant>
        <vt:i4>1</vt:i4>
      </vt:variant>
    </vt:vector>
  </HeadingPairs>
  <TitlesOfParts>
    <vt:vector size="1" baseType="lpstr">
      <vt:lpstr>Modifiche ed estensioni dell’omologazione HAM</vt:lpstr>
    </vt:vector>
  </TitlesOfParts>
  <Company/>
  <LinksUpToDate>false</LinksUpToDate>
  <CharactersWithSpaces>218895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Modifiche ed estensioni dell’omologazione HAM</dc:title>
  <dc:subject/>
  <dc:creator/>
  <cp:keywords/>
  <dc:description/>
  <cp:lastModifiedBy>Tschui Janie Swissmedic</cp:lastModifiedBy>
  <cp:revision>3</cp:revision>
  <dcterms:created xsi:type="dcterms:W3CDTF">2025-01-24T14:19:00Z</dcterms:created>
  <dcterms:modified xsi:type="dcterms:W3CDTF">2025-01-30T08:00:00Z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C_DLS_Revision">
    <vt:lpwstr/>
  </property>
  <property fmtid="{D5CDD505-2E9C-101B-9397-08002B2CF9AE}" pid="3" name="ContentTypeId">
    <vt:lpwstr>0x0101004EB300D2B8D94E78948B9E044ED82CF2009A1322B4CB1DDD4C8779892DDA09DA14</vt:lpwstr>
  </property>
  <property fmtid="{D5CDD505-2E9C-101B-9397-08002B2CF9AE}" pid="4" name="SMC_DLS_Coverage">
    <vt:lpwstr>344;#720 Institut (Swissmedic)|f8575a93-f645-421f-9536-7e751d20ce0e;#345;#7307 Vorgabenmanagement|b34cebc6-469d-49e5-a037-88bb2943b82f</vt:lpwstr>
  </property>
  <property fmtid="{D5CDD505-2E9C-101B-9397-08002B2CF9AE}" pid="5" name="SMC_DLS_DocTypeAbbr">
    <vt:lpwstr/>
  </property>
  <property fmtid="{D5CDD505-2E9C-101B-9397-08002B2CF9AE}" pid="6" name="SMC_VMS_Geltungsbereich_Thema">
    <vt:lpwstr>769;#141 Zulassung|f2986270-b10e-49a3-80a7-61cda018c8b3;#615;#14101 Prozesse Ebene 1|dca2efac-164c-41d5-909f-8ec630e09c0f;#926;#141311 Änderungen Typ IA / IAIN (ZL311)|6f631a03-2feb-4e32-858d-d3d5ccf45b1d;#927;#141312 Änderungen Typ IB (ZL312)|a94394ea-30b3-4b7c-ada8-3d21e27f5a8b;#928;#141313 Änderungen Typ II (ZL313)|19e9563e-3051-4bd5-be0a-9d2acf5d207d;#929;#141314 Zulassungserweiterungen (ZL314)|dbc61460-3f23-41ca-8948-63cecb75b45e;#916;#14102 Prozesse HAM|2c6c6a5f-61c0-489d-9264-073580d4f833</vt:lpwstr>
  </property>
  <property fmtid="{D5CDD505-2E9C-101B-9397-08002B2CF9AE}" pid="7" name="SMC_VMS_Geltungsbereich_Org">
    <vt:lpwstr>726;#060 Zulassung|ffaba975-0f12-4cb9-803e-6faf59f648b3</vt:lpwstr>
  </property>
  <property fmtid="{D5CDD505-2E9C-101B-9397-08002B2CF9AE}" pid="8" name="{6063F0E1-6EE4-4793-917B-758F7234F3F5}">
    <vt:lpwstr>110,111,113,114,115,126,232,233,235,255,256,257,258,284,292,293,294,295,296,297,298,299,300,301,302,316,371,372,</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y fmtid="{D5CDD505-2E9C-101B-9397-08002B2CF9AE}" pid="12" name="SMC_DLS_Coverage_0">
    <vt:lpwstr>720 Institut (Swissmedic)|f8575a93-f645-421f-9536-7e751d20ce0e;7307 Vorgabenmanagement|b34cebc6-469d-49e5-a037-88bb2943b82f</vt:lpwstr>
  </property>
  <property fmtid="{D5CDD505-2E9C-101B-9397-08002B2CF9AE}" pid="13" name="SMC_VMS_SMJ">
    <vt:bool>false</vt:bool>
  </property>
</Properties>
</file>