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4E85AFD5" w:rsidR="00243563" w:rsidRDefault="001203A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B83083">
                  <w:rPr>
                    <w:b/>
                    <w:sz w:val="28"/>
                  </w:rPr>
                  <w:t>Formulario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3C1A2772" w:rsidR="00243563" w:rsidRPr="008253A8" w:rsidRDefault="001203A4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3964E1">
                  <w:rPr>
                    <w:b/>
                    <w:bCs/>
                    <w:sz w:val="28"/>
                    <w:szCs w:val="28"/>
                  </w:rPr>
                  <w:t xml:space="preserve">Domande ai sensi dell’art. 13 </w:t>
                </w:r>
                <w:proofErr w:type="spellStart"/>
                <w:r w:rsidR="003964E1">
                  <w:rPr>
                    <w:b/>
                    <w:bCs/>
                    <w:sz w:val="28"/>
                    <w:szCs w:val="28"/>
                  </w:rPr>
                  <w:t>LATer</w:t>
                </w:r>
                <w:proofErr w:type="spellEnd"/>
                <w:r w:rsidR="003964E1">
                  <w:rPr>
                    <w:b/>
                    <w:bCs/>
                    <w:sz w:val="28"/>
                    <w:szCs w:val="28"/>
                  </w:rPr>
                  <w:t xml:space="preserve"> informazioni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>
              <w:rPr>
                <w:b/>
              </w:rPr>
              <w:t>Identifikationsnummer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60B2D1E7" w:rsidR="00243563" w:rsidRPr="006C6940" w:rsidRDefault="001203A4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B83083">
                  <w:t>ZL101_00_004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A6752A2" w14:textId="37ED4FE7" w:rsidR="00243563" w:rsidRPr="009B6067" w:rsidRDefault="00243563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Versione:</w:t>
            </w:r>
          </w:p>
        </w:tc>
        <w:tc>
          <w:tcPr>
            <w:tcW w:w="5244" w:type="dxa"/>
          </w:tcPr>
          <w:p w14:paraId="78D9DD20" w14:textId="1ED5D12A" w:rsidR="00243563" w:rsidRPr="009B6067" w:rsidRDefault="001203A4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B83083">
                  <w:t>4.0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03A7D3F7" w:rsidR="00243563" w:rsidRPr="009B6067" w:rsidRDefault="001203A4" w:rsidP="00D7613F">
            <w:pPr>
              <w:spacing w:line="259" w:lineRule="auto"/>
            </w:pPr>
            <w:sdt>
              <w:sdtPr>
                <w:rPr>
                  <w:rFonts w:eastAsia="Times New Roman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4-01-15T00:00:00Z">
                  <w:dateFormat w:val="dd.MM.yyyy"/>
                  <w:lid w:val="it-CH"/>
                  <w:storeMappedDataAs w:val="dateTime"/>
                  <w:calendar w:val="gregorian"/>
                </w:date>
              </w:sdtPr>
              <w:sdtEndPr/>
              <w:sdtContent>
                <w:r w:rsidR="002229FB">
                  <w:rPr>
                    <w:rFonts w:eastAsia="Times New Roman"/>
                  </w:rPr>
                  <w:t>15.01.2024</w:t>
                </w:r>
              </w:sdtContent>
            </w:sdt>
          </w:p>
        </w:tc>
      </w:tr>
    </w:tbl>
    <w:bookmarkEnd w:id="0"/>
    <w:p w14:paraId="65CADC06" w14:textId="6D0AC3CD" w:rsidR="008253A8" w:rsidRDefault="008253A8" w:rsidP="008253A8">
      <w:pPr>
        <w:pStyle w:val="berschrift1"/>
        <w:numPr>
          <w:ilvl w:val="0"/>
          <w:numId w:val="16"/>
        </w:numPr>
        <w:spacing w:before="0"/>
        <w:ind w:left="1022" w:hanging="102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392199" wp14:editId="4202FA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8290" cy="2882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Informazioni di base</w:t>
      </w:r>
    </w:p>
    <w:tbl>
      <w:tblPr>
        <w:tblStyle w:val="Tabelle"/>
        <w:tblW w:w="9930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8253A8" w14:paraId="1D0EF55D" w14:textId="77777777" w:rsidTr="008253A8">
        <w:tc>
          <w:tcPr>
            <w:tcW w:w="49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67AC52" w14:textId="77777777" w:rsidR="008253A8" w:rsidRDefault="008253A8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 xml:space="preserve">Designazione del medicamento: </w:t>
            </w:r>
            <w:sdt>
              <w:sdtPr>
                <w:id w:val="1588350967"/>
                <w:placeholder>
                  <w:docPart w:val="1B652EEE332C4EB584CC38C16ED98DD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4A8CF8" w14:textId="77777777" w:rsidR="008253A8" w:rsidRDefault="008253A8">
            <w:pPr>
              <w:tabs>
                <w:tab w:val="left" w:pos="2126"/>
              </w:tabs>
              <w:rPr>
                <w:b/>
                <w:szCs w:val="18"/>
                <w:lang w:val="en-US"/>
              </w:rPr>
            </w:pPr>
          </w:p>
        </w:tc>
      </w:tr>
      <w:tr w:rsidR="008253A8" w:rsidRPr="008253A8" w14:paraId="1AA2E55B" w14:textId="77777777" w:rsidTr="008253A8">
        <w:tc>
          <w:tcPr>
            <w:tcW w:w="49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E7C082" w14:textId="77777777" w:rsidR="008253A8" w:rsidRDefault="008253A8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 xml:space="preserve">N. di omologazione: </w:t>
            </w:r>
            <w:sdt>
              <w:sdtPr>
                <w:id w:val="817535063"/>
                <w:placeholder>
                  <w:docPart w:val="6E45990A56464EDF8238F358D477BDC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2D11F42" w14:textId="77777777" w:rsidR="008253A8" w:rsidRDefault="008253A8">
            <w:pPr>
              <w:tabs>
                <w:tab w:val="left" w:pos="2126"/>
              </w:tabs>
              <w:spacing w:line="240" w:lineRule="auto"/>
            </w:pPr>
            <w:r>
              <w:rPr>
                <w:b/>
              </w:rPr>
              <w:t xml:space="preserve">ID domanda: </w:t>
            </w:r>
            <w:sdt>
              <w:sdtPr>
                <w:id w:val="-2091446542"/>
                <w:placeholder>
                  <w:docPart w:val="12112D109F074BAE98F0F9B16FCB25F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7BA8ED42" w14:textId="77777777" w:rsidR="008253A8" w:rsidRDefault="008253A8">
            <w:pPr>
              <w:tabs>
                <w:tab w:val="left" w:pos="2126"/>
              </w:tabs>
              <w:spacing w:line="240" w:lineRule="auto"/>
              <w:rPr>
                <w:b/>
                <w:szCs w:val="18"/>
              </w:rPr>
            </w:pPr>
            <w:r>
              <w:rPr>
                <w:i/>
                <w:sz w:val="16"/>
              </w:rPr>
              <w:t>Viene assegnato al primo ricevimento della domanda</w:t>
            </w:r>
          </w:p>
        </w:tc>
      </w:tr>
      <w:tr w:rsidR="008253A8" w14:paraId="5B8CE6E8" w14:textId="77777777" w:rsidTr="008253A8">
        <w:tc>
          <w:tcPr>
            <w:tcW w:w="496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6458895" w14:textId="77777777" w:rsidR="008253A8" w:rsidRDefault="008253A8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 xml:space="preserve">Dosaggio: </w:t>
            </w:r>
            <w:sdt>
              <w:sdtPr>
                <w:id w:val="966625969"/>
                <w:placeholder>
                  <w:docPart w:val="3AE92082099D41768F74AF384A2605B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495A2A1" w14:textId="77777777" w:rsidR="008253A8" w:rsidRDefault="008253A8">
            <w:pPr>
              <w:tabs>
                <w:tab w:val="left" w:pos="2126"/>
              </w:tabs>
              <w:rPr>
                <w:b/>
                <w:szCs w:val="18"/>
              </w:rPr>
            </w:pPr>
            <w:r>
              <w:rPr>
                <w:b/>
              </w:rPr>
              <w:t xml:space="preserve">Forma farmaceutica: </w:t>
            </w:r>
            <w:sdt>
              <w:sdtPr>
                <w:id w:val="343832763"/>
                <w:placeholder>
                  <w:docPart w:val="D469B4B7E47142B68EB2C05AB8A73E0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:rsidRPr="008253A8" w14:paraId="130BDBB7" w14:textId="77777777" w:rsidTr="008253A8">
        <w:tc>
          <w:tcPr>
            <w:tcW w:w="992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7834C1D" w14:textId="77777777" w:rsidR="008253A8" w:rsidRDefault="008253A8">
            <w:pPr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Per ogni forma farmaceutica deve essere presentato un formulario distinto.</w:t>
            </w:r>
          </w:p>
        </w:tc>
      </w:tr>
    </w:tbl>
    <w:p w14:paraId="48F8B387" w14:textId="77777777" w:rsidR="008253A8" w:rsidRDefault="008253A8" w:rsidP="008253A8">
      <w:pPr>
        <w:pStyle w:val="berschrift1"/>
        <w:numPr>
          <w:ilvl w:val="0"/>
          <w:numId w:val="16"/>
        </w:numPr>
        <w:ind w:left="1022" w:hanging="1022"/>
        <w:rPr>
          <w:sz w:val="22"/>
        </w:rPr>
      </w:pPr>
      <w:r>
        <w:t xml:space="preserve">Procedura ai sensi dell’art. 13 </w:t>
      </w:r>
      <w:proofErr w:type="spellStart"/>
      <w:r>
        <w:t>LATer</w:t>
      </w:r>
      <w:proofErr w:type="spellEnd"/>
    </w:p>
    <w:p w14:paraId="080C16CA" w14:textId="77777777" w:rsidR="008253A8" w:rsidRDefault="008253A8" w:rsidP="008253A8">
      <w:pPr>
        <w:pStyle w:val="berschrift2"/>
        <w:numPr>
          <w:ilvl w:val="1"/>
          <w:numId w:val="16"/>
        </w:numPr>
        <w:ind w:left="1022" w:hanging="1022"/>
      </w:pPr>
      <w:r>
        <w:t>Autorità di riferimento che esegue i controlli e sui risultati della quale il richiedente basa la sua domanda di omologazione in Svizzera</w:t>
      </w:r>
    </w:p>
    <w:tbl>
      <w:tblPr>
        <w:tblW w:w="994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8253A8" w:rsidRPr="008253A8" w14:paraId="4F7DF798" w14:textId="77777777" w:rsidTr="008253A8">
        <w:tc>
          <w:tcPr>
            <w:tcW w:w="99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52D30791" w14:textId="77777777" w:rsidR="008253A8" w:rsidRPr="00DD4063" w:rsidRDefault="001203A4">
            <w:pPr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69869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83083" w:rsidRPr="00DD4063">
              <w:rPr>
                <w:sz w:val="20"/>
                <w:lang w:val="en-GB"/>
              </w:rPr>
              <w:t xml:space="preserve"> EMA</w:t>
            </w:r>
          </w:p>
          <w:p w14:paraId="04D62AC2" w14:textId="77777777" w:rsidR="008253A8" w:rsidRPr="00DD4063" w:rsidRDefault="001203A4">
            <w:pPr>
              <w:tabs>
                <w:tab w:val="left" w:pos="2835"/>
                <w:tab w:val="left" w:pos="5670"/>
              </w:tabs>
              <w:spacing w:before="80" w:line="240" w:lineRule="auto"/>
              <w:ind w:left="-10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14396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83083" w:rsidRPr="00DD4063">
              <w:rPr>
                <w:sz w:val="20"/>
                <w:lang w:val="en-GB"/>
              </w:rPr>
              <w:t xml:space="preserve"> UE - MRP / Reference Member State: </w:t>
            </w:r>
            <w:sdt>
              <w:sdtPr>
                <w:rPr>
                  <w:sz w:val="20"/>
                  <w:szCs w:val="20"/>
                </w:rPr>
                <w:id w:val="-1607643613"/>
                <w:placeholder>
                  <w:docPart w:val="66EEAE9BBA4C4EEBBD1D12E98E7EDCE0"/>
                </w:placeholder>
                <w:temporary/>
                <w:showingPlcHdr/>
                <w:text w:multiLine="1"/>
              </w:sdtPr>
              <w:sdtEndPr/>
              <w:sdtContent>
                <w:r w:rsidR="00B83083" w:rsidRPr="00DD4063">
                  <w:rPr>
                    <w:rStyle w:val="Platzhaltertext"/>
                    <w:sz w:val="20"/>
                    <w:lang w:val="en-GB"/>
                  </w:rPr>
                  <w:t>°°°°°</w:t>
                </w:r>
              </w:sdtContent>
            </w:sdt>
            <w:r w:rsidR="00B83083" w:rsidRPr="00DD4063">
              <w:rPr>
                <w:sz w:val="20"/>
                <w:lang w:val="en-GB"/>
              </w:rPr>
              <w:tab/>
              <w:t xml:space="preserve">Concerned Member State: </w:t>
            </w:r>
            <w:sdt>
              <w:sdtPr>
                <w:rPr>
                  <w:sz w:val="20"/>
                  <w:szCs w:val="20"/>
                </w:rPr>
                <w:id w:val="-137419666"/>
                <w:placeholder>
                  <w:docPart w:val="567DC428E6F64BEFA900241585B5E09E"/>
                </w:placeholder>
                <w:temporary/>
                <w:showingPlcHdr/>
                <w:text w:multiLine="1"/>
              </w:sdtPr>
              <w:sdtEndPr/>
              <w:sdtContent>
                <w:r w:rsidR="00B83083" w:rsidRPr="00DD4063">
                  <w:rPr>
                    <w:rStyle w:val="Platzhaltertext"/>
                    <w:sz w:val="20"/>
                    <w:lang w:val="en-GB"/>
                  </w:rPr>
                  <w:t>°°°°°</w:t>
                </w:r>
              </w:sdtContent>
            </w:sdt>
          </w:p>
          <w:p w14:paraId="2733093A" w14:textId="77777777" w:rsidR="008253A8" w:rsidRPr="00DD4063" w:rsidRDefault="001203A4">
            <w:pPr>
              <w:tabs>
                <w:tab w:val="left" w:pos="2835"/>
                <w:tab w:val="left" w:pos="5670"/>
                <w:tab w:val="left" w:pos="6204"/>
              </w:tabs>
              <w:spacing w:before="80" w:line="240" w:lineRule="auto"/>
              <w:ind w:left="-108"/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</w:rPr>
                <w:id w:val="-40168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B83083" w:rsidRPr="00DD4063">
              <w:rPr>
                <w:sz w:val="20"/>
                <w:lang w:val="en-GB"/>
              </w:rPr>
              <w:t xml:space="preserve"> UE - DCP / Reference Member State: </w:t>
            </w:r>
            <w:sdt>
              <w:sdtPr>
                <w:rPr>
                  <w:sz w:val="20"/>
                  <w:szCs w:val="20"/>
                </w:rPr>
                <w:id w:val="1448822577"/>
                <w:placeholder>
                  <w:docPart w:val="0B4930A0C75947DD95A4AC144F93D46D"/>
                </w:placeholder>
                <w:temporary/>
                <w:showingPlcHdr/>
                <w:text w:multiLine="1"/>
              </w:sdtPr>
              <w:sdtEndPr/>
              <w:sdtContent>
                <w:r w:rsidR="00B83083" w:rsidRPr="00DD4063">
                  <w:rPr>
                    <w:rStyle w:val="Platzhaltertext"/>
                    <w:sz w:val="20"/>
                    <w:lang w:val="en-GB"/>
                  </w:rPr>
                  <w:t>°°°°°</w:t>
                </w:r>
              </w:sdtContent>
            </w:sdt>
            <w:r w:rsidR="00B83083" w:rsidRPr="00DD4063">
              <w:rPr>
                <w:sz w:val="20"/>
                <w:lang w:val="en-GB"/>
              </w:rPr>
              <w:tab/>
              <w:t xml:space="preserve">Concerned Member State: </w:t>
            </w:r>
            <w:sdt>
              <w:sdtPr>
                <w:rPr>
                  <w:sz w:val="20"/>
                  <w:szCs w:val="20"/>
                </w:rPr>
                <w:id w:val="2060669279"/>
                <w:placeholder>
                  <w:docPart w:val="02C691FD39464DDE9E48BE367FF7E2B6"/>
                </w:placeholder>
                <w:temporary/>
                <w:showingPlcHdr/>
                <w:text w:multiLine="1"/>
              </w:sdtPr>
              <w:sdtEndPr/>
              <w:sdtContent>
                <w:r w:rsidR="00B83083" w:rsidRPr="00DD4063">
                  <w:rPr>
                    <w:rStyle w:val="Platzhaltertext"/>
                    <w:sz w:val="20"/>
                    <w:lang w:val="en-GB"/>
                  </w:rPr>
                  <w:t>°°°°°</w:t>
                </w:r>
              </w:sdtContent>
            </w:sdt>
          </w:p>
          <w:p w14:paraId="6BF5CB1D" w14:textId="77777777" w:rsidR="008253A8" w:rsidRDefault="001203A4">
            <w:pPr>
              <w:tabs>
                <w:tab w:val="left" w:pos="2835"/>
                <w:tab w:val="left" w:pos="5103"/>
              </w:tabs>
              <w:spacing w:before="80" w:after="12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074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 w:rsidRPr="00825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083">
              <w:rPr>
                <w:sz w:val="20"/>
              </w:rPr>
              <w:t xml:space="preserve"> Stato membro UE / AELS / autorità nazionale di omologazione: </w:t>
            </w:r>
            <w:sdt>
              <w:sdtPr>
                <w:rPr>
                  <w:sz w:val="20"/>
                  <w:szCs w:val="20"/>
                </w:rPr>
                <w:id w:val="-1439375386"/>
                <w:placeholder>
                  <w:docPart w:val="AD752562EEC341D183656B457C731AF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  <w:sz w:val="20"/>
                  </w:rPr>
                  <w:t>°°°°°</w:t>
                </w:r>
              </w:sdtContent>
            </w:sdt>
          </w:p>
        </w:tc>
      </w:tr>
      <w:tr w:rsidR="008253A8" w14:paraId="3B02722E" w14:textId="77777777" w:rsidTr="008253A8">
        <w:tc>
          <w:tcPr>
            <w:tcW w:w="994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2E9056F7" w14:textId="77777777" w:rsidR="008253A8" w:rsidRDefault="001203A4">
            <w:pPr>
              <w:tabs>
                <w:tab w:val="left" w:pos="3544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06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 w:rsidRPr="00825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083">
              <w:rPr>
                <w:sz w:val="20"/>
              </w:rPr>
              <w:t xml:space="preserve"> FDA / USA</w:t>
            </w:r>
            <w:r w:rsidR="00B83083">
              <w:rPr>
                <w:sz w:val="20"/>
              </w:rPr>
              <w:tab/>
            </w:r>
            <w:sdt>
              <w:sdtPr>
                <w:rPr>
                  <w:sz w:val="20"/>
                  <w:szCs w:val="20"/>
                </w:rPr>
                <w:id w:val="-17434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 w:rsidRPr="00825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083">
              <w:rPr>
                <w:sz w:val="20"/>
              </w:rPr>
              <w:t xml:space="preserve"> Giappone</w:t>
            </w:r>
          </w:p>
          <w:p w14:paraId="726505EA" w14:textId="77777777" w:rsidR="008253A8" w:rsidRDefault="001203A4">
            <w:pPr>
              <w:tabs>
                <w:tab w:val="left" w:pos="3544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58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 w:rsidRPr="00825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083">
              <w:rPr>
                <w:sz w:val="20"/>
              </w:rPr>
              <w:t xml:space="preserve"> Nuova Zelanda</w:t>
            </w:r>
            <w:r w:rsidR="00B83083">
              <w:rPr>
                <w:sz w:val="20"/>
              </w:rPr>
              <w:tab/>
            </w:r>
            <w:sdt>
              <w:sdtPr>
                <w:rPr>
                  <w:sz w:val="20"/>
                  <w:szCs w:val="20"/>
                </w:rPr>
                <w:id w:val="3070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 w:rsidRPr="008253A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83083">
              <w:rPr>
                <w:sz w:val="20"/>
              </w:rPr>
              <w:t xml:space="preserve"> Australia</w:t>
            </w:r>
          </w:p>
          <w:p w14:paraId="28A0C716" w14:textId="77777777" w:rsidR="008253A8" w:rsidRDefault="001203A4">
            <w:pPr>
              <w:tabs>
                <w:tab w:val="left" w:pos="3544"/>
                <w:tab w:val="left" w:pos="5103"/>
              </w:tabs>
              <w:spacing w:before="80" w:line="240" w:lineRule="auto"/>
              <w:ind w:left="-1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751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83083">
              <w:rPr>
                <w:sz w:val="20"/>
              </w:rPr>
              <w:t xml:space="preserve"> Canada</w:t>
            </w:r>
            <w:r w:rsidR="00B83083">
              <w:rPr>
                <w:sz w:val="20"/>
              </w:rPr>
              <w:tab/>
            </w:r>
            <w:sdt>
              <w:sdtPr>
                <w:rPr>
                  <w:sz w:val="20"/>
                  <w:szCs w:val="20"/>
                </w:rPr>
                <w:id w:val="131931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83083">
              <w:rPr>
                <w:sz w:val="20"/>
              </w:rPr>
              <w:t xml:space="preserve"> Singapore</w:t>
            </w:r>
          </w:p>
        </w:tc>
      </w:tr>
    </w:tbl>
    <w:p w14:paraId="67E32AB9" w14:textId="77777777" w:rsidR="008253A8" w:rsidRDefault="008253A8" w:rsidP="008253A8">
      <w:pPr>
        <w:pStyle w:val="berschrift2"/>
        <w:numPr>
          <w:ilvl w:val="1"/>
          <w:numId w:val="16"/>
        </w:numPr>
        <w:ind w:left="1022" w:hanging="1022"/>
        <w:rPr>
          <w:sz w:val="20"/>
        </w:rPr>
      </w:pPr>
      <w:r>
        <w:t>Decisione dell’autorità estera</w:t>
      </w:r>
    </w:p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617"/>
        <w:gridCol w:w="2779"/>
        <w:gridCol w:w="3086"/>
        <w:gridCol w:w="558"/>
        <w:gridCol w:w="705"/>
        <w:gridCol w:w="634"/>
        <w:gridCol w:w="1543"/>
      </w:tblGrid>
      <w:tr w:rsidR="008253A8" w14:paraId="6CDB9FD3" w14:textId="77777777" w:rsidTr="008253A8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EAD726" w14:textId="77777777" w:rsidR="008253A8" w:rsidRDefault="008253A8">
            <w:pPr>
              <w:tabs>
                <w:tab w:val="left" w:pos="1365"/>
              </w:tabs>
              <w:rPr>
                <w:b/>
                <w:szCs w:val="18"/>
              </w:rPr>
            </w:pPr>
            <w:r>
              <w:rPr>
                <w:b/>
              </w:rPr>
              <w:t>2.2</w:t>
            </w:r>
          </w:p>
        </w:tc>
        <w:tc>
          <w:tcPr>
            <w:tcW w:w="586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4C7B6A" w14:textId="77777777" w:rsidR="008253A8" w:rsidRDefault="008253A8">
            <w:pPr>
              <w:tabs>
                <w:tab w:val="left" w:pos="1365"/>
              </w:tabs>
              <w:rPr>
                <w:szCs w:val="18"/>
              </w:rPr>
            </w:pPr>
            <w:r>
              <w:rPr>
                <w:b/>
              </w:rPr>
              <w:t>Decisioni di autorità estere</w:t>
            </w:r>
            <w:r>
              <w:rPr>
                <w:rStyle w:val="Funotenzeichen"/>
                <w:b/>
              </w:rPr>
              <w:footnoteReference w:id="2"/>
            </w:r>
          </w:p>
        </w:tc>
        <w:tc>
          <w:tcPr>
            <w:tcW w:w="189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27443C" w14:textId="77777777" w:rsidR="008253A8" w:rsidRDefault="008253A8">
            <w:pPr>
              <w:rPr>
                <w:szCs w:val="18"/>
              </w:rPr>
            </w:pPr>
            <w:r>
              <w:t>Presente?</w:t>
            </w:r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6718A84" w14:textId="77777777" w:rsidR="008253A8" w:rsidRDefault="008253A8">
            <w:pPr>
              <w:rPr>
                <w:szCs w:val="18"/>
              </w:rPr>
            </w:pPr>
          </w:p>
        </w:tc>
      </w:tr>
      <w:tr w:rsidR="008253A8" w14:paraId="554B2CDB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8F527F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5C9AE4" w14:textId="77777777" w:rsidR="008253A8" w:rsidRDefault="008253A8">
            <w:pPr>
              <w:spacing w:before="0"/>
              <w:rPr>
                <w:szCs w:val="18"/>
              </w:rPr>
            </w:pP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AF04FA" w14:textId="77777777" w:rsidR="008253A8" w:rsidRDefault="008253A8">
            <w:pPr>
              <w:rPr>
                <w:szCs w:val="18"/>
              </w:rPr>
            </w:pPr>
            <w:r>
              <w:t>Sì</w:t>
            </w:r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5ED718" w14:textId="77777777" w:rsidR="008253A8" w:rsidRDefault="008253A8">
            <w:pPr>
              <w:rPr>
                <w:szCs w:val="18"/>
              </w:rPr>
            </w:pPr>
            <w:r>
              <w:t>No</w:t>
            </w:r>
            <w:r>
              <w:rPr>
                <w:rStyle w:val="Funotenzeichen"/>
              </w:rPr>
              <w:footnoteReference w:id="3"/>
            </w:r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6E7940" w14:textId="77777777" w:rsidR="008253A8" w:rsidRDefault="008253A8">
            <w:pPr>
              <w:rPr>
                <w:szCs w:val="18"/>
              </w:rPr>
            </w:pPr>
            <w:r>
              <w:t>n.a.</w:t>
            </w:r>
            <w:r>
              <w:rPr>
                <w:rStyle w:val="Funotenzeichen"/>
              </w:rPr>
              <w:footnoteReference w:id="4"/>
            </w:r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F2E7BAC" w14:textId="77777777" w:rsidR="008253A8" w:rsidRDefault="008253A8">
            <w:pPr>
              <w:rPr>
                <w:szCs w:val="18"/>
              </w:rPr>
            </w:pPr>
            <w:r>
              <w:t>Osservazioni</w:t>
            </w:r>
          </w:p>
        </w:tc>
      </w:tr>
      <w:tr w:rsidR="008253A8" w14:paraId="2AEDAA95" w14:textId="77777777" w:rsidTr="008253A8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004B050" w14:textId="77777777" w:rsidR="008253A8" w:rsidRDefault="008253A8">
            <w:pPr>
              <w:rPr>
                <w:b/>
                <w:bCs/>
                <w:szCs w:val="18"/>
              </w:rPr>
            </w:pPr>
            <w:r>
              <w:rPr>
                <w:b/>
              </w:rPr>
              <w:t>2.2.1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ECD657" w14:textId="77777777" w:rsidR="008253A8" w:rsidRDefault="008253A8">
            <w:pPr>
              <w:rPr>
                <w:szCs w:val="18"/>
              </w:rPr>
            </w:pPr>
            <w:proofErr w:type="spellStart"/>
            <w:r>
              <w:rPr>
                <w:b/>
              </w:rPr>
              <w:t>Responses</w:t>
            </w:r>
            <w:proofErr w:type="spellEnd"/>
            <w:r>
              <w:rPr>
                <w:b/>
              </w:rPr>
              <w:t xml:space="preserve"> to </w:t>
            </w:r>
            <w:proofErr w:type="spellStart"/>
            <w:r>
              <w:rPr>
                <w:b/>
              </w:rPr>
              <w:t>Questions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(sempre </w:t>
            </w:r>
            <w:proofErr w:type="spellStart"/>
            <w:r>
              <w:rPr>
                <w:i/>
              </w:rPr>
              <w:t>incl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LoQ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E782F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9057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9778B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4511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FF1FE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7594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176F04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07641716"/>
                <w:placeholder>
                  <w:docPart w:val="299558FB67F040DB928758196BCAB70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1D07A1DB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B5E0E7" w14:textId="77777777" w:rsidR="008253A8" w:rsidRDefault="008253A8">
            <w:pPr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8208C3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EMA - CP: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D96EAA5" w14:textId="77777777" w:rsidR="008253A8" w:rsidRDefault="008253A8">
            <w:pPr>
              <w:rPr>
                <w:szCs w:val="18"/>
              </w:rPr>
            </w:pPr>
            <w:r w:rsidRPr="00DD4063">
              <w:rPr>
                <w:lang w:val="en-GB"/>
              </w:rPr>
              <w:t xml:space="preserve">Answer to Day 180 </w:t>
            </w:r>
            <w:proofErr w:type="spellStart"/>
            <w:r w:rsidRPr="00DD4063">
              <w:rPr>
                <w:lang w:val="en-GB"/>
              </w:rPr>
              <w:t>LoOI</w:t>
            </w:r>
            <w:proofErr w:type="spellEnd"/>
            <w:r w:rsidRPr="00DD4063">
              <w:rPr>
                <w:lang w:val="en-GB"/>
              </w:rPr>
              <w:t xml:space="preserve"> </w:t>
            </w:r>
            <w:r w:rsidRPr="00DD4063">
              <w:rPr>
                <w:i/>
                <w:lang w:val="en-GB"/>
              </w:rPr>
              <w:t xml:space="preserve">(incl. </w:t>
            </w:r>
            <w:r>
              <w:rPr>
                <w:i/>
              </w:rPr>
              <w:t xml:space="preserve">Day 180 </w:t>
            </w:r>
            <w:proofErr w:type="spellStart"/>
            <w:r>
              <w:rPr>
                <w:i/>
              </w:rPr>
              <w:t>LoOI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B4928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823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76750E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4068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97059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4103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9BEEFF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70569773"/>
                <w:placeholder>
                  <w:docPart w:val="2E82742C2AFD4AD297FD25CD99B55F6F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3F27CCB1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8D915F7" w14:textId="77777777" w:rsidR="008253A8" w:rsidRDefault="008253A8">
            <w:pPr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2C828A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98D1DC" w14:textId="77777777" w:rsidR="008253A8" w:rsidRDefault="008253A8">
            <w:pPr>
              <w:tabs>
                <w:tab w:val="left" w:pos="3747"/>
              </w:tabs>
              <w:rPr>
                <w:szCs w:val="18"/>
              </w:rPr>
            </w:pPr>
            <w:r w:rsidRPr="00DD4063">
              <w:rPr>
                <w:lang w:val="en-GB"/>
              </w:rPr>
              <w:t xml:space="preserve">Answer to Day 120 </w:t>
            </w:r>
            <w:proofErr w:type="spellStart"/>
            <w:r w:rsidRPr="00DD4063">
              <w:rPr>
                <w:lang w:val="en-GB"/>
              </w:rPr>
              <w:t>LoQ</w:t>
            </w:r>
            <w:proofErr w:type="spellEnd"/>
            <w:r w:rsidRPr="00DD4063">
              <w:rPr>
                <w:lang w:val="en-GB"/>
              </w:rPr>
              <w:t xml:space="preserve"> </w:t>
            </w:r>
            <w:r w:rsidRPr="00DD4063">
              <w:rPr>
                <w:i/>
                <w:lang w:val="en-GB"/>
              </w:rPr>
              <w:t xml:space="preserve">(incl. </w:t>
            </w:r>
            <w:r>
              <w:rPr>
                <w:i/>
              </w:rPr>
              <w:t xml:space="preserve">Day 120 </w:t>
            </w:r>
            <w:proofErr w:type="spellStart"/>
            <w:r>
              <w:rPr>
                <w:i/>
              </w:rPr>
              <w:t>LoQ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B7A3B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8022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105F3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7448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20F87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5756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8E8343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61914519"/>
                <w:placeholder>
                  <w:docPart w:val="1E4B1E1734164695AEB13AF5C571198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7FB61333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4E46A4E" w14:textId="77777777" w:rsidR="008253A8" w:rsidRDefault="008253A8">
            <w:pPr>
              <w:spacing w:before="0"/>
              <w:rPr>
                <w:b/>
                <w:bCs/>
                <w:szCs w:val="1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9CF2187" w14:textId="77777777" w:rsidR="008253A8" w:rsidRDefault="008253A8">
            <w:pPr>
              <w:rPr>
                <w:szCs w:val="18"/>
              </w:rPr>
            </w:pPr>
            <w:r>
              <w:rPr>
                <w:b/>
              </w:rPr>
              <w:t>Tutti gli altri paesi</w:t>
            </w:r>
            <w:r>
              <w:t xml:space="preserve">: </w:t>
            </w:r>
            <w:proofErr w:type="spellStart"/>
            <w:r>
              <w:t>Answer</w:t>
            </w:r>
            <w:proofErr w:type="spellEnd"/>
            <w:r>
              <w:t xml:space="preserve"> to </w:t>
            </w:r>
            <w:proofErr w:type="spellStart"/>
            <w:r>
              <w:t>LoQ</w:t>
            </w:r>
            <w:proofErr w:type="spellEnd"/>
            <w: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incl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LoQ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46272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7987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59381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893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9CACA2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013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3B9887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76513461"/>
                <w:placeholder>
                  <w:docPart w:val="94C8E0E9086F4FD49E70CC83BA142E9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0E5BE109" w14:textId="77777777" w:rsidTr="008253A8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70B8C08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lastRenderedPageBreak/>
              <w:t>2.2.2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07D629" w14:textId="77777777" w:rsidR="008253A8" w:rsidRDefault="008253A8">
            <w:pPr>
              <w:rPr>
                <w:b/>
                <w:szCs w:val="18"/>
              </w:rPr>
            </w:pPr>
            <w:proofErr w:type="spellStart"/>
            <w:r>
              <w:rPr>
                <w:b/>
              </w:rPr>
              <w:t>Assessment</w:t>
            </w:r>
            <w:proofErr w:type="spellEnd"/>
            <w:r>
              <w:rPr>
                <w:b/>
              </w:rPr>
              <w:t xml:space="preserve"> Reports</w:t>
            </w:r>
            <w:r>
              <w:rPr>
                <w:rStyle w:val="Funotenzeichen"/>
                <w:b/>
                <w:lang w:val="en-US"/>
              </w:rPr>
              <w:footnoteReference w:id="5"/>
            </w:r>
            <w:r>
              <w:rPr>
                <w:b/>
              </w:rPr>
              <w:t xml:space="preserve"> (=AR)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AFD92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5234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9B8F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21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A94D0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037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9FD881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84064143"/>
                <w:placeholder>
                  <w:docPart w:val="8CF1F61A04FC4C9CAA65AA8E4AF398E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7A50D124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5D4D821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745D3B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EMA - CP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2961FE" w14:textId="77777777" w:rsidR="008253A8" w:rsidRDefault="008253A8">
            <w:pPr>
              <w:rPr>
                <w:szCs w:val="18"/>
              </w:rPr>
            </w:pPr>
            <w:r>
              <w:t>Day 210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A14B0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6838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C742B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4784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57997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0742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AA8019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54890115"/>
                <w:placeholder>
                  <w:docPart w:val="84133ABD93144196B76B7B79578D4836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71ECEE98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9745E7F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059F0E6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7B7B54" w14:textId="77777777" w:rsidR="008253A8" w:rsidRDefault="008253A8">
            <w:pPr>
              <w:rPr>
                <w:szCs w:val="18"/>
              </w:rPr>
            </w:pPr>
            <w:r>
              <w:t>Day 80 AR</w:t>
            </w:r>
          </w:p>
          <w:p w14:paraId="0D36FBD8" w14:textId="77777777" w:rsidR="008253A8" w:rsidRDefault="008253A8">
            <w:pPr>
              <w:rPr>
                <w:szCs w:val="18"/>
              </w:rPr>
            </w:pPr>
            <w:r>
              <w:t>Medicamento per uso veterinario: Day 70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68350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323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5C74A2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6066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74704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689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303C01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87801681"/>
                <w:placeholder>
                  <w:docPart w:val="084541B4D77B4975AFE64D7CBFE75FE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4589CDE2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98A3EEC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9CA765" w14:textId="77777777" w:rsidR="008253A8" w:rsidRDefault="008253A8">
            <w:pPr>
              <w:pStyle w:val="FormatvorlageFettVor1PtNach1Pt"/>
              <w:spacing w:line="260" w:lineRule="atLeast"/>
              <w:rPr>
                <w:szCs w:val="18"/>
              </w:rPr>
            </w:pPr>
            <w:r>
              <w:rPr>
                <w:sz w:val="18"/>
              </w:rPr>
              <w:t>UE - DCP / MRP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CEA85C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lang w:val="en-GB"/>
              </w:rPr>
              <w:t xml:space="preserve">Day 70 Preliminary AR </w:t>
            </w:r>
            <w:r w:rsidRPr="00DD4063">
              <w:rPr>
                <w:i/>
                <w:lang w:val="en-GB"/>
              </w:rPr>
              <w:t>(per DCP)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61D7CA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689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440B7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2198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78337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884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B5C0DC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83558452"/>
                <w:placeholder>
                  <w:docPart w:val="712D9FADF3B241518D246CF9F5B32A5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3A914580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2AC264D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1463197" w14:textId="77777777" w:rsidR="008253A8" w:rsidRDefault="008253A8">
            <w:pPr>
              <w:spacing w:before="0"/>
              <w:rPr>
                <w:rFonts w:eastAsia="Times New Roman" w:cs="Times New Roman"/>
                <w:b/>
                <w:bCs/>
                <w:sz w:val="20"/>
                <w:szCs w:val="18"/>
                <w:lang w:eastAsia="de-DE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E92A9F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lang w:val="en-GB"/>
              </w:rPr>
              <w:t xml:space="preserve">Day 90 RMS AR </w:t>
            </w:r>
            <w:r w:rsidRPr="00DD4063">
              <w:rPr>
                <w:i/>
                <w:lang w:val="en-GB"/>
              </w:rPr>
              <w:t>(per MRP)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14FB8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6463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801C43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282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D0E32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3279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6A6DDA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46420048"/>
                <w:placeholder>
                  <w:docPart w:val="3ABA5140C053423089BE6B54D1D6689E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425C6192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2241B6F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3D6CA7" w14:textId="77777777" w:rsidR="008253A8" w:rsidRDefault="008253A8">
            <w:pPr>
              <w:spacing w:before="0"/>
              <w:rPr>
                <w:rFonts w:eastAsia="Times New Roman" w:cs="Times New Roman"/>
                <w:b/>
                <w:bCs/>
                <w:sz w:val="20"/>
                <w:szCs w:val="18"/>
                <w:lang w:eastAsia="de-DE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7E4245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lang w:val="en-GB"/>
              </w:rPr>
              <w:t xml:space="preserve">Final AR </w:t>
            </w:r>
            <w:r w:rsidRPr="00DD4063">
              <w:rPr>
                <w:i/>
                <w:lang w:val="en-GB"/>
              </w:rPr>
              <w:t>(MRP = Day 90, DCP ≥ Day 105)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C137C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2799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8641B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592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93AA3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9139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AF6350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19493311"/>
                <w:placeholder>
                  <w:docPart w:val="0A84B2CE22BF44939012EEE21DD7795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5D51B1B2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1801B1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D05D378" w14:textId="77777777" w:rsidR="008253A8" w:rsidRDefault="008253A8">
            <w:pPr>
              <w:spacing w:before="0"/>
              <w:rPr>
                <w:rFonts w:eastAsia="Times New Roman" w:cs="Times New Roman"/>
                <w:b/>
                <w:bCs/>
                <w:sz w:val="20"/>
                <w:szCs w:val="18"/>
                <w:lang w:eastAsia="de-DE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8E7948" w14:textId="77777777" w:rsidR="008253A8" w:rsidRDefault="008253A8">
            <w:pPr>
              <w:rPr>
                <w:szCs w:val="18"/>
              </w:rPr>
            </w:pPr>
            <w:r>
              <w:t xml:space="preserve">Con </w:t>
            </w:r>
            <w:proofErr w:type="spellStart"/>
            <w:r>
              <w:t>arbitration</w:t>
            </w:r>
            <w:proofErr w:type="spellEnd"/>
            <w:r>
              <w:t xml:space="preserve"> to CHMP o CVMP </w:t>
            </w:r>
            <w:r>
              <w:sym w:font="Wingdings" w:char="F0E0"/>
            </w:r>
            <w:r>
              <w:t xml:space="preserve"> Opinion dell’EMA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CFC56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8382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D5D39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128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24394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680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2B538D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76250103"/>
                <w:placeholder>
                  <w:docPart w:val="00D9E796AFC04E7882BA4237DFF6699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4DB31C21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21AD89A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27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F444BD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UE / AELS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FDFABA" w14:textId="77777777" w:rsidR="008253A8" w:rsidRDefault="008253A8">
            <w:pPr>
              <w:rPr>
                <w:szCs w:val="18"/>
              </w:rPr>
            </w:pPr>
            <w:proofErr w:type="spellStart"/>
            <w:r>
              <w:t>Final</w:t>
            </w:r>
            <w:proofErr w:type="spellEnd"/>
            <w:r>
              <w:t xml:space="preserve">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58872F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18"/>
                </w:rPr>
                <w:id w:val="-2659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AFF6F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18"/>
                </w:rPr>
                <w:id w:val="-98431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A2AEF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Cs w:val="18"/>
                </w:rPr>
                <w:id w:val="-6197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F1EDA8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67074432"/>
                <w:placeholder>
                  <w:docPart w:val="4985B263EB0A4897B6E5F573DA6FB6C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0077B23D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3636268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C2E74E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FDA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3065AA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lang w:val="en-GB"/>
              </w:rPr>
              <w:t xml:space="preserve">Final AR </w:t>
            </w:r>
            <w:r w:rsidRPr="00DD4063">
              <w:rPr>
                <w:i/>
                <w:lang w:val="en-GB"/>
              </w:rPr>
              <w:t>(= Standard o Priority Review)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B90BC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389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0626E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50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E0FB36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2664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6157F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87882191"/>
                <w:placeholder>
                  <w:docPart w:val="585E0494591F4FBDB8AAAF2BCDF3C79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6AA7A91B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FD810A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A4C1CEC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4FE693C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lang w:val="en-GB"/>
              </w:rPr>
              <w:t>Summary Basis of Approval SBA (</w:t>
            </w:r>
            <w:r w:rsidRPr="00DD4063">
              <w:rPr>
                <w:i/>
                <w:lang w:val="en-GB"/>
              </w:rPr>
              <w:t xml:space="preserve">se </w:t>
            </w:r>
            <w:proofErr w:type="spellStart"/>
            <w:r w:rsidRPr="00DD4063">
              <w:rPr>
                <w:i/>
                <w:lang w:val="en-GB"/>
              </w:rPr>
              <w:t>presente</w:t>
            </w:r>
            <w:proofErr w:type="spellEnd"/>
            <w:r w:rsidRPr="00DD4063">
              <w:rPr>
                <w:lang w:val="en-GB"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17D65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11913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86ECF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2839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3DE1C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3554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80C4B0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59629372"/>
                <w:placeholder>
                  <w:docPart w:val="147C881AC5764FC5A079B822B4EA84D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33B807A4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0F4EEB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536C9C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Canada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E7A4AFB" w14:textId="77777777" w:rsidR="008253A8" w:rsidRDefault="008253A8">
            <w:pPr>
              <w:rPr>
                <w:szCs w:val="18"/>
              </w:rPr>
            </w:pPr>
            <w:proofErr w:type="spellStart"/>
            <w:r>
              <w:t>Final</w:t>
            </w:r>
            <w:proofErr w:type="spellEnd"/>
            <w:r>
              <w:t xml:space="preserve">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49B3C6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4508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268FE4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2682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0EEDE5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182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6D4FB4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4002936"/>
                <w:placeholder>
                  <w:docPart w:val="A6CD201E30BC4C01965B5F301F6A49F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5A19677D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09F14D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7ADED4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C34C46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lang w:val="en-GB"/>
              </w:rPr>
              <w:t>Summary Basis of Decision (</w:t>
            </w:r>
            <w:r w:rsidRPr="00DD4063">
              <w:rPr>
                <w:i/>
                <w:lang w:val="en-GB"/>
              </w:rPr>
              <w:t xml:space="preserve">se </w:t>
            </w:r>
            <w:proofErr w:type="spellStart"/>
            <w:r w:rsidRPr="00DD4063">
              <w:rPr>
                <w:i/>
                <w:lang w:val="en-GB"/>
              </w:rPr>
              <w:t>presente</w:t>
            </w:r>
            <w:proofErr w:type="spellEnd"/>
            <w:r w:rsidRPr="00DD4063">
              <w:rPr>
                <w:lang w:val="en-GB"/>
              </w:rP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51EA6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1231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69B3F0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420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CCAFF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9582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386EC0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72887229"/>
                <w:placeholder>
                  <w:docPart w:val="1B03776587BC4B45B618CF6BC678762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4E9305E7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A400ED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DC447C1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Giappone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01B823" w14:textId="77777777" w:rsidR="008253A8" w:rsidRDefault="008253A8">
            <w:pPr>
              <w:rPr>
                <w:szCs w:val="18"/>
              </w:rPr>
            </w:pPr>
            <w:r>
              <w:t>Review Report PMDA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020ED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15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FF951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491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073E1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3224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8E4DA3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86186740"/>
                <w:placeholder>
                  <w:docPart w:val="49CEE245578E4DEAB71B12853CF8977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30444E52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9565E09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162676D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26604B" w14:textId="77777777" w:rsidR="008253A8" w:rsidRDefault="008253A8">
            <w:pPr>
              <w:rPr>
                <w:szCs w:val="18"/>
              </w:rPr>
            </w:pPr>
            <w:r>
              <w:t xml:space="preserve">Review </w:t>
            </w:r>
            <w:proofErr w:type="spellStart"/>
            <w:r>
              <w:t>Summary</w:t>
            </w:r>
            <w:proofErr w:type="spellEnd"/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648F0B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453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478F1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9014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A6EA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133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583E71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59692226"/>
                <w:placeholder>
                  <w:docPart w:val="AB6B5D39BE7D4D88B7D10699956E7AC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26B0C738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77D5CC8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5D38F4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5EA961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lang w:val="en-GB"/>
              </w:rPr>
              <w:t>Overall Summary Basis of Decision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894C5A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437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E707D1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754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C7B2C1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722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C56BD8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44419337"/>
                <w:placeholder>
                  <w:docPart w:val="1C03B8DD493341CA9545B2605D1F7408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43EAE072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6D78296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4B9AD20" w14:textId="77777777" w:rsidR="008253A8" w:rsidRDefault="008253A8">
            <w:pPr>
              <w:rPr>
                <w:szCs w:val="18"/>
              </w:rPr>
            </w:pPr>
            <w:r>
              <w:rPr>
                <w:b/>
              </w:rPr>
              <w:t xml:space="preserve">Tutti gli altri paesi: </w:t>
            </w:r>
            <w:proofErr w:type="spellStart"/>
            <w:r>
              <w:t>Final</w:t>
            </w:r>
            <w:proofErr w:type="spellEnd"/>
            <w:r>
              <w:t xml:space="preserve"> AR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338F6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9206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110FB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9171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960E7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341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3B5E3A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85892664"/>
                <w:placeholder>
                  <w:docPart w:val="A5A92C867AEE4AF5A30C9677AC528F93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36F32DC3" w14:textId="77777777" w:rsidTr="008253A8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4B15566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2.2.3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25F7AE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Decisione UE dell’autorità di riferimento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9BAEF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51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93408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333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1E260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55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A57E8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7190389"/>
                <w:placeholder>
                  <w:docPart w:val="76F2FFA880864B1A8B4FB30EE64EF80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1B4E8FF8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A2F5C95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FF8DE7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EMA - CP</w:t>
            </w: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7F3C596" w14:textId="77777777" w:rsidR="008253A8" w:rsidRDefault="008253A8">
            <w:pPr>
              <w:rPr>
                <w:szCs w:val="18"/>
              </w:rPr>
            </w:pPr>
            <w:r>
              <w:t>CHMP/HMPC/CVMP Opinion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DEFF04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3589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E16CA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713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B12C1A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007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99BDBD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35545962"/>
                <w:placeholder>
                  <w:docPart w:val="4F552A35833F4042ABF49B59BDA83B2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7162ABB1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FF5D90A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594141A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D3D727" w14:textId="77777777" w:rsidR="008253A8" w:rsidRDefault="008253A8">
            <w:pPr>
              <w:rPr>
                <w:szCs w:val="18"/>
              </w:rPr>
            </w:pPr>
            <w:r>
              <w:t>Decisione della Commissione UE (</w:t>
            </w:r>
            <w:r>
              <w:rPr>
                <w:i/>
              </w:rPr>
              <w:t>inviare non appena disponibile</w:t>
            </w:r>
            <w:r>
              <w:t>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F1C55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040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2D649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63508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78CC9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5908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C4DD7F6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58157471"/>
                <w:placeholder>
                  <w:docPart w:val="4C031F6DE63748E6AFEB76EAC854FA4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0E944B85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1618F66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6C71DB0" w14:textId="13874AE3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b/>
                <w:lang w:val="en-GB"/>
              </w:rPr>
              <w:t>UE - DCP / MRP:</w:t>
            </w:r>
            <w:r w:rsidRPr="00DD4063">
              <w:rPr>
                <w:lang w:val="en-GB"/>
              </w:rPr>
              <w:t xml:space="preserve"> Marketing Authorization </w:t>
            </w:r>
            <w:proofErr w:type="spellStart"/>
            <w:r w:rsidRPr="00DD4063">
              <w:rPr>
                <w:lang w:val="en-GB"/>
              </w:rPr>
              <w:t>dell’RMS</w:t>
            </w:r>
            <w:proofErr w:type="spellEnd"/>
            <w:r w:rsidRPr="00DD4063">
              <w:rPr>
                <w:lang w:val="en-GB"/>
              </w:rPr>
              <w:t xml:space="preserve"> (Letter of approval o Letter end of procedure)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CAB67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804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EC7B32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5242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31900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070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E70204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47885755"/>
                <w:placeholder>
                  <w:docPart w:val="1E244C9D51F34063AF14A5C04B180C82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0ADB1CE2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A21F878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45F48D" w14:textId="7138634A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b/>
                <w:lang w:val="en-GB"/>
              </w:rPr>
              <w:t>UE / AELS:</w:t>
            </w:r>
            <w:r w:rsidRPr="00DD4063">
              <w:rPr>
                <w:lang w:val="en-GB"/>
              </w:rPr>
              <w:t xml:space="preserve"> Marketing Authorization (Letter of approval o Letter end of procedure)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C3A0B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033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937A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716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D85A0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71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302BB6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98488421"/>
                <w:placeholder>
                  <w:docPart w:val="E1B737C8FD4344E3904A669DC3E2E57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7CC87DA4" w14:textId="77777777" w:rsidTr="008253A8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EFB6C3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2.2.4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431436" w14:textId="77777777" w:rsidR="008253A8" w:rsidRDefault="008253A8">
            <w:pPr>
              <w:rPr>
                <w:szCs w:val="18"/>
              </w:rPr>
            </w:pPr>
            <w:r>
              <w:rPr>
                <w:b/>
              </w:rPr>
              <w:t>Decisione FDA</w:t>
            </w:r>
            <w:r>
              <w:t xml:space="preserve">: </w:t>
            </w:r>
            <w:proofErr w:type="spellStart"/>
            <w:r>
              <w:t>Approval</w:t>
            </w:r>
            <w:proofErr w:type="spellEnd"/>
            <w:r>
              <w:t xml:space="preserve"> </w:t>
            </w:r>
            <w:proofErr w:type="spellStart"/>
            <w:r>
              <w:t>Letter</w:t>
            </w:r>
            <w:proofErr w:type="spellEnd"/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6B060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0141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D30D0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442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A811F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8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6C55E8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15628663"/>
                <w:placeholder>
                  <w:docPart w:val="69BCC86715CB4A71AD7BBA4AE67E9481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0B7DDD57" w14:textId="77777777" w:rsidTr="008253A8">
        <w:tc>
          <w:tcPr>
            <w:tcW w:w="617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288EE8C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2.2.5</w:t>
            </w: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342EFA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 xml:space="preserve">Decisione / </w:t>
            </w:r>
            <w:proofErr w:type="spellStart"/>
            <w:r>
              <w:rPr>
                <w:b/>
              </w:rPr>
              <w:t>Decision</w:t>
            </w:r>
            <w:proofErr w:type="spellEnd"/>
            <w:r>
              <w:rPr>
                <w:b/>
              </w:rPr>
              <w:t xml:space="preserve"> di altre autorità estere: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FAF68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157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14EE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186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4CB9E1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203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27C094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18146923"/>
                <w:placeholder>
                  <w:docPart w:val="307A4E57D1F64B529507169165B6918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6185684D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6A10A93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B1F9D8B" w14:textId="77777777" w:rsidR="008253A8" w:rsidRPr="00DD4063" w:rsidRDefault="008253A8">
            <w:pPr>
              <w:rPr>
                <w:szCs w:val="18"/>
                <w:lang w:val="en-GB"/>
              </w:rPr>
            </w:pPr>
            <w:r w:rsidRPr="00DD4063">
              <w:rPr>
                <w:b/>
                <w:lang w:val="en-GB"/>
              </w:rPr>
              <w:t>Canada:</w:t>
            </w:r>
            <w:r w:rsidRPr="00DD4063">
              <w:rPr>
                <w:lang w:val="en-GB"/>
              </w:rPr>
              <w:t xml:space="preserve"> Notice of Compliance (NOC)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6EBA5F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6066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4A4DE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18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9C06C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095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6BC513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1053218"/>
                <w:placeholder>
                  <w:docPart w:val="0956853848674977AD1CB46605D82CE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77B2A32C" w14:textId="77777777" w:rsidTr="008253A8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5FF3554" w14:textId="77777777" w:rsidR="008253A8" w:rsidRDefault="008253A8">
            <w:pPr>
              <w:spacing w:before="0"/>
              <w:rPr>
                <w:b/>
                <w:szCs w:val="18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ADABD0" w14:textId="596102ED" w:rsidR="008253A8" w:rsidRPr="0034671A" w:rsidRDefault="008253A8">
            <w:pPr>
              <w:rPr>
                <w:szCs w:val="18"/>
              </w:rPr>
            </w:pPr>
            <w:r>
              <w:rPr>
                <w:b/>
              </w:rPr>
              <w:t>Tutti gli altri paesi</w:t>
            </w:r>
            <w:r>
              <w:t xml:space="preserve">: Marketing </w:t>
            </w:r>
            <w:proofErr w:type="spellStart"/>
            <w:r>
              <w:t>Authorization</w:t>
            </w:r>
            <w:proofErr w:type="spellEnd"/>
            <w:r>
              <w:t xml:space="preserve"> (</w:t>
            </w:r>
            <w:proofErr w:type="spellStart"/>
            <w:r>
              <w:t>Letter</w:t>
            </w:r>
            <w:proofErr w:type="spellEnd"/>
            <w:r>
              <w:t xml:space="preserve"> of </w:t>
            </w:r>
            <w:proofErr w:type="spellStart"/>
            <w:r>
              <w:t>approval</w:t>
            </w:r>
            <w:proofErr w:type="spellEnd"/>
            <w:r>
              <w:t xml:space="preserve"> o </w:t>
            </w:r>
            <w:proofErr w:type="spellStart"/>
            <w:r>
              <w:t>Letter</w:t>
            </w:r>
            <w:proofErr w:type="spellEnd"/>
            <w:r>
              <w:t xml:space="preserve"> end of procedure)</w:t>
            </w:r>
          </w:p>
        </w:tc>
        <w:tc>
          <w:tcPr>
            <w:tcW w:w="5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A50B4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608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AF606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3210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6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129B6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59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0DF75A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92073256"/>
                <w:placeholder>
                  <w:docPart w:val="B11F3559C11A4917B7EA72AD053F057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6D560787" w14:textId="77777777" w:rsidR="008253A8" w:rsidRDefault="008253A8">
      <w:pPr>
        <w:spacing w:after="160" w:line="259" w:lineRule="auto"/>
        <w:rPr>
          <w:rFonts w:eastAsiaTheme="majorEastAsia"/>
          <w:b/>
          <w:sz w:val="24"/>
          <w:szCs w:val="24"/>
        </w:rPr>
      </w:pPr>
      <w:r>
        <w:br w:type="page"/>
      </w:r>
    </w:p>
    <w:p w14:paraId="1B2ABEB4" w14:textId="3E8E1F5D" w:rsidR="008253A8" w:rsidRDefault="008253A8" w:rsidP="008253A8">
      <w:pPr>
        <w:pStyle w:val="berschrift2"/>
        <w:numPr>
          <w:ilvl w:val="1"/>
          <w:numId w:val="16"/>
        </w:numPr>
        <w:ind w:left="1022" w:hanging="1022"/>
        <w:rPr>
          <w:sz w:val="20"/>
        </w:rPr>
      </w:pPr>
      <w:r>
        <w:lastRenderedPageBreak/>
        <w:t xml:space="preserve">Requisiti che il titolare dell’omologazione deve soddisfare per ottenere una omologazione ai sensi dell’art. 13 </w:t>
      </w:r>
      <w:proofErr w:type="spellStart"/>
      <w:r>
        <w:t>LATer</w:t>
      </w:r>
      <w:proofErr w:type="spellEnd"/>
      <w:r>
        <w:t xml:space="preserve"> in combinato disposto con gli articoli 16 - 20 OM</w:t>
      </w:r>
    </w:p>
    <w:tbl>
      <w:tblPr>
        <w:tblStyle w:val="Tabelle"/>
        <w:tblW w:w="9915" w:type="dxa"/>
        <w:tblLayout w:type="fixed"/>
        <w:tblLook w:val="04A0" w:firstRow="1" w:lastRow="0" w:firstColumn="1" w:lastColumn="0" w:noHBand="0" w:noVBand="1"/>
      </w:tblPr>
      <w:tblGrid>
        <w:gridCol w:w="6324"/>
        <w:gridCol w:w="564"/>
        <w:gridCol w:w="3027"/>
      </w:tblGrid>
      <w:tr w:rsidR="008253A8" w14:paraId="56B6FFE8" w14:textId="77777777" w:rsidTr="008253A8">
        <w:trPr>
          <w:trHeight w:val="277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2D2A3" w14:textId="77777777" w:rsidR="008253A8" w:rsidRDefault="008253A8">
            <w:pPr>
              <w:rPr>
                <w:bCs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B7897D" w14:textId="77777777" w:rsidR="008253A8" w:rsidRDefault="008253A8">
            <w:pPr>
              <w:ind w:right="-67"/>
              <w:jc w:val="center"/>
              <w:rPr>
                <w:szCs w:val="18"/>
                <w:vertAlign w:val="superscript"/>
              </w:rPr>
            </w:pPr>
            <w:r>
              <w:t>Sì</w:t>
            </w:r>
            <w:r>
              <w:rPr>
                <w:szCs w:val="18"/>
                <w:vertAlign w:val="superscript"/>
              </w:rPr>
              <w:footnoteReference w:id="6"/>
            </w:r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D2244D1" w14:textId="77777777" w:rsidR="008253A8" w:rsidRDefault="008253A8">
            <w:pPr>
              <w:rPr>
                <w:szCs w:val="18"/>
              </w:rPr>
            </w:pPr>
            <w:r>
              <w:t>Osservazioni</w:t>
            </w:r>
          </w:p>
        </w:tc>
      </w:tr>
      <w:tr w:rsidR="008253A8" w14:paraId="55B1C304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5845C65" w14:textId="25EE9D45" w:rsidR="008253A8" w:rsidRDefault="008253A8">
            <w:pPr>
              <w:tabs>
                <w:tab w:val="right" w:leader="dot" w:pos="4536"/>
              </w:tabs>
              <w:rPr>
                <w:b/>
                <w:bCs/>
                <w:szCs w:val="18"/>
              </w:rPr>
            </w:pPr>
            <w:r>
              <w:rPr>
                <w:b/>
              </w:rPr>
              <w:t>In caso di nuove notifiche</w:t>
            </w:r>
            <w:r>
              <w:rPr>
                <w:b/>
              </w:rPr>
              <w:br/>
              <w:t>Il</w:t>
            </w:r>
            <w:r>
              <w:t xml:space="preserve"> </w:t>
            </w:r>
            <w:r>
              <w:rPr>
                <w:b/>
              </w:rPr>
              <w:t>medicamento è identico a quello presentato e omologato all’estero</w:t>
            </w:r>
            <w:r>
              <w:rPr>
                <w:rStyle w:val="Funotenzeichen"/>
              </w:rPr>
              <w:footnoteReference w:id="7"/>
            </w:r>
            <w:r>
              <w:t xml:space="preserve">. (L’eccezione è costituita dalle differenze di cui alla guida complementare </w:t>
            </w:r>
            <w:r>
              <w:rPr>
                <w:i/>
              </w:rPr>
              <w:t xml:space="preserve">Omologazione di medicamenti per uso umano ai sensi dell’art. 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 alla guida complementare </w:t>
            </w:r>
            <w:r>
              <w:rPr>
                <w:i/>
              </w:rPr>
              <w:t xml:space="preserve">Omologazione di medicamenti veterinari ai sensi dell’art. 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t>. Le differenze devono essere motivate, valutate criticamente e documentate.)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1D964DD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8288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BFF216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2735286"/>
                <w:placeholder>
                  <w:docPart w:val="0D6E4E6D406C4104B8E3D5BDA49A226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66D92C9D" w14:textId="77777777" w:rsidTr="008253A8">
        <w:trPr>
          <w:trHeight w:val="813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934351" w14:textId="77777777" w:rsidR="008253A8" w:rsidRDefault="008253A8">
            <w:pPr>
              <w:tabs>
                <w:tab w:val="right" w:leader="dot" w:pos="4536"/>
              </w:tabs>
              <w:rPr>
                <w:b/>
                <w:bCs/>
                <w:szCs w:val="18"/>
              </w:rPr>
            </w:pPr>
            <w:r>
              <w:rPr>
                <w:b/>
              </w:rPr>
              <w:t>In caso di nuove notifiche</w:t>
            </w:r>
            <w:r>
              <w:rPr>
                <w:b/>
              </w:rPr>
              <w:br/>
              <w:t>La documentazione presentata è identica a quella sulla quale l’autorità di riferimento si è basata per concedere l’omologazione</w:t>
            </w:r>
            <w:r>
              <w:rPr>
                <w:rStyle w:val="Funotenzeichen"/>
              </w:rPr>
              <w:footnoteReference w:id="8"/>
            </w:r>
            <w:r>
              <w:rPr>
                <w:b/>
              </w:rPr>
              <w:t>.</w:t>
            </w:r>
          </w:p>
          <w:p w14:paraId="6F8A40EE" w14:textId="7C52967A" w:rsidR="008253A8" w:rsidRDefault="008253A8">
            <w:pPr>
              <w:rPr>
                <w:b/>
                <w:bCs/>
                <w:szCs w:val="18"/>
              </w:rPr>
            </w:pPr>
            <w:r>
              <w:t xml:space="preserve">(L’eccezione è costituita dalle differenze di cui alla guida complementare </w:t>
            </w:r>
            <w:r>
              <w:rPr>
                <w:i/>
              </w:rPr>
              <w:t xml:space="preserve">Omologazione di medicamenti per uso umano ai sensi dell’art. 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 alla guida complementare </w:t>
            </w:r>
            <w:r>
              <w:rPr>
                <w:i/>
              </w:rPr>
              <w:t xml:space="preserve">Omologazione di medicamenti veterinari ai sensi dell’art. 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t>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E9E7BE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6684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96C327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40529199"/>
                <w:placeholder>
                  <w:docPart w:val="B65034ECEDE44474BF7225585E523834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45278B5A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4916903" w14:textId="77777777" w:rsidR="008253A8" w:rsidRDefault="008253A8">
            <w:pPr>
              <w:rPr>
                <w:szCs w:val="18"/>
              </w:rPr>
            </w:pPr>
            <w:r>
              <w:rPr>
                <w:b/>
              </w:rPr>
              <w:t>In caso di nuove notifiche</w:t>
            </w:r>
            <w:r>
              <w:br/>
              <w:t xml:space="preserve">Eventuali modifiche dal momento dell’omologazione </w:t>
            </w:r>
            <w:r>
              <w:rPr>
                <w:b/>
              </w:rPr>
              <w:t>da parte</w:t>
            </w:r>
            <w:r>
              <w:t xml:space="preserve"> dell’autorità di riferimento sono state presentate insieme a un confronto schematico (vecchio/nuovo, Module 1.7.6 </w:t>
            </w:r>
            <w:proofErr w:type="spellStart"/>
            <w:r>
              <w:t>Paragraph</w:t>
            </w:r>
            <w:proofErr w:type="spellEnd"/>
            <w:r>
              <w:t xml:space="preserve"> 13 </w:t>
            </w:r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 per i medicamenti veterinari nel dossier Parte 1a3 doc </w:t>
            </w: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authorities</w:t>
            </w:r>
            <w:proofErr w:type="spellEnd"/>
            <w:r>
              <w:t>) e sono state menzionate nella lettera di accompagnamento</w:t>
            </w:r>
            <w:r>
              <w:rPr>
                <w:rStyle w:val="Funotenzeichen"/>
              </w:rPr>
              <w:footnoteReference w:id="9"/>
            </w:r>
            <w:r>
              <w:t>.</w:t>
            </w:r>
          </w:p>
          <w:p w14:paraId="49767A19" w14:textId="77777777" w:rsidR="008253A8" w:rsidRDefault="008253A8">
            <w:pPr>
              <w:rPr>
                <w:szCs w:val="18"/>
              </w:rPr>
            </w:pPr>
            <w:r>
              <w:t xml:space="preserve">È disponibile un </w:t>
            </w:r>
            <w:proofErr w:type="spellStart"/>
            <w:r>
              <w:t>Assessment</w:t>
            </w:r>
            <w:proofErr w:type="spellEnd"/>
            <w:r>
              <w:t xml:space="preserve"> Report supplementare per le modifiche presentate. Le modifiche devono essere eventualmente motivate, valutate criticamente e documentate.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36DB09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1406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07DCCD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72218553"/>
                <w:placeholder>
                  <w:docPart w:val="9655E131B3A64D05BED59DA169183C5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5EF51311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919C73A" w14:textId="77777777" w:rsidR="008253A8" w:rsidRDefault="008253A8">
            <w:pPr>
              <w:rPr>
                <w:b/>
              </w:rPr>
            </w:pPr>
            <w:r>
              <w:rPr>
                <w:b/>
              </w:rPr>
              <w:t xml:space="preserve">Estensioni dell’omologazione e domande di modifica, se del caso, per i medicamenti omologati da Swissmedic in ossequio a riferimento all’art. 13 </w:t>
            </w:r>
            <w:proofErr w:type="spellStart"/>
            <w:r>
              <w:rPr>
                <w:b/>
              </w:rPr>
              <w:t>LATer</w:t>
            </w:r>
            <w:proofErr w:type="spellEnd"/>
            <w:r>
              <w:rPr>
                <w:b/>
              </w:rPr>
              <w:t>:</w:t>
            </w:r>
          </w:p>
          <w:p w14:paraId="0CFCB325" w14:textId="7CB41F4D" w:rsidR="008253A8" w:rsidRPr="0034671A" w:rsidRDefault="008253A8">
            <w:pPr>
              <w:rPr>
                <w:color w:val="FF0000"/>
              </w:rPr>
            </w:pPr>
            <w:r>
              <w:t xml:space="preserve">la documentazione dell’autorità di riferimento (prima dell’approvazione della modifica/dell’estensione dell’omologazione) e quella svizzera sono identiche (modulo 2.4, 2.5, 2.6, 2.7, 4 e 5) per le domande di modifica e le estensioni dell’omologazione. Eventuali differenze nel modulo 2.3 e nel modulo 3 corrispondono alle differenze descritte a titolo esaustivo nella </w:t>
            </w:r>
            <w:r>
              <w:rPr>
                <w:i/>
              </w:rPr>
              <w:t xml:space="preserve">Guida complementare Omologazione di medicamenti per uso umano ai sensi dell’art. 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t>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5715953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92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87C988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46119144"/>
                <w:placeholder>
                  <w:docPart w:val="AFBB2AB6DF964834B518FCD1E6E546B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2D8E2343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E955B4" w14:textId="77777777" w:rsidR="008253A8" w:rsidRDefault="008253A8">
            <w:pPr>
              <w:rPr>
                <w:b/>
              </w:rPr>
            </w:pPr>
            <w:r>
              <w:rPr>
                <w:b/>
              </w:rPr>
              <w:t xml:space="preserve">Estensioni dell’omologazione e domande di modifica, se del caso, per i medicamenti omologati da Swissmedic senza riferimento all’art. 13 </w:t>
            </w:r>
            <w:proofErr w:type="spellStart"/>
            <w:r>
              <w:rPr>
                <w:b/>
              </w:rPr>
              <w:t>LATer</w:t>
            </w:r>
            <w:proofErr w:type="spellEnd"/>
            <w:r>
              <w:rPr>
                <w:b/>
              </w:rPr>
              <w:t>:</w:t>
            </w:r>
          </w:p>
          <w:p w14:paraId="6489D51F" w14:textId="749D8620" w:rsidR="008253A8" w:rsidRPr="0034671A" w:rsidRDefault="008253A8">
            <w:r>
              <w:t xml:space="preserve">la documentazione dell’autorità di riferimento (prima dell’approvazione della modifica/dell’estensione dell’omologazione) e quella svizzera sono identiche (modulo 2.4, 2.5, 2.6, 2.7, 4 e 5) per le domande di modifica e le estensioni dell’omologazione. Eventuali differenze nel modulo 2.3 e nel modulo 3 corrispondono alle differenze descritte a titolo esaustivo nella </w:t>
            </w:r>
            <w:r>
              <w:rPr>
                <w:i/>
              </w:rPr>
              <w:t xml:space="preserve">Guida complementare Omologazione di medicamenti per uso umano ai sensi dell’art. 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t>.</w:t>
            </w:r>
          </w:p>
          <w:p w14:paraId="16C1F47C" w14:textId="77777777" w:rsidR="008253A8" w:rsidRDefault="008253A8">
            <w:pPr>
              <w:rPr>
                <w:color w:val="FF0000"/>
              </w:rPr>
            </w:pPr>
            <w:r>
              <w:lastRenderedPageBreak/>
              <w:t>In caso di domande di estensione dell’omologazione (modulo 1-5) è necessario produrre anche la documentazione e i documenti corrispondenti per la prima omologazione, se vi si fa prevalentemente riferimento.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CCF3F1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6675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6B7358D" w14:textId="77777777" w:rsidR="008253A8" w:rsidRDefault="008253A8">
            <w:pPr>
              <w:rPr>
                <w:szCs w:val="18"/>
              </w:rPr>
            </w:pPr>
          </w:p>
        </w:tc>
      </w:tr>
      <w:tr w:rsidR="0034671A" w:rsidRPr="0034671A" w14:paraId="229C0BBD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9E091" w14:textId="5F210509" w:rsidR="0034671A" w:rsidRPr="0034671A" w:rsidRDefault="0034671A">
            <w:pPr>
              <w:rPr>
                <w:b/>
              </w:rPr>
            </w:pPr>
            <w:r>
              <w:rPr>
                <w:b/>
              </w:rPr>
              <w:t>In caso di nuove notifiche:</w:t>
            </w:r>
            <w:r>
              <w:t xml:space="preserve"> la procedura di omologazione nel paese di riferimento corrisponde alla procedura di omologazione richiesta in Svizzera.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8D845" w14:textId="77777777" w:rsidR="0034671A" w:rsidRPr="00DD4063" w:rsidRDefault="0034671A">
            <w:pPr>
              <w:jc w:val="center"/>
              <w:rPr>
                <w:szCs w:val="18"/>
              </w:rPr>
            </w:pPr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58D8E62" w14:textId="77777777" w:rsidR="0034671A" w:rsidRPr="00DD4063" w:rsidRDefault="0034671A">
            <w:pPr>
              <w:rPr>
                <w:szCs w:val="18"/>
              </w:rPr>
            </w:pPr>
          </w:p>
        </w:tc>
      </w:tr>
      <w:tr w:rsidR="008253A8" w14:paraId="03A750A0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EB8E4B" w14:textId="76A2AC54" w:rsidR="008253A8" w:rsidRDefault="008253A8">
            <w:pPr>
              <w:rPr>
                <w:szCs w:val="18"/>
              </w:rPr>
            </w:pPr>
            <w:r>
              <w:rPr>
                <w:b/>
              </w:rPr>
              <w:t>Per tutte le domande</w:t>
            </w:r>
            <w:r>
              <w:t xml:space="preserve"> </w:t>
            </w:r>
            <w:r>
              <w:br/>
              <w:t xml:space="preserve">La </w:t>
            </w:r>
            <w:r>
              <w:rPr>
                <w:b/>
              </w:rPr>
              <w:t>omologazione/modifica estera</w:t>
            </w:r>
            <w:r>
              <w:t xml:space="preserve"> o la</w:t>
            </w:r>
            <w:r>
              <w:rPr>
                <w:b/>
              </w:rPr>
              <w:t xml:space="preserve"> procedura </w:t>
            </w:r>
            <w:proofErr w:type="spellStart"/>
            <w:r>
              <w:rPr>
                <w:b/>
              </w:rPr>
              <w:t>Repeat</w:t>
            </w:r>
            <w:proofErr w:type="spellEnd"/>
            <w:r>
              <w:rPr>
                <w:b/>
              </w:rPr>
              <w:t xml:space="preserve"> Use nell’MRP/DCP non risale a più di 5 anni prima</w:t>
            </w:r>
            <w:r>
              <w:t xml:space="preserve">. </w:t>
            </w:r>
            <w:r>
              <w:rPr>
                <w:i/>
              </w:rPr>
              <w:t>(La data di concessione della nuova omologazione o di approvazione dell’estensione dell’omologazione/della modifica va riportata sotto Osservazioni)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BE9BA1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89141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66534C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23828283"/>
                <w:placeholder>
                  <w:docPart w:val="C9CC2EF7DF4C46C99CFAF5B70913F76F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689EEB7A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CCCDC9" w14:textId="07A85590" w:rsidR="008253A8" w:rsidRDefault="008253A8">
            <w:pPr>
              <w:tabs>
                <w:tab w:val="right" w:leader="dot" w:pos="4536"/>
              </w:tabs>
              <w:rPr>
                <w:szCs w:val="18"/>
              </w:rPr>
            </w:pPr>
            <w:r>
              <w:rPr>
                <w:b/>
              </w:rPr>
              <w:t>Per tutte le domande</w:t>
            </w:r>
            <w:r>
              <w:t xml:space="preserve"> </w:t>
            </w:r>
            <w:r>
              <w:br/>
              <w:t xml:space="preserve">I documenti indicati nella guida complementare </w:t>
            </w:r>
            <w:r>
              <w:rPr>
                <w:i/>
              </w:rPr>
              <w:t xml:space="preserve">Omologazione di medicamenti per uso umano ai sensi dell’art. 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o nella guida complementare </w:t>
            </w:r>
            <w:r>
              <w:rPr>
                <w:i/>
              </w:rPr>
              <w:t xml:space="preserve">Omologazione di medicamenti veterinari ai sensi dell’art. 13 </w:t>
            </w:r>
            <w:proofErr w:type="spellStart"/>
            <w:r>
              <w:rPr>
                <w:i/>
              </w:rPr>
              <w:t>LATer</w:t>
            </w:r>
            <w:proofErr w:type="spellEnd"/>
            <w:r>
              <w:rPr>
                <w:i/>
              </w:rPr>
              <w:t xml:space="preserve"> </w:t>
            </w:r>
            <w:r>
              <w:t>sono stati presentati integralmente. Se del caso: il titolare del DMF è stato informato che vanno presentati a Swissmedic l’</w:t>
            </w:r>
            <w:proofErr w:type="spellStart"/>
            <w:r>
              <w:t>Assessment</w:t>
            </w:r>
            <w:proofErr w:type="spellEnd"/>
            <w:r>
              <w:t xml:space="preserve"> Report completo della Restricted Part e la </w:t>
            </w:r>
            <w:proofErr w:type="spellStart"/>
            <w:r>
              <w:t>LoQ</w:t>
            </w:r>
            <w:proofErr w:type="spellEnd"/>
            <w:r>
              <w:t xml:space="preserve"> e le risposte dell’azienda sulla Restricted Part.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FF72AE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35626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5DF752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9477409"/>
                <w:placeholder>
                  <w:docPart w:val="4F36CC9DA35A4A8CAAF4DAF13F1F0CC1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5A1A1983" w14:textId="77777777" w:rsidTr="008253A8">
        <w:trPr>
          <w:trHeight w:val="400"/>
        </w:trPr>
        <w:tc>
          <w:tcPr>
            <w:tcW w:w="63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3BCA700" w14:textId="77777777" w:rsidR="008253A8" w:rsidRDefault="008253A8">
            <w:pPr>
              <w:rPr>
                <w:szCs w:val="18"/>
              </w:rPr>
            </w:pPr>
            <w:r>
              <w:rPr>
                <w:b/>
              </w:rPr>
              <w:t>Per nuove notifiche e, se del caso, altre domande</w:t>
            </w:r>
            <w:r>
              <w:t xml:space="preserve"> </w:t>
            </w:r>
            <w:r>
              <w:br/>
              <w:t xml:space="preserve">I requisiti attuali della </w:t>
            </w:r>
            <w:proofErr w:type="spellStart"/>
            <w:r>
              <w:t>Ph</w:t>
            </w:r>
            <w:proofErr w:type="spellEnd"/>
            <w:r>
              <w:t xml:space="preserve">. Eur. / </w:t>
            </w:r>
            <w:proofErr w:type="spellStart"/>
            <w:r>
              <w:t>Ph</w:t>
            </w:r>
            <w:proofErr w:type="spellEnd"/>
            <w:r>
              <w:t>. </w:t>
            </w:r>
            <w:proofErr w:type="spellStart"/>
            <w:r>
              <w:t>Helv</w:t>
            </w:r>
            <w:proofErr w:type="spellEnd"/>
            <w:r>
              <w:t>. sono stati soddisfatti e i rispettivi certificati sono stati presentati.</w:t>
            </w:r>
          </w:p>
          <w:p w14:paraId="675F7241" w14:textId="77777777" w:rsidR="008253A8" w:rsidRDefault="008253A8">
            <w:pPr>
              <w:rPr>
                <w:i/>
                <w:iCs/>
                <w:szCs w:val="18"/>
              </w:rPr>
            </w:pPr>
            <w:r>
              <w:rPr>
                <w:i/>
              </w:rPr>
              <w:t xml:space="preserve">(In caso di non uso dei metodi della 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</w:rPr>
              <w:t xml:space="preserve">. Eur. / </w:t>
            </w:r>
            <w:proofErr w:type="spellStart"/>
            <w:r>
              <w:rPr>
                <w:i/>
              </w:rPr>
              <w:t>Ph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Helv</w:t>
            </w:r>
            <w:proofErr w:type="spellEnd"/>
            <w:r>
              <w:rPr>
                <w:i/>
              </w:rPr>
              <w:t>. va dimostrata l’equivalenza)</w:t>
            </w:r>
          </w:p>
        </w:tc>
        <w:tc>
          <w:tcPr>
            <w:tcW w:w="5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AF1DD9" w14:textId="77777777" w:rsidR="008253A8" w:rsidRDefault="001203A4">
            <w:pPr>
              <w:jc w:val="center"/>
              <w:rPr>
                <w:szCs w:val="18"/>
              </w:rPr>
            </w:pPr>
            <w:sdt>
              <w:sdtPr>
                <w:rPr>
                  <w:szCs w:val="18"/>
                </w:rPr>
                <w:id w:val="-147267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30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018FFC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74307163"/>
                <w:placeholder>
                  <w:docPart w:val="74835EDE0EA34CA6A35E9FFC794E5995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</w:tbl>
    <w:p w14:paraId="36519FB7" w14:textId="77777777" w:rsidR="008253A8" w:rsidRDefault="008253A8" w:rsidP="008253A8">
      <w:pPr>
        <w:pStyle w:val="berschrift1"/>
        <w:numPr>
          <w:ilvl w:val="0"/>
          <w:numId w:val="16"/>
        </w:numPr>
        <w:ind w:left="1022" w:hanging="1022"/>
        <w:rPr>
          <w:sz w:val="22"/>
        </w:rPr>
      </w:pPr>
      <w:r>
        <w:t>Fabbricazione</w:t>
      </w:r>
    </w:p>
    <w:p w14:paraId="746910E2" w14:textId="77777777" w:rsidR="008253A8" w:rsidRDefault="008253A8" w:rsidP="008253A8">
      <w:pPr>
        <w:rPr>
          <w:i/>
          <w:sz w:val="18"/>
          <w:szCs w:val="18"/>
        </w:rPr>
      </w:pPr>
      <w:r>
        <w:rPr>
          <w:i/>
          <w:sz w:val="18"/>
        </w:rPr>
        <w:t>(Per nuove notifiche e, se del caso, altre domande)</w:t>
      </w:r>
    </w:p>
    <w:tbl>
      <w:tblPr>
        <w:tblStyle w:val="Tabelle"/>
        <w:tblW w:w="9915" w:type="dxa"/>
        <w:tblLayout w:type="fixed"/>
        <w:tblLook w:val="04A0" w:firstRow="1" w:lastRow="0" w:firstColumn="1" w:lastColumn="0" w:noHBand="0" w:noVBand="1"/>
      </w:tblPr>
      <w:tblGrid>
        <w:gridCol w:w="5806"/>
        <w:gridCol w:w="777"/>
        <w:gridCol w:w="781"/>
        <w:gridCol w:w="709"/>
        <w:gridCol w:w="1842"/>
      </w:tblGrid>
      <w:tr w:rsidR="008253A8" w14:paraId="2A64483E" w14:textId="77777777" w:rsidTr="008253A8">
        <w:tc>
          <w:tcPr>
            <w:tcW w:w="58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B9B365" w14:textId="77777777" w:rsidR="008253A8" w:rsidRDefault="008253A8">
            <w:pPr>
              <w:rPr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8242F4A" w14:textId="77777777" w:rsidR="008253A8" w:rsidRDefault="008253A8">
            <w:pPr>
              <w:rPr>
                <w:szCs w:val="18"/>
              </w:rPr>
            </w:pPr>
            <w:r>
              <w:t>Sì</w:t>
            </w:r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36FEA0" w14:textId="77777777" w:rsidR="008253A8" w:rsidRDefault="008253A8">
            <w:pPr>
              <w:rPr>
                <w:szCs w:val="18"/>
              </w:rPr>
            </w:pPr>
            <w:r>
              <w:t>No</w:t>
            </w:r>
            <w:r>
              <w:rPr>
                <w:rStyle w:val="Funotenzeichen"/>
              </w:rPr>
              <w:footnoteReference w:id="10"/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D32AAB" w14:textId="77777777" w:rsidR="008253A8" w:rsidRDefault="008253A8">
            <w:pPr>
              <w:rPr>
                <w:szCs w:val="18"/>
              </w:rPr>
            </w:pPr>
            <w:r>
              <w:t>n.a.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F18EDB6" w14:textId="77777777" w:rsidR="008253A8" w:rsidRDefault="008253A8">
            <w:pPr>
              <w:rPr>
                <w:szCs w:val="18"/>
              </w:rPr>
            </w:pPr>
            <w:r>
              <w:t>Osservazioni</w:t>
            </w:r>
            <w:r>
              <w:rPr>
                <w:rStyle w:val="Funotenzeichen"/>
              </w:rPr>
              <w:footnoteReference w:id="11"/>
            </w:r>
          </w:p>
        </w:tc>
      </w:tr>
      <w:tr w:rsidR="008253A8" w14:paraId="44D1E0D7" w14:textId="77777777" w:rsidTr="008253A8">
        <w:tc>
          <w:tcPr>
            <w:tcW w:w="581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34465E" w14:textId="77777777" w:rsidR="008253A8" w:rsidRDefault="008253A8">
            <w:pPr>
              <w:rPr>
                <w:b/>
                <w:bCs/>
                <w:szCs w:val="18"/>
              </w:rPr>
            </w:pPr>
            <w:r>
              <w:rPr>
                <w:b/>
              </w:rPr>
              <w:t>Diagramma di flusso presente</w:t>
            </w:r>
          </w:p>
          <w:p w14:paraId="447C67CE" w14:textId="77777777" w:rsidR="008253A8" w:rsidRDefault="008253A8">
            <w:pPr>
              <w:rPr>
                <w:szCs w:val="18"/>
              </w:rPr>
            </w:pPr>
            <w:r>
              <w:rPr>
                <w:i/>
                <w:sz w:val="16"/>
              </w:rPr>
              <w:t>(Diagramma di flusso attuale del medicamento omologato dall’autorità di riferimento. Indicare la posizione nel campo «Osservazioni»)</w:t>
            </w:r>
          </w:p>
        </w:tc>
        <w:tc>
          <w:tcPr>
            <w:tcW w:w="7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3A713A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720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7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A9513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0961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9CC41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6330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6E1C0AA9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78196805"/>
                <w:placeholder>
                  <w:docPart w:val="CA9D8A5717034E7F9EAEB64060C700F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2AB843A" w14:textId="77777777" w:rsidR="008253A8" w:rsidRDefault="008253A8" w:rsidP="008253A8">
      <w:pPr>
        <w:pStyle w:val="berschrift2"/>
        <w:numPr>
          <w:ilvl w:val="1"/>
          <w:numId w:val="16"/>
        </w:numPr>
        <w:ind w:left="1022" w:hanging="1022"/>
        <w:rPr>
          <w:sz w:val="20"/>
        </w:rPr>
      </w:pPr>
      <w:r>
        <w:t xml:space="preserve">Informazioni sul principio attivo (Drug </w:t>
      </w:r>
      <w:proofErr w:type="spellStart"/>
      <w:r>
        <w:t>Substance</w:t>
      </w:r>
      <w:proofErr w:type="spellEnd"/>
      <w:r>
        <w:t>)</w:t>
      </w:r>
    </w:p>
    <w:p w14:paraId="48FC8308" w14:textId="77777777" w:rsidR="008253A8" w:rsidRDefault="008253A8" w:rsidP="008253A8">
      <w:pPr>
        <w:tabs>
          <w:tab w:val="left" w:pos="142"/>
        </w:tabs>
        <w:spacing w:after="120"/>
      </w:pPr>
      <w:r>
        <w:rPr>
          <w:i/>
          <w:sz w:val="16"/>
        </w:rPr>
        <w:t>Le informazioni seguenti vanno indicate separatamente per ciascun fabbricante.</w:t>
      </w:r>
      <w:r>
        <w:rPr>
          <w:sz w:val="16"/>
        </w:rPr>
        <w:t xml:space="preserve"> Mediante copia e incolla si possono aggiungere ulteriori righe per l’inserimento delle informazioni sul fabbricante</w:t>
      </w:r>
      <w:r>
        <w:rPr>
          <w:i/>
          <w:sz w:val="16"/>
        </w:rPr>
        <w:t>: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60"/>
        <w:gridCol w:w="5355"/>
      </w:tblGrid>
      <w:tr w:rsidR="008253A8" w14:paraId="41B1F94E" w14:textId="77777777" w:rsidTr="008253A8">
        <w:tc>
          <w:tcPr>
            <w:tcW w:w="992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1A3B9B35" w14:textId="77777777" w:rsidR="008253A8" w:rsidRDefault="008253A8">
            <w:pPr>
              <w:tabs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Produttore del principio attivo (nome, indirizzo) incluse le informazioni della specifica (monografia della farmacopea o del fabbricante)</w:t>
            </w:r>
          </w:p>
          <w:p w14:paraId="7BBDF6CC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id w:val="-92021422"/>
                <w:placeholder>
                  <w:docPart w:val="5A8F22A62AEA4B8E814D67775038D61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:rsidRPr="008253A8" w14:paraId="6E616F62" w14:textId="77777777" w:rsidTr="008253A8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3B5EF4A" w14:textId="77777777" w:rsidR="008253A8" w:rsidRDefault="008253A8">
            <w:pPr>
              <w:tabs>
                <w:tab w:val="left" w:pos="289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Informazioni sul CEP </w:t>
            </w:r>
            <w:r>
              <w:rPr>
                <w:i/>
                <w:sz w:val="16"/>
              </w:rPr>
              <w:t>(se applicabile)</w:t>
            </w:r>
          </w:p>
        </w:tc>
        <w:tc>
          <w:tcPr>
            <w:tcW w:w="53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55A9CE70" w14:textId="77777777" w:rsidR="008253A8" w:rsidRDefault="008253A8">
            <w:pPr>
              <w:tabs>
                <w:tab w:val="left" w:pos="289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Informazioni sul DMF (ASMF)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6"/>
              </w:rPr>
              <w:t>(se applicabile)</w:t>
            </w:r>
          </w:p>
        </w:tc>
      </w:tr>
      <w:tr w:rsidR="008253A8" w14:paraId="491F630B" w14:textId="77777777" w:rsidTr="008253A8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AFAF47F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Numero: </w:t>
            </w:r>
            <w:sdt>
              <w:sdtPr>
                <w:rPr>
                  <w:sz w:val="18"/>
                  <w:szCs w:val="18"/>
                </w:rPr>
                <w:id w:val="1868645820"/>
                <w:placeholder>
                  <w:docPart w:val="D7626815C8DE456A86336061EFE2DEF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78826335" w14:textId="77777777" w:rsidR="008253A8" w:rsidRDefault="008253A8">
            <w:pPr>
              <w:tabs>
                <w:tab w:val="left" w:pos="1593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</w:rPr>
              <w:t>Applicant’s</w:t>
            </w:r>
            <w:proofErr w:type="spellEnd"/>
            <w:r>
              <w:rPr>
                <w:sz w:val="18"/>
              </w:rPr>
              <w:t xml:space="preserve"> Part: </w:t>
            </w:r>
            <w:r>
              <w:rPr>
                <w:sz w:val="18"/>
              </w:rPr>
              <w:tab/>
              <w:t xml:space="preserve">Data della documentazione: </w:t>
            </w:r>
            <w:sdt>
              <w:sdtPr>
                <w:rPr>
                  <w:sz w:val="18"/>
                  <w:szCs w:val="18"/>
                </w:rPr>
                <w:id w:val="-1248341436"/>
                <w:placeholder>
                  <w:docPart w:val="BDCE092B07744CA0922FBDA5628CF332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  <w:p w14:paraId="3D24D580" w14:textId="77777777" w:rsidR="008253A8" w:rsidRDefault="008253A8">
            <w:pPr>
              <w:tabs>
                <w:tab w:val="left" w:pos="1593"/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ab/>
              <w:t xml:space="preserve">Numero di versione: </w:t>
            </w:r>
            <w:sdt>
              <w:sdtPr>
                <w:rPr>
                  <w:sz w:val="18"/>
                  <w:szCs w:val="18"/>
                </w:rPr>
                <w:id w:val="1089428329"/>
                <w:placeholder>
                  <w:docPart w:val="EA9B86B8D29F43F59D4CF597E034D661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1FC0F145" w14:textId="77777777" w:rsidTr="008253A8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4278B24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Titolare: </w:t>
            </w:r>
            <w:sdt>
              <w:sdtPr>
                <w:rPr>
                  <w:sz w:val="18"/>
                  <w:szCs w:val="18"/>
                </w:rPr>
                <w:id w:val="-824512077"/>
                <w:placeholder>
                  <w:docPart w:val="00C3B99F82164E43A66CCE695BA516A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C11BE5F" w14:textId="77777777" w:rsidR="008253A8" w:rsidRDefault="008253A8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8253A8" w:rsidRPr="008253A8" w14:paraId="15710520" w14:textId="77777777" w:rsidTr="008253A8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7F4A4BB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Fabbricante: </w:t>
            </w:r>
            <w:sdt>
              <w:sdtPr>
                <w:rPr>
                  <w:sz w:val="18"/>
                  <w:szCs w:val="18"/>
                </w:rPr>
                <w:id w:val="1326788498"/>
                <w:placeholder>
                  <w:docPart w:val="D23D2185F99047E0A208CA0FAEDED00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0F606A69" w14:textId="77777777" w:rsidR="008253A8" w:rsidRDefault="008253A8">
            <w:pPr>
              <w:tabs>
                <w:tab w:val="left" w:pos="1593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Restricted Part:</w:t>
            </w:r>
            <w:r>
              <w:rPr>
                <w:sz w:val="18"/>
              </w:rPr>
              <w:tab/>
              <w:t xml:space="preserve">Data della documentazione: </w:t>
            </w:r>
            <w:sdt>
              <w:sdtPr>
                <w:rPr>
                  <w:sz w:val="18"/>
                  <w:szCs w:val="18"/>
                </w:rPr>
                <w:id w:val="-1331982779"/>
                <w:placeholder>
                  <w:docPart w:val="331BF36AB266406EA9B1B250CE930F7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  <w:p w14:paraId="00DEF4C5" w14:textId="77777777" w:rsidR="008253A8" w:rsidRDefault="008253A8">
            <w:pPr>
              <w:tabs>
                <w:tab w:val="left" w:pos="1593"/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ab/>
              <w:t xml:space="preserve">Numero di versione: </w:t>
            </w:r>
            <w:sdt>
              <w:sdtPr>
                <w:rPr>
                  <w:sz w:val="18"/>
                  <w:szCs w:val="18"/>
                </w:rPr>
                <w:id w:val="366958055"/>
                <w:placeholder>
                  <w:docPart w:val="DE6CD166B8AE4116A60B7BB162B6977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  <w:p w14:paraId="0460ED01" w14:textId="77777777" w:rsidR="008253A8" w:rsidRDefault="008253A8">
            <w:pPr>
              <w:tabs>
                <w:tab w:val="left" w:pos="1593"/>
                <w:tab w:val="left" w:pos="28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</w:rPr>
              <w:tab/>
            </w:r>
            <w:r>
              <w:rPr>
                <w:i/>
                <w:sz w:val="16"/>
              </w:rPr>
              <w:t>(se noto)</w:t>
            </w:r>
          </w:p>
        </w:tc>
      </w:tr>
      <w:tr w:rsidR="008253A8" w14:paraId="775FA8E1" w14:textId="77777777" w:rsidTr="008253A8">
        <w:tc>
          <w:tcPr>
            <w:tcW w:w="4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BDE5FB8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Data dell'ultimo aggiornamento: </w:t>
            </w:r>
            <w:sdt>
              <w:sdtPr>
                <w:rPr>
                  <w:sz w:val="18"/>
                  <w:szCs w:val="18"/>
                </w:rPr>
                <w:id w:val="589428984"/>
                <w:placeholder>
                  <w:docPart w:val="C1232E718711485D93978420A16990C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sz w:val="18"/>
                  </w:rPr>
                  <w:t>……</w:t>
                </w:r>
              </w:sdtContent>
            </w:sdt>
          </w:p>
        </w:tc>
        <w:tc>
          <w:tcPr>
            <w:tcW w:w="535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D0AEE2B" w14:textId="77777777" w:rsidR="008253A8" w:rsidRDefault="008253A8">
            <w:pPr>
              <w:spacing w:line="256" w:lineRule="auto"/>
              <w:rPr>
                <w:sz w:val="16"/>
                <w:szCs w:val="16"/>
              </w:rPr>
            </w:pPr>
          </w:p>
        </w:tc>
      </w:tr>
    </w:tbl>
    <w:p w14:paraId="2BDEC7F6" w14:textId="77777777" w:rsidR="008253A8" w:rsidRDefault="008253A8" w:rsidP="008253A8">
      <w:pPr>
        <w:spacing w:after="160" w:line="256" w:lineRule="auto"/>
      </w:pPr>
      <w:r>
        <w:br w:type="page"/>
      </w:r>
    </w:p>
    <w:p w14:paraId="1CA9E489" w14:textId="77777777" w:rsidR="008253A8" w:rsidRDefault="008253A8" w:rsidP="008253A8">
      <w:pPr>
        <w:pStyle w:val="berschrift2"/>
        <w:numPr>
          <w:ilvl w:val="1"/>
          <w:numId w:val="16"/>
        </w:numPr>
        <w:ind w:left="1022" w:hanging="1022"/>
      </w:pPr>
      <w:r>
        <w:lastRenderedPageBreak/>
        <w:t>Informazioni sul prodotto finito (Drug Product)</w:t>
      </w:r>
    </w:p>
    <w:p w14:paraId="3CB13024" w14:textId="77777777" w:rsidR="008253A8" w:rsidRDefault="008253A8" w:rsidP="008253A8">
      <w:pPr>
        <w:spacing w:after="120"/>
        <w:rPr>
          <w:i/>
        </w:rPr>
      </w:pPr>
      <w:r>
        <w:rPr>
          <w:i/>
          <w:sz w:val="16"/>
        </w:rPr>
        <w:t>Le informazioni seguenti vanno indicate separatamente per ciascun fabbricante.</w:t>
      </w:r>
      <w:r>
        <w:rPr>
          <w:sz w:val="16"/>
        </w:rPr>
        <w:t xml:space="preserve"> </w:t>
      </w:r>
      <w:r>
        <w:rPr>
          <w:i/>
          <w:sz w:val="16"/>
        </w:rPr>
        <w:t>Mediante copia e incolla si possono aggiungere ulteriori righe per l’inserimento delle informazioni sul fabbricante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79"/>
        <w:gridCol w:w="5336"/>
      </w:tblGrid>
      <w:tr w:rsidR="008253A8" w14:paraId="17AAF221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74909CC8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Fabbricante del prodotto finito (nome, indirizzo):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ADB9E56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956353"/>
                <w:placeholder>
                  <w:docPart w:val="0EDFAB2B88B140EE958AEDFD34105E33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  <w:p w14:paraId="065648D9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</w:t>
            </w:r>
          </w:p>
          <w:p w14:paraId="37356D32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…….</w:t>
            </w:r>
          </w:p>
        </w:tc>
      </w:tr>
      <w:tr w:rsidR="008253A8" w14:paraId="3A186BA9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417A319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Contenitore/i primari(o) (tipo, materiale):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9D8B804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…….</w:t>
            </w:r>
          </w:p>
        </w:tc>
      </w:tr>
      <w:tr w:rsidR="008253A8" w14:paraId="1711A3AA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5E7160C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Informazioni sugli ausili per l’applicazione e il dosaggio </w:t>
            </w:r>
            <w:r>
              <w:rPr>
                <w:i/>
                <w:sz w:val="16"/>
              </w:rPr>
              <w:t>(se applicabile)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45BA88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7974241"/>
                <w:placeholder>
                  <w:docPart w:val="E45A654B4047469DA8699C2CDFE91ED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2A5A954C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1AC06356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Le compresse sono divisibili?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61AFA505" w14:textId="77777777" w:rsidR="008253A8" w:rsidRDefault="001203A4">
            <w:pPr>
              <w:tabs>
                <w:tab w:val="left" w:pos="918"/>
                <w:tab w:val="left" w:pos="205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773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Sì</w:t>
            </w:r>
            <w:r w:rsidR="00B83083"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9137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No</w:t>
            </w:r>
            <w:r w:rsidR="00B83083"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13374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Non applicabile</w:t>
            </w:r>
          </w:p>
        </w:tc>
      </w:tr>
      <w:tr w:rsidR="008253A8" w14:paraId="6311ADBF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701E4E56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La divisibilità è dimostrata conformemente a </w:t>
            </w:r>
            <w:proofErr w:type="spellStart"/>
            <w:r>
              <w:rPr>
                <w:sz w:val="18"/>
              </w:rPr>
              <w:t>Ph</w:t>
            </w:r>
            <w:proofErr w:type="spellEnd"/>
            <w:r>
              <w:rPr>
                <w:sz w:val="18"/>
              </w:rPr>
              <w:t>. Eur.?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hideMark/>
          </w:tcPr>
          <w:p w14:paraId="55B02F41" w14:textId="77777777" w:rsidR="008253A8" w:rsidRDefault="001203A4">
            <w:pPr>
              <w:tabs>
                <w:tab w:val="left" w:pos="918"/>
                <w:tab w:val="left" w:pos="205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0742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Sì</w:t>
            </w:r>
            <w:r w:rsidR="00B83083"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000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No</w:t>
            </w:r>
            <w:r w:rsidR="00B83083"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21006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Non applicabile</w:t>
            </w:r>
          </w:p>
        </w:tc>
      </w:tr>
      <w:tr w:rsidR="008253A8" w14:paraId="1169F8CA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843701F" w14:textId="713EF313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Avvertenza per la conservazione proposta per la Svizzera</w:t>
            </w:r>
            <w:r>
              <w:rPr>
                <w:i/>
                <w:sz w:val="16"/>
              </w:rPr>
              <w:t xml:space="preserve"> (obbligatoria, vedi anche la guida complementare Informazioni sul medicamento per medicamenti per uso umano)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E313925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07297566"/>
                <w:placeholder>
                  <w:docPart w:val="E757F05E0272412F84C5205DFBF9CC2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58DFF45E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97A27A3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Avvertenza per la conservazione autorizzata all’estero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4F7247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73097455"/>
                <w:placeholder>
                  <w:docPart w:val="D686685186024DAD90ECB61F25C92E98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21619CB0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2AEAD8A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Termine di conservabilità proposto (</w:t>
            </w:r>
            <w:proofErr w:type="spellStart"/>
            <w:r>
              <w:rPr>
                <w:sz w:val="18"/>
              </w:rPr>
              <w:t>shelf</w:t>
            </w:r>
            <w:proofErr w:type="spellEnd"/>
            <w:r>
              <w:rPr>
                <w:sz w:val="18"/>
              </w:rPr>
              <w:t>-life)</w:t>
            </w:r>
          </w:p>
          <w:p w14:paraId="2244567C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(in mesi):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2B6943C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18722698"/>
                <w:placeholder>
                  <w:docPart w:val="FD5204A21D4742C093002A513046DF48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142E011C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8C4CC14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Condizioni di conservazione e termine di conservabilità proposti (in ore [h] / giorni [d] / mesi [m])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0D5E152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297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 w:rsidRPr="008253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Dopo la prima apertura: </w:t>
            </w:r>
            <w:sdt>
              <w:sdtPr>
                <w:rPr>
                  <w:sz w:val="18"/>
                  <w:szCs w:val="18"/>
                </w:rPr>
                <w:id w:val="399564044"/>
                <w:placeholder>
                  <w:docPart w:val="3F7448E0C6EA4A6DA5DB81B46A54FC1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  <w:p w14:paraId="5832009F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20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 w:rsidRPr="008253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Dopo diluizione: </w:t>
            </w:r>
            <w:sdt>
              <w:sdtPr>
                <w:rPr>
                  <w:sz w:val="18"/>
                  <w:szCs w:val="18"/>
                </w:rPr>
                <w:id w:val="-1928418582"/>
                <w:placeholder>
                  <w:docPart w:val="AAE09B57013D4378BBACF475BA12D8FF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  <w:p w14:paraId="114EBB17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06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 xml:space="preserve"> Dopo ricostituzione: </w:t>
            </w:r>
            <w:sdt>
              <w:sdtPr>
                <w:rPr>
                  <w:sz w:val="18"/>
                  <w:szCs w:val="18"/>
                </w:rPr>
                <w:id w:val="-2075344455"/>
                <w:placeholder>
                  <w:docPart w:val="55BBA9E2064145B794EDA121FC6A542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  <w:p w14:paraId="146C2757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147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83083">
              <w:rPr>
                <w:sz w:val="18"/>
              </w:rPr>
              <w:t>Non applicabile</w:t>
            </w:r>
          </w:p>
        </w:tc>
      </w:tr>
      <w:tr w:rsidR="008253A8" w:rsidRPr="008253A8" w14:paraId="02C06DD9" w14:textId="77777777" w:rsidTr="008253A8">
        <w:tc>
          <w:tcPr>
            <w:tcW w:w="1005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43ED541B" w14:textId="77777777" w:rsidR="008253A8" w:rsidRDefault="008253A8">
            <w:pPr>
              <w:tabs>
                <w:tab w:val="left" w:pos="4678"/>
              </w:tabs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Prodotto finito con solvente accluso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11722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3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Sì </w:t>
            </w:r>
            <w:r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id w:val="-74040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3A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Non applicabile</w:t>
            </w:r>
          </w:p>
        </w:tc>
      </w:tr>
      <w:tr w:rsidR="008253A8" w14:paraId="4AFC9E33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B42CFBC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Tipo di solvente: 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D283817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7572693"/>
                <w:placeholder>
                  <w:docPart w:val="F921F94483184F7EB22B0A3BD27CCEB2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7DDBC6C6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84DEE2E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Fabbricante del solvente (nome, indirizzo):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0B74AE1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334082"/>
                <w:placeholder>
                  <w:docPart w:val="A906ECA5816D441DA4ABC8A2A5C92F9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  <w:p w14:paraId="52C0705B" w14:textId="77777777" w:rsidR="008253A8" w:rsidRDefault="008253A8">
            <w:pPr>
              <w:tabs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……</w:t>
            </w:r>
          </w:p>
          <w:p w14:paraId="3BA32C00" w14:textId="77777777" w:rsidR="008253A8" w:rsidRDefault="008253A8">
            <w:pPr>
              <w:tabs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…….</w:t>
            </w:r>
          </w:p>
        </w:tc>
      </w:tr>
      <w:tr w:rsidR="008253A8" w14:paraId="47D547FD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7365A4C5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Contenitore primario (tipo, materiale):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6F09BD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1877151"/>
                <w:placeholder>
                  <w:docPart w:val="8CC7C88A2ADA4ABD8DB63BA7BC73C63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675EE2C4" w14:textId="77777777" w:rsidTr="008253A8">
        <w:trPr>
          <w:trHeight w:val="934"/>
        </w:trPr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5C3794D1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Avvertenza per la conservazione proposta per la Svizzera</w:t>
            </w:r>
            <w:r>
              <w:rPr>
                <w:i/>
                <w:sz w:val="16"/>
              </w:rPr>
              <w:t xml:space="preserve"> (obbligatoria, vedi anche la guida complementare Informazioni sul medicamento per medicamenti per uso umano HMV4)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B5502F2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7577033"/>
                <w:placeholder>
                  <w:docPart w:val="F6AC3E18E19F4052ADC3CAB7FC6EB1B6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387B482D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E2E65C6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Avvertenza per la conservazione autorizzata all’estero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5033E57" w14:textId="77777777" w:rsidR="008253A8" w:rsidRDefault="008253A8">
            <w:pPr>
              <w:tabs>
                <w:tab w:val="left" w:pos="289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…..</w:t>
            </w:r>
          </w:p>
        </w:tc>
      </w:tr>
      <w:tr w:rsidR="008253A8" w14:paraId="7CCF9AE0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6C8CC581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Termine di conservabilità proposto (</w:t>
            </w:r>
            <w:proofErr w:type="spellStart"/>
            <w:r>
              <w:rPr>
                <w:sz w:val="18"/>
              </w:rPr>
              <w:t>shelf</w:t>
            </w:r>
            <w:proofErr w:type="spellEnd"/>
            <w:r>
              <w:rPr>
                <w:sz w:val="18"/>
              </w:rPr>
              <w:t>-life)</w:t>
            </w:r>
          </w:p>
          <w:p w14:paraId="6F81D9ED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(in mesi):</w:t>
            </w:r>
          </w:p>
        </w:tc>
        <w:tc>
          <w:tcPr>
            <w:tcW w:w="5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39240DF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1024860"/>
                <w:placeholder>
                  <w:docPart w:val="4C0AE165DDEE4FA9BEE7E0168AC16B84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</w:tbl>
    <w:p w14:paraId="43758AD8" w14:textId="77777777" w:rsidR="008253A8" w:rsidRDefault="008253A8" w:rsidP="008253A8">
      <w:pPr>
        <w:pStyle w:val="berschrift2"/>
        <w:numPr>
          <w:ilvl w:val="1"/>
          <w:numId w:val="16"/>
        </w:numPr>
        <w:ind w:left="1022" w:hanging="1022"/>
        <w:rPr>
          <w:sz w:val="20"/>
        </w:rPr>
      </w:pPr>
      <w:r>
        <w:t>Informazioni supplementari per vaccini o emoderivati (solo medicamenti per uso umano)</w:t>
      </w:r>
    </w:p>
    <w:tbl>
      <w:tblPr>
        <w:tblW w:w="99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77"/>
        <w:gridCol w:w="2669"/>
        <w:gridCol w:w="2669"/>
      </w:tblGrid>
      <w:tr w:rsidR="008253A8" w14:paraId="192AD129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0F5C69E5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Tipo di somministrazione (orale, e.v., </w:t>
            </w:r>
            <w:proofErr w:type="spellStart"/>
            <w:r>
              <w:rPr>
                <w:sz w:val="18"/>
              </w:rPr>
              <w:t>i.m</w:t>
            </w:r>
            <w:proofErr w:type="spellEnd"/>
            <w:r>
              <w:rPr>
                <w:sz w:val="18"/>
              </w:rPr>
              <w:t>., s.c. ecc.):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7573F78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9225839"/>
                <w:placeholder>
                  <w:docPart w:val="6E8D7E52917C47849B067F2609E8BD22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:rsidRPr="008253A8" w14:paraId="0F1ECEF3" w14:textId="77777777" w:rsidTr="008253A8">
        <w:tc>
          <w:tcPr>
            <w:tcW w:w="100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1AA6E152" w14:textId="77777777" w:rsidR="008253A8" w:rsidRDefault="008253A8">
            <w:pPr>
              <w:tabs>
                <w:tab w:val="left" w:pos="2892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Indicare le seguenti informazioni separatamente per ogni prodotto intermedio (definizione: non è soggetto ad alcuna trasformazione diretta / viene immagazzinato)</w:t>
            </w:r>
          </w:p>
        </w:tc>
      </w:tr>
      <w:tr w:rsidR="008253A8" w14:paraId="679E76E4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2BF5F0AF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Designazione del prodotto intermedio: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51F2A17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2681463"/>
                <w:placeholder>
                  <w:docPart w:val="2F5E9D0A1D964C7CAF05FCE0BE69C554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44DDA384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4543EE0E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Fabbricante (nome, indirizzo):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A107822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4577420"/>
                <w:placeholder>
                  <w:docPart w:val="9FFB9E05BE40446DBE43FDF8C64A3A8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4F9C1B17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05D6DFC4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Contenitore primario previsto per la conservazione (tipo, materiale):</w:t>
            </w:r>
          </w:p>
        </w:tc>
        <w:tc>
          <w:tcPr>
            <w:tcW w:w="54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F530965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54610136"/>
                <w:placeholder>
                  <w:docPart w:val="76D308EAC6F54401AEEE264FC8FEE97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14:paraId="69F3F26F" w14:textId="77777777" w:rsidTr="008253A8">
        <w:tc>
          <w:tcPr>
            <w:tcW w:w="46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hideMark/>
          </w:tcPr>
          <w:p w14:paraId="32C8326C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lastRenderedPageBreak/>
              <w:t>Avvertenza per la conservazione e termine di conservabilità (</w:t>
            </w:r>
            <w:proofErr w:type="spellStart"/>
            <w:r>
              <w:rPr>
                <w:sz w:val="18"/>
              </w:rPr>
              <w:t>shelf</w:t>
            </w:r>
            <w:proofErr w:type="spellEnd"/>
            <w:r>
              <w:rPr>
                <w:sz w:val="18"/>
              </w:rPr>
              <w:t>-life) (in mesi):</w:t>
            </w:r>
          </w:p>
        </w:tc>
        <w:tc>
          <w:tcPr>
            <w:tcW w:w="2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54336BF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24693215"/>
                <w:placeholder>
                  <w:docPart w:val="D1C9A7B0C4B54EEEA23065467FAFF5D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  <w:r w:rsidR="008253A8">
              <w:rPr>
                <w:sz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53A8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8253A8">
              <w:rPr>
                <w:sz w:val="18"/>
              </w:rPr>
              <w:fldChar w:fldCharType="end"/>
            </w:r>
          </w:p>
        </w:tc>
        <w:tc>
          <w:tcPr>
            <w:tcW w:w="27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E980B3D" w14:textId="77777777" w:rsidR="008253A8" w:rsidRDefault="001203A4">
            <w:pPr>
              <w:tabs>
                <w:tab w:val="left" w:pos="2892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51995814"/>
                <w:placeholder>
                  <w:docPart w:val="1F033AB281B843209850CFC7E9552F5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</w:tc>
      </w:tr>
      <w:tr w:rsidR="008253A8" w:rsidRPr="008253A8" w14:paraId="2E66DF4B" w14:textId="77777777" w:rsidTr="008253A8">
        <w:tc>
          <w:tcPr>
            <w:tcW w:w="1005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hideMark/>
          </w:tcPr>
          <w:p w14:paraId="4EA86CE8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sz w:val="18"/>
              </w:rPr>
              <w:t>Allegare a queste informazioni di base una copia delle specifiche attuali del principio attivo e del prodotto finito (se del caso: specifiche riguardanti il rilascio e la durata di validità).</w:t>
            </w:r>
          </w:p>
        </w:tc>
      </w:tr>
    </w:tbl>
    <w:p w14:paraId="3B910003" w14:textId="77777777" w:rsidR="008253A8" w:rsidRDefault="008253A8" w:rsidP="008253A8">
      <w:pPr>
        <w:pStyle w:val="berschrift1"/>
        <w:numPr>
          <w:ilvl w:val="0"/>
          <w:numId w:val="16"/>
        </w:numPr>
        <w:ind w:left="1022" w:hanging="1022"/>
        <w:rPr>
          <w:sz w:val="22"/>
        </w:rPr>
      </w:pPr>
      <w:bookmarkStart w:id="1" w:name="_Toc514139793"/>
      <w:r>
        <w:t>Differenza/e tra il medicamento omologato dall’autorità di riferimento e quello notificato per l’omologazione in Svizzera</w:t>
      </w:r>
      <w:bookmarkEnd w:id="1"/>
    </w:p>
    <w:tbl>
      <w:tblPr>
        <w:tblStyle w:val="Tabelle1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8253A8" w:rsidRPr="008253A8" w14:paraId="37B65433" w14:textId="77777777" w:rsidTr="008253A8">
        <w:tc>
          <w:tcPr>
            <w:tcW w:w="9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44BA3CAB" w14:textId="77777777" w:rsidR="008253A8" w:rsidRDefault="008253A8">
            <w:r>
              <w:rPr>
                <w:b/>
              </w:rPr>
              <w:t>Per nuove notifiche</w:t>
            </w:r>
            <w:r>
              <w:t xml:space="preserve"> Il richiedente conferma che non sussistono differenze tra il medicamento omologato dall’autorità di riferimento e quello notificato per l’omologazione in Svizzera.</w:t>
            </w:r>
          </w:p>
        </w:tc>
      </w:tr>
      <w:tr w:rsidR="008253A8" w14:paraId="7E64B03F" w14:textId="77777777" w:rsidTr="008253A8">
        <w:tc>
          <w:tcPr>
            <w:tcW w:w="9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68C8E777" w14:textId="77777777" w:rsidR="008253A8" w:rsidRDefault="001203A4">
            <w:pPr>
              <w:tabs>
                <w:tab w:val="left" w:pos="459"/>
              </w:tabs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1603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="00B83083">
              <w:tab/>
              <w:t>Sì</w:t>
            </w:r>
          </w:p>
        </w:tc>
      </w:tr>
      <w:tr w:rsidR="008253A8" w:rsidRPr="008253A8" w14:paraId="27693ECB" w14:textId="77777777" w:rsidTr="008253A8">
        <w:tc>
          <w:tcPr>
            <w:tcW w:w="992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14:paraId="77CA4FED" w14:textId="77777777" w:rsidR="008253A8" w:rsidRDefault="008253A8">
            <w:pPr>
              <w:tabs>
                <w:tab w:val="left" w:pos="459"/>
              </w:tabs>
              <w:rPr>
                <w:szCs w:val="18"/>
              </w:rPr>
            </w:pPr>
            <w:r>
              <w:rPr>
                <w:rFonts w:ascii="Segoe UI Symbol" w:hAnsi="Segoe UI Symbol"/>
              </w:rPr>
              <w:t>☐</w:t>
            </w:r>
            <w:r>
              <w:rPr>
                <w:rFonts w:ascii="MS Gothic" w:hAnsi="MS Gothic"/>
              </w:rPr>
              <w:tab/>
            </w:r>
            <w:r>
              <w:t>No, le differenze sono elencate nella seguente tabella.</w:t>
            </w:r>
          </w:p>
        </w:tc>
      </w:tr>
    </w:tbl>
    <w:p w14:paraId="0B9AC9CA" w14:textId="77777777" w:rsidR="008253A8" w:rsidRDefault="008253A8" w:rsidP="008253A8"/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2480"/>
        <w:gridCol w:w="2480"/>
        <w:gridCol w:w="2481"/>
        <w:gridCol w:w="2481"/>
      </w:tblGrid>
      <w:tr w:rsidR="008253A8" w14:paraId="04BAE0AB" w14:textId="77777777" w:rsidTr="008253A8">
        <w:tc>
          <w:tcPr>
            <w:tcW w:w="7441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4C3C0E44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ind w:left="-108"/>
              <w:rPr>
                <w:b/>
                <w:szCs w:val="18"/>
              </w:rPr>
            </w:pPr>
            <w:r>
              <w:rPr>
                <w:b/>
              </w:rPr>
              <w:t>Vi sono differenze relativamente ai punti seguenti</w:t>
            </w:r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E7E6E6" w:themeFill="background2"/>
            <w:hideMark/>
          </w:tcPr>
          <w:p w14:paraId="36FC3646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ind w:left="-108"/>
              <w:rPr>
                <w:b/>
                <w:szCs w:val="18"/>
              </w:rPr>
            </w:pPr>
            <w:r>
              <w:rPr>
                <w:b/>
              </w:rPr>
              <w:t>Osservazioni</w:t>
            </w:r>
          </w:p>
        </w:tc>
      </w:tr>
      <w:tr w:rsidR="008253A8" w14:paraId="0B501594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49AD4E" w14:textId="77777777" w:rsidR="008253A8" w:rsidRDefault="008253A8">
            <w:pPr>
              <w:rPr>
                <w:szCs w:val="18"/>
              </w:rPr>
            </w:pPr>
            <w:r>
              <w:t>Fabbricante del/i principi(o) attivo/i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58A511D" w14:textId="77777777" w:rsidR="008253A8" w:rsidRDefault="008253A8">
            <w:pPr>
              <w:rPr>
                <w:szCs w:val="18"/>
              </w:rPr>
            </w:pPr>
            <w:r>
              <w:t>Approvato all’estero:</w:t>
            </w:r>
          </w:p>
          <w:p w14:paraId="5656C63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22342333"/>
                <w:placeholder>
                  <w:docPart w:val="D229597B9AF5477D97F95558FE8CD3B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59FDF4A1" w14:textId="77777777" w:rsidR="008253A8" w:rsidRDefault="008253A8">
            <w:pPr>
              <w:rPr>
                <w:szCs w:val="18"/>
              </w:rPr>
            </w:pPr>
            <w:r>
              <w:t>Data dell’approvazione:</w:t>
            </w:r>
          </w:p>
          <w:p w14:paraId="7E9EB27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39135503"/>
                <w:placeholder>
                  <w:docPart w:val="89840CD862174CD1932C563EBF8D7DBF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320B67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7FEC257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35611057"/>
                <w:placeholder>
                  <w:docPart w:val="E5F4FB402C76470AA1BF5001DDD2504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16719A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92084412"/>
                <w:placeholder>
                  <w:docPart w:val="F175AF8C5C834AB0958A20309842913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24ABEBEE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58968D" w14:textId="77777777" w:rsidR="008253A8" w:rsidRDefault="008253A8">
            <w:pPr>
              <w:rPr>
                <w:szCs w:val="18"/>
              </w:rPr>
            </w:pPr>
            <w:r>
              <w:t>Fabbricante del prodotto finito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3945326" w14:textId="77777777" w:rsidR="008253A8" w:rsidRDefault="008253A8">
            <w:pPr>
              <w:rPr>
                <w:szCs w:val="18"/>
              </w:rPr>
            </w:pPr>
            <w:r>
              <w:t>Approvato all’estero:</w:t>
            </w:r>
          </w:p>
          <w:p w14:paraId="7C46ADE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91165564"/>
                <w:placeholder>
                  <w:docPart w:val="10669F433E8245ED8896BD6F8D2959D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3E8B1DC3" w14:textId="77777777" w:rsidR="008253A8" w:rsidRDefault="008253A8">
            <w:pPr>
              <w:rPr>
                <w:szCs w:val="18"/>
              </w:rPr>
            </w:pPr>
            <w:r>
              <w:t>Data dell’approvazione:</w:t>
            </w:r>
          </w:p>
          <w:p w14:paraId="7A01926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25150835"/>
                <w:placeholder>
                  <w:docPart w:val="C4B2A32356214FAB89072CD44B1F159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59C3EC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73BDF43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32050517"/>
                <w:placeholder>
                  <w:docPart w:val="FD7664C49534499AAC3F2824B7C5A241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94E1C9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42828779"/>
                <w:placeholder>
                  <w:docPart w:val="45581FA3215A472E9B555AF639B810B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3DCB40F8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86D4D6" w14:textId="77777777" w:rsidR="008253A8" w:rsidRDefault="008253A8">
            <w:pPr>
              <w:rPr>
                <w:szCs w:val="18"/>
              </w:rPr>
            </w:pPr>
            <w:r>
              <w:t>Rilascio della partita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A00B9B" w14:textId="77777777" w:rsidR="008253A8" w:rsidRDefault="008253A8">
            <w:pPr>
              <w:rPr>
                <w:szCs w:val="18"/>
              </w:rPr>
            </w:pPr>
            <w:r>
              <w:t>Approvato all’estero:</w:t>
            </w:r>
          </w:p>
          <w:p w14:paraId="4BEA0882" w14:textId="77777777" w:rsidR="008253A8" w:rsidRDefault="008253A8">
            <w:pPr>
              <w:rPr>
                <w:szCs w:val="18"/>
              </w:rPr>
            </w:pPr>
            <w:r>
              <w:t>………</w:t>
            </w:r>
          </w:p>
          <w:p w14:paraId="6C553CD7" w14:textId="77777777" w:rsidR="008253A8" w:rsidRDefault="008253A8">
            <w:pPr>
              <w:rPr>
                <w:szCs w:val="18"/>
              </w:rPr>
            </w:pPr>
            <w:r>
              <w:t>Data dell’approvazione:</w:t>
            </w:r>
          </w:p>
          <w:p w14:paraId="1D0BE73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99341374"/>
                <w:placeholder>
                  <w:docPart w:val="78D9D50291304F7BB4A24C55BAA1FEB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B2CE9F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22ADA43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678702841"/>
                <w:placeholder>
                  <w:docPart w:val="23A0613C2697484E9A77DC4B4DB4AD6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A80E48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42300864"/>
                <w:placeholder>
                  <w:docPart w:val="01F0FFD18DA84B66993ED76BC4E1E9B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33CC113B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8839BE" w14:textId="77777777" w:rsidR="008253A8" w:rsidRDefault="008253A8">
            <w:pPr>
              <w:rPr>
                <w:szCs w:val="18"/>
              </w:rPr>
            </w:pPr>
            <w:r>
              <w:t>Controllo/i di qualità: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1C0B16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60E2156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73508120"/>
                <w:placeholder>
                  <w:docPart w:val="8A874F97520443F2ACB0DE4D66475F63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5C5BABB1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43D683A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57365664"/>
                <w:placeholder>
                  <w:docPart w:val="A93812C8E0F046CA90F5D9C4B53FA1E2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84D1FE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5D78C59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64121391"/>
                <w:placeholder>
                  <w:docPart w:val="73749E19840F4927933B8BB555A51683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7D40A37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45682156"/>
                <w:placeholder>
                  <w:docPart w:val="A3A2B13ECCC541558495493D7628226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1F0706C1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6BDC7CC" w14:textId="77777777" w:rsidR="008253A8" w:rsidRDefault="008253A8">
            <w:pPr>
              <w:rPr>
                <w:szCs w:val="18"/>
              </w:rPr>
            </w:pPr>
            <w:r>
              <w:t>Imballaggio secondario o azienda di imballaggio secondario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A69BE7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77B7A8A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99580820"/>
                <w:placeholder>
                  <w:docPart w:val="96C2A9A36DF248569FF0B8803CAF845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5BCD4623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6D088D2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30989587"/>
                <w:placeholder>
                  <w:docPart w:val="8325D84612254E9F96EEE46591A14C2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1BBBE0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4F036EE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9297503"/>
                <w:placeholder>
                  <w:docPart w:val="4FB015348FCA4F33A805EBAE1CB336D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1C21E0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47838582"/>
                <w:placeholder>
                  <w:docPart w:val="6F8DBAFE197E4682BD37417DEB69F5C8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5F5786DF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9AD887" w14:textId="77777777" w:rsidR="008253A8" w:rsidRDefault="008253A8">
            <w:pPr>
              <w:rPr>
                <w:szCs w:val="18"/>
              </w:rPr>
            </w:pPr>
            <w:r>
              <w:t>Imballaggio primario o azienda di imballaggio primario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E7198A6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56F9D77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495596944"/>
                <w:placeholder>
                  <w:docPart w:val="BCDC790BCDF0402083E400AFCB640AEE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49CBF527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3088BBD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42583440"/>
                <w:placeholder>
                  <w:docPart w:val="442FEC02B1DC43C8B68D63C7FACCDEE1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89B5624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4A44628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9091955"/>
                <w:placeholder>
                  <w:docPart w:val="B52AFCC152B6482BA2FDAAA4CEC6A1B5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C85429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289780695"/>
                <w:placeholder>
                  <w:docPart w:val="D1F28BEDEC7E41C3AEED3AAF644F565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4DC96419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BDDFCD1" w14:textId="77777777" w:rsidR="008253A8" w:rsidRDefault="008253A8">
            <w:pPr>
              <w:rPr>
                <w:szCs w:val="18"/>
              </w:rPr>
            </w:pPr>
            <w:r>
              <w:t>Misure della confezione supplementari / diverse</w:t>
            </w:r>
            <w:r>
              <w:rPr>
                <w:szCs w:val="18"/>
                <w:vertAlign w:val="superscript"/>
              </w:rPr>
              <w:footnoteReference w:id="12"/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38B5AB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709E2F7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568334679"/>
                <w:placeholder>
                  <w:docPart w:val="3DD964B5C2E84713A4E91CCD91C9DF0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7F90F4D3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770D2CD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14618969"/>
                <w:placeholder>
                  <w:docPart w:val="C814381A811743EF9732B9BADE7CB7D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F7D8354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1D23FDE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792634802"/>
                <w:placeholder>
                  <w:docPart w:val="BA2CD49F7E2C47218DA225000361EAC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8D0D00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77898944"/>
                <w:placeholder>
                  <w:docPart w:val="7DD9AA40E4F14C12924370BF59439782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4BFE6E87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211FED4" w14:textId="77777777" w:rsidR="008253A8" w:rsidRDefault="008253A8">
            <w:pPr>
              <w:rPr>
                <w:szCs w:val="18"/>
              </w:rPr>
            </w:pPr>
            <w:r>
              <w:t>Dosaggi</w:t>
            </w:r>
            <w:r>
              <w:rPr>
                <w:vertAlign w:val="superscript"/>
              </w:rPr>
              <w:t>11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769EC7F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45A2AA0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863699251"/>
                <w:placeholder>
                  <w:docPart w:val="41F9029BBD1D468798518567A8CABE9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0C621CAD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2AF2C09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98966352"/>
                <w:placeholder>
                  <w:docPart w:val="1C4ACA03B26F4F9B85B5F8E2CFFBC432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D21221" w14:textId="77777777" w:rsidR="008253A8" w:rsidRDefault="008253A8">
            <w:pPr>
              <w:rPr>
                <w:szCs w:val="18"/>
              </w:rPr>
            </w:pPr>
            <w:r>
              <w:lastRenderedPageBreak/>
              <w:t>Proposto in Svizzera:</w:t>
            </w:r>
          </w:p>
          <w:p w14:paraId="3F0E5035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9998599"/>
                <w:placeholder>
                  <w:docPart w:val="19D3660DD6204BFCA6F5831C99CB7C25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327E16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39071702"/>
                <w:placeholder>
                  <w:docPart w:val="59A6E16DD01B4C40817FD339C8AD207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0711C741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AE30988" w14:textId="77777777" w:rsidR="008253A8" w:rsidRDefault="008253A8">
            <w:pPr>
              <w:rPr>
                <w:szCs w:val="18"/>
              </w:rPr>
            </w:pPr>
            <w:r>
              <w:t>Designazione del medicamento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2F19419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38CB804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23364991"/>
                <w:placeholder>
                  <w:docPart w:val="93072816FBF8404386AC76FD3CFE894F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72055E70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5304DA6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35142856"/>
                <w:placeholder>
                  <w:docPart w:val="D57E2E1A6C1F49FEA1D63624A5F066AE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C3CB5F4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401D457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30165161"/>
                <w:placeholder>
                  <w:docPart w:val="22D52FAE11F346B28A42518DE946EB3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DFF52A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64430034"/>
                <w:placeholder>
                  <w:docPart w:val="4216E7DDA41946108313B2A4D8FF050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4FDB7B37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015B725" w14:textId="77777777" w:rsidR="008253A8" w:rsidRDefault="008253A8">
            <w:pPr>
              <w:rPr>
                <w:szCs w:val="18"/>
              </w:rPr>
            </w:pPr>
            <w:r>
              <w:t>Categoria di dispensazione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1FD88F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1CC3E927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27278335"/>
                <w:placeholder>
                  <w:docPart w:val="B70664D08D7143DAA4C3CFB1DEFEE67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22D432BE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41AB77F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85930777"/>
                <w:placeholder>
                  <w:docPart w:val="8855EEAC3B1E46F8955AD5E935E1C421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27245C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7AAADC7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976558298"/>
                <w:placeholder>
                  <w:docPart w:val="3F215CF22D844A54A911F81DF6B9F1C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7D9F6BE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875226831"/>
                <w:placeholder>
                  <w:docPart w:val="B01A8091F07D4CD2939A3673D6E94B31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3F1995A8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12BC8E" w14:textId="77777777" w:rsidR="008253A8" w:rsidRDefault="008253A8">
            <w:pPr>
              <w:rPr>
                <w:szCs w:val="18"/>
              </w:rPr>
            </w:pPr>
            <w:r>
              <w:t>Altre differenze</w:t>
            </w:r>
          </w:p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D869AE" w14:textId="77777777" w:rsidR="008253A8" w:rsidRDefault="008253A8">
            <w:pPr>
              <w:rPr>
                <w:szCs w:val="18"/>
              </w:rPr>
            </w:pPr>
            <w:r>
              <w:t>Approvato all’estero</w:t>
            </w:r>
          </w:p>
          <w:p w14:paraId="705B06BC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37374880"/>
                <w:placeholder>
                  <w:docPart w:val="26A4E6AC25CD4892AE4F58EB53D179B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6F1E41EC" w14:textId="77777777" w:rsidR="008253A8" w:rsidRDefault="008253A8">
            <w:pPr>
              <w:rPr>
                <w:szCs w:val="18"/>
              </w:rPr>
            </w:pPr>
            <w:r>
              <w:t>Data dell’approvazione</w:t>
            </w:r>
          </w:p>
          <w:p w14:paraId="76D3DCA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307344"/>
                <w:placeholder>
                  <w:docPart w:val="A19A3DBF42D242F9BA9638B474C6743E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C54F2F" w14:textId="77777777" w:rsidR="008253A8" w:rsidRDefault="008253A8">
            <w:pPr>
              <w:rPr>
                <w:szCs w:val="18"/>
              </w:rPr>
            </w:pPr>
            <w:r>
              <w:t>Proposto in Svizzera:</w:t>
            </w:r>
          </w:p>
          <w:p w14:paraId="047B876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305555756"/>
                <w:placeholder>
                  <w:docPart w:val="38D0C5C80FA846F98499E45EDB267C64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2075A2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46355807"/>
                <w:placeholder>
                  <w:docPart w:val="F33D80FA7C61429E99A8D7EB9DF265A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°°°°°</w:t>
                </w:r>
              </w:sdtContent>
            </w:sdt>
          </w:p>
        </w:tc>
      </w:tr>
      <w:tr w:rsidR="008253A8" w14:paraId="497C3E85" w14:textId="77777777" w:rsidTr="008253A8">
        <w:tc>
          <w:tcPr>
            <w:tcW w:w="248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F1690" w14:textId="77777777" w:rsidR="008253A8" w:rsidRDefault="008253A8"/>
        </w:tc>
        <w:tc>
          <w:tcPr>
            <w:tcW w:w="2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1658F" w14:textId="77777777" w:rsidR="008253A8" w:rsidRDefault="008253A8"/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81F139" w14:textId="77777777" w:rsidR="008253A8" w:rsidRDefault="008253A8"/>
        </w:tc>
        <w:tc>
          <w:tcPr>
            <w:tcW w:w="24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60FDC1E" w14:textId="77777777" w:rsidR="008253A8" w:rsidRDefault="008253A8">
            <w:pPr>
              <w:rPr>
                <w:szCs w:val="18"/>
              </w:rPr>
            </w:pPr>
          </w:p>
        </w:tc>
      </w:tr>
    </w:tbl>
    <w:p w14:paraId="3E774311" w14:textId="77777777" w:rsidR="008253A8" w:rsidRDefault="008253A8" w:rsidP="008253A8">
      <w:pPr>
        <w:pStyle w:val="berschrift1"/>
        <w:numPr>
          <w:ilvl w:val="0"/>
          <w:numId w:val="16"/>
        </w:numPr>
        <w:ind w:left="1022" w:hanging="1022"/>
        <w:rPr>
          <w:sz w:val="22"/>
        </w:rPr>
      </w:pPr>
      <w:r>
        <w:t>Informazioni sui vaccini</w:t>
      </w:r>
    </w:p>
    <w:tbl>
      <w:tblPr>
        <w:tblW w:w="9915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646"/>
        <w:gridCol w:w="603"/>
        <w:gridCol w:w="554"/>
        <w:gridCol w:w="3478"/>
      </w:tblGrid>
      <w:tr w:rsidR="008253A8" w14:paraId="3C927E4D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</w:tcPr>
          <w:p w14:paraId="0054B959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4D573A76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sì</w:t>
            </w: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266AA460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hideMark/>
          </w:tcPr>
          <w:p w14:paraId="6430C121" w14:textId="77777777" w:rsidR="008253A8" w:rsidRDefault="008253A8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n.a.</w:t>
            </w: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D6DE90D" w14:textId="77777777" w:rsidR="008253A8" w:rsidRDefault="008253A8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Osservazioni</w:t>
            </w:r>
          </w:p>
        </w:tc>
      </w:tr>
      <w:tr w:rsidR="008253A8" w14:paraId="0DFF9971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B041CFF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b/>
                <w:sz w:val="20"/>
                <w:szCs w:val="20"/>
              </w:rPr>
            </w:pPr>
            <w:r>
              <w:rPr>
                <w:sz w:val="18"/>
              </w:rPr>
              <w:t xml:space="preserve">Si tratta di un vaccino? 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7D95859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44746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81F35E1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64659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62F9FD" w14:textId="77777777" w:rsidR="008253A8" w:rsidRDefault="008253A8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01D457D" w14:textId="77777777" w:rsidR="008253A8" w:rsidRDefault="008253A8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</w:p>
        </w:tc>
      </w:tr>
      <w:tr w:rsidR="008253A8" w14:paraId="6941EA15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1AE2D0A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</w:rPr>
              <w:t>Omologazione concessa dalla Commissione europea e/o dalla FDA statunitense?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20299D2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0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D3E82E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7EECD9" w14:textId="77777777" w:rsidR="008253A8" w:rsidRDefault="008253A8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4512D40" w14:textId="77777777" w:rsidR="008253A8" w:rsidRDefault="008253A8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</w:p>
        </w:tc>
      </w:tr>
      <w:tr w:rsidR="008253A8" w14:paraId="15CE7C43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0BE0EF5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Si tratta di un NAS? 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65092FD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01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C23C069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172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996772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2223817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</w:tr>
      <w:tr w:rsidR="008253A8" w14:paraId="162FB5CF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D81C8C5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Il medicamento è destinato a prevenire una malattia infettiva trasmissibile che può provocare danni gravi o sofferenze gravi con possibile esito fatale.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6FFEA68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64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D08482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7811D9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D516229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7082561"/>
                <w:placeholder>
                  <w:docPart w:val="BBC4DC03DB8B4D7888AB4DDF8907D67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37B0EE89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F5E83CA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L’indicazione del medicamento è identica a quella approvata dall’autorità di riferimento.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7F2C210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737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0BA5F2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EA0F5B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25BD2C1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6230567"/>
                <w:placeholder>
                  <w:docPart w:val="E0BC2B4B7CFE49DDA49F1FA9B4C36F01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44B11230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9BBCEFF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</w:rPr>
              <w:t>Si tratta di un medicamento non innovativo delle categorie di cui all’art. 12 cpv. 5 OOSM?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500BC37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56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84170EF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595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964A55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AE59A0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6851974"/>
                <w:placeholder>
                  <w:docPart w:val="C8FD51BBBFAD446697D19A45B9F308F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1371E258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1384B7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Tutti i principi attivi sono contenuti in almeno un medicamento che è o è stato omologato da Swissmedic.</w:t>
            </w:r>
          </w:p>
          <w:p w14:paraId="7FD7530B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179"/>
              <w:rPr>
                <w:sz w:val="18"/>
                <w:szCs w:val="18"/>
              </w:rPr>
            </w:pPr>
            <w:r>
              <w:rPr>
                <w:i/>
                <w:sz w:val="16"/>
              </w:rPr>
              <w:t>(Indicare il n. di omologazione)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299C2CA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47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2612D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E6D21E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617A06A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85226968"/>
                <w:placeholder>
                  <w:docPart w:val="CED5EF36E31D4CA6BEB382E23D57DCD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65F60B64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30509A9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I siti di produzione dei fabbricanti di principi attivi sono già approvati da Swissmedic.</w:t>
            </w:r>
          </w:p>
          <w:p w14:paraId="43505B02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i/>
                <w:sz w:val="16"/>
              </w:rPr>
              <w:t>(Indicare l’ID della domanda per i siti di produzione)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7CC0218E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3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D44FE0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0937FC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1B5C93D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104401"/>
                <w:placeholder>
                  <w:docPart w:val="5F322E055FAE4604B8776BAE8FB6AE7F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24DE59B9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2B1FDA44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Il processo di fabbricazione è già approvato da Swissmedic (principio attivo e prodotto finito).</w:t>
            </w:r>
          </w:p>
          <w:p w14:paraId="00051B81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i/>
                <w:sz w:val="16"/>
              </w:rPr>
              <w:t>(Indicare l’ID della domanda per il processo di fabbricazione)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5EFCCB33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480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0C4B3B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AEE6C2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5D76F87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13813677"/>
                <w:placeholder>
                  <w:docPart w:val="FC76F70BCD83481BB21CF2B1FE434670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70AD0D2C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124D338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L’indicazione richiesta è identica a quella approvata dall’autorità di riferimento estera.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CC7C9FB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94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9C9CB2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341714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F663FDE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2187708"/>
                <w:placeholder>
                  <w:docPart w:val="6D16903A5FCD47399AFD25CB97F7AF06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2DC5844A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9DF55E8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r>
              <w:rPr>
                <w:sz w:val="18"/>
              </w:rPr>
              <w:t>Il modo di somministrazione richiesto per il medicamento notificato ai fini dell’omologazione è identico a quello approvato dall’autorità di riferimento estera.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7EF881D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4196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458A6A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5DBE218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F7D878A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0301645"/>
                <w:placeholder>
                  <w:docPart w:val="2E7C341AE52D4A738CCE9044171B85B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  <w:tr w:rsidR="008253A8" w14:paraId="3702944A" w14:textId="77777777" w:rsidTr="008253A8">
        <w:tc>
          <w:tcPr>
            <w:tcW w:w="492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0D70C57B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</w:pPr>
            <w:r>
              <w:rPr>
                <w:sz w:val="18"/>
              </w:rPr>
              <w:t>I nuovi componenti sono fabbricati secondo lo stesso processo di fabbricazione/il processo di fabbricazione approvato.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A54B4CF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218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A93AB8" w14:textId="77777777" w:rsidR="008253A8" w:rsidRDefault="008253A8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D3E96AA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936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0526A7DE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20593800"/>
                <w:placeholder>
                  <w:docPart w:val="D466738796C44641875DD6272888C3FA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</w:tbl>
    <w:p w14:paraId="007C9C2B" w14:textId="77777777" w:rsidR="008253A8" w:rsidRDefault="008253A8">
      <w:pPr>
        <w:spacing w:after="160" w:line="259" w:lineRule="auto"/>
        <w:rPr>
          <w:rFonts w:eastAsiaTheme="majorEastAsia"/>
          <w:b/>
          <w:sz w:val="28"/>
          <w:szCs w:val="32"/>
        </w:rPr>
      </w:pPr>
      <w:r>
        <w:br w:type="page"/>
      </w:r>
    </w:p>
    <w:p w14:paraId="78FFADE6" w14:textId="3A58ECAE" w:rsidR="008253A8" w:rsidRDefault="008253A8" w:rsidP="008253A8">
      <w:pPr>
        <w:pStyle w:val="berschrift1"/>
        <w:numPr>
          <w:ilvl w:val="0"/>
          <w:numId w:val="16"/>
        </w:numPr>
        <w:ind w:left="1022" w:hanging="1022"/>
        <w:rPr>
          <w:sz w:val="22"/>
        </w:rPr>
      </w:pPr>
      <w:r>
        <w:lastRenderedPageBreak/>
        <w:t>Informazioni integrative</w:t>
      </w:r>
    </w:p>
    <w:p w14:paraId="03BF5AA7" w14:textId="77777777" w:rsidR="008253A8" w:rsidRDefault="008253A8" w:rsidP="008253A8">
      <w:pPr>
        <w:rPr>
          <w:i/>
          <w:sz w:val="18"/>
          <w:szCs w:val="18"/>
        </w:rPr>
      </w:pPr>
      <w:r>
        <w:rPr>
          <w:i/>
          <w:sz w:val="18"/>
        </w:rPr>
        <w:t>(Per nuove notifiche)</w:t>
      </w:r>
    </w:p>
    <w:tbl>
      <w:tblPr>
        <w:tblW w:w="993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673"/>
        <w:gridCol w:w="628"/>
        <w:gridCol w:w="3697"/>
      </w:tblGrid>
      <w:tr w:rsidR="008253A8" w14:paraId="5602677F" w14:textId="77777777" w:rsidTr="002229FB">
        <w:tc>
          <w:tcPr>
            <w:tcW w:w="49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</w:tcPr>
          <w:p w14:paraId="5F056327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6CB9A8A1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Sì</w:t>
            </w:r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DEDED" w:themeFill="accent3" w:themeFillTint="33"/>
            <w:vAlign w:val="center"/>
            <w:hideMark/>
          </w:tcPr>
          <w:p w14:paraId="2987240C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407EA811" w14:textId="77777777" w:rsidR="008253A8" w:rsidRDefault="008253A8">
            <w:pPr>
              <w:keepNext/>
              <w:tabs>
                <w:tab w:val="left" w:pos="5103"/>
              </w:tabs>
              <w:spacing w:before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Osservazioni</w:t>
            </w:r>
          </w:p>
        </w:tc>
      </w:tr>
      <w:tr w:rsidR="008253A8" w14:paraId="765E01D8" w14:textId="77777777" w:rsidTr="002229FB">
        <w:tc>
          <w:tcPr>
            <w:tcW w:w="49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5494C61" w14:textId="77777777" w:rsidR="008253A8" w:rsidRDefault="008253A8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</w:rPr>
              <w:t>Per il medicamento notificato è stata emessa una decisione sulla base di una valutazione precedente</w:t>
            </w:r>
          </w:p>
        </w:tc>
        <w:tc>
          <w:tcPr>
            <w:tcW w:w="6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803E587" w14:textId="77777777" w:rsidR="008253A8" w:rsidRDefault="001203A4">
            <w:pPr>
              <w:keepNext/>
              <w:spacing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328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MS Gothic" w:eastAsia="MS Gothic" w:hAnsi="MS Gothic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sdt>
            <w:sdtPr>
              <w:rPr>
                <w:sz w:val="18"/>
                <w:szCs w:val="18"/>
              </w:rPr>
              <w:id w:val="-126691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89400A" w14:textId="77777777" w:rsidR="008253A8" w:rsidRDefault="008253A8">
                <w:pPr>
                  <w:keepNext/>
                  <w:spacing w:line="240" w:lineRule="auto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6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46A8ADD" w14:textId="77777777" w:rsidR="008253A8" w:rsidRDefault="001203A4">
            <w:pPr>
              <w:keepNext/>
              <w:tabs>
                <w:tab w:val="left" w:pos="2835"/>
                <w:tab w:val="left" w:pos="5103"/>
              </w:tabs>
              <w:spacing w:before="80" w:line="24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56251311"/>
                <w:placeholder>
                  <w:docPart w:val="C79E8077F28B41D288B0009BBA5C6BDE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color w:val="808080"/>
                    <w:sz w:val="18"/>
                  </w:rPr>
                  <w:t>°°°°°</w:t>
                </w:r>
              </w:sdtContent>
            </w:sdt>
          </w:p>
        </w:tc>
      </w:tr>
    </w:tbl>
    <w:p w14:paraId="09DC1211" w14:textId="77777777" w:rsidR="008253A8" w:rsidRDefault="008253A8" w:rsidP="008253A8">
      <w:pPr>
        <w:rPr>
          <w:lang w:val="de-CH"/>
        </w:rPr>
      </w:pPr>
    </w:p>
    <w:p w14:paraId="5AADDCC2" w14:textId="77777777" w:rsidR="008253A8" w:rsidRDefault="008253A8" w:rsidP="008253A8">
      <w:pPr>
        <w:pStyle w:val="berschrift1"/>
        <w:numPr>
          <w:ilvl w:val="0"/>
          <w:numId w:val="16"/>
        </w:numPr>
        <w:ind w:left="1022" w:hanging="1022"/>
      </w:pPr>
      <w:r>
        <w:t>Informazioni sui dati di farmacocinetica (solo medicamenti per uso umano)</w:t>
      </w:r>
    </w:p>
    <w:p w14:paraId="5AFADC5C" w14:textId="77777777" w:rsidR="008253A8" w:rsidRDefault="008253A8" w:rsidP="008253A8">
      <w:r>
        <w:rPr>
          <w:i/>
          <w:sz w:val="18"/>
        </w:rPr>
        <w:t>(Per nuove notifiche e altre domande, se del caso)</w:t>
      </w:r>
    </w:p>
    <w:tbl>
      <w:tblPr>
        <w:tblW w:w="1005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50"/>
      </w:tblGrid>
      <w:tr w:rsidR="008253A8" w14:paraId="2C11D0F1" w14:textId="77777777" w:rsidTr="008253A8">
        <w:tc>
          <w:tcPr>
            <w:tcW w:w="1005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4E4A61D" w14:textId="77777777" w:rsidR="008253A8" w:rsidRDefault="008253A8">
            <w:pPr>
              <w:rPr>
                <w:sz w:val="18"/>
                <w:szCs w:val="18"/>
              </w:rPr>
            </w:pPr>
            <w:r>
              <w:rPr>
                <w:i/>
                <w:sz w:val="18"/>
              </w:rPr>
              <w:t xml:space="preserve">Aggiungere qui un quadro riassuntivo di tutti i risultati di farmacocinetica rilevanti («key </w:t>
            </w:r>
            <w:proofErr w:type="spellStart"/>
            <w:r>
              <w:rPr>
                <w:i/>
                <w:sz w:val="18"/>
              </w:rPr>
              <w:t>results</w:t>
            </w:r>
            <w:proofErr w:type="spellEnd"/>
            <w:r>
              <w:rPr>
                <w:i/>
                <w:sz w:val="18"/>
              </w:rPr>
              <w:t xml:space="preserve">») dei singoli studi, </w:t>
            </w:r>
            <w:proofErr w:type="spellStart"/>
            <w:r>
              <w:rPr>
                <w:i/>
                <w:sz w:val="18"/>
              </w:rPr>
              <w:t>incl</w:t>
            </w:r>
            <w:proofErr w:type="spellEnd"/>
            <w:r>
              <w:rPr>
                <w:i/>
                <w:sz w:val="18"/>
              </w:rPr>
              <w:t xml:space="preserve">. il numero di studio, preferibilmente in forma tabellare. Per i BWS / biosimilari vanno riportati soprattutto tutti i risultati di farmacocinetica importanti per il chiarimento del </w:t>
            </w:r>
            <w:proofErr w:type="spellStart"/>
            <w:r>
              <w:rPr>
                <w:i/>
                <w:sz w:val="18"/>
              </w:rPr>
              <w:t>bridging</w:t>
            </w:r>
            <w:proofErr w:type="spellEnd"/>
            <w:r>
              <w:rPr>
                <w:i/>
                <w:sz w:val="18"/>
              </w:rPr>
              <w:t xml:space="preserve"> farmaceutico.</w:t>
            </w:r>
          </w:p>
          <w:p w14:paraId="32C58792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6922184"/>
                <w:placeholder>
                  <w:docPart w:val="0C392BC24E1C4C95915948AA049EB865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  <w:p w14:paraId="5EEEA821" w14:textId="77777777" w:rsidR="008253A8" w:rsidRDefault="001203A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85010970"/>
                <w:placeholder>
                  <w:docPart w:val="9A9861FF13C24DF7BDF925E256DC0833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sz w:val="18"/>
                  </w:rPr>
                  <w:t>……</w:t>
                </w:r>
              </w:sdtContent>
            </w:sdt>
          </w:p>
          <w:p w14:paraId="04B4EDC2" w14:textId="77777777" w:rsidR="008253A8" w:rsidRDefault="008253A8">
            <w:pPr>
              <w:rPr>
                <w:i/>
              </w:rPr>
            </w:pPr>
          </w:p>
        </w:tc>
      </w:tr>
    </w:tbl>
    <w:p w14:paraId="4289807F" w14:textId="77777777" w:rsidR="008253A8" w:rsidRDefault="008253A8" w:rsidP="008253A8">
      <w:pPr>
        <w:pStyle w:val="berschrift1"/>
        <w:numPr>
          <w:ilvl w:val="0"/>
          <w:numId w:val="16"/>
        </w:numPr>
        <w:ind w:left="1022" w:hanging="1022"/>
        <w:rPr>
          <w:sz w:val="22"/>
        </w:rPr>
      </w:pPr>
      <w:r>
        <w:t>Documentazione sulla procedura</w:t>
      </w:r>
    </w:p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1727"/>
        <w:gridCol w:w="4888"/>
        <w:gridCol w:w="509"/>
        <w:gridCol w:w="683"/>
        <w:gridCol w:w="650"/>
        <w:gridCol w:w="1465"/>
      </w:tblGrid>
      <w:tr w:rsidR="008253A8" w14:paraId="7C5DFFAE" w14:textId="77777777" w:rsidTr="008253A8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364E6" w14:textId="77777777" w:rsidR="008253A8" w:rsidRDefault="008253A8">
            <w:pPr>
              <w:rPr>
                <w:szCs w:val="18"/>
                <w:lang w:val="de-CH"/>
              </w:rPr>
            </w:pP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2A072" w14:textId="77777777" w:rsidR="008253A8" w:rsidRDefault="008253A8">
            <w:pPr>
              <w:rPr>
                <w:szCs w:val="18"/>
                <w:lang w:val="de-CH"/>
              </w:rPr>
            </w:pP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CA22DE6" w14:textId="77777777" w:rsidR="008253A8" w:rsidRDefault="008253A8">
            <w:pPr>
              <w:rPr>
                <w:szCs w:val="18"/>
              </w:rPr>
            </w:pPr>
            <w:r>
              <w:t>Si</w:t>
            </w:r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C7AD64" w14:textId="77777777" w:rsidR="008253A8" w:rsidRDefault="008253A8">
            <w:pPr>
              <w:rPr>
                <w:szCs w:val="18"/>
              </w:rPr>
            </w:pPr>
            <w:r>
              <w:t>No</w:t>
            </w:r>
            <w:r>
              <w:rPr>
                <w:szCs w:val="18"/>
                <w:vertAlign w:val="superscript"/>
                <w:lang w:val="de-CH"/>
              </w:rPr>
              <w:footnoteReference w:id="13"/>
            </w:r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B53B130" w14:textId="77777777" w:rsidR="008253A8" w:rsidRDefault="008253A8">
            <w:pPr>
              <w:rPr>
                <w:szCs w:val="18"/>
              </w:rPr>
            </w:pPr>
            <w:r>
              <w:t>n.a.</w:t>
            </w:r>
            <w:r>
              <w:rPr>
                <w:szCs w:val="18"/>
                <w:vertAlign w:val="superscript"/>
                <w:lang w:val="de-CH"/>
              </w:rPr>
              <w:footnoteReference w:id="14"/>
            </w:r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34C172CD" w14:textId="77777777" w:rsidR="008253A8" w:rsidRDefault="008253A8">
            <w:pPr>
              <w:rPr>
                <w:szCs w:val="18"/>
              </w:rPr>
            </w:pPr>
            <w:r>
              <w:t>Osservazioni</w:t>
            </w:r>
          </w:p>
        </w:tc>
      </w:tr>
      <w:tr w:rsidR="008253A8" w14:paraId="6EF0A24D" w14:textId="77777777" w:rsidTr="008253A8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D26B4EA" w14:textId="77777777" w:rsidR="008253A8" w:rsidRDefault="008253A8">
            <w:pPr>
              <w:rPr>
                <w:b/>
                <w:bCs/>
                <w:szCs w:val="18"/>
              </w:rPr>
            </w:pPr>
            <w:r>
              <w:rPr>
                <w:b/>
              </w:rPr>
              <w:t>GLP</w:t>
            </w: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F754D8" w14:textId="77777777" w:rsidR="008253A8" w:rsidRDefault="008253A8">
            <w:pPr>
              <w:rPr>
                <w:szCs w:val="18"/>
              </w:rPr>
            </w:pPr>
            <w:r>
              <w:t>Se indicato, i principi della buona prassi di laboratorio sono stati rispettati.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7EA228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494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41FC182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6751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4F5E23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957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CDB2A4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063371268"/>
                <w:placeholder>
                  <w:docPart w:val="380CB7F73943463995A5F2601C31312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58882E54" w14:textId="77777777" w:rsidTr="008253A8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08F6800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GCP</w:t>
            </w: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957D93" w14:textId="77777777" w:rsidR="008253A8" w:rsidRDefault="008253A8">
            <w:pPr>
              <w:rPr>
                <w:b/>
                <w:szCs w:val="18"/>
              </w:rPr>
            </w:pPr>
            <w:r>
              <w:t>L’esecuzione delle sperimentazioni cliniche è conforme ai requisiti delle disposizioni di legge in vigore e le sperimentazioni cliniche soddisfano i requisiti etici e scientifici delle regole di buona pratica clinica (GCP). La sicurezza e i diritti della personalità dei partecipanti sono garantiti e i risultati della sperimentazione clinica soddisfano i criteri scientifici relativi alla qualità e all’integrità.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9FF455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571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15269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4522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376BAAA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57724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E3C1A1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13381336"/>
                <w:placeholder>
                  <w:docPart w:val="00746932266D417FB4F374EA3117712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  <w:tr w:rsidR="008253A8" w14:paraId="35EF9B75" w14:textId="77777777" w:rsidTr="008253A8">
        <w:tc>
          <w:tcPr>
            <w:tcW w:w="61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B663B7B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Farmacovigilanza</w:t>
            </w:r>
          </w:p>
        </w:tc>
        <w:tc>
          <w:tcPr>
            <w:tcW w:w="5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C04DE43" w14:textId="77777777" w:rsidR="008253A8" w:rsidRDefault="008253A8">
            <w:pPr>
              <w:rPr>
                <w:rFonts w:cs="Times New Roman"/>
              </w:rPr>
            </w:pPr>
            <w:r>
              <w:t>L’estensione dell’omologazione e le modifiche di tipo II non determinano nessuna modifica nel RMP relativa ai seguenti aspetti:</w:t>
            </w:r>
          </w:p>
          <w:p w14:paraId="01CF7E7F" w14:textId="77777777" w:rsidR="008253A8" w:rsidRDefault="008253A8" w:rsidP="008253A8">
            <w:pPr>
              <w:numPr>
                <w:ilvl w:val="0"/>
                <w:numId w:val="22"/>
              </w:numPr>
              <w:spacing w:before="0" w:line="260" w:lineRule="atLeast"/>
              <w:contextualSpacing/>
              <w:rPr>
                <w:rFonts w:cs="Times New Roman"/>
              </w:rPr>
            </w:pPr>
            <w:r>
              <w:t>rischi del medicamento</w:t>
            </w:r>
          </w:p>
          <w:p w14:paraId="10346C90" w14:textId="77777777" w:rsidR="008253A8" w:rsidRDefault="008253A8" w:rsidP="008253A8">
            <w:pPr>
              <w:numPr>
                <w:ilvl w:val="0"/>
                <w:numId w:val="22"/>
              </w:numPr>
              <w:spacing w:before="0" w:line="260" w:lineRule="atLeast"/>
              <w:contextualSpacing/>
              <w:rPr>
                <w:rFonts w:cs="Times New Roman"/>
              </w:rPr>
            </w:pPr>
            <w:r>
              <w:t>attività di farmacovigilanza</w:t>
            </w:r>
          </w:p>
          <w:p w14:paraId="46357A0D" w14:textId="77777777" w:rsidR="008253A8" w:rsidRDefault="008253A8" w:rsidP="008253A8">
            <w:pPr>
              <w:numPr>
                <w:ilvl w:val="0"/>
                <w:numId w:val="22"/>
              </w:numPr>
              <w:spacing w:before="0" w:line="260" w:lineRule="atLeast"/>
              <w:contextualSpacing/>
              <w:rPr>
                <w:rFonts w:cs="Times New Roman"/>
              </w:rPr>
            </w:pPr>
            <w:r>
              <w:t>misure di riduzione del rischio</w:t>
            </w:r>
          </w:p>
        </w:tc>
        <w:tc>
          <w:tcPr>
            <w:tcW w:w="5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9815E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172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18BDAF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7833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6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5CE09F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1973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3A8">
                  <w:rPr>
                    <w:rFonts w:ascii="Segoe UI Symbol" w:hAnsi="Segoe UI Symbol" w:cs="Segoe UI Symbol"/>
                    <w:szCs w:val="18"/>
                    <w:lang w:val="de-CH"/>
                  </w:rPr>
                  <w:t>☐</w:t>
                </w:r>
              </w:sdtContent>
            </w:sdt>
          </w:p>
        </w:tc>
        <w:tc>
          <w:tcPr>
            <w:tcW w:w="15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F21FCE4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3918557"/>
                <w:placeholder>
                  <w:docPart w:val="AE7EB52727E547E7AD457ABF080C7198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t>……</w:t>
                </w:r>
              </w:sdtContent>
            </w:sdt>
          </w:p>
        </w:tc>
      </w:tr>
    </w:tbl>
    <w:p w14:paraId="442BAF2C" w14:textId="77777777" w:rsidR="008253A8" w:rsidRDefault="008253A8" w:rsidP="008253A8">
      <w:pPr>
        <w:spacing w:after="160" w:line="256" w:lineRule="auto"/>
      </w:pPr>
      <w:r>
        <w:br w:type="page"/>
      </w:r>
    </w:p>
    <w:p w14:paraId="5AEBF264" w14:textId="77777777" w:rsidR="008253A8" w:rsidRDefault="008253A8" w:rsidP="008253A8">
      <w:pPr>
        <w:pStyle w:val="berschrift1"/>
        <w:numPr>
          <w:ilvl w:val="0"/>
          <w:numId w:val="16"/>
        </w:numPr>
        <w:ind w:left="1022" w:hanging="1022"/>
      </w:pPr>
      <w:r>
        <w:lastRenderedPageBreak/>
        <w:t>Firma</w:t>
      </w:r>
    </w:p>
    <w:tbl>
      <w:tblPr>
        <w:tblStyle w:val="Tabelle"/>
        <w:tblW w:w="9922" w:type="dxa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8253A8" w14:paraId="383984A2" w14:textId="77777777" w:rsidTr="008253A8"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28BEC424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La completezza e la correttezza di tutte le informazioni fornite in questo formulario sono attestate da:</w:t>
            </w:r>
          </w:p>
          <w:p w14:paraId="39775C70" w14:textId="77777777" w:rsidR="008253A8" w:rsidRDefault="008253A8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(Timbro aziendale del richiedente, opzionale)</w:t>
            </w:r>
          </w:p>
          <w:p w14:paraId="332219D8" w14:textId="77777777" w:rsidR="008253A8" w:rsidRDefault="008253A8">
            <w:pPr>
              <w:rPr>
                <w:iCs/>
                <w:szCs w:val="18"/>
              </w:rPr>
            </w:pPr>
          </w:p>
          <w:p w14:paraId="3E462F30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C3C170843AB342198EBB0FF587A91B7E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258D155D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BDE089484B2043F8BDF27B7D006367FC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  <w:p w14:paraId="30794ADB" w14:textId="77777777" w:rsidR="008253A8" w:rsidRDefault="001203A4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28139204B8464E92B55C59381FC69088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36F606DF" w14:textId="77777777" w:rsidTr="008253A8"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1A202DC" w14:textId="77777777" w:rsidR="008253A8" w:rsidRDefault="008253A8">
            <w:pPr>
              <w:rPr>
                <w:b/>
                <w:szCs w:val="18"/>
              </w:rPr>
            </w:pPr>
            <w:r>
              <w:rPr>
                <w:i/>
              </w:rPr>
              <w:t>Persona autorizzata a firmare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F547AC1" w14:textId="77777777" w:rsidR="008253A8" w:rsidRDefault="008253A8">
            <w:pPr>
              <w:rPr>
                <w:b/>
                <w:szCs w:val="18"/>
              </w:rPr>
            </w:pPr>
            <w:r>
              <w:rPr>
                <w:i/>
              </w:rPr>
              <w:t>Altri responsabili (firma facoltativa)</w:t>
            </w:r>
          </w:p>
        </w:tc>
      </w:tr>
      <w:tr w:rsidR="008253A8" w14:paraId="0BD36AD5" w14:textId="77777777" w:rsidTr="008253A8">
        <w:trPr>
          <w:trHeight w:val="1034"/>
        </w:trPr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25ACD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</w:p>
          <w:p w14:paraId="19123062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470AC11266CC4E7DAB09CF6FE918D6B5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69D6E522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</w:p>
          <w:p w14:paraId="742138C4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98BBB3A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409A7C02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Luogo, data: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3EE809E7B6E34FC7A62EE3EEF9820FE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01942DB3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2CA9DEC1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Firma:</w:t>
            </w:r>
            <w:r>
              <w:tab/>
              <w:t>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</w:tr>
      <w:tr w:rsidR="008253A8" w14:paraId="6B86187E" w14:textId="77777777" w:rsidTr="008253A8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B62EC1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02C7B3E" w14:textId="77777777" w:rsidR="008253A8" w:rsidRDefault="001203A4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16C01A56EBF84479A156B00A143A3577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580C282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7B2A58F" w14:textId="77777777" w:rsidR="008253A8" w:rsidRDefault="001203A4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BB7B151943DA429F9974DC3753D28048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7CC0A288" w14:textId="77777777" w:rsidTr="008253A8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26686CC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24DFEAE" w14:textId="77777777" w:rsidR="008253A8" w:rsidRDefault="001203A4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E3CF5C2DD3BE42A188BC1A0675476E7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300007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Nome: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D7DC378" w14:textId="77777777" w:rsidR="008253A8" w:rsidRDefault="001203A4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18252F97EEB74264AE55FD205E9BFBD5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64CE66FA" w14:textId="77777777" w:rsidTr="008253A8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282519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23D851" w14:textId="77777777" w:rsidR="008253A8" w:rsidRDefault="001203A4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AD944B1819B747A5BC2E3D4E4428732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A2E8A06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>Funzione: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671BF8D" w14:textId="77777777" w:rsidR="008253A8" w:rsidRDefault="001203A4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84ADBB2209054F7A8C28EF9314D0D0DD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8253A8" w14:paraId="536BA6AC" w14:textId="77777777" w:rsidTr="008253A8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D516E18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  <w:r>
              <w:t>Telefono: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7F9706E" w14:textId="77777777" w:rsidR="008253A8" w:rsidRDefault="001203A4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2841985254F04CB48BABAFA42574B68B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5ADA0A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8253A8" w14:paraId="69F03E6D" w14:textId="77777777" w:rsidTr="008253A8">
        <w:trPr>
          <w:trHeight w:val="331"/>
        </w:trPr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3E5E3AF" w14:textId="77777777" w:rsidR="008253A8" w:rsidRDefault="008253A8">
            <w:pPr>
              <w:tabs>
                <w:tab w:val="left" w:pos="1310"/>
              </w:tabs>
              <w:rPr>
                <w:szCs w:val="18"/>
              </w:rPr>
            </w:pPr>
            <w:r>
              <w:t>E-mail:</w:t>
            </w:r>
          </w:p>
        </w:tc>
        <w:tc>
          <w:tcPr>
            <w:tcW w:w="35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5C8A31" w14:textId="77777777" w:rsidR="008253A8" w:rsidRDefault="001203A4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90AA48F29F4F4003AE91BEF5121EADC9"/>
                </w:placeholder>
                <w:temporary/>
                <w:showingPlcHdr/>
                <w:text w:multiLine="1"/>
              </w:sdtPr>
              <w:sdtEndPr/>
              <w:sdtContent>
                <w:r w:rsidR="00B83083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0" w:type="auto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2E3691" w14:textId="77777777" w:rsidR="008253A8" w:rsidRDefault="008253A8">
            <w:pPr>
              <w:spacing w:before="0"/>
              <w:rPr>
                <w:szCs w:val="18"/>
              </w:rPr>
            </w:pPr>
          </w:p>
        </w:tc>
      </w:tr>
      <w:tr w:rsidR="008253A8" w14:paraId="52266C22" w14:textId="77777777" w:rsidTr="008253A8">
        <w:trPr>
          <w:trHeight w:val="331"/>
        </w:trPr>
        <w:tc>
          <w:tcPr>
            <w:tcW w:w="9922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097CF10" w14:textId="77777777" w:rsidR="008253A8" w:rsidRDefault="008253A8">
            <w:pPr>
              <w:rPr>
                <w:szCs w:val="18"/>
              </w:rPr>
            </w:pPr>
          </w:p>
          <w:p w14:paraId="1AEF6F22" w14:textId="77777777" w:rsidR="008253A8" w:rsidRDefault="008253A8">
            <w:pPr>
              <w:rPr>
                <w:szCs w:val="18"/>
              </w:rPr>
            </w:pPr>
          </w:p>
          <w:p w14:paraId="6E87286A" w14:textId="77777777" w:rsidR="008253A8" w:rsidRDefault="008253A8">
            <w:pPr>
              <w:rPr>
                <w:szCs w:val="18"/>
              </w:rPr>
            </w:pPr>
          </w:p>
        </w:tc>
      </w:tr>
      <w:tr w:rsidR="008253A8" w:rsidRPr="008253A8" w14:paraId="0B8448CB" w14:textId="77777777" w:rsidTr="008253A8">
        <w:trPr>
          <w:trHeight w:val="269"/>
        </w:trPr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70F377C" w14:textId="77777777" w:rsidR="008253A8" w:rsidRDefault="008253A8">
            <w:pPr>
              <w:rPr>
                <w:b/>
                <w:szCs w:val="18"/>
              </w:rPr>
            </w:pPr>
            <w:r>
              <w:rPr>
                <w:b/>
              </w:rPr>
              <w:t>La domanda va inviata a: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0DD04F71" w14:textId="77777777" w:rsidR="008253A8" w:rsidRDefault="008253A8">
            <w:pPr>
              <w:keepNext/>
              <w:rPr>
                <w:b/>
                <w:szCs w:val="18"/>
              </w:rPr>
            </w:pPr>
            <w:r>
              <w:rPr>
                <w:b/>
              </w:rPr>
              <w:t>Per qualsiasi domanda di chiarimenti:</w:t>
            </w:r>
          </w:p>
        </w:tc>
      </w:tr>
      <w:tr w:rsidR="008253A8" w:rsidRPr="008253A8" w14:paraId="5E42F105" w14:textId="77777777" w:rsidTr="008253A8"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E943B3" w14:textId="77777777" w:rsidR="008253A8" w:rsidRDefault="008253A8">
            <w:pPr>
              <w:rPr>
                <w:szCs w:val="18"/>
              </w:rPr>
            </w:pPr>
            <w:r>
              <w:t>Swissmedic</w:t>
            </w:r>
          </w:p>
          <w:p w14:paraId="4BD70D75" w14:textId="77777777" w:rsidR="008253A8" w:rsidRDefault="008253A8">
            <w:pPr>
              <w:keepNext/>
              <w:rPr>
                <w:szCs w:val="18"/>
              </w:rPr>
            </w:pPr>
            <w:r>
              <w:t>Istituto svizzero per gli agenti terapeutici</w:t>
            </w:r>
          </w:p>
          <w:p w14:paraId="142C1CD8" w14:textId="77777777" w:rsidR="008253A8" w:rsidRDefault="008253A8">
            <w:pPr>
              <w:keepNext/>
              <w:rPr>
                <w:szCs w:val="18"/>
              </w:rPr>
            </w:pPr>
            <w:proofErr w:type="spellStart"/>
            <w:r>
              <w:t>Operational</w:t>
            </w:r>
            <w:proofErr w:type="spellEnd"/>
            <w:r>
              <w:t xml:space="preserve"> Support Services</w:t>
            </w:r>
          </w:p>
          <w:p w14:paraId="7B5B4E0D" w14:textId="77777777" w:rsidR="008253A8" w:rsidRDefault="008253A8">
            <w:pPr>
              <w:keepNext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78CE42C7" w14:textId="77777777" w:rsidR="008253A8" w:rsidRDefault="008253A8">
            <w:pPr>
              <w:keepNext/>
              <w:rPr>
                <w:szCs w:val="18"/>
              </w:rPr>
            </w:pPr>
            <w:r>
              <w:t>3012 Berna</w:t>
            </w:r>
          </w:p>
        </w:tc>
        <w:tc>
          <w:tcPr>
            <w:tcW w:w="49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1BE4C874" w14:textId="77777777" w:rsidR="008253A8" w:rsidRDefault="008253A8">
            <w:pPr>
              <w:keepNext/>
              <w:tabs>
                <w:tab w:val="left" w:pos="1239"/>
              </w:tabs>
              <w:rPr>
                <w:szCs w:val="18"/>
              </w:rPr>
            </w:pPr>
            <w:r>
              <w:t>Telefono</w:t>
            </w:r>
            <w:r>
              <w:tab/>
              <w:t>+41 58 462 02 11</w:t>
            </w:r>
          </w:p>
          <w:p w14:paraId="32EABCDE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t xml:space="preserve">Fax </w:t>
            </w:r>
            <w:r>
              <w:tab/>
              <w:t>+41 58 462 02 12</w:t>
            </w:r>
          </w:p>
          <w:p w14:paraId="725C695C" w14:textId="77777777" w:rsidR="008253A8" w:rsidRDefault="008253A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bookmarkStart w:id="2" w:name="EndeFormular"/>
            <w:r>
              <w:t>E-mail</w:t>
            </w:r>
            <w:r>
              <w:tab/>
              <w:t>Anfragen@swissmedic.ch</w:t>
            </w:r>
            <w:bookmarkEnd w:id="2"/>
          </w:p>
        </w:tc>
      </w:tr>
    </w:tbl>
    <w:p w14:paraId="6C27BB7E" w14:textId="5E317E53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</w:pPr>
      <w: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3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bookmarkEnd w:id="3"/>
      <w:tr w:rsidR="0034671A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0C490484" w:rsidR="0034671A" w:rsidRPr="003C6EF7" w:rsidRDefault="0034671A" w:rsidP="0034671A">
            <w:r>
              <w:t>4.0</w:t>
            </w:r>
          </w:p>
        </w:tc>
        <w:tc>
          <w:tcPr>
            <w:tcW w:w="7371" w:type="dxa"/>
          </w:tcPr>
          <w:p w14:paraId="683EE40A" w14:textId="77777777" w:rsidR="0034671A" w:rsidRPr="0034671A" w:rsidRDefault="0034671A" w:rsidP="0034671A">
            <w:r>
              <w:t xml:space="preserve">Integrazioni del capitolo 2.2 in analogia alla guida complementare capitolo 11.3 e integrazione di RUP, </w:t>
            </w:r>
          </w:p>
          <w:p w14:paraId="4FBF344A" w14:textId="77777777" w:rsidR="0034671A" w:rsidRPr="0034671A" w:rsidRDefault="0034671A" w:rsidP="0034671A">
            <w:r>
              <w:t xml:space="preserve">integrazione del capitolo 2.3 per quanto riguarda la procedura di omologazione, l’identità della documentazione e RUP, </w:t>
            </w:r>
          </w:p>
          <w:p w14:paraId="6A5B3650" w14:textId="7545E0DB" w:rsidR="0034671A" w:rsidRPr="0034671A" w:rsidRDefault="0034671A" w:rsidP="0034671A">
            <w:r>
              <w:t>cancellazione dei requisiti specifici per l’applicazione della segnalazione spontanea di presunte reazioni avverse nel capitolo 6, precisazioni di tipo redazionale</w:t>
            </w:r>
          </w:p>
        </w:tc>
        <w:tc>
          <w:tcPr>
            <w:tcW w:w="1134" w:type="dxa"/>
          </w:tcPr>
          <w:p w14:paraId="483F8443" w14:textId="14D039EE" w:rsidR="0034671A" w:rsidRPr="0032372B" w:rsidRDefault="0034671A" w:rsidP="0034671A">
            <w:proofErr w:type="spellStart"/>
            <w:r>
              <w:t>cho</w:t>
            </w:r>
            <w:proofErr w:type="spellEnd"/>
            <w:r>
              <w:t>/</w:t>
            </w:r>
            <w:proofErr w:type="spellStart"/>
            <w:r>
              <w:t>hv</w:t>
            </w:r>
            <w:proofErr w:type="spellEnd"/>
            <w:r>
              <w:t>/</w:t>
            </w:r>
            <w:proofErr w:type="spellStart"/>
            <w:r>
              <w:t>fg</w:t>
            </w:r>
            <w:proofErr w:type="spellEnd"/>
          </w:p>
        </w:tc>
      </w:tr>
      <w:tr w:rsidR="0034671A" w:rsidRPr="003E1389" w14:paraId="226904B7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0F5D6051" w14:textId="564E7AE0" w:rsidR="0034671A" w:rsidRDefault="0034671A" w:rsidP="0034671A">
            <w:r>
              <w:t>3.5</w:t>
            </w:r>
          </w:p>
        </w:tc>
        <w:tc>
          <w:tcPr>
            <w:tcW w:w="7371" w:type="dxa"/>
          </w:tcPr>
          <w:p w14:paraId="0C44B329" w14:textId="1BCCD0EC" w:rsidR="0034671A" w:rsidRPr="0032372B" w:rsidRDefault="0034671A" w:rsidP="0034671A">
            <w:r>
              <w:t>Nuova disposizione, nessuna modifica al contenuto della versione precedente.</w:t>
            </w:r>
          </w:p>
        </w:tc>
        <w:tc>
          <w:tcPr>
            <w:tcW w:w="1134" w:type="dxa"/>
          </w:tcPr>
          <w:p w14:paraId="4299D40E" w14:textId="1B77B6A4" w:rsidR="0034671A" w:rsidRDefault="0034671A" w:rsidP="0034671A">
            <w:r>
              <w:t>dei</w:t>
            </w:r>
          </w:p>
        </w:tc>
      </w:tr>
      <w:tr w:rsidR="008253A8" w14:paraId="04AEE41E" w14:textId="77777777" w:rsidTr="008253A8">
        <w:tc>
          <w:tcPr>
            <w:tcW w:w="1276" w:type="dxa"/>
            <w:hideMark/>
          </w:tcPr>
          <w:p w14:paraId="3B9B4743" w14:textId="77777777" w:rsidR="008253A8" w:rsidRDefault="008253A8">
            <w:r>
              <w:t>3.4</w:t>
            </w:r>
          </w:p>
        </w:tc>
        <w:tc>
          <w:tcPr>
            <w:tcW w:w="7371" w:type="dxa"/>
            <w:hideMark/>
          </w:tcPr>
          <w:p w14:paraId="4F09AAFB" w14:textId="77777777" w:rsidR="008253A8" w:rsidRDefault="008253A8">
            <w:r>
              <w:t>Capitolo 1: aggiornamento presentazione del formulario</w:t>
            </w:r>
          </w:p>
        </w:tc>
        <w:tc>
          <w:tcPr>
            <w:tcW w:w="1134" w:type="dxa"/>
            <w:hideMark/>
          </w:tcPr>
          <w:p w14:paraId="40F150A0" w14:textId="77777777" w:rsidR="008253A8" w:rsidRDefault="008253A8">
            <w:proofErr w:type="spellStart"/>
            <w:r>
              <w:t>cho</w:t>
            </w:r>
            <w:proofErr w:type="spellEnd"/>
            <w:r>
              <w:t>/</w:t>
            </w:r>
            <w:proofErr w:type="spellStart"/>
            <w:r>
              <w:t>fg</w:t>
            </w:r>
            <w:proofErr w:type="spellEnd"/>
          </w:p>
        </w:tc>
      </w:tr>
      <w:tr w:rsidR="008253A8" w14:paraId="00767B18" w14:textId="77777777" w:rsidTr="008253A8">
        <w:tc>
          <w:tcPr>
            <w:tcW w:w="1276" w:type="dxa"/>
            <w:hideMark/>
          </w:tcPr>
          <w:p w14:paraId="44720C25" w14:textId="77777777" w:rsidR="008253A8" w:rsidRDefault="008253A8">
            <w:r>
              <w:t>3.3</w:t>
            </w:r>
          </w:p>
        </w:tc>
        <w:tc>
          <w:tcPr>
            <w:tcW w:w="7371" w:type="dxa"/>
            <w:hideMark/>
          </w:tcPr>
          <w:p w14:paraId="6648B896" w14:textId="77777777" w:rsidR="008253A8" w:rsidRDefault="008253A8">
            <w:proofErr w:type="spellStart"/>
            <w:r>
              <w:t>Sottocapitolo</w:t>
            </w:r>
            <w:proofErr w:type="spellEnd"/>
            <w:r>
              <w:t xml:space="preserve"> Adattamento nel capitolo 2.2.</w:t>
            </w:r>
          </w:p>
        </w:tc>
        <w:tc>
          <w:tcPr>
            <w:tcW w:w="1134" w:type="dxa"/>
            <w:hideMark/>
          </w:tcPr>
          <w:p w14:paraId="0EDE47D5" w14:textId="77777777" w:rsidR="008253A8" w:rsidRDefault="008253A8">
            <w:proofErr w:type="spellStart"/>
            <w:r>
              <w:t>nma</w:t>
            </w:r>
            <w:proofErr w:type="spellEnd"/>
          </w:p>
        </w:tc>
      </w:tr>
      <w:tr w:rsidR="008253A8" w14:paraId="4CB122A6" w14:textId="77777777" w:rsidTr="008253A8">
        <w:tc>
          <w:tcPr>
            <w:tcW w:w="1276" w:type="dxa"/>
            <w:hideMark/>
          </w:tcPr>
          <w:p w14:paraId="5C5CEA7C" w14:textId="77777777" w:rsidR="008253A8" w:rsidRDefault="008253A8">
            <w:pPr>
              <w:jc w:val="both"/>
            </w:pPr>
            <w:r>
              <w:t>3.2</w:t>
            </w:r>
          </w:p>
        </w:tc>
        <w:tc>
          <w:tcPr>
            <w:tcW w:w="7371" w:type="dxa"/>
            <w:hideMark/>
          </w:tcPr>
          <w:p w14:paraId="739C7BAD" w14:textId="77777777" w:rsidR="008253A8" w:rsidRDefault="008253A8">
            <w:pPr>
              <w:jc w:val="both"/>
            </w:pPr>
            <w:r>
              <w:t xml:space="preserve">Precisazioni nel capitolo 2.3 sulle modifiche per i medicamenti che non erano originariamente omologati in ossequio a dell’art. 13. </w:t>
            </w:r>
          </w:p>
        </w:tc>
        <w:tc>
          <w:tcPr>
            <w:tcW w:w="1134" w:type="dxa"/>
            <w:hideMark/>
          </w:tcPr>
          <w:p w14:paraId="55417EFA" w14:textId="77777777" w:rsidR="008253A8" w:rsidRDefault="008253A8">
            <w:pPr>
              <w:jc w:val="both"/>
            </w:pPr>
            <w:proofErr w:type="spellStart"/>
            <w:r>
              <w:t>nma</w:t>
            </w:r>
            <w:proofErr w:type="spellEnd"/>
          </w:p>
        </w:tc>
      </w:tr>
      <w:tr w:rsidR="008253A8" w14:paraId="232C68B6" w14:textId="77777777" w:rsidTr="008253A8">
        <w:tc>
          <w:tcPr>
            <w:tcW w:w="1276" w:type="dxa"/>
            <w:hideMark/>
          </w:tcPr>
          <w:p w14:paraId="428B0E60" w14:textId="77777777" w:rsidR="008253A8" w:rsidRDefault="008253A8">
            <w:pPr>
              <w:jc w:val="both"/>
            </w:pPr>
            <w:r>
              <w:t>3.1</w:t>
            </w:r>
          </w:p>
        </w:tc>
        <w:tc>
          <w:tcPr>
            <w:tcW w:w="7371" w:type="dxa"/>
            <w:hideMark/>
          </w:tcPr>
          <w:p w14:paraId="6BB34B12" w14:textId="77777777" w:rsidR="008253A8" w:rsidRDefault="008253A8">
            <w:pPr>
              <w:jc w:val="both"/>
              <w:rPr>
                <w:color w:val="FF0000"/>
              </w:rPr>
            </w:pPr>
            <w:r>
              <w:t>Precisazioni nel capitolo 2.3 sulle modifiche per i medicamenti che non erano originariamente omologati ai sensi dell’art. 13. Precisazioni di tipo redazionale.</w:t>
            </w:r>
          </w:p>
        </w:tc>
        <w:tc>
          <w:tcPr>
            <w:tcW w:w="1134" w:type="dxa"/>
            <w:hideMark/>
          </w:tcPr>
          <w:p w14:paraId="5853D558" w14:textId="77777777" w:rsidR="008253A8" w:rsidRDefault="008253A8">
            <w:pPr>
              <w:jc w:val="both"/>
            </w:pPr>
            <w:proofErr w:type="spellStart"/>
            <w:r>
              <w:t>nma</w:t>
            </w:r>
            <w:proofErr w:type="spellEnd"/>
          </w:p>
        </w:tc>
      </w:tr>
      <w:tr w:rsidR="008253A8" w14:paraId="265C1C3C" w14:textId="77777777" w:rsidTr="008253A8">
        <w:tc>
          <w:tcPr>
            <w:tcW w:w="1276" w:type="dxa"/>
            <w:hideMark/>
          </w:tcPr>
          <w:p w14:paraId="79B9DC7D" w14:textId="77777777" w:rsidR="008253A8" w:rsidRDefault="008253A8">
            <w:pPr>
              <w:jc w:val="both"/>
            </w:pPr>
            <w:r>
              <w:t>3.0</w:t>
            </w:r>
          </w:p>
        </w:tc>
        <w:tc>
          <w:tcPr>
            <w:tcW w:w="7371" w:type="dxa"/>
            <w:hideMark/>
          </w:tcPr>
          <w:p w14:paraId="6A4CA776" w14:textId="77777777" w:rsidR="008253A8" w:rsidRDefault="008253A8">
            <w:pPr>
              <w:jc w:val="both"/>
              <w:rPr>
                <w:highlight w:val="yellow"/>
              </w:rPr>
            </w:pPr>
            <w:r>
              <w:t>Aggiunto nuovo capitolo Informazioni sui vaccini.</w:t>
            </w:r>
          </w:p>
        </w:tc>
        <w:tc>
          <w:tcPr>
            <w:tcW w:w="1134" w:type="dxa"/>
            <w:hideMark/>
          </w:tcPr>
          <w:p w14:paraId="19C1440B" w14:textId="77777777" w:rsidR="008253A8" w:rsidRDefault="008253A8">
            <w:pPr>
              <w:jc w:val="both"/>
            </w:pPr>
            <w:proofErr w:type="spellStart"/>
            <w:r>
              <w:t>nma</w:t>
            </w:r>
            <w:proofErr w:type="spellEnd"/>
          </w:p>
        </w:tc>
      </w:tr>
      <w:tr w:rsidR="008253A8" w14:paraId="1268C699" w14:textId="77777777" w:rsidTr="008253A8">
        <w:tc>
          <w:tcPr>
            <w:tcW w:w="1276" w:type="dxa"/>
            <w:hideMark/>
          </w:tcPr>
          <w:p w14:paraId="36B3F327" w14:textId="77777777" w:rsidR="008253A8" w:rsidRDefault="008253A8">
            <w:r>
              <w:t>2.2</w:t>
            </w:r>
          </w:p>
        </w:tc>
        <w:tc>
          <w:tcPr>
            <w:tcW w:w="7371" w:type="dxa"/>
            <w:hideMark/>
          </w:tcPr>
          <w:p w14:paraId="3083F257" w14:textId="77777777" w:rsidR="008253A8" w:rsidRPr="00DD4063" w:rsidRDefault="008253A8">
            <w:pPr>
              <w:rPr>
                <w:szCs w:val="18"/>
                <w:lang w:val="de-CH"/>
              </w:rPr>
            </w:pPr>
            <w:r w:rsidRPr="00DD4063">
              <w:rPr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50F4BEE8" w14:textId="77777777" w:rsidR="008253A8" w:rsidRDefault="008253A8">
            <w:proofErr w:type="spellStart"/>
            <w:r>
              <w:t>Keine</w:t>
            </w:r>
            <w:proofErr w:type="spellEnd"/>
            <w:r>
              <w:t xml:space="preserve"> </w:t>
            </w:r>
            <w:proofErr w:type="spellStart"/>
            <w:r>
              <w:t>inhaltlichen</w:t>
            </w:r>
            <w:proofErr w:type="spellEnd"/>
            <w:r>
              <w:t xml:space="preserve"> </w:t>
            </w:r>
            <w:proofErr w:type="spellStart"/>
            <w:r>
              <w:t>Änderungen</w:t>
            </w:r>
            <w:proofErr w:type="spellEnd"/>
            <w:r>
              <w:t>.</w:t>
            </w:r>
          </w:p>
        </w:tc>
        <w:tc>
          <w:tcPr>
            <w:tcW w:w="1134" w:type="dxa"/>
            <w:hideMark/>
          </w:tcPr>
          <w:p w14:paraId="584CB92D" w14:textId="77777777" w:rsidR="008253A8" w:rsidRDefault="008253A8">
            <w:proofErr w:type="spellStart"/>
            <w:r>
              <w:t>tsj</w:t>
            </w:r>
            <w:proofErr w:type="spellEnd"/>
          </w:p>
        </w:tc>
      </w:tr>
      <w:tr w:rsidR="008253A8" w14:paraId="49281A6A" w14:textId="77777777" w:rsidTr="008253A8">
        <w:tc>
          <w:tcPr>
            <w:tcW w:w="1276" w:type="dxa"/>
            <w:hideMark/>
          </w:tcPr>
          <w:p w14:paraId="5897877D" w14:textId="77777777" w:rsidR="008253A8" w:rsidRDefault="008253A8">
            <w:r>
              <w:t>2.1</w:t>
            </w:r>
          </w:p>
        </w:tc>
        <w:tc>
          <w:tcPr>
            <w:tcW w:w="7371" w:type="dxa"/>
            <w:hideMark/>
          </w:tcPr>
          <w:p w14:paraId="4835B12F" w14:textId="77777777" w:rsidR="008253A8" w:rsidRDefault="008253A8">
            <w:r>
              <w:t>Precisazione nel capitolo 4 «Differenza/e tra il medicamento omologato dall’autorità di riferimento e quello notificato per l’omologazione in Svizzera».</w:t>
            </w:r>
          </w:p>
        </w:tc>
        <w:tc>
          <w:tcPr>
            <w:tcW w:w="1134" w:type="dxa"/>
            <w:hideMark/>
          </w:tcPr>
          <w:p w14:paraId="4EDB2BB2" w14:textId="77777777" w:rsidR="008253A8" w:rsidRDefault="008253A8">
            <w:proofErr w:type="spellStart"/>
            <w:r>
              <w:t>nma</w:t>
            </w:r>
            <w:proofErr w:type="spellEnd"/>
          </w:p>
        </w:tc>
      </w:tr>
      <w:tr w:rsidR="008253A8" w14:paraId="34D55167" w14:textId="77777777" w:rsidTr="008253A8">
        <w:tc>
          <w:tcPr>
            <w:tcW w:w="1276" w:type="dxa"/>
            <w:hideMark/>
          </w:tcPr>
          <w:p w14:paraId="228A2AAD" w14:textId="77777777" w:rsidR="008253A8" w:rsidRDefault="008253A8">
            <w:r>
              <w:t>2.0</w:t>
            </w:r>
          </w:p>
        </w:tc>
        <w:tc>
          <w:tcPr>
            <w:tcW w:w="7371" w:type="dxa"/>
            <w:hideMark/>
          </w:tcPr>
          <w:p w14:paraId="29940458" w14:textId="77777777" w:rsidR="008253A8" w:rsidRDefault="008253A8">
            <w:r>
              <w:t>Integrazione nel capitolo 5 e aggiunta del nuovo capitolo Documentazione sulla procedura.</w:t>
            </w:r>
          </w:p>
        </w:tc>
        <w:tc>
          <w:tcPr>
            <w:tcW w:w="1134" w:type="dxa"/>
            <w:hideMark/>
          </w:tcPr>
          <w:p w14:paraId="2E77611D" w14:textId="77777777" w:rsidR="008253A8" w:rsidRDefault="008253A8">
            <w:proofErr w:type="spellStart"/>
            <w:r>
              <w:t>nma</w:t>
            </w:r>
            <w:proofErr w:type="spellEnd"/>
          </w:p>
        </w:tc>
      </w:tr>
      <w:tr w:rsidR="008253A8" w14:paraId="63163858" w14:textId="77777777" w:rsidTr="008253A8">
        <w:tc>
          <w:tcPr>
            <w:tcW w:w="1276" w:type="dxa"/>
            <w:hideMark/>
          </w:tcPr>
          <w:p w14:paraId="76A0BB46" w14:textId="77777777" w:rsidR="008253A8" w:rsidRDefault="008253A8">
            <w:r>
              <w:t>1.0</w:t>
            </w:r>
          </w:p>
        </w:tc>
        <w:tc>
          <w:tcPr>
            <w:tcW w:w="7371" w:type="dxa"/>
            <w:hideMark/>
          </w:tcPr>
          <w:p w14:paraId="0F3D6AFD" w14:textId="77777777" w:rsidR="008253A8" w:rsidRDefault="008253A8">
            <w:r>
              <w:t>Attuazione OATer4</w:t>
            </w:r>
          </w:p>
        </w:tc>
        <w:tc>
          <w:tcPr>
            <w:tcW w:w="1134" w:type="dxa"/>
            <w:hideMark/>
          </w:tcPr>
          <w:p w14:paraId="423E1772" w14:textId="77777777" w:rsidR="008253A8" w:rsidRDefault="008253A8">
            <w:proofErr w:type="spellStart"/>
            <w:r>
              <w:t>dts</w:t>
            </w:r>
            <w:proofErr w:type="spellEnd"/>
            <w:r>
              <w:t>/</w:t>
            </w:r>
            <w:proofErr w:type="spellStart"/>
            <w:r>
              <w:t>fg</w:t>
            </w:r>
            <w:proofErr w:type="spellEnd"/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10E25D08" w:rsidR="00DA3599" w:rsidRPr="00AD77B5" w:rsidRDefault="001203A4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B83083">
          <w:rPr>
            <w:sz w:val="16"/>
          </w:rPr>
          <w:t>ZL101_00_004</w:t>
        </w:r>
      </w:sdtContent>
    </w:sdt>
    <w:r w:rsidR="00B83083">
      <w:rPr>
        <w:sz w:val="16"/>
      </w:rPr>
      <w:t>_</w:t>
    </w:r>
    <w:sdt>
      <w:sdtPr>
        <w:rPr>
          <w:rFonts w:eastAsia="Times New Roman"/>
          <w:sz w:val="16"/>
          <w:szCs w:val="18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B83083">
          <w:rPr>
            <w:sz w:val="16"/>
          </w:rPr>
          <w:t>FO - Formular</w:t>
        </w:r>
      </w:sdtContent>
    </w:sdt>
    <w:r w:rsidR="00B83083">
      <w:rPr>
        <w:sz w:val="16"/>
      </w:rPr>
      <w:t xml:space="preserve"> | </w:t>
    </w:r>
    <w:sdt>
      <w:sdtPr>
        <w:rPr>
          <w:rFonts w:eastAsia="Times New Roman"/>
          <w:sz w:val="16"/>
          <w:szCs w:val="18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B83083">
          <w:rPr>
            <w:sz w:val="16"/>
          </w:rPr>
          <w:t>4.0</w:t>
        </w:r>
      </w:sdtContent>
    </w:sdt>
    <w:r w:rsidR="00B83083">
      <w:rPr>
        <w:sz w:val="16"/>
      </w:rPr>
      <w:t xml:space="preserve"> | </w:t>
    </w:r>
    <w:sdt>
      <w:sdtPr>
        <w:rPr>
          <w:rFonts w:eastAsia="Times New Roman"/>
          <w:sz w:val="16"/>
          <w:szCs w:val="18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4-01-15T00:00:00Z">
          <w:dateFormat w:val="dd.MM.yyyy"/>
          <w:lid w:val="it-CH"/>
          <w:storeMappedDataAs w:val="dateTime"/>
          <w:calendar w:val="gregorian"/>
        </w:date>
      </w:sdtPr>
      <w:sdtEndPr/>
      <w:sdtContent>
        <w:r w:rsidR="002229FB">
          <w:rPr>
            <w:rFonts w:eastAsia="Times New Roman"/>
            <w:sz w:val="16"/>
            <w:szCs w:val="18"/>
          </w:rPr>
          <w:t>15.01.2024</w:t>
        </w:r>
      </w:sdtContent>
    </w:sdt>
    <w:r w:rsidR="00B83083">
      <w:rPr>
        <w:sz w:val="16"/>
      </w:rPr>
      <w:t xml:space="preserve"> </w:t>
    </w:r>
    <w:r w:rsidR="00B83083">
      <w:rPr>
        <w:sz w:val="16"/>
      </w:rPr>
      <w:tab/>
    </w:r>
    <w:r w:rsidR="00B83083">
      <w:rPr>
        <w:sz w:val="16"/>
      </w:rPr>
      <w:tab/>
    </w:r>
    <w:r w:rsidR="00DA3599" w:rsidRPr="00891D09">
      <w:rPr>
        <w:rFonts w:eastAsia="Times New Roman"/>
        <w:sz w:val="16"/>
      </w:rPr>
      <w:fldChar w:fldCharType="begin"/>
    </w:r>
    <w:r w:rsidR="00DA3599" w:rsidRPr="00A3563E">
      <w:rPr>
        <w:rFonts w:eastAsia="Times New Roman"/>
        <w:sz w:val="16"/>
      </w:rPr>
      <w:instrText xml:space="preserve"> PAGE </w:instrText>
    </w:r>
    <w:r w:rsidR="00DA3599" w:rsidRPr="00891D09">
      <w:rPr>
        <w:rFonts w:eastAsia="Times New Roman"/>
        <w:sz w:val="16"/>
      </w:rPr>
      <w:fldChar w:fldCharType="separate"/>
    </w:r>
    <w:r w:rsidR="00552134">
      <w:rPr>
        <w:rFonts w:eastAsia="Times New Roman"/>
        <w:sz w:val="16"/>
      </w:rPr>
      <w:t>3</w:t>
    </w:r>
    <w:r w:rsidR="00DA3599" w:rsidRPr="00891D09">
      <w:rPr>
        <w:rFonts w:eastAsia="Times New Roman"/>
        <w:sz w:val="16"/>
      </w:rPr>
      <w:fldChar w:fldCharType="end"/>
    </w:r>
    <w:r w:rsidR="00B83083">
      <w:rPr>
        <w:sz w:val="16"/>
      </w:rPr>
      <w:t xml:space="preserve"> / </w:t>
    </w:r>
    <w:r w:rsidR="00B7311B">
      <w:rPr>
        <w:rFonts w:eastAsia="Times New Roman"/>
        <w:sz w:val="16"/>
      </w:rPr>
      <w:fldChar w:fldCharType="begin"/>
    </w:r>
    <w:r w:rsidR="00B7311B">
      <w:rPr>
        <w:rFonts w:eastAsia="Times New Roman"/>
        <w:sz w:val="16"/>
      </w:rPr>
      <w:instrText xml:space="preserve"> NUMPAGES  \# "0" \* Arabic </w:instrText>
    </w:r>
    <w:r w:rsidR="00B7311B">
      <w:rPr>
        <w:rFonts w:eastAsia="Times New Roman"/>
        <w:sz w:val="16"/>
      </w:rPr>
      <w:fldChar w:fldCharType="separate"/>
    </w:r>
    <w:r w:rsidR="00552134">
      <w:rPr>
        <w:rFonts w:eastAsia="Times New Roman"/>
        <w:sz w:val="16"/>
      </w:rPr>
      <w:t>3</w:t>
    </w:r>
    <w:r w:rsidR="00B7311B">
      <w:rPr>
        <w:rFonts w:eastAsia="Times New Roman"/>
        <w:sz w:val="16"/>
      </w:rPr>
      <w:fldChar w:fldCharType="end"/>
    </w:r>
    <w:bookmarkStart w:id="4" w:name="_Hlk133393006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</w:rPr>
    </w:pPr>
    <w:r w:rsidRPr="00DD4063">
      <w:rPr>
        <w:sz w:val="18"/>
        <w:lang w:val="de-CH"/>
      </w:rPr>
      <w:t xml:space="preserve">Swissmedic | Hallerstrasse 7 | 3012 Berna | www.swissmedic.ch | Tel. </w:t>
    </w:r>
    <w:r>
      <w:rPr>
        <w:sz w:val="18"/>
      </w:rPr>
      <w:t xml:space="preserve">+41 58 462 02 11 | </w:t>
    </w:r>
    <w:bookmarkStart w:id="5" w:name="_Hlk130571204"/>
    <w:r>
      <w:rPr>
        <w:sz w:val="18"/>
      </w:rPr>
      <w:t>anfragen@swissmedic.ch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  <w:footnote w:id="2">
    <w:p w14:paraId="49253DBC" w14:textId="77777777" w:rsidR="008253A8" w:rsidRDefault="008253A8" w:rsidP="008253A8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In una lingua ufficiale svizzera o in inglese. Vengono accettate anche traduzioni in una di queste lingue, purché il richiedente attesti per iscritto la correttezza della traduzione</w:t>
      </w:r>
    </w:p>
  </w:footnote>
  <w:footnote w:id="3">
    <w:p w14:paraId="34BE24DF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Indicare il motivo per cui questi documenti non sono stati presentati</w:t>
      </w:r>
    </w:p>
  </w:footnote>
  <w:footnote w:id="4">
    <w:p w14:paraId="7D99551A" w14:textId="77777777" w:rsidR="008253A8" w:rsidRDefault="008253A8" w:rsidP="008253A8"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Non applicabile</w:t>
      </w:r>
    </w:p>
  </w:footnote>
  <w:footnote w:id="5">
    <w:p w14:paraId="7E62BB54" w14:textId="77777777" w:rsidR="008253A8" w:rsidRDefault="008253A8" w:rsidP="008253A8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Non oscurato, leggibile per intero (l’AR oscurato viene accettato, ma può comportare un lavoro supplementare e, quindi, emolumenti più elevati)</w:t>
      </w:r>
    </w:p>
  </w:footnote>
  <w:footnote w:id="6">
    <w:p w14:paraId="2CB99382" w14:textId="013C6783" w:rsidR="008253A8" w:rsidRDefault="008253A8" w:rsidP="008253A8">
      <w:pPr>
        <w:pStyle w:val="Funotentext"/>
        <w:tabs>
          <w:tab w:val="left" w:pos="300"/>
        </w:tabs>
      </w:pPr>
      <w:r>
        <w:rPr>
          <w:rStyle w:val="Endnotenzeichen"/>
          <w:sz w:val="18"/>
        </w:rPr>
        <w:footnoteRef/>
      </w:r>
      <w:r w:rsidR="004302FD">
        <w:rPr>
          <w:sz w:val="18"/>
        </w:rPr>
        <w:t xml:space="preserve"> </w:t>
      </w:r>
      <w:r>
        <w:rPr>
          <w:rStyle w:val="Endnotenzeichen"/>
          <w:sz w:val="18"/>
        </w:rPr>
        <w:t xml:space="preserve"> </w:t>
      </w:r>
      <w:r w:rsidRPr="004302FD">
        <w:rPr>
          <w:sz w:val="18"/>
        </w:rPr>
        <w:t>Motivare la mancata presentazione</w:t>
      </w:r>
    </w:p>
  </w:footnote>
  <w:footnote w:id="7">
    <w:p w14:paraId="665C9DCB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 xml:space="preserve">In caso negativo, </w:t>
      </w:r>
      <w:r>
        <w:t>precisare al capitolo 4</w:t>
      </w:r>
    </w:p>
  </w:footnote>
  <w:footnote w:id="8">
    <w:p w14:paraId="0A1E5E19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In caso negativo, precisare al capitolo 4</w:t>
      </w:r>
    </w:p>
  </w:footnote>
  <w:footnote w:id="9">
    <w:p w14:paraId="4A0CA765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In caso negativo, precisare al capitolo 4</w:t>
      </w:r>
    </w:p>
  </w:footnote>
  <w:footnote w:id="10">
    <w:p w14:paraId="627E9E03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Indicare il motivo per cui questi documenti non sono stati presentati</w:t>
      </w:r>
    </w:p>
  </w:footnote>
  <w:footnote w:id="11">
    <w:p w14:paraId="2E80CE81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Indicare la posizione nel dossier di riferimento</w:t>
      </w:r>
    </w:p>
  </w:footnote>
  <w:footnote w:id="12">
    <w:p w14:paraId="1E7EF68B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Non possono essere in contraddizione con l’impiego/la posologia raccomandata previsto/a</w:t>
      </w:r>
    </w:p>
  </w:footnote>
  <w:footnote w:id="13">
    <w:p w14:paraId="07C4F782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Motivare alla voce Osservazioni</w:t>
      </w:r>
    </w:p>
  </w:footnote>
  <w:footnote w:id="14">
    <w:p w14:paraId="2A57F4DE" w14:textId="77777777" w:rsidR="008253A8" w:rsidRDefault="008253A8" w:rsidP="008253A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</w:rPr>
        <w:t>Non applicabile,</w:t>
      </w:r>
      <w:r>
        <w:t xml:space="preserve"> </w:t>
      </w:r>
      <w:r>
        <w:rPr>
          <w:sz w:val="18"/>
        </w:rPr>
        <w:t>motivare alla voce Osservazioni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8122D8"/>
    <w:multiLevelType w:val="hybridMultilevel"/>
    <w:tmpl w:val="9468D650"/>
    <w:lvl w:ilvl="0" w:tplc="8E28153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B25C93"/>
    <w:multiLevelType w:val="multilevel"/>
    <w:tmpl w:val="47AAD41C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z w:val="28"/>
        <w:szCs w:val="4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4"/>
        <w:szCs w:val="32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203A4"/>
    <w:rsid w:val="00164435"/>
    <w:rsid w:val="001A1B07"/>
    <w:rsid w:val="001C35CE"/>
    <w:rsid w:val="001C4A5D"/>
    <w:rsid w:val="001D1305"/>
    <w:rsid w:val="001E5CB8"/>
    <w:rsid w:val="001F45D9"/>
    <w:rsid w:val="00204AD1"/>
    <w:rsid w:val="002229FB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372B"/>
    <w:rsid w:val="00326DF1"/>
    <w:rsid w:val="00344317"/>
    <w:rsid w:val="0034671A"/>
    <w:rsid w:val="00354001"/>
    <w:rsid w:val="00354FDA"/>
    <w:rsid w:val="00375176"/>
    <w:rsid w:val="00383B1E"/>
    <w:rsid w:val="003857A2"/>
    <w:rsid w:val="00391CDE"/>
    <w:rsid w:val="003964E1"/>
    <w:rsid w:val="003D3D1E"/>
    <w:rsid w:val="003E1389"/>
    <w:rsid w:val="003E7490"/>
    <w:rsid w:val="003F2AB4"/>
    <w:rsid w:val="003F2ED8"/>
    <w:rsid w:val="0040339E"/>
    <w:rsid w:val="004258BC"/>
    <w:rsid w:val="004302FD"/>
    <w:rsid w:val="0045721A"/>
    <w:rsid w:val="004603B9"/>
    <w:rsid w:val="004612DE"/>
    <w:rsid w:val="00462E38"/>
    <w:rsid w:val="00492555"/>
    <w:rsid w:val="004E0D4E"/>
    <w:rsid w:val="004E2F8B"/>
    <w:rsid w:val="00536C89"/>
    <w:rsid w:val="005462DF"/>
    <w:rsid w:val="00551FD7"/>
    <w:rsid w:val="00552134"/>
    <w:rsid w:val="00553C1E"/>
    <w:rsid w:val="0055660A"/>
    <w:rsid w:val="00570C71"/>
    <w:rsid w:val="005A4058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7435"/>
    <w:rsid w:val="008111C6"/>
    <w:rsid w:val="00820458"/>
    <w:rsid w:val="008253A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62CC"/>
    <w:rsid w:val="009B4A89"/>
    <w:rsid w:val="009B4DE4"/>
    <w:rsid w:val="009E1899"/>
    <w:rsid w:val="009E769E"/>
    <w:rsid w:val="00A55BC6"/>
    <w:rsid w:val="00A6363B"/>
    <w:rsid w:val="00A72A65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3083"/>
    <w:rsid w:val="00B87F4E"/>
    <w:rsid w:val="00BB42AA"/>
    <w:rsid w:val="00BC2E97"/>
    <w:rsid w:val="00BD7F63"/>
    <w:rsid w:val="00C03AD1"/>
    <w:rsid w:val="00C04BF1"/>
    <w:rsid w:val="00C12240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D4063"/>
    <w:rsid w:val="00DE6510"/>
    <w:rsid w:val="00DF44A3"/>
    <w:rsid w:val="00E01775"/>
    <w:rsid w:val="00E1511C"/>
    <w:rsid w:val="00E21A01"/>
    <w:rsid w:val="00E40426"/>
    <w:rsid w:val="00E524A1"/>
    <w:rsid w:val="00E621D9"/>
    <w:rsid w:val="00E635AD"/>
    <w:rsid w:val="00E72589"/>
    <w:rsid w:val="00EA2BF1"/>
    <w:rsid w:val="00EB6C34"/>
    <w:rsid w:val="00EE4971"/>
    <w:rsid w:val="00F15AFD"/>
    <w:rsid w:val="00F21CDE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8253A8"/>
    <w:rPr>
      <w:color w:val="954F72" w:themeColor="followedHyperlink"/>
      <w:u w:val="single"/>
    </w:rPr>
  </w:style>
  <w:style w:type="paragraph" w:customStyle="1" w:styleId="msonormal0">
    <w:name w:val="msonormal"/>
    <w:basedOn w:val="Standard"/>
    <w:rsid w:val="0082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Funotentext">
    <w:name w:val="footnote text"/>
    <w:basedOn w:val="Standard"/>
    <w:link w:val="FunotentextZchn1"/>
    <w:semiHidden/>
    <w:unhideWhenUsed/>
    <w:rsid w:val="008253A8"/>
    <w:pPr>
      <w:spacing w:line="240" w:lineRule="auto"/>
    </w:pPr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8253A8"/>
    <w:rPr>
      <w:rFonts w:ascii="Arial" w:hAnsi="Arial" w:cs="Arial"/>
      <w:sz w:val="20"/>
      <w:szCs w:val="20"/>
      <w:lang w:val="it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3A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3A8"/>
    <w:rPr>
      <w:rFonts w:ascii="Arial" w:hAnsi="Arial" w:cs="Arial"/>
      <w:sz w:val="20"/>
      <w:szCs w:val="20"/>
      <w:lang w:val="it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3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3A8"/>
    <w:rPr>
      <w:rFonts w:ascii="Arial" w:hAnsi="Arial" w:cs="Arial"/>
      <w:b/>
      <w:bCs/>
      <w:sz w:val="20"/>
      <w:szCs w:val="20"/>
      <w:lang w:val="it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3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3A8"/>
    <w:rPr>
      <w:rFonts w:ascii="Segoe UI" w:hAnsi="Segoe UI" w:cs="Segoe UI"/>
      <w:sz w:val="18"/>
      <w:szCs w:val="18"/>
      <w:lang w:val="it-CH"/>
    </w:rPr>
  </w:style>
  <w:style w:type="paragraph" w:styleId="berarbeitung">
    <w:name w:val="Revision"/>
    <w:uiPriority w:val="99"/>
    <w:semiHidden/>
    <w:rsid w:val="008253A8"/>
    <w:pPr>
      <w:spacing w:after="0" w:line="240" w:lineRule="auto"/>
    </w:pPr>
    <w:rPr>
      <w:rFonts w:ascii="Arial" w:hAnsi="Arial" w:cs="Arial"/>
    </w:rPr>
  </w:style>
  <w:style w:type="paragraph" w:customStyle="1" w:styleId="FormatvorlageFettVor1PtNach1Pt">
    <w:name w:val="Formatvorlage Fett Vor:  1 Pt. Nach:  1 Pt."/>
    <w:basedOn w:val="Standard"/>
    <w:next w:val="Standard"/>
    <w:rsid w:val="008253A8"/>
    <w:pPr>
      <w:spacing w:before="20" w:after="20" w:line="240" w:lineRule="auto"/>
    </w:pPr>
    <w:rPr>
      <w:rFonts w:eastAsia="Times New Roman" w:cs="Times New Roman"/>
      <w:b/>
      <w:bCs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8253A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3A8"/>
    <w:rPr>
      <w:sz w:val="16"/>
      <w:szCs w:val="16"/>
    </w:rPr>
  </w:style>
  <w:style w:type="character" w:styleId="Endnotenzeichen">
    <w:name w:val="endnote reference"/>
    <w:basedOn w:val="Absatz-Standardschriftart"/>
    <w:semiHidden/>
    <w:unhideWhenUsed/>
    <w:rsid w:val="008253A8"/>
    <w:rPr>
      <w:rFonts w:ascii="Times New Roman" w:hAnsi="Times New Roman" w:cs="Times New Roman" w:hint="default"/>
      <w:vertAlign w:val="superscript"/>
    </w:rPr>
  </w:style>
  <w:style w:type="character" w:customStyle="1" w:styleId="FunotentextZchn1">
    <w:name w:val="Fußnotentext Zchn1"/>
    <w:basedOn w:val="Absatz-Standardschriftart"/>
    <w:link w:val="Funotentext"/>
    <w:semiHidden/>
    <w:locked/>
    <w:rsid w:val="008253A8"/>
    <w:rPr>
      <w:rFonts w:ascii="Arial" w:eastAsia="Times New Roman" w:hAnsi="Arial" w:cs="Arial"/>
      <w:sz w:val="20"/>
      <w:szCs w:val="20"/>
      <w:lang w:val="it-CH"/>
    </w:rPr>
  </w:style>
  <w:style w:type="table" w:customStyle="1" w:styleId="Tabelle1">
    <w:name w:val="Tabelle1"/>
    <w:basedOn w:val="NormaleTabelle"/>
    <w:uiPriority w:val="99"/>
    <w:rsid w:val="008253A8"/>
    <w:pPr>
      <w:spacing w:after="0" w:line="260" w:lineRule="atLeast"/>
    </w:pPr>
    <w:rPr>
      <w:rFonts w:ascii="Arial" w:hAnsi="Arial"/>
      <w:sz w:val="18"/>
    </w:rPr>
    <w:tblPr>
      <w:tblInd w:w="0" w:type="nil"/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A06783" w:rsidP="00A06783">
          <w:pPr>
            <w:pStyle w:val="7ED056555CFD4B9B8FBF6C18C31B1AF51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1E5225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1E5225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1E5225" w:rsidRDefault="00A06783" w:rsidP="00A06783">
          <w:pPr>
            <w:pStyle w:val="831650B15E8944B58D0235EA267C2881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1E5225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1E5225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1B652EEE332C4EB584CC38C16ED98D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B5DA0-7CF0-4663-B7F9-8F49ADFEFA42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6E45990A56464EDF8238F358D477B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5DE61-C721-41FC-A072-A0A3B165B09A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2112D109F074BAE98F0F9B16FCB2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167C2-631E-4BBB-9126-11520718A40F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3AE92082099D41768F74AF384A260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F381B-816D-4098-99B5-06983CBAC315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D469B4B7E47142B68EB2C05AB8A73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43DA2-694B-46FC-BEE3-5DB7BC6439C5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66EEAE9BBA4C4EEBBD1D12E98E7ED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C7563-4B68-4A58-87C8-B82CA42A2C98}"/>
      </w:docPartPr>
      <w:docPartBody>
        <w:p w:rsidR="007E0C61" w:rsidRDefault="00A06783" w:rsidP="00A06783">
          <w:r>
            <w:rPr>
              <w:rStyle w:val="Platzhaltertext"/>
              <w:sz w:val="20"/>
            </w:rPr>
            <w:t>°°°°°</w:t>
          </w:r>
        </w:p>
      </w:docPartBody>
    </w:docPart>
    <w:docPart>
      <w:docPartPr>
        <w:name w:val="567DC428E6F64BEFA900241585B5E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4E924-17C7-4CB6-BF18-F4DE6E3E5DBC}"/>
      </w:docPartPr>
      <w:docPartBody>
        <w:p w:rsidR="007E0C61" w:rsidRDefault="00A06783" w:rsidP="00A06783">
          <w:r>
            <w:rPr>
              <w:rStyle w:val="Platzhaltertext"/>
              <w:sz w:val="20"/>
            </w:rPr>
            <w:t>°°°°°</w:t>
          </w:r>
        </w:p>
      </w:docPartBody>
    </w:docPart>
    <w:docPart>
      <w:docPartPr>
        <w:name w:val="0B4930A0C75947DD95A4AC144F93D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2C014-6521-44DD-ABF2-0BA0E6CFA8A5}"/>
      </w:docPartPr>
      <w:docPartBody>
        <w:p w:rsidR="007E0C61" w:rsidRDefault="00A06783" w:rsidP="00A06783">
          <w:r>
            <w:rPr>
              <w:rStyle w:val="Platzhaltertext"/>
              <w:sz w:val="20"/>
            </w:rPr>
            <w:t>°°°°°</w:t>
          </w:r>
        </w:p>
      </w:docPartBody>
    </w:docPart>
    <w:docPart>
      <w:docPartPr>
        <w:name w:val="02C691FD39464DDE9E48BE367FF7E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DF089-A9EB-44F7-A81D-CE1FA12A0347}"/>
      </w:docPartPr>
      <w:docPartBody>
        <w:p w:rsidR="007E0C61" w:rsidRDefault="00A06783" w:rsidP="00A06783">
          <w:r>
            <w:rPr>
              <w:rStyle w:val="Platzhaltertext"/>
              <w:sz w:val="20"/>
            </w:rPr>
            <w:t>°°°°°</w:t>
          </w:r>
        </w:p>
      </w:docPartBody>
    </w:docPart>
    <w:docPart>
      <w:docPartPr>
        <w:name w:val="AD752562EEC341D183656B457C731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06CD0-C831-4DEE-AE61-EFD632D79177}"/>
      </w:docPartPr>
      <w:docPartBody>
        <w:p w:rsidR="007E0C61" w:rsidRDefault="00A06783" w:rsidP="00A06783">
          <w:r>
            <w:rPr>
              <w:rStyle w:val="Platzhaltertext"/>
              <w:sz w:val="20"/>
            </w:rPr>
            <w:t>°°°°°</w:t>
          </w:r>
        </w:p>
      </w:docPartBody>
    </w:docPart>
    <w:docPart>
      <w:docPartPr>
        <w:name w:val="299558FB67F040DB928758196BC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82DED-A031-4241-873F-BA2BE2D42430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2E82742C2AFD4AD297FD25CD99B55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A07B0-E9E2-4D17-9E78-F6A11D8473B4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E4B1E1734164695AEB13AF5C5711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37BCE-F60A-49F0-81BD-98E4A407C629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94C8E0E9086F4FD49E70CC83BA142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47EA0-C1B5-4D54-93CB-D2DBB9B7BBD5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8CF1F61A04FC4C9CAA65AA8E4AF39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A41A0-9A05-4481-A2A8-6F0D4B59C8F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84133ABD93144196B76B7B79578D4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3B4E5-89EF-460F-A100-51DF09187E09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084541B4D77B4975AFE64D7CBFE7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7053A-D46F-4213-99BB-0DD54208BC15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712D9FADF3B241518D246CF9F5B32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D39E9-040C-4C03-9E12-69CBD543576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3ABA5140C053423089BE6B54D1D66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76365-249A-4BBE-AA4F-9CF436758C32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0A84B2CE22BF44939012EEE21DD7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9BFAC-F558-4F6C-A30F-657B352F2CA8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00D9E796AFC04E7882BA4237DFF6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7B02B-9105-4D53-8639-CF34FFE2B3E0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985B263EB0A4897B6E5F573DA6FB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E3D3E-8DC0-42C6-9EF2-35A591E71F20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585E0494591F4FBDB8AAAF2BCDF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48E97-9480-4969-8F6E-985A9146F41C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47C881AC5764FC5A079B822B4EA8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8ABD8-639F-4BBD-8BF7-AF7A8AE5EAB1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A6CD201E30BC4C01965B5F301F6A4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43C84-40DF-4FE1-BE76-BA39BA87FBB7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B03776587BC4B45B618CF6BC6787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AA50F-3444-4D20-BE16-C1953183BEB6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9CEE245578E4DEAB71B12853CF89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8C5AC-ACDC-4548-B44F-9F24F704985A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AB6B5D39BE7D4D88B7D10699956E7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C393E-B474-4A0C-BB3A-3FC1869D8825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C03B8DD493341CA9545B2605D1F7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23690-839C-4C06-AAA9-0185ACD9558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A5A92C867AEE4AF5A30C9677AC528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350F1-965D-4585-9693-7A5FE343B09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76F2FFA880864B1A8B4FB30EE64EF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936DC-CB33-43A1-AFC0-C656A6F93783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F552A35833F4042ABF49B59BDA83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C6B33-D1DE-4E4F-912C-194FCBD45CB9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C031F6DE63748E6AFEB76EAC854F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2C908-61E6-4BE8-B9C9-BF826F50947B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E244C9D51F34063AF14A5C04B180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F987-C7C7-431A-8D1B-E7E42B820509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E1B737C8FD4344E3904A669DC3E2E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6A4BD-58B6-4B7F-82CE-308CDDBD7A3C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69BCC86715CB4A71AD7BBA4AE67E9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653E6-EBB6-40C3-968E-BFDF678B099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307A4E57D1F64B529507169165B69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C9ED7-F1A7-4D47-A226-7CD17A3B0D58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0956853848674977AD1CB46605D8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F9AA7-C62D-4F9D-BD3C-5DDC32E1F62B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B11F3559C11A4917B7EA72AD053F0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D8565-4122-46B1-A138-F011B6F41FA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0D6E4E6D406C4104B8E3D5BDA49A2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C286C-A95E-43F5-A8A7-802B3FD0249E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B65034ECEDE44474BF7225585E52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68080-B5F2-4D79-9FD0-1AFF70FB2023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9655E131B3A64D05BED59DA16918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F62D8-874E-46DC-87D5-83804795A17B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AFBB2AB6DF964834B518FCD1E6E5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E9E4B-52DA-45D4-BE17-7625F21DAF75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C9CC2EF7DF4C46C99CFAF5B70913F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F53DA-90DF-4C02-8282-A5803AA606A5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4F36CC9DA35A4A8CAAF4DAF13F1F0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F5644-B0D7-4227-8CC1-FC918E838164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74835EDE0EA34CA6A35E9FFC794E5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88941-F3FC-498D-AB5E-AA56728444D9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CA9D8A5717034E7F9EAEB64060C70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83A1F-53D9-477A-8213-BD90145C70A3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5A8F22A62AEA4B8E814D67775038D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67203-F5AB-4824-848B-D0852DD83F2F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D7626815C8DE456A86336061EFE2D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DC4F3-9FED-496E-9CCE-2FCA5FCCF48A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BDCE092B07744CA0922FBDA5628CF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68FD0-5E6C-4035-A7E9-15B675B598E1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EA9B86B8D29F43F59D4CF597E034D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CFFAD-46AB-4474-8386-A8F83389BAF7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00C3B99F82164E43A66CCE695BA51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FB483-9B7A-45D0-98D7-23CC424FA1E1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D23D2185F99047E0A208CA0FAEDED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E6171-90E1-436F-AB75-F779404BA375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331BF36AB266406EA9B1B250CE930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D5407-620B-40BA-8345-019164E71622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DE6CD166B8AE4116A60B7BB162B69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C96347-FDF0-4A6E-805B-229B332D4014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C1232E718711485D93978420A1699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F4B15-C8F4-4B5D-BACE-21974BC553C8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0EDFAB2B88B140EE958AEDFD34105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C4D966-C8B4-4469-9319-647F4AD80DC2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E45A654B4047469DA8699C2CDFE91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05B56-096A-4890-A91C-43D699E192D5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E757F05E0272412F84C5205DFBF9C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39C4D-CBFC-4D92-B4EA-53FB827ED47C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D686685186024DAD90ECB61F25C92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F5E07-FD50-41F8-AE1F-54FEE48454C5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FD5204A21D4742C093002A513046D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997A1-F3EC-4BFA-A28F-E478D639A0E8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3F7448E0C6EA4A6DA5DB81B46A54F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3B16C-8D95-481A-A1FA-F1EB242AF70A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AAE09B57013D4378BBACF475BA12D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36E54-136E-4AC2-B894-D7338310A86B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55BBA9E2064145B794EDA121FC6A5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1F745-0382-48A9-9207-61706D630FAA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F921F94483184F7EB22B0A3BD27CC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EF7A2-91DD-4ABF-AE85-0CBB8EA2B759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A906ECA5816D441DA4ABC8A2A5C92F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0D721-FD3F-4E4C-8227-56BB36FC0A6F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8CC7C88A2ADA4ABD8DB63BA7BC73C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32C99-F4E2-4EDB-8FB2-DA6447AF8DB3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F6AC3E18E19F4052ADC3CAB7FC6EB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213C3-9A34-439E-A885-ABB70B6F9117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4C0AE165DDEE4FA9BEE7E0168AC16B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D9E8-AED8-423A-BE68-9E3DC58BE20A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6E8D7E52917C47849B067F2609E8B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1A7E8-A936-4ED0-B1B2-EDCEBF85C9A0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2F5E9D0A1D964C7CAF05FCE0BE69C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C719A-2BD3-4A6C-8EA9-A389C0C638B3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9FFB9E05BE40446DBE43FDF8C64A3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C2A4C-2745-474D-9580-AC9021AB9ED1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76D308EAC6F54401AEEE264FC8FEE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95128-0434-43D8-8B22-333769C19D08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D1C9A7B0C4B54EEEA23065467FAFF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962AA-63DE-47FB-BD03-ADC49F0DDB17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1F033AB281B843209850CFC7E9552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8B8D8-0C6D-4FA7-8DBA-876C3DDE7654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D229597B9AF5477D97F95558FE8CD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A83D7-ACD3-49D3-832F-C715EEBC6580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89840CD862174CD1932C563EBF8D7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EA098-8D0B-4C27-8915-BA3D91D488D4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E5F4FB402C76470AA1BF5001DDD25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00F3-CB46-4329-A445-CBA8A973B768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F175AF8C5C834AB0958A2030984291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15FDE-69BB-48F6-A3B0-982D6C68605E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10669F433E8245ED8896BD6F8D295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449D1B-7DB3-4686-9089-E5699E06A0C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C4B2A32356214FAB89072CD44B1F1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75E82-B65B-41D8-AAC7-DCA2A0FD5A6B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FD7664C49534499AAC3F2824B7C5A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0633F-2E4D-48B2-B8D7-862CFEE4D27F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5581FA3215A472E9B555AF639B8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2738F-D02B-4084-8F5F-3913E449626B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78D9D50291304F7BB4A24C55BAA1F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8D660-BFAF-41D4-8D2E-4EDAFC5E94CC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23A0613C2697484E9A77DC4B4DB4A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3AE36-F212-43B3-8097-9861425523CF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01F0FFD18DA84B66993ED76BC4E1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084A6-CEED-42EF-9AE1-8CF4DEE4CAC4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8A874F97520443F2ACB0DE4D66475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4738C-248E-4431-A2E9-27321C168046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A93812C8E0F046CA90F5D9C4B53FA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88F22-B14E-40CF-95B1-5069B3CC1447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73749E19840F4927933B8BB555A51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97445-A53C-408E-ADE2-A5D533C6A290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A3A2B13ECCC541558495493D76282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B6957-F4D0-43F0-B313-3D6C26CDA8F7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96C2A9A36DF248569FF0B8803CAF8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64FE7-11CD-4680-8FE6-B4F6FB14EF1C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8325D84612254E9F96EEE46591A14C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30101-B952-47B2-976E-C4C73ADD6E12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FB015348FCA4F33A805EBAE1CB33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D8A70-152C-47E0-82EF-C19DDCC4E8D1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6F8DBAFE197E4682BD37417DEB69F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63EF2-619C-4931-9F17-2E021DEFAFB1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BCDC790BCDF0402083E400AFCB640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1942F-9855-4CC5-9E5C-6BCAF1E6000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42FEC02B1DC43C8B68D63C7FACCD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663F9-BF60-44D4-928C-86EE517AF3FB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B52AFCC152B6482BA2FDAAA4CEC6A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0D720-C083-4A0F-B6F5-7E002BC337FE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D1F28BEDEC7E41C3AEED3AAF644F5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51187-CB93-4084-93E9-A85AB76488F8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3DD964B5C2E84713A4E91CCD91C9D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673A1-61EF-4A72-AE12-BAA887A4ECD7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C814381A811743EF9732B9BADE7C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0B31-5BB1-4E4F-9508-54286CBA5C06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BA2CD49F7E2C47218DA225000361E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A94A4-BED9-44FE-8C57-1F0ADA214581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7DD9AA40E4F14C12924370BF59439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9B0BA-1B13-4F8A-8AE8-90B0F8EA5EF8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41F9029BBD1D468798518567A8CAB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9335E-4DA5-4E78-AD45-EE6270C0964A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C4ACA03B26F4F9B85B5F8E2CFFBC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66397-D7D8-495B-A029-4B4A322FB9C1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9D3660DD6204BFCA6F5831C99CB7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83AB1-DDC9-4815-BDD7-A18092B21688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59A6E16DD01B4C40817FD339C8AD2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E0FFD3-0486-4092-8096-89BCB4AFF56D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93072816FBF8404386AC76FD3CFE8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FD98E-4CBB-465A-BA8C-D9170AAEE250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D57E2E1A6C1F49FEA1D63624A5F06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C3A8F-C50B-4468-8163-A37DC214A162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22D52FAE11F346B28A42518DE946E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DC4DD-7A8B-48E9-97B4-4CFBB386B194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216E7DDA41946108313B2A4D8FF0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B5C3D-65E1-4D62-BC05-D829C0DC2CC8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B70664D08D7143DAA4C3CFB1DEFEE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8CF8D-395C-4196-B1B0-8476957C7F2F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8855EEAC3B1E46F8955AD5E935E1C4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E8E92-CC3C-44EB-B2B1-1BF864A2A8DB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3F215CF22D844A54A911F81DF6B9F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BC160-7A5D-4AEF-AB52-CECE0A2E6FCC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B01A8091F07D4CD2939A3673D6E94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606E3-6E66-4860-98E8-B009F934EB6D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26A4E6AC25CD4892AE4F58EB53D17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6DF57-B844-4537-9A13-336C80E0F3FD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A19A3DBF42D242F9BA9638B474C67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91FBC-4380-4CBD-A456-F2407B17C281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38D0C5C80FA846F98499E45EDB267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15652-7F56-4612-95C8-F978F0616C8B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F33D80FA7C61429E99A8D7EB9DF26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C3801-8232-404C-BB1F-F8B2EDC74AA8}"/>
      </w:docPartPr>
      <w:docPartBody>
        <w:p w:rsidR="007E0C61" w:rsidRDefault="00A06783" w:rsidP="00A06783">
          <w:r>
            <w:rPr>
              <w:rStyle w:val="Platzhaltertext"/>
            </w:rPr>
            <w:t>°°°°°</w:t>
          </w:r>
        </w:p>
      </w:docPartBody>
    </w:docPart>
    <w:docPart>
      <w:docPartPr>
        <w:name w:val="BBC4DC03DB8B4D7888AB4DDF8907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41627-D8FF-4E82-9519-D97CCDFDE7F6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E0BC2B4B7CFE49DDA49F1FA9B4C36F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911C5-D7B9-499B-A73F-16EA2FB1C606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C8FD51BBBFAD446697D19A45B9F30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5D73C-78D8-4584-B50A-095616A8F78A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CED5EF36E31D4CA6BEB382E23D57D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AA9AA-E2A6-46C2-9B62-EE3A7C1875AB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5F322E055FAE4604B8776BAE8FB6A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6D476-3DEC-43E6-8DFA-C50753990AF3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FC76F70BCD83481BB21CF2B1FE4346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67F4A-70CA-46FF-80EE-BAB83602C1C2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6D16903A5FCD47399AFD25CB97F7AF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9662E-B4C2-4B08-9B11-DF042915F174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2E7C341AE52D4A738CCE9044171B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08A2C-6D07-4089-A220-E079B20205B8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D466738796C44641875DD6272888C3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80707-1AAF-4F01-9841-51FA4AE77E97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C79E8077F28B41D288B0009BBA5C6B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54C85-75BF-429D-93DB-3DEF425792AD}"/>
      </w:docPartPr>
      <w:docPartBody>
        <w:p w:rsidR="007E0C61" w:rsidRDefault="00A06783" w:rsidP="00A06783">
          <w:r>
            <w:rPr>
              <w:color w:val="808080"/>
              <w:sz w:val="18"/>
            </w:rPr>
            <w:t>°°°°°</w:t>
          </w:r>
        </w:p>
      </w:docPartBody>
    </w:docPart>
    <w:docPart>
      <w:docPartPr>
        <w:name w:val="0C392BC24E1C4C95915948AA049EB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B1E02-E499-457F-8530-4591F0943E84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9A9861FF13C24DF7BDF925E256DC0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B6865F-8884-4992-A476-B4B36EF81146}"/>
      </w:docPartPr>
      <w:docPartBody>
        <w:p w:rsidR="007E0C61" w:rsidRDefault="00A06783" w:rsidP="00A06783">
          <w:r>
            <w:rPr>
              <w:sz w:val="18"/>
            </w:rPr>
            <w:t>……</w:t>
          </w:r>
        </w:p>
      </w:docPartBody>
    </w:docPart>
    <w:docPart>
      <w:docPartPr>
        <w:name w:val="380CB7F73943463995A5F2601C313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1741A-47B4-44FE-932F-5993E0D23909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00746932266D417FB4F374EA31177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680C4-4737-4381-A936-882321931BEC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AE7EB52727E547E7AD457ABF080C7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3BEEA-901E-4054-9615-94C1E8A0CF7C}"/>
      </w:docPartPr>
      <w:docPartBody>
        <w:p w:rsidR="007E0C61" w:rsidRDefault="00A06783" w:rsidP="00A06783">
          <w:r>
            <w:t>……</w:t>
          </w:r>
        </w:p>
      </w:docPartBody>
    </w:docPart>
    <w:docPart>
      <w:docPartPr>
        <w:name w:val="C3C170843AB342198EBB0FF587A91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53773-0646-42E0-908F-0F499C653353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BDE089484B2043F8BDF27B7D00636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B8B54-EF24-4010-9650-4C8E070A38D6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28139204B8464E92B55C59381FC690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E3C57-F461-4F40-9FC3-A8896D5FE025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470AC11266CC4E7DAB09CF6FE918D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AF5CE-9C05-46DF-BF14-C5D75D1C3451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3EE809E7B6E34FC7A62EE3EEF9820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54A00-B044-471E-A184-36A6BEDE3522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6C01A56EBF84479A156B00A143A3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65500-0798-4155-BA38-D5D8E21F200D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BB7B151943DA429F9974DC3753D28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36842-2CA9-46A8-9C31-48DF776E96CB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E3CF5C2DD3BE42A188BC1A0675476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9C191-7F0A-4CB8-941C-168E2411821A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18252F97EEB74264AE55FD205E9B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F575F-CEE2-4964-839A-15623FA09A1C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AD944B1819B747A5BC2E3D4E44287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1D56E-12AF-405B-9CFA-45AC0014D504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84ADBB2209054F7A8C28EF9314D0D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CF25F8-CD3D-4335-8F75-9597896EFB13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2841985254F04CB48BABAFA42574B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EC4B7-9C23-4B9D-BF86-BFC0C416657D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  <w:docPart>
      <w:docPartPr>
        <w:name w:val="90AA48F29F4F4003AE91BEF5121EA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972C1-7638-453F-92C4-3CF29F422060}"/>
      </w:docPartPr>
      <w:docPartBody>
        <w:p w:rsidR="007E0C61" w:rsidRDefault="00A06783" w:rsidP="00A06783"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1E5225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608D8"/>
    <w:rsid w:val="0068261F"/>
    <w:rsid w:val="00774D4F"/>
    <w:rsid w:val="007E0C61"/>
    <w:rsid w:val="007F4701"/>
    <w:rsid w:val="008C55AF"/>
    <w:rsid w:val="00971C05"/>
    <w:rsid w:val="009A0420"/>
    <w:rsid w:val="00A06783"/>
    <w:rsid w:val="00A50440"/>
    <w:rsid w:val="00B65C32"/>
    <w:rsid w:val="00BC0B90"/>
    <w:rsid w:val="00C3562E"/>
    <w:rsid w:val="00C84755"/>
    <w:rsid w:val="00CB5E5B"/>
    <w:rsid w:val="00CF6B2E"/>
    <w:rsid w:val="00DE1275"/>
    <w:rsid w:val="00E21548"/>
    <w:rsid w:val="00E25263"/>
    <w:rsid w:val="00E80982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783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831650B15E8944B58D0235EA267C28811">
    <w:name w:val="831650B15E8944B58D0235EA267C28811"/>
    <w:rsid w:val="00A06783"/>
    <w:pPr>
      <w:spacing w:after="0" w:line="300" w:lineRule="auto"/>
    </w:pPr>
    <w:rPr>
      <w:rFonts w:ascii="Arial" w:eastAsiaTheme="minorHAnsi" w:hAnsi="Arial" w:cs="Arial"/>
      <w:lang w:val="it-CH" w:eastAsia="en-US"/>
    </w:rPr>
  </w:style>
  <w:style w:type="paragraph" w:customStyle="1" w:styleId="7ED056555CFD4B9B8FBF6C18C31B1AF51">
    <w:name w:val="7ED056555CFD4B9B8FBF6C18C31B1AF51"/>
    <w:rsid w:val="00A06783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="Arial"/>
      <w:lang w:val="it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2024-01-14T23:00:00+00:00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DocVer xmlns="cc849c59-bc9e-4bc8-a07b-479ec9147289">4.0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ZL101_00_004</SMC_DLS_Ident_Nr>
    <SMC_DLS_Initiator xmlns="cc849c59-bc9e-4bc8-a07b-479ec9147289">rosa.stebler@swissmedic.ch</SMC_DLS_Initiator>
    <SMC_DLS_Verification_Formal xmlns="cc849c59-bc9e-4bc8-a07b-479ec9147289">2024-01-11T10:50:17+00:00</SMC_DLS_Verification_Formal>
    <SMC_DLS_Author xmlns="cc849c59-bc9e-4bc8-a07b-479ec9147289">
      <UserInfo>
        <DisplayName>Stebler-Frauchiger Rosa Swissmedic</DisplayName>
        <AccountId>194</AccountId>
        <AccountType/>
      </UserInfo>
    </SMC_DLS_Author>
    <SMC_DLS_Approval xmlns="cc849c59-bc9e-4bc8-a07b-479ec9147289">2024-01-11T12:23:29+00:00</SMC_DLS_Approval>
    <SMC_DLS_ReasonForChange xmlns="cc849c59-bc9e-4bc8-a07b-479ec9147289">Präzisierungen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</TaxCatchAll>
    <SMC_VMS_Dokumentantrag_Datum xmlns="d7a92f3c-c538-4008-b985-066beffc4d06">2023-08-22T14:01:40+00:00</SMC_VMS_Dokumentantrag_Datum>
    <SMC_VMS_DocId xmlns="d7a92f3c-c538-4008-b985-066beffc4d06">9998537310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fg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5642150342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2024-01-10T09:16:38+00:00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F669AD-190E-49E5-A20E-A269D0A79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EE0FD-4071-4CED-829D-1E8D69283EAD}">
  <ds:schemaRefs>
    <ds:schemaRef ds:uri="http://schemas.microsoft.com/sharepoint/v3"/>
    <ds:schemaRef ds:uri="http://www.w3.org/XML/1998/namespace"/>
    <ds:schemaRef ds:uri="http://purl.org/dc/elements/1.1/"/>
    <ds:schemaRef ds:uri="7f53df7b-c423-4edd-a7c2-6cb13d7c17d2"/>
    <ds:schemaRef ds:uri="http://schemas.microsoft.com/office/2006/documentManagement/types"/>
    <ds:schemaRef ds:uri="http://purl.org/dc/dcmitype/"/>
    <ds:schemaRef ds:uri="cc849c59-bc9e-4bc8-a07b-479ec914728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7a92f3c-c538-4008-b985-066beffc4d06"/>
  </ds:schemaRefs>
</ds:datastoreItem>
</file>

<file path=customXml/itemProps4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2387</Words>
  <Characters>15043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Domande ai sensi dell’art. 13 LATer informazioni</vt:lpstr>
    </vt:vector>
  </TitlesOfParts>
  <Company/>
  <LinksUpToDate>false</LinksUpToDate>
  <CharactersWithSpaces>17396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Domande ai sensi dell’art. 13 LATer informazioni</dc:title>
  <dc:subject/>
  <dc:creator>Swissmedic</dc:creator>
  <cp:keywords/>
  <dc:description/>
  <cp:lastModifiedBy>Müller-Mook Renate Swissmedic</cp:lastModifiedBy>
  <cp:revision>3</cp:revision>
  <dcterms:created xsi:type="dcterms:W3CDTF">2024-01-12T17:28:00Z</dcterms:created>
  <dcterms:modified xsi:type="dcterms:W3CDTF">2024-01-15T07:09:00Z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