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E85AFD5" w:rsidR="00243563" w:rsidRDefault="0051764E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5462DF">
                  <w:rPr>
                    <w:rStyle w:val="berschrift1Zchn"/>
                  </w:rPr>
                  <w:t>Formulario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0C0B0346" w:rsidR="00243563" w:rsidRPr="00F34BE3" w:rsidRDefault="0051764E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34BE3" w:rsidRPr="00F34BE3">
                  <w:rPr>
                    <w:b/>
                    <w:bCs/>
                    <w:sz w:val="28"/>
                    <w:szCs w:val="28"/>
                  </w:rPr>
                  <w:t>Dichiarazione del responsabile tecnico per fabbricanti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1A649F17" w:rsidR="00243563" w:rsidRPr="006C6940" w:rsidRDefault="0051764E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F34BE3">
                  <w:rPr>
                    <w:rFonts w:eastAsia="Times New Roman"/>
                    <w:lang w:val="en-GB" w:eastAsia="de-DE"/>
                  </w:rPr>
                  <w:t>ZL000_00_038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33AF7CA7" w:rsidR="00243563" w:rsidRPr="009B6067" w:rsidRDefault="0051764E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0A082B">
                  <w:rPr>
                    <w:rFonts w:eastAsia="Times New Roman"/>
                    <w:lang w:val="en-GB" w:eastAsia="de-DE"/>
                  </w:rPr>
                  <w:t>2.1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22592A41" w:rsidR="00243563" w:rsidRPr="009B6067" w:rsidRDefault="0051764E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A082B">
                  <w:rPr>
                    <w:rFonts w:eastAsia="Times New Roman"/>
                    <w:lang w:val="de-CH" w:eastAsia="de-DE"/>
                  </w:rPr>
                  <w:t>29.06.2023</w:t>
                </w:r>
              </w:sdtContent>
            </w:sdt>
          </w:p>
        </w:tc>
      </w:tr>
    </w:tbl>
    <w:bookmarkEnd w:id="0"/>
    <w:p w14:paraId="466E4516" w14:textId="77777777" w:rsidR="00F34BE3" w:rsidRPr="00826E07" w:rsidRDefault="00F34BE3" w:rsidP="00F34BE3">
      <w:pPr>
        <w:pStyle w:val="berschrift1"/>
      </w:pPr>
      <w:r>
        <w:rPr>
          <w:noProof/>
          <w:vertAlign w:val="superscript"/>
          <w:lang w:val="en-GB" w:eastAsia="en-GB"/>
        </w:rPr>
        <w:drawing>
          <wp:anchor distT="0" distB="0" distL="114300" distR="114300" simplePos="0" relativeHeight="251659264" behindDoc="0" locked="1" layoutInCell="1" allowOverlap="1" wp14:anchorId="1261A0B0" wp14:editId="25C8D64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7655" cy="2876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Parte A: sito di produzione</w:t>
      </w:r>
      <w:r>
        <w:rPr>
          <w:vertAlign w:val="superscript"/>
        </w:rPr>
        <w:t>1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F34BE3" w:rsidRPr="00524191" w14:paraId="075ACC0D" w14:textId="77777777" w:rsidTr="00A12370">
        <w:tc>
          <w:tcPr>
            <w:tcW w:w="10065" w:type="dxa"/>
          </w:tcPr>
          <w:p w14:paraId="0F5D3F87" w14:textId="77777777" w:rsidR="00F34BE3" w:rsidRPr="00524191" w:rsidRDefault="00F34BE3" w:rsidP="00A12370">
            <w:pPr>
              <w:tabs>
                <w:tab w:val="left" w:pos="7263"/>
              </w:tabs>
              <w:spacing w:before="0"/>
              <w:rPr>
                <w:szCs w:val="20"/>
              </w:rPr>
            </w:pPr>
            <w:r>
              <w:tab/>
            </w:r>
            <w:r>
              <w:rPr>
                <w:b/>
              </w:rPr>
              <w:t>Allegato numero</w:t>
            </w:r>
            <w:r>
              <w:rPr>
                <w:vertAlign w:val="superscript"/>
              </w:rPr>
              <w:t>2</w:t>
            </w:r>
            <w:r>
              <w:t xml:space="preserve">: </w:t>
            </w:r>
            <w:sdt>
              <w:sdtPr>
                <w:rPr>
                  <w:szCs w:val="20"/>
                </w:rPr>
                <w:id w:val="1580323342"/>
                <w:placeholder>
                  <w:docPart w:val="A0C3000733D64E5D9DE99D0DCCD521E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34BE3" w14:paraId="231318EE" w14:textId="77777777" w:rsidTr="00A12370">
        <w:tc>
          <w:tcPr>
            <w:tcW w:w="10065" w:type="dxa"/>
          </w:tcPr>
          <w:p w14:paraId="4152D66E" w14:textId="77777777" w:rsidR="00F34BE3" w:rsidRPr="00524191" w:rsidRDefault="00F34BE3" w:rsidP="00A12370">
            <w:pPr>
              <w:tabs>
                <w:tab w:val="left" w:pos="7830"/>
              </w:tabs>
              <w:spacing w:before="0"/>
              <w:rPr>
                <w:i/>
                <w:szCs w:val="20"/>
              </w:rPr>
            </w:pPr>
            <w:r>
              <w:rPr>
                <w:b/>
              </w:rPr>
              <w:t>Attività</w:t>
            </w:r>
          </w:p>
          <w:p w14:paraId="21F90D49" w14:textId="77777777" w:rsidR="00F34BE3" w:rsidRPr="00524191" w:rsidRDefault="0051764E" w:rsidP="00A12370">
            <w:pPr>
              <w:tabs>
                <w:tab w:val="left" w:pos="1452"/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826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 w:rsidRPr="005241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34BE3">
              <w:t xml:space="preserve"> Fabbricazione del principio attivo</w:t>
            </w:r>
          </w:p>
          <w:p w14:paraId="6A7F5C65" w14:textId="77777777" w:rsidR="00F34BE3" w:rsidRPr="00524191" w:rsidRDefault="00F34BE3" w:rsidP="00A12370">
            <w:pPr>
              <w:tabs>
                <w:tab w:val="left" w:pos="321"/>
                <w:tab w:val="left" w:pos="1452"/>
                <w:tab w:val="left" w:pos="7830"/>
              </w:tabs>
              <w:spacing w:before="0"/>
              <w:rPr>
                <w:szCs w:val="20"/>
              </w:rPr>
            </w:pPr>
            <w:r>
              <w:tab/>
              <w:t xml:space="preserve">Nome del principio attivo: </w:t>
            </w:r>
            <w:sdt>
              <w:sdtPr>
                <w:rPr>
                  <w:szCs w:val="20"/>
                </w:rPr>
                <w:id w:val="-1253891688"/>
                <w:placeholder>
                  <w:docPart w:val="1B46CAC2ABCB416BA70C3AA72938F4A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33087558" w14:textId="77777777" w:rsidR="00F34BE3" w:rsidRPr="00524191" w:rsidRDefault="00F34BE3" w:rsidP="00A12370">
            <w:pPr>
              <w:tabs>
                <w:tab w:val="left" w:pos="459"/>
                <w:tab w:val="left" w:pos="1452"/>
                <w:tab w:val="left" w:pos="7830"/>
              </w:tabs>
              <w:spacing w:before="0"/>
              <w:rPr>
                <w:szCs w:val="20"/>
              </w:rPr>
            </w:pPr>
            <w:r>
              <w:t>oppure</w:t>
            </w:r>
          </w:p>
          <w:p w14:paraId="668A84F6" w14:textId="77777777" w:rsidR="00F34BE3" w:rsidRPr="00524191" w:rsidRDefault="0051764E" w:rsidP="00A12370">
            <w:pPr>
              <w:tabs>
                <w:tab w:val="left" w:pos="459"/>
                <w:tab w:val="left" w:pos="1452"/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814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 w:rsidRPr="005241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34BE3">
              <w:t xml:space="preserve"> Fabbricazione (parziale) del prodotto finito</w:t>
            </w:r>
          </w:p>
          <w:p w14:paraId="6B1BC2F5" w14:textId="77777777" w:rsidR="00F34BE3" w:rsidRPr="005D4491" w:rsidRDefault="00F34BE3" w:rsidP="00A12370">
            <w:pPr>
              <w:tabs>
                <w:tab w:val="left" w:pos="321"/>
                <w:tab w:val="left" w:pos="1452"/>
                <w:tab w:val="left" w:pos="7830"/>
              </w:tabs>
              <w:spacing w:before="0"/>
              <w:rPr>
                <w:sz w:val="22"/>
              </w:rPr>
            </w:pPr>
            <w:r>
              <w:tab/>
              <w:t>Fase di fabbricazione (</w:t>
            </w:r>
            <w:r>
              <w:rPr>
                <w:i/>
              </w:rPr>
              <w:t>ad es. mescolamento, miscelazione, pastigliatura ecc., oppure «tutte»</w:t>
            </w:r>
            <w:r>
              <w:t xml:space="preserve">): </w:t>
            </w:r>
            <w:sdt>
              <w:sdtPr>
                <w:rPr>
                  <w:szCs w:val="20"/>
                </w:rPr>
                <w:id w:val="-418329027"/>
                <w:placeholder>
                  <w:docPart w:val="8EB3353B346B47228201F067A06B0F3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34BE3" w:rsidRPr="00524191" w14:paraId="3A7D98C1" w14:textId="77777777" w:rsidTr="00A12370">
        <w:tc>
          <w:tcPr>
            <w:tcW w:w="10065" w:type="dxa"/>
          </w:tcPr>
          <w:p w14:paraId="2EB039E7" w14:textId="77777777" w:rsidR="00F34BE3" w:rsidRPr="00524191" w:rsidRDefault="00F34BE3" w:rsidP="00A12370">
            <w:pPr>
              <w:spacing w:before="0" w:after="120"/>
              <w:rPr>
                <w:szCs w:val="20"/>
              </w:rPr>
            </w:pPr>
            <w:r>
              <w:rPr>
                <w:b/>
              </w:rPr>
              <w:t>Nome e indirizzo del sito di produzione</w:t>
            </w:r>
            <w:r>
              <w:rPr>
                <w:vertAlign w:val="superscript"/>
              </w:rPr>
              <w:t>3</w:t>
            </w:r>
            <w:r>
              <w:t>:</w:t>
            </w:r>
          </w:p>
          <w:p w14:paraId="39AA2BC9" w14:textId="77777777" w:rsidR="00F34BE3" w:rsidRPr="00524191" w:rsidRDefault="00F34BE3" w:rsidP="00A12370">
            <w:pPr>
              <w:tabs>
                <w:tab w:val="left" w:pos="1735"/>
              </w:tabs>
              <w:spacing w:before="0"/>
              <w:rPr>
                <w:szCs w:val="20"/>
              </w:rPr>
            </w:pPr>
            <w:r>
              <w:t>Nome</w:t>
            </w:r>
            <w:r>
              <w:tab/>
            </w:r>
            <w:sdt>
              <w:sdtPr>
                <w:rPr>
                  <w:szCs w:val="20"/>
                </w:rPr>
                <w:id w:val="-220056083"/>
                <w:placeholder>
                  <w:docPart w:val="89C86421EA9F490F86BFE4A60F7EBF9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505E81D4" w14:textId="77777777" w:rsidR="00F34BE3" w:rsidRPr="00524191" w:rsidRDefault="00F34BE3" w:rsidP="00A12370">
            <w:pPr>
              <w:tabs>
                <w:tab w:val="left" w:pos="1735"/>
              </w:tabs>
              <w:spacing w:before="0"/>
              <w:rPr>
                <w:szCs w:val="20"/>
              </w:rPr>
            </w:pPr>
            <w:r>
              <w:t>Via:</w:t>
            </w:r>
            <w:r>
              <w:tab/>
            </w:r>
            <w:sdt>
              <w:sdtPr>
                <w:rPr>
                  <w:szCs w:val="20"/>
                </w:rPr>
                <w:id w:val="-1012609322"/>
                <w:placeholder>
                  <w:docPart w:val="BDE740BF4C81431298603FDBE18073F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54A78A9D" w14:textId="77777777" w:rsidR="00F34BE3" w:rsidRPr="00524191" w:rsidRDefault="00F34BE3" w:rsidP="00A12370">
            <w:pPr>
              <w:tabs>
                <w:tab w:val="left" w:pos="1735"/>
              </w:tabs>
              <w:spacing w:before="0"/>
              <w:rPr>
                <w:szCs w:val="20"/>
              </w:rPr>
            </w:pPr>
            <w:r>
              <w:t>NPA / località:</w:t>
            </w:r>
            <w:r>
              <w:tab/>
            </w:r>
            <w:sdt>
              <w:sdtPr>
                <w:rPr>
                  <w:szCs w:val="20"/>
                </w:rPr>
                <w:id w:val="-1365434993"/>
                <w:placeholder>
                  <w:docPart w:val="D55595A3C55D45AE9FDCE285BE1FAF2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34BE3" w14:paraId="3BECCF31" w14:textId="77777777" w:rsidTr="00A12370">
        <w:tc>
          <w:tcPr>
            <w:tcW w:w="10065" w:type="dxa"/>
          </w:tcPr>
          <w:p w14:paraId="7F59F748" w14:textId="77777777" w:rsidR="00F34BE3" w:rsidRPr="00E21B7C" w:rsidRDefault="00F34BE3" w:rsidP="00A12370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i/>
                <w:sz w:val="16"/>
              </w:rPr>
              <w:t xml:space="preserve"> Per ogni sito deve essere presentato un formulario distinto.</w:t>
            </w:r>
          </w:p>
          <w:p w14:paraId="397076D3" w14:textId="77777777" w:rsidR="00F34BE3" w:rsidRPr="00E21B7C" w:rsidRDefault="00F34BE3" w:rsidP="00A12370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vertAlign w:val="superscript"/>
              </w:rPr>
              <w:t>2</w:t>
            </w:r>
            <w:r>
              <w:rPr>
                <w:i/>
                <w:sz w:val="16"/>
              </w:rPr>
              <w:t xml:space="preserve"> Questa denominazione, stabilita dalla persona che appone la propria firma, serve a identificare il documento e deve essere menzionata nel </w:t>
            </w:r>
            <w:r>
              <w:rPr>
                <w:sz w:val="16"/>
              </w:rPr>
              <w:t xml:space="preserve">formulario </w:t>
            </w:r>
            <w:r>
              <w:rPr>
                <w:i/>
                <w:sz w:val="16"/>
              </w:rPr>
              <w:t>Informazioni sul fabbricante HMV4.</w:t>
            </w:r>
          </w:p>
          <w:p w14:paraId="2A8B4542" w14:textId="77777777" w:rsidR="00F34BE3" w:rsidRPr="00E21B7C" w:rsidRDefault="00F34BE3" w:rsidP="00A12370">
            <w:pPr>
              <w:spacing w:before="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vertAlign w:val="superscript"/>
              </w:rPr>
              <w:t>3</w:t>
            </w:r>
            <w:r>
              <w:rPr>
                <w:i/>
                <w:sz w:val="16"/>
              </w:rPr>
              <w:t xml:space="preserve"> Si prega di indicare il nome e l’indirizzo esatti del sito, inclusi i numeri di edificio (se del caso)</w:t>
            </w:r>
            <w:r>
              <w:rPr>
                <w:sz w:val="16"/>
              </w:rPr>
              <w:t>.</w:t>
            </w:r>
          </w:p>
        </w:tc>
      </w:tr>
    </w:tbl>
    <w:p w14:paraId="06D558F4" w14:textId="77777777" w:rsidR="00F34BE3" w:rsidRPr="00826E07" w:rsidRDefault="00F34BE3" w:rsidP="00F34BE3">
      <w:pPr>
        <w:pStyle w:val="berschrift1"/>
      </w:pPr>
      <w:r>
        <w:t>Parte B: omologazione a cui fa riferimento la presente dichiarazione</w:t>
      </w:r>
    </w:p>
    <w:p w14:paraId="41C24D6D" w14:textId="77777777" w:rsidR="00F34BE3" w:rsidRPr="005D4491" w:rsidRDefault="00F34BE3" w:rsidP="00F34BE3">
      <w:pPr>
        <w:spacing w:line="240" w:lineRule="auto"/>
      </w:pPr>
      <w:r>
        <w:t>La presente dichiarazione si riferisce alle seguenti omologazioni: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F34BE3" w:rsidRPr="00524191" w14:paraId="30FE042B" w14:textId="77777777" w:rsidTr="00A12370">
        <w:tc>
          <w:tcPr>
            <w:tcW w:w="2516" w:type="dxa"/>
          </w:tcPr>
          <w:p w14:paraId="56211EB2" w14:textId="77777777" w:rsidR="00F34BE3" w:rsidRPr="00524191" w:rsidRDefault="00F34BE3" w:rsidP="00A12370">
            <w:pPr>
              <w:tabs>
                <w:tab w:val="left" w:pos="7830"/>
              </w:tabs>
              <w:spacing w:before="0"/>
              <w:rPr>
                <w:b/>
                <w:szCs w:val="20"/>
              </w:rPr>
            </w:pPr>
            <w:r>
              <w:rPr>
                <w:b/>
              </w:rPr>
              <w:t>Designazione del medicamento</w:t>
            </w:r>
          </w:p>
        </w:tc>
        <w:tc>
          <w:tcPr>
            <w:tcW w:w="2516" w:type="dxa"/>
          </w:tcPr>
          <w:p w14:paraId="4FA3732C" w14:textId="77777777" w:rsidR="00F34BE3" w:rsidRPr="00524191" w:rsidRDefault="00F34BE3" w:rsidP="00A12370">
            <w:pPr>
              <w:spacing w:before="0"/>
              <w:rPr>
                <w:b/>
                <w:szCs w:val="20"/>
              </w:rPr>
            </w:pPr>
            <w:r>
              <w:rPr>
                <w:b/>
              </w:rPr>
              <w:t>Dosaggio</w:t>
            </w:r>
          </w:p>
        </w:tc>
        <w:tc>
          <w:tcPr>
            <w:tcW w:w="2516" w:type="dxa"/>
          </w:tcPr>
          <w:p w14:paraId="4C863706" w14:textId="77777777" w:rsidR="00F34BE3" w:rsidRPr="00524191" w:rsidRDefault="00F34BE3" w:rsidP="00A12370">
            <w:pPr>
              <w:spacing w:before="0"/>
              <w:rPr>
                <w:b/>
                <w:szCs w:val="20"/>
              </w:rPr>
            </w:pPr>
            <w:r>
              <w:rPr>
                <w:b/>
              </w:rPr>
              <w:t>Forma farmaceutica</w:t>
            </w:r>
          </w:p>
        </w:tc>
        <w:tc>
          <w:tcPr>
            <w:tcW w:w="2517" w:type="dxa"/>
          </w:tcPr>
          <w:p w14:paraId="53F9CB6D" w14:textId="77777777" w:rsidR="00F34BE3" w:rsidRPr="00524191" w:rsidRDefault="00F34BE3" w:rsidP="00A12370">
            <w:pPr>
              <w:spacing w:before="0"/>
              <w:rPr>
                <w:b/>
                <w:szCs w:val="20"/>
              </w:rPr>
            </w:pPr>
            <w:r>
              <w:rPr>
                <w:b/>
              </w:rPr>
              <w:t>N. di omologazione (NN’NNN.XX)</w:t>
            </w:r>
          </w:p>
        </w:tc>
      </w:tr>
      <w:tr w:rsidR="00F34BE3" w:rsidRPr="00524191" w14:paraId="3783BD90" w14:textId="77777777" w:rsidTr="00A12370">
        <w:tc>
          <w:tcPr>
            <w:tcW w:w="2516" w:type="dxa"/>
          </w:tcPr>
          <w:p w14:paraId="1BF2AADB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423881326"/>
                <w:placeholder>
                  <w:docPart w:val="DEE5267460C44A3784C65563961928D8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6" w:type="dxa"/>
          </w:tcPr>
          <w:p w14:paraId="4791671A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637596975"/>
                <w:placeholder>
                  <w:docPart w:val="D058041C8D7541FA99580EA38795EC0A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6" w:type="dxa"/>
          </w:tcPr>
          <w:p w14:paraId="302D3E97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008735335"/>
                <w:placeholder>
                  <w:docPart w:val="C1E41AD5F59C4FBDA46F261EC7F750A6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7" w:type="dxa"/>
          </w:tcPr>
          <w:p w14:paraId="52C70125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127750283"/>
                <w:placeholder>
                  <w:docPart w:val="EBE3B9F0ABD749BE8E2B2EBFA7831751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34BE3" w:rsidRPr="00524191" w14:paraId="08CC1A6E" w14:textId="77777777" w:rsidTr="00A12370">
        <w:tc>
          <w:tcPr>
            <w:tcW w:w="2516" w:type="dxa"/>
          </w:tcPr>
          <w:p w14:paraId="540BFDFA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978956130"/>
                <w:placeholder>
                  <w:docPart w:val="A4A97CC9FE754090A8B6F9E2D649D6E7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6" w:type="dxa"/>
          </w:tcPr>
          <w:p w14:paraId="6B1B304A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79336186"/>
                <w:placeholder>
                  <w:docPart w:val="CC8AFF5013A6411C8A8FA9CDB31D3096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6" w:type="dxa"/>
          </w:tcPr>
          <w:p w14:paraId="0D188A3C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422950765"/>
                <w:placeholder>
                  <w:docPart w:val="6574BB7C52FD4508BE2329A57A324267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7" w:type="dxa"/>
          </w:tcPr>
          <w:p w14:paraId="017BE350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52906510"/>
                <w:placeholder>
                  <w:docPart w:val="A1D0DE5B25EC40A1BD365C1E0A385FC5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34BE3" w:rsidRPr="00524191" w14:paraId="158DB233" w14:textId="77777777" w:rsidTr="00A12370">
        <w:tc>
          <w:tcPr>
            <w:tcW w:w="2516" w:type="dxa"/>
          </w:tcPr>
          <w:p w14:paraId="191EA171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59361306"/>
                <w:placeholder>
                  <w:docPart w:val="4F66182FE5AD4DF5A88284F950B20E02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6" w:type="dxa"/>
          </w:tcPr>
          <w:p w14:paraId="472422DC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799566413"/>
                <w:placeholder>
                  <w:docPart w:val="1BA1AEF0B4714D5DAE6C2EFE1891F469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6" w:type="dxa"/>
          </w:tcPr>
          <w:p w14:paraId="505A39F6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454761116"/>
                <w:placeholder>
                  <w:docPart w:val="E7A926A2F1C34B4783E5F880821FF71E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7" w:type="dxa"/>
          </w:tcPr>
          <w:p w14:paraId="306E610B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005625936"/>
                <w:placeholder>
                  <w:docPart w:val="1877C3560A4F454B9290982848C9B63A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34BE3" w:rsidRPr="00524191" w14:paraId="5D423C4C" w14:textId="77777777" w:rsidTr="00A12370">
        <w:tc>
          <w:tcPr>
            <w:tcW w:w="2516" w:type="dxa"/>
          </w:tcPr>
          <w:p w14:paraId="77FA01C6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571727272"/>
                <w:placeholder>
                  <w:docPart w:val="CF92D43DAF3C4E2A9D3E674E3864D8CE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6" w:type="dxa"/>
          </w:tcPr>
          <w:p w14:paraId="4D23126C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903514751"/>
                <w:placeholder>
                  <w:docPart w:val="A004C1400C0B45498865142FE74CE253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6" w:type="dxa"/>
          </w:tcPr>
          <w:p w14:paraId="55869F10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597326265"/>
                <w:placeholder>
                  <w:docPart w:val="1ECEBE29A3E04EEFB3BEB40F304996C2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7" w:type="dxa"/>
          </w:tcPr>
          <w:p w14:paraId="2890FCE2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75251725"/>
                <w:placeholder>
                  <w:docPart w:val="1896E0C12AEF467B81B4C3EA02D0F64E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34BE3" w:rsidRPr="00524191" w14:paraId="63AEEE67" w14:textId="77777777" w:rsidTr="00A12370">
        <w:tc>
          <w:tcPr>
            <w:tcW w:w="2516" w:type="dxa"/>
          </w:tcPr>
          <w:p w14:paraId="5110136A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991181776"/>
                <w:placeholder>
                  <w:docPart w:val="154FE7C5262440F0A26052CAD15E2DA3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6" w:type="dxa"/>
          </w:tcPr>
          <w:p w14:paraId="70C5A13F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230655374"/>
                <w:placeholder>
                  <w:docPart w:val="0A2204B589374FCA967713B888CED6D7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6" w:type="dxa"/>
          </w:tcPr>
          <w:p w14:paraId="68C7E29F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088624462"/>
                <w:placeholder>
                  <w:docPart w:val="C0B678DCC64C4C829674A8D35EC8AD1A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517" w:type="dxa"/>
          </w:tcPr>
          <w:p w14:paraId="574DEDF7" w14:textId="77777777" w:rsidR="00F34BE3" w:rsidRPr="00524191" w:rsidRDefault="0051764E" w:rsidP="00A12370">
            <w:pPr>
              <w:tabs>
                <w:tab w:val="left" w:pos="783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44811839"/>
                <w:placeholder>
                  <w:docPart w:val="08E13A5610734938A87E3D87C9A8144C"/>
                </w:placeholder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8D6B446" w14:textId="77777777" w:rsidR="00F34BE3" w:rsidRDefault="00F34BE3">
      <w:pPr>
        <w:spacing w:after="160" w:line="259" w:lineRule="auto"/>
        <w:rPr>
          <w:rFonts w:eastAsiaTheme="majorEastAsia"/>
          <w:b/>
          <w:sz w:val="28"/>
          <w:szCs w:val="32"/>
        </w:rPr>
      </w:pPr>
      <w:r>
        <w:br w:type="page"/>
      </w:r>
    </w:p>
    <w:p w14:paraId="48FCBECF" w14:textId="22E8677C" w:rsidR="00F34BE3" w:rsidRPr="00826E07" w:rsidRDefault="00F34BE3" w:rsidP="00F34BE3">
      <w:pPr>
        <w:pStyle w:val="berschrift1"/>
      </w:pPr>
      <w:r>
        <w:lastRenderedPageBreak/>
        <w:t>Parte C: base della dichiarazione di conformità alle GMP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498"/>
      </w:tblGrid>
      <w:tr w:rsidR="00F34BE3" w:rsidRPr="00524191" w14:paraId="6024A6AC" w14:textId="77777777" w:rsidTr="00A12370">
        <w:trPr>
          <w:trHeight w:val="342"/>
        </w:trPr>
        <w:tc>
          <w:tcPr>
            <w:tcW w:w="567" w:type="dxa"/>
            <w:vAlign w:val="center"/>
          </w:tcPr>
          <w:p w14:paraId="2330D96D" w14:textId="77777777" w:rsidR="00F34BE3" w:rsidRPr="00524191" w:rsidRDefault="0051764E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32218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 w:rsidRPr="005241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vAlign w:val="center"/>
          </w:tcPr>
          <w:p w14:paraId="2411F65A" w14:textId="77777777" w:rsidR="00F34BE3" w:rsidRPr="00524191" w:rsidRDefault="00F34BE3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r>
              <w:t>Valutazione del rischio allegata (</w:t>
            </w:r>
            <w:r>
              <w:rPr>
                <w:i/>
              </w:rPr>
              <w:t>possibile solo per i medicamenti per uso veterinario</w:t>
            </w:r>
            <w:r>
              <w:t>)</w:t>
            </w:r>
          </w:p>
        </w:tc>
      </w:tr>
      <w:tr w:rsidR="00F34BE3" w:rsidRPr="00524191" w14:paraId="46532E48" w14:textId="77777777" w:rsidTr="00A12370">
        <w:trPr>
          <w:trHeight w:val="342"/>
        </w:trPr>
        <w:tc>
          <w:tcPr>
            <w:tcW w:w="567" w:type="dxa"/>
            <w:vAlign w:val="center"/>
          </w:tcPr>
          <w:p w14:paraId="791AF55D" w14:textId="77777777" w:rsidR="00F34BE3" w:rsidRPr="00524191" w:rsidRDefault="0051764E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2818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 w:rsidRPr="005241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vAlign w:val="center"/>
          </w:tcPr>
          <w:p w14:paraId="1A43EBAC" w14:textId="77777777" w:rsidR="00F34BE3" w:rsidRPr="00524191" w:rsidRDefault="00F34BE3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r>
              <w:t>Audit del fabbricante in loco da parte del titolare dell’omologazione</w:t>
            </w:r>
          </w:p>
          <w:p w14:paraId="3AB4D4C4" w14:textId="77777777" w:rsidR="00F34BE3" w:rsidRPr="00524191" w:rsidRDefault="00F34BE3" w:rsidP="00A12370">
            <w:pPr>
              <w:tabs>
                <w:tab w:val="left" w:pos="601"/>
              </w:tabs>
              <w:spacing w:line="240" w:lineRule="auto"/>
              <w:rPr>
                <w:szCs w:val="20"/>
              </w:rPr>
            </w:pPr>
            <w:r>
              <w:t>Data dell’audit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  <w:sdt>
              <w:sdtPr>
                <w:rPr>
                  <w:szCs w:val="20"/>
                </w:rPr>
                <w:id w:val="-884029431"/>
                <w:placeholder>
                  <w:docPart w:val="C3E71DDE18C34AB195FC7DA93A2CC83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34BE3" w:rsidRPr="00524191" w14:paraId="1CF2E460" w14:textId="77777777" w:rsidTr="00A12370">
        <w:trPr>
          <w:trHeight w:val="342"/>
        </w:trPr>
        <w:tc>
          <w:tcPr>
            <w:tcW w:w="567" w:type="dxa"/>
            <w:vAlign w:val="center"/>
          </w:tcPr>
          <w:p w14:paraId="00235A26" w14:textId="77777777" w:rsidR="00F34BE3" w:rsidRPr="00524191" w:rsidRDefault="0051764E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09524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 w:rsidRPr="005241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vAlign w:val="center"/>
          </w:tcPr>
          <w:p w14:paraId="67461D0C" w14:textId="77777777" w:rsidR="00F34BE3" w:rsidRPr="00524191" w:rsidRDefault="00F34BE3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r>
              <w:t>Audit del fabbricante in loco da parte di esaminatori esterni, ad es. appaltatore su incarico del titolare dell’omologazione</w:t>
            </w:r>
          </w:p>
          <w:p w14:paraId="07D54CE0" w14:textId="77777777" w:rsidR="00F34BE3" w:rsidRPr="00524191" w:rsidRDefault="00F34BE3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r>
              <w:t>Data dell’audit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  <w:sdt>
              <w:sdtPr>
                <w:rPr>
                  <w:szCs w:val="20"/>
                </w:rPr>
                <w:id w:val="130983510"/>
                <w:placeholder>
                  <w:docPart w:val="74561F21C4E44D46AA4BC21AA04DADB3"/>
                </w:placeholder>
                <w:temporary/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F34BE3" w:rsidRPr="00BB5221" w14:paraId="241B7AE7" w14:textId="77777777" w:rsidTr="00A12370">
        <w:trPr>
          <w:trHeight w:val="192"/>
        </w:trPr>
        <w:tc>
          <w:tcPr>
            <w:tcW w:w="10065" w:type="dxa"/>
            <w:gridSpan w:val="2"/>
          </w:tcPr>
          <w:p w14:paraId="2D2FF6CA" w14:textId="77777777" w:rsidR="00F34BE3" w:rsidRPr="004C4F9A" w:rsidRDefault="00F34BE3" w:rsidP="00A12370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Qualora la data dell’ultimo audit risalga a oltre 3 anni prima è necessaria una motivazione.</w:t>
            </w:r>
          </w:p>
        </w:tc>
      </w:tr>
    </w:tbl>
    <w:p w14:paraId="4D46A963" w14:textId="77777777" w:rsidR="00F34BE3" w:rsidRDefault="00F34BE3" w:rsidP="00F34BE3">
      <w:pPr>
        <w:pStyle w:val="berschrift2"/>
        <w:pageBreakBefore/>
      </w:pPr>
      <w:r>
        <w:lastRenderedPageBreak/>
        <w:t>Ulteriori indicazioni allegate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498"/>
      </w:tblGrid>
      <w:tr w:rsidR="00F34BE3" w:rsidRPr="00A73032" w14:paraId="00487F6F" w14:textId="77777777" w:rsidTr="00A12370">
        <w:trPr>
          <w:trHeight w:val="342"/>
        </w:trPr>
        <w:tc>
          <w:tcPr>
            <w:tcW w:w="10065" w:type="dxa"/>
            <w:gridSpan w:val="2"/>
            <w:vAlign w:val="center"/>
          </w:tcPr>
          <w:p w14:paraId="2ADD2105" w14:textId="77777777" w:rsidR="00F34BE3" w:rsidRPr="00A976CB" w:rsidRDefault="00F34BE3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r w:rsidRPr="00A976CB">
              <w:t>1. Devono essere allegati i seguenti documenti:</w:t>
            </w:r>
          </w:p>
        </w:tc>
      </w:tr>
      <w:tr w:rsidR="00F34BE3" w:rsidRPr="00D71259" w14:paraId="74A39E6F" w14:textId="77777777" w:rsidTr="00A12370">
        <w:trPr>
          <w:trHeight w:val="342"/>
        </w:trPr>
        <w:tc>
          <w:tcPr>
            <w:tcW w:w="567" w:type="dxa"/>
            <w:vAlign w:val="center"/>
          </w:tcPr>
          <w:p w14:paraId="784D64CA" w14:textId="77777777" w:rsidR="00F34BE3" w:rsidRPr="00A976CB" w:rsidRDefault="0051764E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7430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 w:rsidRPr="00A976C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vAlign w:val="center"/>
          </w:tcPr>
          <w:p w14:paraId="4C20A4AD" w14:textId="77777777" w:rsidR="00F34BE3" w:rsidRPr="00A976CB" w:rsidRDefault="00F34BE3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r w:rsidRPr="006F6349">
              <w:t xml:space="preserve">Certificato/i GMP </w:t>
            </w:r>
          </w:p>
          <w:p w14:paraId="1B5A5C7D" w14:textId="77777777" w:rsidR="00F34BE3" w:rsidRPr="00A976CB" w:rsidRDefault="00F34BE3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r w:rsidRPr="006F6349">
              <w:t>emesso/i da Swissmedic, autorità SEE, partner MRA o altre autorità riconosciute</w:t>
            </w:r>
            <w:r w:rsidRPr="006F6349">
              <w:rPr>
                <w:vertAlign w:val="superscript"/>
              </w:rPr>
              <w:t>6</w:t>
            </w:r>
            <w:r w:rsidRPr="006F6349">
              <w:t xml:space="preserve"> e valido/i ai fini della fabbricazione di cui nella parte A senza restrizioni. Se esiste un certificato GMP di un’autorità riconosciuta</w:t>
            </w:r>
            <w:r w:rsidRPr="006F6349">
              <w:rPr>
                <w:vertAlign w:val="superscript"/>
              </w:rPr>
              <w:t>6</w:t>
            </w:r>
            <w:r w:rsidRPr="006F6349">
              <w:t>, questo deve essere presentato. La data di ispezione non deve risalire a oltre 3 anni prima.</w:t>
            </w:r>
          </w:p>
          <w:p w14:paraId="749AE081" w14:textId="77777777" w:rsidR="00F34BE3" w:rsidRPr="00A976CB" w:rsidRDefault="00F34BE3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r w:rsidRPr="006F6349">
              <w:t>Il documento deve essere redatto in una delle lingue ufficiali, in inglese o sotto forma di traduzione in una di queste lingue.</w:t>
            </w:r>
          </w:p>
        </w:tc>
      </w:tr>
      <w:tr w:rsidR="00F34BE3" w:rsidRPr="00A73032" w14:paraId="1CAC3930" w14:textId="77777777" w:rsidTr="00A12370">
        <w:trPr>
          <w:trHeight w:val="342"/>
        </w:trPr>
        <w:tc>
          <w:tcPr>
            <w:tcW w:w="10065" w:type="dxa"/>
            <w:gridSpan w:val="2"/>
            <w:vAlign w:val="center"/>
          </w:tcPr>
          <w:p w14:paraId="440205FB" w14:textId="77777777" w:rsidR="00F34BE3" w:rsidRPr="00A976CB" w:rsidRDefault="00F34BE3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r w:rsidRPr="00A976CB">
              <w:t>2. Oppure, se un tale certificato GMP non è disponibile:</w:t>
            </w:r>
          </w:p>
        </w:tc>
      </w:tr>
      <w:tr w:rsidR="00F34BE3" w:rsidRPr="00D71259" w14:paraId="68BB4B15" w14:textId="77777777" w:rsidTr="00A12370">
        <w:trPr>
          <w:trHeight w:val="342"/>
        </w:trPr>
        <w:tc>
          <w:tcPr>
            <w:tcW w:w="567" w:type="dxa"/>
            <w:vAlign w:val="center"/>
          </w:tcPr>
          <w:p w14:paraId="161AB976" w14:textId="77777777" w:rsidR="00F34BE3" w:rsidRPr="00524191" w:rsidRDefault="0051764E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4972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 w:rsidRPr="005241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vAlign w:val="center"/>
          </w:tcPr>
          <w:p w14:paraId="1A49A13C" w14:textId="77777777" w:rsidR="00F34BE3" w:rsidRPr="00A976CB" w:rsidRDefault="00F34BE3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r w:rsidRPr="00A976CB">
              <w:t>Rapporto di ispezione o altro documento equivalente</w:t>
            </w:r>
            <w:r w:rsidRPr="006F6349">
              <w:rPr>
                <w:vertAlign w:val="superscript"/>
              </w:rPr>
              <w:t>5</w:t>
            </w:r>
            <w:r w:rsidRPr="00A976CB">
              <w:tab/>
            </w:r>
          </w:p>
          <w:p w14:paraId="15BB4B93" w14:textId="77777777" w:rsidR="00F34BE3" w:rsidRPr="00A976CB" w:rsidRDefault="00F34BE3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r w:rsidRPr="006F6349">
              <w:t>emesso/i da Swissmedic, autorità SEE, partner MRA o altre autorità riconosciute6 e valido/i ai fini della fabbricazione di cui nella parte A senza restrizioni. Se esiste un certificato GMP di un’autorità riconosciuta</w:t>
            </w:r>
            <w:r w:rsidRPr="006F6349">
              <w:rPr>
                <w:vertAlign w:val="superscript"/>
              </w:rPr>
              <w:t>6</w:t>
            </w:r>
            <w:r w:rsidRPr="006F6349">
              <w:t>, questo deve essere presentato. La data di ispezione non deve risalire a oltre 3 anni prima.</w:t>
            </w:r>
          </w:p>
          <w:p w14:paraId="4D4EF289" w14:textId="77777777" w:rsidR="00F34BE3" w:rsidRPr="00A976CB" w:rsidRDefault="00F34BE3" w:rsidP="00A12370">
            <w:pPr>
              <w:tabs>
                <w:tab w:val="left" w:pos="601"/>
              </w:tabs>
              <w:spacing w:line="240" w:lineRule="auto"/>
              <w:rPr>
                <w:szCs w:val="20"/>
              </w:rPr>
            </w:pPr>
            <w:r w:rsidRPr="006F6349">
              <w:t>Il documento deve essere redatto in una delle lingue ufficiali, in inglese o sotto forma di traduzione in una di queste lingue.</w:t>
            </w:r>
          </w:p>
        </w:tc>
      </w:tr>
      <w:tr w:rsidR="00F34BE3" w:rsidRPr="00A73032" w14:paraId="492C3120" w14:textId="77777777" w:rsidTr="00A12370">
        <w:trPr>
          <w:trHeight w:val="342"/>
        </w:trPr>
        <w:tc>
          <w:tcPr>
            <w:tcW w:w="10065" w:type="dxa"/>
            <w:gridSpan w:val="2"/>
            <w:vAlign w:val="center"/>
          </w:tcPr>
          <w:p w14:paraId="743C523F" w14:textId="77777777" w:rsidR="00F34BE3" w:rsidRPr="005C55AC" w:rsidRDefault="00F34BE3" w:rsidP="00A12370">
            <w:pPr>
              <w:tabs>
                <w:tab w:val="left" w:pos="314"/>
              </w:tabs>
              <w:spacing w:line="240" w:lineRule="auto"/>
              <w:rPr>
                <w:szCs w:val="20"/>
              </w:rPr>
            </w:pPr>
            <w:r w:rsidRPr="00A976CB">
              <w:t>3. Oppure, se anche tale documento non è disponibile:</w:t>
            </w:r>
            <w:r w:rsidRPr="00A976CB">
              <w:br/>
            </w:r>
            <w:r w:rsidRPr="00A976CB">
              <w:tab/>
              <w:t>(nessuna opzione per i fabbricanti di medicamenti pronti per l’uso di un Paese il cui sistema di controllo GMP è considerato equivalente dalla Svizzera)</w:t>
            </w:r>
          </w:p>
        </w:tc>
      </w:tr>
      <w:tr w:rsidR="00F34BE3" w:rsidRPr="00A73032" w14:paraId="401083DD" w14:textId="77777777" w:rsidTr="00A12370">
        <w:trPr>
          <w:trHeight w:val="342"/>
        </w:trPr>
        <w:tc>
          <w:tcPr>
            <w:tcW w:w="567" w:type="dxa"/>
            <w:vMerge w:val="restart"/>
            <w:vAlign w:val="center"/>
          </w:tcPr>
          <w:p w14:paraId="3F656461" w14:textId="77777777" w:rsidR="00F34BE3" w:rsidRPr="00524191" w:rsidRDefault="0051764E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01033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 w:rsidRPr="005241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vAlign w:val="center"/>
          </w:tcPr>
          <w:p w14:paraId="2FC8A938" w14:textId="77777777" w:rsidR="00F34BE3" w:rsidRPr="005C55AC" w:rsidRDefault="0051764E" w:rsidP="00A12370">
            <w:pPr>
              <w:tabs>
                <w:tab w:val="left" w:pos="7830"/>
              </w:tabs>
              <w:spacing w:line="240" w:lineRule="auto"/>
              <w:ind w:left="177" w:hanging="177"/>
              <w:rPr>
                <w:szCs w:val="20"/>
              </w:rPr>
            </w:pPr>
            <w:sdt>
              <w:sdtPr>
                <w:rPr>
                  <w:szCs w:val="20"/>
                  <w:lang w:val="it-IT"/>
                </w:rPr>
                <w:id w:val="104264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 w:rsidRPr="006F6349">
                  <w:rPr>
                    <w:rFonts w:ascii="MS Gothic" w:eastAsia="MS Gothic" w:hAnsi="MS Gothic"/>
                    <w:szCs w:val="20"/>
                    <w:lang w:val="it-IT"/>
                  </w:rPr>
                  <w:t>☐</w:t>
                </w:r>
              </w:sdtContent>
            </w:sdt>
            <w:r w:rsidR="00F34BE3" w:rsidRPr="00A976CB">
              <w:t xml:space="preserve"> Rapporto di audit del fabbricante in loco allegato</w:t>
            </w:r>
            <w:r w:rsidR="00F34BE3" w:rsidRPr="00A976CB">
              <w:rPr>
                <w:vertAlign w:val="superscript"/>
              </w:rPr>
              <w:t xml:space="preserve">7 </w:t>
            </w:r>
            <w:r w:rsidR="00F34BE3" w:rsidRPr="00A976CB">
              <w:br/>
              <w:t>(obbligatorio solo se non è disponibile un certificato GMP/rapporto di ispezione rilasciato da Swissmedic, autorità SEE, partner MRA o altre autorità riconosciute)</w:t>
            </w:r>
          </w:p>
        </w:tc>
      </w:tr>
      <w:tr w:rsidR="00F34BE3" w:rsidRPr="00524191" w14:paraId="671F2EC2" w14:textId="77777777" w:rsidTr="00A12370">
        <w:trPr>
          <w:trHeight w:val="342"/>
        </w:trPr>
        <w:tc>
          <w:tcPr>
            <w:tcW w:w="567" w:type="dxa"/>
            <w:vMerge/>
            <w:vAlign w:val="center"/>
          </w:tcPr>
          <w:p w14:paraId="549F89CE" w14:textId="77777777" w:rsidR="00F34BE3" w:rsidRPr="006F6349" w:rsidRDefault="00F34BE3" w:rsidP="00A12370">
            <w:pPr>
              <w:tabs>
                <w:tab w:val="left" w:pos="7830"/>
              </w:tabs>
              <w:spacing w:line="240" w:lineRule="auto"/>
              <w:rPr>
                <w:szCs w:val="20"/>
                <w:lang w:val="it-IT"/>
              </w:rPr>
            </w:pPr>
          </w:p>
        </w:tc>
        <w:tc>
          <w:tcPr>
            <w:tcW w:w="9498" w:type="dxa"/>
            <w:vAlign w:val="center"/>
          </w:tcPr>
          <w:p w14:paraId="0776797C" w14:textId="77777777" w:rsidR="00F34BE3" w:rsidRPr="005C55AC" w:rsidRDefault="0051764E" w:rsidP="00A12370">
            <w:pPr>
              <w:tabs>
                <w:tab w:val="left" w:pos="7830"/>
              </w:tabs>
              <w:spacing w:line="240" w:lineRule="auto"/>
              <w:ind w:left="177" w:hanging="177"/>
              <w:rPr>
                <w:szCs w:val="20"/>
              </w:rPr>
            </w:pPr>
            <w:sdt>
              <w:sdtPr>
                <w:rPr>
                  <w:szCs w:val="20"/>
                  <w:lang w:val="it-IT"/>
                </w:rPr>
                <w:id w:val="-7330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 w:rsidRPr="006F6349">
                  <w:rPr>
                    <w:rFonts w:ascii="MS Gothic" w:eastAsia="MS Gothic" w:hAnsi="MS Gothic"/>
                    <w:szCs w:val="20"/>
                    <w:lang w:val="it-IT"/>
                  </w:rPr>
                  <w:t>☐</w:t>
                </w:r>
              </w:sdtContent>
            </w:sdt>
            <w:r w:rsidR="00F34BE3" w:rsidRPr="00A976CB">
              <w:rPr>
                <w:i/>
              </w:rPr>
              <w:t xml:space="preserve"> </w:t>
            </w:r>
            <w:r w:rsidR="00F34BE3" w:rsidRPr="00A976CB">
              <w:t>Elenco delle ispezioni effettuate da autorità estere negli ultimi 5 anni</w:t>
            </w:r>
            <w:r w:rsidR="00F34BE3" w:rsidRPr="00A976CB">
              <w:br/>
              <w:t>(</w:t>
            </w:r>
            <w:proofErr w:type="spellStart"/>
            <w:r w:rsidR="00F34BE3" w:rsidRPr="00A976CB">
              <w:t>incl</w:t>
            </w:r>
            <w:proofErr w:type="spellEnd"/>
            <w:r w:rsidR="00F34BE3" w:rsidRPr="00A976CB">
              <w:t>. indicazioni del nome dell’autorità estera, data dell’ispezione, data di conclusione dell’ispezione e risultato [conforme, non conforme]) (obbligatorio solo se è stato presentato un rapporto di audit)</w:t>
            </w:r>
          </w:p>
        </w:tc>
      </w:tr>
      <w:tr w:rsidR="00F34BE3" w:rsidRPr="00A73032" w14:paraId="06924CA1" w14:textId="77777777" w:rsidTr="00A12370">
        <w:trPr>
          <w:trHeight w:val="342"/>
        </w:trPr>
        <w:tc>
          <w:tcPr>
            <w:tcW w:w="10065" w:type="dxa"/>
            <w:gridSpan w:val="2"/>
            <w:vAlign w:val="center"/>
          </w:tcPr>
          <w:p w14:paraId="3251C8D4" w14:textId="77777777" w:rsidR="00F34BE3" w:rsidRPr="00A976CB" w:rsidRDefault="00F34BE3" w:rsidP="00A12370">
            <w:pPr>
              <w:tabs>
                <w:tab w:val="left" w:pos="7830"/>
              </w:tabs>
              <w:spacing w:line="240" w:lineRule="auto"/>
              <w:ind w:left="314" w:hanging="284"/>
              <w:rPr>
                <w:szCs w:val="20"/>
              </w:rPr>
            </w:pPr>
            <w:r w:rsidRPr="00A976CB">
              <w:t xml:space="preserve">4. Il seguente documento deve essere presentato/I seguenti documenti devono essere presentati </w:t>
            </w:r>
            <w:r w:rsidRPr="00A976CB">
              <w:rPr>
                <w:b/>
              </w:rPr>
              <w:t>in aggiunta</w:t>
            </w:r>
            <w:r w:rsidRPr="00A976CB">
              <w:t xml:space="preserve"> per i fabbricanti di un Paese il cui sistema di controllo GMP non è considerato equivalente dalla Svizzera</w:t>
            </w:r>
          </w:p>
        </w:tc>
      </w:tr>
      <w:tr w:rsidR="00F34BE3" w:rsidRPr="00A73032" w14:paraId="27830BE8" w14:textId="77777777" w:rsidTr="00A12370">
        <w:trPr>
          <w:trHeight w:val="531"/>
        </w:trPr>
        <w:tc>
          <w:tcPr>
            <w:tcW w:w="567" w:type="dxa"/>
            <w:vAlign w:val="center"/>
          </w:tcPr>
          <w:p w14:paraId="35926746" w14:textId="77777777" w:rsidR="00F34BE3" w:rsidRDefault="0051764E" w:rsidP="00A12370">
            <w:pPr>
              <w:tabs>
                <w:tab w:val="left" w:pos="7830"/>
              </w:tabs>
              <w:spacing w:line="240" w:lineRule="auto"/>
              <w:rPr>
                <w:szCs w:val="18"/>
              </w:rPr>
            </w:pPr>
            <w:sdt>
              <w:sdtPr>
                <w:rPr>
                  <w:szCs w:val="20"/>
                </w:rPr>
                <w:id w:val="-170616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vAlign w:val="center"/>
          </w:tcPr>
          <w:p w14:paraId="4C90B767" w14:textId="77777777" w:rsidR="00F34BE3" w:rsidRPr="00A976CB" w:rsidRDefault="00F34BE3" w:rsidP="00A12370">
            <w:pPr>
              <w:spacing w:line="240" w:lineRule="auto"/>
              <w:rPr>
                <w:szCs w:val="20"/>
              </w:rPr>
            </w:pPr>
            <w:r w:rsidRPr="00A976CB">
              <w:t>Certificato/i GMP</w:t>
            </w:r>
            <w:r w:rsidRPr="006F6349">
              <w:t xml:space="preserve"> </w:t>
            </w:r>
          </w:p>
          <w:p w14:paraId="66D8D57D" w14:textId="77777777" w:rsidR="00F34BE3" w:rsidRPr="00A976CB" w:rsidRDefault="00F34BE3" w:rsidP="00A12370">
            <w:pPr>
              <w:spacing w:line="240" w:lineRule="auto"/>
              <w:rPr>
                <w:szCs w:val="18"/>
              </w:rPr>
            </w:pPr>
            <w:r w:rsidRPr="00A976CB">
              <w:t xml:space="preserve">emesso/i da autorità locali e valido/i ai fini della fabbricazione di cui nella parte A senza restrizioni. Il documento deve essere redatto in una delle lingue ufficiali, in inglese o sotto forma di traduzione in una di queste lingue. </w:t>
            </w:r>
            <w:r w:rsidRPr="005C55AC">
              <w:t xml:space="preserve">Se l’autorità locale </w:t>
            </w:r>
            <w:r w:rsidRPr="00A976CB">
              <w:t>è Swissmedic o un’autorità riconosciuta</w:t>
            </w:r>
            <w:r w:rsidRPr="00A976CB">
              <w:rPr>
                <w:vertAlign w:val="superscript"/>
              </w:rPr>
              <w:t>6</w:t>
            </w:r>
            <w:r w:rsidRPr="00A976CB">
              <w:t>, barrare la casella sotto il punto 1.</w:t>
            </w:r>
          </w:p>
        </w:tc>
      </w:tr>
      <w:tr w:rsidR="00F34BE3" w:rsidRPr="00BB5221" w14:paraId="02B2AF88" w14:textId="77777777" w:rsidTr="00A12370">
        <w:trPr>
          <w:trHeight w:val="461"/>
        </w:trPr>
        <w:tc>
          <w:tcPr>
            <w:tcW w:w="10065" w:type="dxa"/>
            <w:gridSpan w:val="2"/>
            <w:vAlign w:val="center"/>
          </w:tcPr>
          <w:p w14:paraId="696C818B" w14:textId="77777777" w:rsidR="00F34BE3" w:rsidRPr="00A976CB" w:rsidRDefault="00F34BE3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r w:rsidRPr="00A976CB">
              <w:t>5. Altre informazioni rilevanti</w:t>
            </w:r>
          </w:p>
        </w:tc>
      </w:tr>
      <w:tr w:rsidR="00F34BE3" w:rsidRPr="00BB5221" w14:paraId="79628D37" w14:textId="77777777" w:rsidTr="00A12370">
        <w:trPr>
          <w:trHeight w:val="531"/>
        </w:trPr>
        <w:tc>
          <w:tcPr>
            <w:tcW w:w="567" w:type="dxa"/>
            <w:vAlign w:val="center"/>
          </w:tcPr>
          <w:p w14:paraId="1C049574" w14:textId="77777777" w:rsidR="00F34BE3" w:rsidRPr="00A976CB" w:rsidRDefault="0051764E" w:rsidP="00A12370">
            <w:pPr>
              <w:tabs>
                <w:tab w:val="left" w:pos="7830"/>
              </w:tabs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6557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 w:rsidRPr="00A976CB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vAlign w:val="center"/>
          </w:tcPr>
          <w:p w14:paraId="76E63A96" w14:textId="77777777" w:rsidR="00F34BE3" w:rsidRPr="00A976CB" w:rsidRDefault="00F34BE3" w:rsidP="00A12370">
            <w:pPr>
              <w:tabs>
                <w:tab w:val="left" w:pos="1026"/>
              </w:tabs>
              <w:spacing w:line="240" w:lineRule="auto"/>
              <w:rPr>
                <w:szCs w:val="20"/>
              </w:rPr>
            </w:pPr>
            <w:r w:rsidRPr="00A976CB">
              <w:t xml:space="preserve">Altre informazioni rilevanti: </w:t>
            </w:r>
            <w:sdt>
              <w:sdtPr>
                <w:rPr>
                  <w:szCs w:val="20"/>
                </w:rPr>
                <w:id w:val="-1274931755"/>
                <w:placeholder>
                  <w:docPart w:val="0A22A8ECD3E649B6968B5E84EDA56CF4"/>
                </w:placeholder>
                <w:showingPlcHdr/>
                <w:text w:multiLine="1"/>
              </w:sdtPr>
              <w:sdtEndPr/>
              <w:sdtContent>
                <w:r w:rsidRPr="006F634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34BE3" w:rsidRPr="00A73032" w14:paraId="22E9B7E6" w14:textId="77777777" w:rsidTr="00A12370">
        <w:trPr>
          <w:trHeight w:val="342"/>
        </w:trPr>
        <w:tc>
          <w:tcPr>
            <w:tcW w:w="10065" w:type="dxa"/>
            <w:gridSpan w:val="2"/>
          </w:tcPr>
          <w:p w14:paraId="54D07994" w14:textId="77777777" w:rsidR="00F34BE3" w:rsidRPr="009260A4" w:rsidRDefault="00F34BE3" w:rsidP="00A12370">
            <w:pPr>
              <w:spacing w:before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vertAlign w:val="superscript"/>
              </w:rPr>
              <w:t>5</w:t>
            </w:r>
            <w:r>
              <w:rPr>
                <w:i/>
                <w:sz w:val="16"/>
              </w:rPr>
              <w:t xml:space="preserve"> Cfr. guida complementare Conformità alle GMP dei fabbricanti esteri.</w:t>
            </w:r>
          </w:p>
          <w:p w14:paraId="5CD513AE" w14:textId="77777777" w:rsidR="00F34BE3" w:rsidRDefault="00F34BE3" w:rsidP="00A12370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Come da</w:t>
            </w:r>
            <w:r>
              <w:rPr>
                <w:sz w:val="16"/>
              </w:rPr>
              <w:t xml:space="preserve"> guida complementare</w:t>
            </w:r>
            <w:r>
              <w:rPr>
                <w:i/>
                <w:sz w:val="16"/>
              </w:rPr>
              <w:t xml:space="preserve"> Conformità alle GMP dei fabbricanti esteri</w:t>
            </w:r>
            <w:r>
              <w:rPr>
                <w:sz w:val="16"/>
              </w:rPr>
              <w:t xml:space="preserve"> e relativo elenco</w:t>
            </w:r>
            <w:r>
              <w:rPr>
                <w:i/>
                <w:sz w:val="16"/>
              </w:rPr>
              <w:t xml:space="preserve"> Lista di Paesi con un sistema di controllo delle GMP riconosciuto</w:t>
            </w:r>
            <w:r>
              <w:rPr>
                <w:sz w:val="16"/>
              </w:rPr>
              <w:t>.</w:t>
            </w:r>
          </w:p>
          <w:p w14:paraId="7560F025" w14:textId="77777777" w:rsidR="00F34BE3" w:rsidRPr="006F6349" w:rsidRDefault="00F34BE3" w:rsidP="00A12370">
            <w:pPr>
              <w:spacing w:before="0" w:line="240" w:lineRule="auto"/>
              <w:rPr>
                <w:sz w:val="16"/>
                <w:szCs w:val="16"/>
                <w:lang w:val="it-IT"/>
              </w:rPr>
            </w:pPr>
            <w:r w:rsidRPr="00A976CB">
              <w:rPr>
                <w:sz w:val="16"/>
                <w:vertAlign w:val="superscript"/>
              </w:rPr>
              <w:t>7</w:t>
            </w:r>
            <w:r w:rsidRPr="00A976CB">
              <w:rPr>
                <w:i/>
                <w:sz w:val="16"/>
              </w:rPr>
              <w:t xml:space="preserve"> I fabbricanti esteri, la cui conformità alle GMP viene dimostrata tramite un rapporto di audit, sono inseriti da Swissmedic in una lista di candidati per eventuali ispezioni all’estero effettuate da Swissmedic.</w:t>
            </w:r>
          </w:p>
        </w:tc>
      </w:tr>
    </w:tbl>
    <w:p w14:paraId="7FE312A7" w14:textId="77777777" w:rsidR="00F34BE3" w:rsidRDefault="00F34BE3">
      <w:pPr>
        <w:spacing w:after="160" w:line="259" w:lineRule="auto"/>
        <w:rPr>
          <w:rFonts w:eastAsiaTheme="majorEastAsia"/>
          <w:b/>
          <w:sz w:val="28"/>
          <w:szCs w:val="32"/>
        </w:rPr>
      </w:pPr>
      <w:r>
        <w:br w:type="page"/>
      </w:r>
    </w:p>
    <w:p w14:paraId="7B40C127" w14:textId="5F0C8F51" w:rsidR="00F34BE3" w:rsidRPr="00826E07" w:rsidRDefault="00F34BE3" w:rsidP="00F34BE3">
      <w:pPr>
        <w:pStyle w:val="berschrift1"/>
      </w:pPr>
      <w:r>
        <w:lastRenderedPageBreak/>
        <w:t>Parte D: dichiarazione del responsabile tecnico per fabbricanti sulla conformità alle GMP</w:t>
      </w:r>
    </w:p>
    <w:p w14:paraId="7E3EE3C2" w14:textId="77777777" w:rsidR="00F34BE3" w:rsidRPr="00524191" w:rsidRDefault="00F34BE3" w:rsidP="00F34BE3">
      <w:pPr>
        <w:spacing w:line="240" w:lineRule="auto"/>
        <w:rPr>
          <w:szCs w:val="20"/>
        </w:rPr>
      </w:pPr>
      <w:r>
        <w:t>Il responsabile tecnico per fabbricanti attesta quanto segue:</w:t>
      </w:r>
    </w:p>
    <w:p w14:paraId="4DB48D93" w14:textId="77777777" w:rsidR="00F34BE3" w:rsidRPr="00826E07" w:rsidRDefault="00F34BE3" w:rsidP="00F34BE3">
      <w:pPr>
        <w:pStyle w:val="berschrift2"/>
      </w:pPr>
      <w:r>
        <w:t>Responsabilità del responsabile tecnico per fabbricanti</w:t>
      </w:r>
    </w:p>
    <w:p w14:paraId="22A8233C" w14:textId="77777777" w:rsidR="00F34BE3" w:rsidRPr="00524191" w:rsidRDefault="00F34BE3" w:rsidP="00F34BE3">
      <w:pPr>
        <w:pStyle w:val="AufzhlungKstchen"/>
        <w:spacing w:after="160" w:line="259" w:lineRule="auto"/>
        <w:contextualSpacing/>
      </w:pPr>
      <w:r>
        <w:t>Il/i rapporto/i di audit e tutti gli altri documenti relativi alla presente dichiarazione di conformità alle GMP del/i fabbricante/i sono disponibili su richiesta per essere consultati dalle autorità competenti</w:t>
      </w:r>
    </w:p>
    <w:p w14:paraId="275C7EAE" w14:textId="77777777" w:rsidR="00F34BE3" w:rsidRPr="00524191" w:rsidRDefault="00F34BE3" w:rsidP="00F34BE3">
      <w:pPr>
        <w:pStyle w:val="AufzhlungKstchen"/>
        <w:spacing w:after="160" w:line="259" w:lineRule="auto"/>
        <w:contextualSpacing/>
      </w:pPr>
      <w:r>
        <w:t>La piena coincidenza di tutte le indicazioni relative al sito di produzione nella parte A (nome, indirizzo, attività) con le indicazioni contenute nel formulario «Informazioni sul fabbricante» e in tutte le altre parti rilevanti del dossier di omologazione è stata verificata</w:t>
      </w:r>
    </w:p>
    <w:p w14:paraId="2274906F" w14:textId="77777777" w:rsidR="00F34BE3" w:rsidRPr="00826E07" w:rsidRDefault="00F34BE3" w:rsidP="00F34BE3">
      <w:pPr>
        <w:pStyle w:val="berschrift2"/>
      </w:pPr>
      <w:r>
        <w:t>Conformità alle GMP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639"/>
      </w:tblGrid>
      <w:tr w:rsidR="00F34BE3" w:rsidRPr="00BB5221" w14:paraId="6045A198" w14:textId="77777777" w:rsidTr="00A12370">
        <w:trPr>
          <w:trHeight w:val="342"/>
        </w:trPr>
        <w:tc>
          <w:tcPr>
            <w:tcW w:w="10065" w:type="dxa"/>
            <w:gridSpan w:val="2"/>
          </w:tcPr>
          <w:p w14:paraId="6CD5C724" w14:textId="77777777" w:rsidR="00F34BE3" w:rsidRPr="00524191" w:rsidRDefault="00F34BE3" w:rsidP="00A12370">
            <w:pPr>
              <w:pStyle w:val="AufzhlungKstchen"/>
              <w:numPr>
                <w:ilvl w:val="0"/>
                <w:numId w:val="0"/>
              </w:numPr>
              <w:spacing w:before="0" w:line="240" w:lineRule="atLeast"/>
              <w:rPr>
                <w:szCs w:val="20"/>
              </w:rPr>
            </w:pPr>
            <w:r>
              <w:t>La fabbricazione di cui nella parte A avviene in accordo con (</w:t>
            </w:r>
            <w:r>
              <w:rPr>
                <w:i/>
              </w:rPr>
              <w:t>contrassegnare con una «X» le risposte pertinenti</w:t>
            </w:r>
            <w:r>
              <w:t>):</w:t>
            </w:r>
          </w:p>
        </w:tc>
      </w:tr>
      <w:tr w:rsidR="00F34BE3" w:rsidRPr="00FD30DC" w14:paraId="3C72EF28" w14:textId="77777777" w:rsidTr="00A12370">
        <w:trPr>
          <w:trHeight w:val="342"/>
        </w:trPr>
        <w:tc>
          <w:tcPr>
            <w:tcW w:w="426" w:type="dxa"/>
          </w:tcPr>
          <w:p w14:paraId="6A552540" w14:textId="77777777" w:rsidR="00F34BE3" w:rsidRPr="005D4491" w:rsidRDefault="0051764E" w:rsidP="00A12370">
            <w:pPr>
              <w:pStyle w:val="AufzhlungKstchen"/>
              <w:numPr>
                <w:ilvl w:val="0"/>
                <w:numId w:val="0"/>
              </w:numPr>
              <w:spacing w:before="0" w:line="240" w:lineRule="atLeast"/>
              <w:rPr>
                <w:sz w:val="22"/>
              </w:rPr>
            </w:pPr>
            <w:sdt>
              <w:sdtPr>
                <w:id w:val="-196765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F82EAB4" w14:textId="77777777" w:rsidR="00F34BE3" w:rsidRPr="00F624CD" w:rsidRDefault="00F34BE3" w:rsidP="00A12370">
            <w:pPr>
              <w:pStyle w:val="AufzhlungKstchen"/>
              <w:numPr>
                <w:ilvl w:val="0"/>
                <w:numId w:val="0"/>
              </w:numPr>
              <w:tabs>
                <w:tab w:val="left" w:pos="350"/>
              </w:tabs>
              <w:spacing w:before="0" w:line="240" w:lineRule="atLeast"/>
              <w:rPr>
                <w:szCs w:val="20"/>
              </w:rPr>
            </w:pPr>
            <w:r>
              <w:t>Linee guida UE alle buone prassi di fabbricazione per i medicinali ad uso umano e veterinario (</w:t>
            </w:r>
            <w:proofErr w:type="spellStart"/>
            <w:r>
              <w:t>EudraLex</w:t>
            </w:r>
            <w:proofErr w:type="spellEnd"/>
            <w:r>
              <w:t xml:space="preserve"> Volume 4) e/o PIC/S Guide to Good Manufacturing </w:t>
            </w:r>
            <w:proofErr w:type="spellStart"/>
            <w:r>
              <w:t>Practice</w:t>
            </w:r>
            <w:proofErr w:type="spellEnd"/>
            <w:r>
              <w:t xml:space="preserve"> for </w:t>
            </w:r>
            <w:proofErr w:type="spellStart"/>
            <w:r>
              <w:t>Medicinal</w:t>
            </w:r>
            <w:proofErr w:type="spellEnd"/>
            <w:r>
              <w:t xml:space="preserve"> Products, Part I</w:t>
            </w:r>
          </w:p>
        </w:tc>
      </w:tr>
      <w:tr w:rsidR="00F34BE3" w:rsidRPr="00A42541" w14:paraId="33C6E3E9" w14:textId="77777777" w:rsidTr="00A12370">
        <w:trPr>
          <w:trHeight w:val="342"/>
        </w:trPr>
        <w:tc>
          <w:tcPr>
            <w:tcW w:w="426" w:type="dxa"/>
            <w:vAlign w:val="center"/>
          </w:tcPr>
          <w:p w14:paraId="204D9D5C" w14:textId="77777777" w:rsidR="00F34BE3" w:rsidRPr="005D4491" w:rsidRDefault="0051764E" w:rsidP="00A12370">
            <w:pPr>
              <w:pStyle w:val="AufzhlungKstchen"/>
              <w:numPr>
                <w:ilvl w:val="0"/>
                <w:numId w:val="0"/>
              </w:numPr>
              <w:spacing w:before="0" w:line="240" w:lineRule="atLeast"/>
              <w:jc w:val="center"/>
              <w:rPr>
                <w:sz w:val="22"/>
              </w:rPr>
            </w:pPr>
            <w:sdt>
              <w:sdtPr>
                <w:id w:val="91876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C9AA55E" w14:textId="77777777" w:rsidR="00F34BE3" w:rsidRPr="00524191" w:rsidRDefault="00F34BE3" w:rsidP="00A12370">
            <w:pPr>
              <w:pStyle w:val="AufzhlungKstchen"/>
              <w:numPr>
                <w:ilvl w:val="0"/>
                <w:numId w:val="0"/>
              </w:numPr>
              <w:spacing w:before="0" w:line="240" w:lineRule="atLeast"/>
              <w:rPr>
                <w:szCs w:val="20"/>
              </w:rPr>
            </w:pPr>
            <w:r>
              <w:t xml:space="preserve">Linee guida UE alle buone prassi di fabbricazione per i medicinali ad uso umano e veterinario, parte II: requisiti di base per le sostanze attive usate come materie prime e/o PIC/S Guide to Good Manufacturing </w:t>
            </w:r>
            <w:proofErr w:type="spellStart"/>
            <w:r>
              <w:t>Practice</w:t>
            </w:r>
            <w:proofErr w:type="spellEnd"/>
            <w:r>
              <w:t xml:space="preserve"> for </w:t>
            </w:r>
            <w:proofErr w:type="spellStart"/>
            <w:r>
              <w:t>Medicinal</w:t>
            </w:r>
            <w:proofErr w:type="spellEnd"/>
            <w:r>
              <w:t xml:space="preserve"> Products, Part II</w:t>
            </w:r>
          </w:p>
        </w:tc>
      </w:tr>
      <w:tr w:rsidR="00F34BE3" w:rsidRPr="00A42541" w14:paraId="0A411C74" w14:textId="77777777" w:rsidTr="00A12370">
        <w:trPr>
          <w:trHeight w:val="342"/>
        </w:trPr>
        <w:tc>
          <w:tcPr>
            <w:tcW w:w="426" w:type="dxa"/>
          </w:tcPr>
          <w:p w14:paraId="70223689" w14:textId="77777777" w:rsidR="00F34BE3" w:rsidRPr="005D4491" w:rsidRDefault="0051764E" w:rsidP="00A12370">
            <w:pPr>
              <w:pStyle w:val="AufzhlungKstchen"/>
              <w:numPr>
                <w:ilvl w:val="0"/>
                <w:numId w:val="0"/>
              </w:numPr>
              <w:spacing w:before="0" w:line="240" w:lineRule="atLeast"/>
              <w:rPr>
                <w:sz w:val="22"/>
              </w:rPr>
            </w:pPr>
            <w:sdt>
              <w:sdtPr>
                <w:id w:val="142368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B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6B931E40" w14:textId="77777777" w:rsidR="00F34BE3" w:rsidRPr="00524191" w:rsidRDefault="00F34BE3" w:rsidP="00A12370">
            <w:pPr>
              <w:pStyle w:val="AufzhlungKstchen"/>
              <w:numPr>
                <w:ilvl w:val="0"/>
                <w:numId w:val="0"/>
              </w:numPr>
              <w:tabs>
                <w:tab w:val="left" w:pos="350"/>
              </w:tabs>
              <w:spacing w:before="0" w:line="240" w:lineRule="atLeast"/>
              <w:rPr>
                <w:szCs w:val="20"/>
              </w:rPr>
            </w:pPr>
            <w:r>
              <w:t>Altre norme</w:t>
            </w:r>
            <w:r>
              <w:rPr>
                <w:vertAlign w:val="superscript"/>
              </w:rPr>
              <w:t>8</w:t>
            </w:r>
            <w:r>
              <w:t xml:space="preserve"> (GMP alimenti, GMP cosmetici): </w:t>
            </w:r>
            <w:sdt>
              <w:sdtPr>
                <w:rPr>
                  <w:szCs w:val="20"/>
                </w:rPr>
                <w:alias w:val="Campo di testo"/>
                <w:tag w:val="Textfeld"/>
                <w:id w:val="181396407"/>
                <w:placeholder>
                  <w:docPart w:val="3667AE0DEBE8428BA1F014613100B6F6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5FC8074" w14:textId="77777777" w:rsidR="00F34BE3" w:rsidRPr="00524191" w:rsidRDefault="00F34BE3" w:rsidP="00F34BE3">
            <w:pPr>
              <w:pStyle w:val="AufzhlungKstchen"/>
              <w:spacing w:after="40" w:line="240" w:lineRule="auto"/>
              <w:ind w:left="357" w:hanging="357"/>
              <w:contextualSpacing/>
              <w:rPr>
                <w:szCs w:val="18"/>
              </w:rPr>
            </w:pPr>
            <w:r>
              <w:t>Sulla base di un audit del fabbricante e delle informazioni presentate (eventuale eccezione: medicamenti per uso veterinario, cfr. parte C)</w:t>
            </w:r>
          </w:p>
          <w:p w14:paraId="42D897B7" w14:textId="77777777" w:rsidR="00F34BE3" w:rsidRPr="005D4491" w:rsidRDefault="00F34BE3" w:rsidP="00F34BE3">
            <w:pPr>
              <w:pStyle w:val="AufzhlungKstchen"/>
              <w:spacing w:after="40" w:line="240" w:lineRule="auto"/>
              <w:ind w:left="357" w:hanging="357"/>
              <w:contextualSpacing/>
            </w:pPr>
            <w:r>
              <w:t>Il risultato dell’audit conferma che la fabbricazione è conforme ai principi e alle linee guida di buona fabbricazione citati</w:t>
            </w:r>
          </w:p>
        </w:tc>
      </w:tr>
      <w:tr w:rsidR="00F34BE3" w:rsidRPr="00BB5221" w14:paraId="6EDE5D5C" w14:textId="77777777" w:rsidTr="00A12370">
        <w:trPr>
          <w:trHeight w:val="342"/>
        </w:trPr>
        <w:tc>
          <w:tcPr>
            <w:tcW w:w="10065" w:type="dxa"/>
            <w:gridSpan w:val="2"/>
          </w:tcPr>
          <w:p w14:paraId="7EED40DD" w14:textId="77777777" w:rsidR="00F34BE3" w:rsidRPr="00341F76" w:rsidRDefault="00F34BE3" w:rsidP="00A12370">
            <w:pPr>
              <w:spacing w:before="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vertAlign w:val="superscript"/>
              </w:rPr>
              <w:t>8</w:t>
            </w:r>
            <w:r>
              <w:rPr>
                <w:i/>
                <w:sz w:val="16"/>
              </w:rPr>
              <w:t xml:space="preserve"> Solo per principi attivi «farmacologicamente atipici» (</w:t>
            </w:r>
            <w:proofErr w:type="spellStart"/>
            <w:r>
              <w:rPr>
                <w:i/>
                <w:sz w:val="16"/>
              </w:rPr>
              <w:t>atypical</w:t>
            </w:r>
            <w:proofErr w:type="spellEnd"/>
            <w:r>
              <w:rPr>
                <w:i/>
                <w:sz w:val="16"/>
              </w:rPr>
              <w:t xml:space="preserve"> API). È necessario presentare una valutazione degli standard corredata di una motivazione basata sul rischio.</w:t>
            </w:r>
          </w:p>
        </w:tc>
      </w:tr>
    </w:tbl>
    <w:p w14:paraId="63B09505" w14:textId="77777777" w:rsidR="00F34BE3" w:rsidRPr="00826E07" w:rsidRDefault="00F34BE3" w:rsidP="00F34BE3">
      <w:pPr>
        <w:pStyle w:val="berschrift2"/>
      </w:pPr>
      <w:r>
        <w:t>Audit</w:t>
      </w:r>
    </w:p>
    <w:p w14:paraId="0851D1BD" w14:textId="77777777" w:rsidR="00F34BE3" w:rsidRPr="00500D21" w:rsidRDefault="00F34BE3" w:rsidP="00F34BE3">
      <w:pPr>
        <w:pStyle w:val="AufzhlungKstchen"/>
        <w:spacing w:after="160" w:line="259" w:lineRule="auto"/>
        <w:contextualSpacing/>
      </w:pPr>
      <w:r>
        <w:t>In caso di audit esterno, le disposizioni pertinenti del capitolo 7 delle GMP UE (attività esternalizzate) sono soddisfatte</w:t>
      </w:r>
    </w:p>
    <w:p w14:paraId="45E7E8DF" w14:textId="77777777" w:rsidR="00F34BE3" w:rsidRDefault="00F34BE3" w:rsidP="00F34BE3">
      <w:pPr>
        <w:pStyle w:val="AufzhlungKstchen"/>
        <w:spacing w:after="160" w:line="259" w:lineRule="auto"/>
        <w:contextualSpacing/>
      </w:pPr>
      <w:r>
        <w:t>Negli altri casi, gli audit sono stati svolti da personale in possesso delle qualifiche e della formazione corrispondenti ai sensi delle procedure riconosciute</w:t>
      </w:r>
    </w:p>
    <w:p w14:paraId="6CDD891A" w14:textId="77777777" w:rsidR="00F34BE3" w:rsidRPr="00500D21" w:rsidRDefault="00F34BE3" w:rsidP="00F34BE3">
      <w:pPr>
        <w:pStyle w:val="AufzhlungKstchen"/>
        <w:numPr>
          <w:ilvl w:val="0"/>
          <w:numId w:val="0"/>
        </w:numPr>
        <w:ind w:left="360"/>
      </w:pPr>
    </w:p>
    <w:p w14:paraId="09E19F56" w14:textId="77777777" w:rsidR="00F34BE3" w:rsidRPr="004557EA" w:rsidRDefault="00F34BE3" w:rsidP="00F34BE3">
      <w:pPr>
        <w:pStyle w:val="AufzhlungKstchen"/>
        <w:numPr>
          <w:ilvl w:val="0"/>
          <w:numId w:val="0"/>
        </w:numPr>
        <w:spacing w:line="240" w:lineRule="auto"/>
        <w:rPr>
          <w:b/>
          <w:szCs w:val="20"/>
        </w:rPr>
      </w:pPr>
      <w:r>
        <w:rPr>
          <w:b/>
        </w:rPr>
        <w:t>Osservazioni:</w:t>
      </w:r>
    </w:p>
    <w:p w14:paraId="2FAA6782" w14:textId="77777777" w:rsidR="00F34BE3" w:rsidRPr="004557EA" w:rsidRDefault="0051764E" w:rsidP="00F34BE3">
      <w:pPr>
        <w:spacing w:line="240" w:lineRule="auto"/>
        <w:rPr>
          <w:szCs w:val="20"/>
        </w:rPr>
      </w:pPr>
      <w:sdt>
        <w:sdtPr>
          <w:rPr>
            <w:szCs w:val="20"/>
          </w:rPr>
          <w:id w:val="1960292544"/>
          <w:placeholder>
            <w:docPart w:val="AD2355A42C6F4236A3DAD899DFE35E1F"/>
          </w:placeholder>
          <w:temporary/>
          <w:showingPlcHdr/>
          <w:text w:multiLine="1"/>
        </w:sdtPr>
        <w:sdtEndPr/>
        <w:sdtContent>
          <w:r w:rsidR="00F34BE3">
            <w:rPr>
              <w:rStyle w:val="Platzhaltertext"/>
              <w:color w:val="auto"/>
            </w:rPr>
            <w:t>……</w:t>
          </w:r>
        </w:sdtContent>
      </w:sdt>
    </w:p>
    <w:p w14:paraId="19614228" w14:textId="77777777" w:rsidR="00F34BE3" w:rsidRDefault="00F34BE3">
      <w:pPr>
        <w:spacing w:after="160" w:line="259" w:lineRule="auto"/>
        <w:rPr>
          <w:rFonts w:eastAsiaTheme="majorEastAsia"/>
          <w:b/>
          <w:sz w:val="28"/>
          <w:szCs w:val="32"/>
        </w:rPr>
      </w:pPr>
      <w:r>
        <w:br w:type="page"/>
      </w:r>
    </w:p>
    <w:p w14:paraId="3751A1B8" w14:textId="454F9704" w:rsidR="00F34BE3" w:rsidRPr="00826E07" w:rsidRDefault="00F34BE3" w:rsidP="00F34BE3">
      <w:pPr>
        <w:pStyle w:val="berschrift1"/>
        <w:keepNext w:val="0"/>
      </w:pPr>
      <w:r>
        <w:lastRenderedPageBreak/>
        <w:t>Parte E: nome e firma del responsabile tecnico per fabbricanti competente ai fini della presente dichiarazione</w:t>
      </w:r>
    </w:p>
    <w:p w14:paraId="51B5F239" w14:textId="77777777" w:rsidR="00F34BE3" w:rsidRDefault="00F34BE3" w:rsidP="00F34BE3">
      <w:pPr>
        <w:pStyle w:val="AufzhlungKstchen"/>
        <w:numPr>
          <w:ilvl w:val="0"/>
          <w:numId w:val="0"/>
        </w:numPr>
        <w:spacing w:line="240" w:lineRule="auto"/>
      </w:pPr>
      <w:r>
        <w:t>La presente dichiarazione è presentata dal responsabile tecnico per fabbricanti del titolare dell’omologazione (cfr. parte B):</w:t>
      </w:r>
    </w:p>
    <w:p w14:paraId="4C1A6181" w14:textId="77777777" w:rsidR="00F34BE3" w:rsidRDefault="00F34BE3" w:rsidP="00F34BE3">
      <w:pPr>
        <w:pStyle w:val="AufzhlungKstchen"/>
        <w:numPr>
          <w:ilvl w:val="0"/>
          <w:numId w:val="0"/>
        </w:numPr>
        <w:spacing w:line="240" w:lineRule="auto"/>
      </w:pPr>
    </w:p>
    <w:tbl>
      <w:tblPr>
        <w:tblW w:w="9961" w:type="dxa"/>
        <w:tblInd w:w="70" w:type="dxa"/>
        <w:tblBorders>
          <w:bottom w:val="single" w:sz="4" w:space="0" w:color="C0C0C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961"/>
        <w:gridCol w:w="4962"/>
        <w:gridCol w:w="38"/>
      </w:tblGrid>
      <w:tr w:rsidR="00F34BE3" w:rsidRPr="0061513A" w14:paraId="7C745AFE" w14:textId="77777777" w:rsidTr="00A12370">
        <w:trPr>
          <w:gridAfter w:val="1"/>
          <w:wAfter w:w="38" w:type="dxa"/>
          <w:trHeight w:val="1341"/>
        </w:trPr>
        <w:tc>
          <w:tcPr>
            <w:tcW w:w="9923" w:type="dxa"/>
            <w:gridSpan w:val="2"/>
            <w:tcBorders>
              <w:top w:val="single" w:sz="4" w:space="0" w:color="BFBFBF" w:themeColor="background1" w:themeShade="BF"/>
              <w:bottom w:val="single" w:sz="4" w:space="0" w:color="C0C0C0"/>
            </w:tcBorders>
            <w:shd w:val="clear" w:color="auto" w:fill="FFFFFF"/>
          </w:tcPr>
          <w:p w14:paraId="2B1B61D0" w14:textId="77777777" w:rsidR="00F34BE3" w:rsidRDefault="00F34BE3" w:rsidP="00A12370">
            <w:pPr>
              <w:spacing w:line="240" w:lineRule="auto"/>
              <w:rPr>
                <w:i/>
                <w:szCs w:val="20"/>
              </w:rPr>
            </w:pPr>
            <w:r>
              <w:br w:type="page"/>
            </w:r>
            <w:r>
              <w:rPr>
                <w:b/>
              </w:rPr>
              <w:t>Si conferma la completezza e la correttezza delle informazioni qui riportate:</w:t>
            </w:r>
          </w:p>
          <w:p w14:paraId="54843B22" w14:textId="77777777" w:rsidR="00F34BE3" w:rsidRPr="00B30F90" w:rsidRDefault="00F34BE3" w:rsidP="00A12370">
            <w:pPr>
              <w:spacing w:line="240" w:lineRule="auto"/>
              <w:rPr>
                <w:i/>
                <w:iCs/>
                <w:sz w:val="16"/>
                <w:szCs w:val="18"/>
              </w:rPr>
            </w:pPr>
            <w:r>
              <w:rPr>
                <w:i/>
                <w:sz w:val="16"/>
              </w:rPr>
              <w:t>(Timbro aziendale del richiedente, opzionale)</w:t>
            </w:r>
          </w:p>
          <w:p w14:paraId="6FDD67A2" w14:textId="77777777" w:rsidR="00F34BE3" w:rsidRPr="00116C7D" w:rsidRDefault="0051764E" w:rsidP="00A12370">
            <w:pPr>
              <w:spacing w:line="26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327248417"/>
                <w:placeholder>
                  <w:docPart w:val="FD77FBC4B8B64330A94E6CED6287995B"/>
                </w:placeholder>
                <w:temporary/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BDD9B5A" w14:textId="77777777" w:rsidR="00F34BE3" w:rsidRPr="00116C7D" w:rsidRDefault="0051764E" w:rsidP="00A12370">
            <w:pPr>
              <w:spacing w:line="26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1163083887"/>
                <w:placeholder>
                  <w:docPart w:val="F5662B073B164E2083C3D6513CA888C1"/>
                </w:placeholder>
                <w:temporary/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F9D9BF2" w14:textId="77777777" w:rsidR="00F34BE3" w:rsidRPr="0061513A" w:rsidRDefault="0051764E" w:rsidP="00A12370">
            <w:pPr>
              <w:spacing w:line="260" w:lineRule="atLeast"/>
              <w:rPr>
                <w:sz w:val="18"/>
                <w:szCs w:val="18"/>
              </w:rPr>
            </w:pPr>
            <w:sdt>
              <w:sdtPr>
                <w:rPr>
                  <w:szCs w:val="20"/>
                </w:rPr>
                <w:id w:val="480206272"/>
                <w:placeholder>
                  <w:docPart w:val="95AAD0A5C07F4E379157975F039D34A8"/>
                </w:placeholder>
                <w:temporary/>
                <w:showingPlcHdr/>
                <w:text w:multiLine="1"/>
              </w:sdtPr>
              <w:sdtEndPr/>
              <w:sdtContent>
                <w:r w:rsidR="00F34BE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34BE3" w:rsidRPr="00B579E8" w14:paraId="5AD9C32F" w14:textId="77777777" w:rsidTr="00A12370">
        <w:tblPrEx>
          <w:tblBorders>
            <w:bottom w:val="none" w:sz="0" w:space="0" w:color="auto"/>
          </w:tblBorders>
        </w:tblPrEx>
        <w:trPr>
          <w:trHeight w:val="327"/>
        </w:trPr>
        <w:tc>
          <w:tcPr>
            <w:tcW w:w="496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3B870" w14:textId="77777777" w:rsidR="00F34BE3" w:rsidRPr="00116C7D" w:rsidRDefault="00F34BE3" w:rsidP="00A12370">
            <w:pPr>
              <w:spacing w:line="260" w:lineRule="atLeast"/>
              <w:rPr>
                <w:bCs/>
                <w:szCs w:val="20"/>
              </w:rPr>
            </w:pPr>
            <w:r>
              <w:t>Obbligatorio</w:t>
            </w:r>
          </w:p>
        </w:tc>
        <w:tc>
          <w:tcPr>
            <w:tcW w:w="50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576565" w14:textId="77777777" w:rsidR="00F34BE3" w:rsidRPr="00116C7D" w:rsidRDefault="00F34BE3" w:rsidP="00A12370">
            <w:pPr>
              <w:spacing w:line="260" w:lineRule="atLeast"/>
              <w:rPr>
                <w:bCs/>
                <w:szCs w:val="20"/>
              </w:rPr>
            </w:pPr>
            <w:r>
              <w:t xml:space="preserve">Facoltativo </w:t>
            </w:r>
            <w:r>
              <w:rPr>
                <w:i/>
                <w:sz w:val="18"/>
              </w:rPr>
              <w:t>(ulteriore firma)</w:t>
            </w:r>
          </w:p>
        </w:tc>
      </w:tr>
      <w:tr w:rsidR="00F34BE3" w:rsidRPr="009917FF" w14:paraId="6EE0D87F" w14:textId="77777777" w:rsidTr="00A12370">
        <w:tblPrEx>
          <w:tblBorders>
            <w:bottom w:val="none" w:sz="0" w:space="0" w:color="auto"/>
          </w:tblBorders>
        </w:tblPrEx>
        <w:tc>
          <w:tcPr>
            <w:tcW w:w="496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21C6B3" w14:textId="77777777" w:rsidR="00F34BE3" w:rsidRPr="00116C7D" w:rsidRDefault="00F34BE3" w:rsidP="00A12370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t>Luogo, data</w:t>
            </w:r>
            <w:r>
              <w:tab/>
            </w:r>
            <w:sdt>
              <w:sdtPr>
                <w:rPr>
                  <w:szCs w:val="20"/>
                </w:rPr>
                <w:id w:val="-1788890672"/>
                <w:placeholder>
                  <w:docPart w:val="556CB2ECD3A344CFA84251DA43030EF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DD0BF0E" w14:textId="77777777" w:rsidR="00F34BE3" w:rsidRPr="00116C7D" w:rsidRDefault="00F34BE3" w:rsidP="00A12370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t>Firma</w:t>
            </w:r>
            <w:r>
              <w:tab/>
              <w:t>...............................................................</w:t>
            </w:r>
          </w:p>
          <w:p w14:paraId="4C3E6A01" w14:textId="77777777" w:rsidR="00F34BE3" w:rsidRPr="00116C7D" w:rsidRDefault="00F34BE3" w:rsidP="00A12370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t>Responsabile tecnico per fabbricanti</w:t>
            </w:r>
          </w:p>
          <w:p w14:paraId="11759430" w14:textId="77777777" w:rsidR="00F34BE3" w:rsidRPr="00116C7D" w:rsidRDefault="00F34BE3" w:rsidP="00A12370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t>Cognome</w:t>
            </w:r>
            <w:r>
              <w:tab/>
            </w:r>
            <w:sdt>
              <w:sdtPr>
                <w:rPr>
                  <w:szCs w:val="20"/>
                </w:rPr>
                <w:id w:val="-514151319"/>
                <w:placeholder>
                  <w:docPart w:val="F30F2C1096BA4FDB996D39F03B8241FB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66C2B786" w14:textId="77777777" w:rsidR="00F34BE3" w:rsidRPr="00116C7D" w:rsidRDefault="00F34BE3" w:rsidP="00A12370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t>Nome</w:t>
            </w:r>
            <w:r>
              <w:tab/>
            </w:r>
            <w:sdt>
              <w:sdtPr>
                <w:rPr>
                  <w:szCs w:val="20"/>
                </w:rPr>
                <w:id w:val="-1272783681"/>
                <w:placeholder>
                  <w:docPart w:val="2CCE1F8EA3754E0D8400B2D48E97232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7077176" w14:textId="77777777" w:rsidR="00F34BE3" w:rsidRPr="00116C7D" w:rsidRDefault="00F34BE3" w:rsidP="00A12370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t>Funzione</w:t>
            </w:r>
            <w:r>
              <w:tab/>
            </w:r>
            <w:sdt>
              <w:sdtPr>
                <w:rPr>
                  <w:szCs w:val="20"/>
                </w:rPr>
                <w:id w:val="-1936503834"/>
                <w:placeholder>
                  <w:docPart w:val="9E5905155F854661929AF8D45582278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3989747" w14:textId="77777777" w:rsidR="00F34BE3" w:rsidRPr="00116C7D" w:rsidRDefault="00F34BE3" w:rsidP="00A12370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t>Telefono</w:t>
            </w:r>
            <w:r>
              <w:tab/>
            </w:r>
            <w:sdt>
              <w:sdtPr>
                <w:rPr>
                  <w:szCs w:val="20"/>
                </w:rPr>
                <w:id w:val="282547084"/>
                <w:placeholder>
                  <w:docPart w:val="CCE7DDA3015E4C11A3FDD1DC450E720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FF06FB6" w14:textId="77777777" w:rsidR="00F34BE3" w:rsidRPr="00116C7D" w:rsidRDefault="00F34BE3" w:rsidP="00A12370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t>E-mail</w:t>
            </w:r>
            <w:r>
              <w:tab/>
            </w:r>
            <w:sdt>
              <w:sdtPr>
                <w:rPr>
                  <w:szCs w:val="20"/>
                </w:rPr>
                <w:id w:val="-1072344775"/>
                <w:placeholder>
                  <w:docPart w:val="037C810CE69448E9A997E888089E8222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0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5FA68B0" w14:textId="77777777" w:rsidR="00F34BE3" w:rsidRPr="00116C7D" w:rsidRDefault="00F34BE3" w:rsidP="00A12370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t>Luogo, data</w:t>
            </w:r>
            <w:r>
              <w:tab/>
            </w:r>
            <w:sdt>
              <w:sdtPr>
                <w:rPr>
                  <w:szCs w:val="20"/>
                </w:rPr>
                <w:id w:val="1978257459"/>
                <w:placeholder>
                  <w:docPart w:val="EAB1422B4E80457FA72E4F1C9123DEA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28F2465" w14:textId="77777777" w:rsidR="00F34BE3" w:rsidRPr="00116C7D" w:rsidRDefault="00F34BE3" w:rsidP="00A12370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t>Firma</w:t>
            </w:r>
            <w:r>
              <w:tab/>
              <w:t>...............................................................</w:t>
            </w:r>
          </w:p>
          <w:p w14:paraId="58740537" w14:textId="77777777" w:rsidR="00F34BE3" w:rsidRPr="00116C7D" w:rsidRDefault="00F34BE3" w:rsidP="00A12370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t>Persona aggiuntiva</w:t>
            </w:r>
          </w:p>
          <w:p w14:paraId="75F8F69A" w14:textId="77777777" w:rsidR="00F34BE3" w:rsidRPr="00116C7D" w:rsidRDefault="00F34BE3" w:rsidP="00A12370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t>Cognome</w:t>
            </w:r>
            <w:r>
              <w:tab/>
            </w:r>
            <w:sdt>
              <w:sdtPr>
                <w:rPr>
                  <w:szCs w:val="20"/>
                </w:rPr>
                <w:id w:val="-1437442095"/>
                <w:placeholder>
                  <w:docPart w:val="0B5F788D994A42EFA57040D89F2AAE22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6B197A2A" w14:textId="77777777" w:rsidR="00F34BE3" w:rsidRPr="00116C7D" w:rsidRDefault="00F34BE3" w:rsidP="00A12370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t>Nome</w:t>
            </w:r>
            <w:r>
              <w:tab/>
            </w:r>
            <w:sdt>
              <w:sdtPr>
                <w:rPr>
                  <w:szCs w:val="20"/>
                </w:rPr>
                <w:id w:val="513657936"/>
                <w:placeholder>
                  <w:docPart w:val="7DED23781BEF408DBF7066927F4D11A8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B707FCA" w14:textId="77777777" w:rsidR="00F34BE3" w:rsidRPr="00116C7D" w:rsidRDefault="00F34BE3" w:rsidP="00A12370">
            <w:pPr>
              <w:tabs>
                <w:tab w:val="left" w:pos="1098"/>
              </w:tabs>
              <w:spacing w:line="260" w:lineRule="atLeast"/>
              <w:rPr>
                <w:szCs w:val="20"/>
              </w:rPr>
            </w:pPr>
            <w:r>
              <w:t>Funzione</w:t>
            </w:r>
            <w:r>
              <w:tab/>
            </w:r>
            <w:sdt>
              <w:sdtPr>
                <w:rPr>
                  <w:szCs w:val="20"/>
                </w:rPr>
                <w:id w:val="1169299686"/>
                <w:placeholder>
                  <w:docPart w:val="43B7DC7282BF43389F451B34243B3C1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5E33CD4" w14:textId="77777777" w:rsidR="00F34BE3" w:rsidRPr="00116C7D" w:rsidRDefault="00F34BE3" w:rsidP="00A12370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t>Telefono</w:t>
            </w:r>
            <w:r>
              <w:tab/>
            </w:r>
            <w:sdt>
              <w:sdtPr>
                <w:rPr>
                  <w:szCs w:val="20"/>
                </w:rPr>
                <w:id w:val="-1099478015"/>
                <w:placeholder>
                  <w:docPart w:val="08B00F0D4EE94265A279D61E6BD94C7B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69A15FB0" w14:textId="77777777" w:rsidR="00F34BE3" w:rsidRPr="00116C7D" w:rsidRDefault="00F34BE3" w:rsidP="00A12370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t>E-mail</w:t>
            </w:r>
            <w:r>
              <w:tab/>
            </w:r>
            <w:sdt>
              <w:sdtPr>
                <w:rPr>
                  <w:szCs w:val="20"/>
                </w:rPr>
                <w:id w:val="175392108"/>
                <w:placeholder>
                  <w:docPart w:val="896058555E64457FAEBA028DA790A5A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34BE3" w:rsidRPr="00B579E8" w14:paraId="0114B49D" w14:textId="77777777" w:rsidTr="00A12370">
        <w:tblPrEx>
          <w:tblBorders>
            <w:bottom w:val="none" w:sz="0" w:space="0" w:color="auto"/>
          </w:tblBorders>
        </w:tblPrEx>
        <w:tc>
          <w:tcPr>
            <w:tcW w:w="496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DE801D" w14:textId="77777777" w:rsidR="00F34BE3" w:rsidRPr="00116C7D" w:rsidRDefault="00F34BE3" w:rsidP="00A12370">
            <w:pPr>
              <w:spacing w:line="260" w:lineRule="atLeast"/>
              <w:rPr>
                <w:b/>
                <w:szCs w:val="20"/>
              </w:rPr>
            </w:pPr>
            <w:r>
              <w:rPr>
                <w:b/>
              </w:rPr>
              <w:t>Si prega di inviare il formulario a:</w:t>
            </w:r>
          </w:p>
          <w:p w14:paraId="6CE5BBAA" w14:textId="77777777" w:rsidR="00F34BE3" w:rsidRPr="00116C7D" w:rsidRDefault="00F34BE3" w:rsidP="00A12370">
            <w:pPr>
              <w:spacing w:line="260" w:lineRule="atLeast"/>
              <w:rPr>
                <w:bCs/>
                <w:szCs w:val="20"/>
              </w:rPr>
            </w:pPr>
            <w:r>
              <w:t xml:space="preserve">Swissmedic, Istituto svizzero per gli agenti terapeutici, </w:t>
            </w:r>
            <w:proofErr w:type="spellStart"/>
            <w:r>
              <w:t>Hallerstrasse</w:t>
            </w:r>
            <w:proofErr w:type="spellEnd"/>
            <w:r>
              <w:t xml:space="preserve"> 7, 3012 Berna</w:t>
            </w:r>
          </w:p>
        </w:tc>
        <w:tc>
          <w:tcPr>
            <w:tcW w:w="50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45D4E83" w14:textId="77777777" w:rsidR="00F34BE3" w:rsidRPr="00116C7D" w:rsidRDefault="00F34BE3" w:rsidP="00A12370">
            <w:pPr>
              <w:spacing w:line="260" w:lineRule="atLeast"/>
              <w:rPr>
                <w:b/>
                <w:szCs w:val="20"/>
              </w:rPr>
            </w:pPr>
            <w:r>
              <w:rPr>
                <w:b/>
              </w:rPr>
              <w:t>Contatto per eventuali domande:</w:t>
            </w:r>
          </w:p>
          <w:p w14:paraId="4A99C4D7" w14:textId="77777777" w:rsidR="00F34BE3" w:rsidRPr="00116C7D" w:rsidRDefault="00F34BE3" w:rsidP="00A12370">
            <w:pPr>
              <w:spacing w:line="260" w:lineRule="atLeast"/>
              <w:rPr>
                <w:bCs/>
                <w:szCs w:val="20"/>
              </w:rPr>
            </w:pPr>
            <w:r>
              <w:t>Telefono</w:t>
            </w:r>
            <w:r>
              <w:tab/>
              <w:t>+41 58 462 02 11</w:t>
            </w:r>
          </w:p>
          <w:p w14:paraId="0821505D" w14:textId="77777777" w:rsidR="00F34BE3" w:rsidRPr="00116C7D" w:rsidRDefault="00F34BE3" w:rsidP="00A12370">
            <w:pPr>
              <w:spacing w:line="260" w:lineRule="atLeast"/>
              <w:rPr>
                <w:bCs/>
                <w:szCs w:val="20"/>
              </w:rPr>
            </w:pPr>
            <w:r>
              <w:t xml:space="preserve">Fax </w:t>
            </w:r>
            <w:r>
              <w:tab/>
            </w:r>
            <w:r>
              <w:tab/>
              <w:t>+41 58 462 02 12</w:t>
            </w:r>
          </w:p>
        </w:tc>
      </w:tr>
    </w:tbl>
    <w:p w14:paraId="6C27BB7E" w14:textId="5E317E53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1"/>
      <w:tr w:rsidR="008833E0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374B5278" w:rsidR="008833E0" w:rsidRPr="003C6EF7" w:rsidRDefault="00F34BE3" w:rsidP="006A165E">
            <w:r>
              <w:t>2.1</w:t>
            </w:r>
          </w:p>
        </w:tc>
        <w:tc>
          <w:tcPr>
            <w:tcW w:w="7371" w:type="dxa"/>
          </w:tcPr>
          <w:p w14:paraId="6A5B3650" w14:textId="32632894" w:rsidR="008833E0" w:rsidRPr="0032372B" w:rsidRDefault="0032372B" w:rsidP="006A165E">
            <w:r w:rsidRPr="0032372B"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83F8443" w14:textId="5CAF2C43" w:rsidR="008833E0" w:rsidRPr="0032372B" w:rsidRDefault="0032372B" w:rsidP="006A165E">
            <w:r>
              <w:t>dei</w:t>
            </w:r>
          </w:p>
        </w:tc>
      </w:tr>
      <w:tr w:rsidR="00F34BE3" w:rsidRPr="003E1389" w14:paraId="41746DA3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1C9C77D8" w14:textId="5BFB97F1" w:rsidR="00F34BE3" w:rsidRPr="003C6EF7" w:rsidRDefault="00F34BE3" w:rsidP="006A165E">
            <w:r>
              <w:t>2.0</w:t>
            </w:r>
          </w:p>
        </w:tc>
        <w:tc>
          <w:tcPr>
            <w:tcW w:w="7371" w:type="dxa"/>
          </w:tcPr>
          <w:p w14:paraId="39AE5A22" w14:textId="3F8F554C" w:rsidR="00F34BE3" w:rsidRPr="0032372B" w:rsidRDefault="00F34BE3" w:rsidP="006A165E">
            <w:r w:rsidRPr="00F34BE3">
              <w:t>Parte C: Specifiche dei documenti da presentare per dimostrare la conformità alle GMP</w:t>
            </w:r>
          </w:p>
        </w:tc>
        <w:tc>
          <w:tcPr>
            <w:tcW w:w="1134" w:type="dxa"/>
          </w:tcPr>
          <w:p w14:paraId="70C49AD2" w14:textId="0036EA99" w:rsidR="00F34BE3" w:rsidRDefault="00F34BE3" w:rsidP="006A165E">
            <w:proofErr w:type="spellStart"/>
            <w:r>
              <w:t>hul</w:t>
            </w:r>
            <w:proofErr w:type="spellEnd"/>
          </w:p>
        </w:tc>
      </w:tr>
      <w:tr w:rsidR="00F34BE3" w:rsidRPr="003E1389" w14:paraId="3F771AA3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64F0DA2E" w14:textId="3D8795F7" w:rsidR="00F34BE3" w:rsidRPr="003C6EF7" w:rsidRDefault="00F34BE3" w:rsidP="006A165E">
            <w:r>
              <w:t>1.2</w:t>
            </w:r>
          </w:p>
        </w:tc>
        <w:tc>
          <w:tcPr>
            <w:tcW w:w="7371" w:type="dxa"/>
          </w:tcPr>
          <w:p w14:paraId="653A98D6" w14:textId="77777777" w:rsidR="00F34BE3" w:rsidRDefault="00F34BE3" w:rsidP="00F34BE3">
            <w:r>
              <w:t>Adeguamenti formali all'intestazione e al piè di pagina</w:t>
            </w:r>
          </w:p>
          <w:p w14:paraId="06EF00F7" w14:textId="1406302C" w:rsidR="00F34BE3" w:rsidRPr="0032372B" w:rsidRDefault="00F34BE3" w:rsidP="00F34BE3">
            <w:r>
              <w:t>Nessuna modifica al contenuto della versione precedente.</w:t>
            </w:r>
          </w:p>
        </w:tc>
        <w:tc>
          <w:tcPr>
            <w:tcW w:w="1134" w:type="dxa"/>
          </w:tcPr>
          <w:p w14:paraId="1A04A693" w14:textId="3DA96AE5" w:rsidR="00F34BE3" w:rsidRDefault="00F34BE3" w:rsidP="006A165E">
            <w:r>
              <w:t>dei</w:t>
            </w:r>
          </w:p>
        </w:tc>
      </w:tr>
      <w:tr w:rsidR="00F34BE3" w:rsidRPr="003E1389" w14:paraId="5278DD8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19485022" w14:textId="0404D946" w:rsidR="00F34BE3" w:rsidRPr="003C6EF7" w:rsidRDefault="00F34BE3" w:rsidP="006A165E">
            <w:r>
              <w:t>1.1</w:t>
            </w:r>
          </w:p>
        </w:tc>
        <w:tc>
          <w:tcPr>
            <w:tcW w:w="7371" w:type="dxa"/>
          </w:tcPr>
          <w:p w14:paraId="518C1E57" w14:textId="77777777" w:rsidR="00F34BE3" w:rsidRPr="00F34BE3" w:rsidRDefault="00F34BE3" w:rsidP="00F34BE3">
            <w:pPr>
              <w:rPr>
                <w:lang w:val="de-CH"/>
              </w:rPr>
            </w:pPr>
            <w:r w:rsidRPr="00F34BE3">
              <w:rPr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0774C8B3" w14:textId="77777777" w:rsidR="00F34BE3" w:rsidRPr="00F34BE3" w:rsidRDefault="00F34BE3" w:rsidP="00F34BE3">
            <w:pPr>
              <w:rPr>
                <w:lang w:val="de-CH"/>
              </w:rPr>
            </w:pPr>
          </w:p>
          <w:p w14:paraId="0636DF21" w14:textId="26442D62" w:rsidR="00F34BE3" w:rsidRPr="0032372B" w:rsidRDefault="00F34BE3" w:rsidP="00F34BE3">
            <w:r>
              <w:t>Nessuna modifica al contenuto della versione precedente.</w:t>
            </w:r>
          </w:p>
        </w:tc>
        <w:tc>
          <w:tcPr>
            <w:tcW w:w="1134" w:type="dxa"/>
          </w:tcPr>
          <w:p w14:paraId="021AA000" w14:textId="6D35D285" w:rsidR="00F34BE3" w:rsidRDefault="00F34BE3" w:rsidP="006A165E">
            <w:proofErr w:type="spellStart"/>
            <w:r>
              <w:t>tsj</w:t>
            </w:r>
            <w:proofErr w:type="spellEnd"/>
          </w:p>
        </w:tc>
      </w:tr>
      <w:tr w:rsidR="00F34BE3" w:rsidRPr="003E1389" w14:paraId="5C660FDE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6095DE58" w14:textId="30F71F98" w:rsidR="00F34BE3" w:rsidRPr="003C6EF7" w:rsidRDefault="00F34BE3" w:rsidP="006A165E">
            <w:r>
              <w:t>1.0</w:t>
            </w:r>
          </w:p>
        </w:tc>
        <w:tc>
          <w:tcPr>
            <w:tcW w:w="7371" w:type="dxa"/>
          </w:tcPr>
          <w:p w14:paraId="707FB247" w14:textId="35998DD9" w:rsidR="00F34BE3" w:rsidRPr="0032372B" w:rsidRDefault="00F34BE3" w:rsidP="006A165E">
            <w:r w:rsidRPr="00F34BE3">
              <w:t>Attuazione OATer4</w:t>
            </w:r>
          </w:p>
        </w:tc>
        <w:tc>
          <w:tcPr>
            <w:tcW w:w="1134" w:type="dxa"/>
          </w:tcPr>
          <w:p w14:paraId="6DE7459A" w14:textId="52D0D869" w:rsidR="00F34BE3" w:rsidRDefault="00F34BE3" w:rsidP="006A165E">
            <w:proofErr w:type="spellStart"/>
            <w:r>
              <w:t>dts</w:t>
            </w:r>
            <w:proofErr w:type="spellEnd"/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6CB5E059" w:rsidR="00DA3599" w:rsidRPr="00AD77B5" w:rsidRDefault="0051764E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F34BE3">
          <w:rPr>
            <w:rFonts w:eastAsia="Times New Roman"/>
            <w:sz w:val="16"/>
            <w:szCs w:val="18"/>
            <w:lang w:val="de-DE" w:eastAsia="de-DE"/>
          </w:rPr>
          <w:t>ZL000_00_038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5462DF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0A082B">
          <w:rPr>
            <w:rFonts w:eastAsia="Times New Roman"/>
            <w:sz w:val="16"/>
            <w:szCs w:val="18"/>
            <w:lang w:val="de-DE" w:eastAsia="de-DE"/>
          </w:rPr>
          <w:t>2.1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0A082B">
          <w:rPr>
            <w:rFonts w:eastAsia="Times New Roman"/>
            <w:sz w:val="16"/>
            <w:szCs w:val="18"/>
            <w:lang w:val="de-CH" w:eastAsia="de-DE"/>
          </w:rPr>
          <w:t>29.06.2023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A082B"/>
    <w:rsid w:val="000D31C0"/>
    <w:rsid w:val="001000CF"/>
    <w:rsid w:val="00102C1A"/>
    <w:rsid w:val="00164435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372B"/>
    <w:rsid w:val="00326DF1"/>
    <w:rsid w:val="00344317"/>
    <w:rsid w:val="00353F04"/>
    <w:rsid w:val="00354001"/>
    <w:rsid w:val="00354FDA"/>
    <w:rsid w:val="00375176"/>
    <w:rsid w:val="00383B1E"/>
    <w:rsid w:val="003857A2"/>
    <w:rsid w:val="00391CDE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51764E"/>
    <w:rsid w:val="00536C89"/>
    <w:rsid w:val="005462DF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524A1"/>
    <w:rsid w:val="00E635AD"/>
    <w:rsid w:val="00E72589"/>
    <w:rsid w:val="00EA2BF1"/>
    <w:rsid w:val="00EB6C34"/>
    <w:rsid w:val="00EE4971"/>
    <w:rsid w:val="00F15AFD"/>
    <w:rsid w:val="00F21CDE"/>
    <w:rsid w:val="00F25AE0"/>
    <w:rsid w:val="00F31231"/>
    <w:rsid w:val="00F34BE3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1E522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1E522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1E522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1E522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1E522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A0C3000733D64E5D9DE99D0DCCD52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A9254-2ADC-4B12-BBD8-E0CC34859CDF}"/>
      </w:docPartPr>
      <w:docPartBody>
        <w:p w:rsidR="002E7DBB" w:rsidRDefault="00233EFC" w:rsidP="00233EFC">
          <w:pPr>
            <w:pStyle w:val="A0C3000733D64E5D9DE99D0DCCD521E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B46CAC2ABCB416BA70C3AA72938F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C39A8-4908-47DE-8BDB-FBDFF80AE9A6}"/>
      </w:docPartPr>
      <w:docPartBody>
        <w:p w:rsidR="002E7DBB" w:rsidRDefault="00233EFC" w:rsidP="00233EFC">
          <w:pPr>
            <w:pStyle w:val="1B46CAC2ABCB416BA70C3AA72938F4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EB3353B346B47228201F067A06B0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82745-836E-4F76-BB3C-383175DE7B20}"/>
      </w:docPartPr>
      <w:docPartBody>
        <w:p w:rsidR="002E7DBB" w:rsidRDefault="00233EFC" w:rsidP="00233EFC">
          <w:pPr>
            <w:pStyle w:val="8EB3353B346B47228201F067A06B0F3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9C86421EA9F490F86BFE4A60F7EB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0B3A1-8D38-4239-9815-8888ED153CAF}"/>
      </w:docPartPr>
      <w:docPartBody>
        <w:p w:rsidR="002E7DBB" w:rsidRDefault="00233EFC" w:rsidP="00233EFC">
          <w:pPr>
            <w:pStyle w:val="89C86421EA9F490F86BFE4A60F7EBF9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DE740BF4C81431298603FDBE1807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3E440-EFA0-48F9-9A5B-BBD0236B3A9A}"/>
      </w:docPartPr>
      <w:docPartBody>
        <w:p w:rsidR="002E7DBB" w:rsidRDefault="00233EFC" w:rsidP="00233EFC">
          <w:pPr>
            <w:pStyle w:val="BDE740BF4C81431298603FDBE18073F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55595A3C55D45AE9FDCE285BE1FA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11531-0FDF-4899-B927-33358C8C3655}"/>
      </w:docPartPr>
      <w:docPartBody>
        <w:p w:rsidR="002E7DBB" w:rsidRDefault="00233EFC" w:rsidP="00233EFC">
          <w:pPr>
            <w:pStyle w:val="D55595A3C55D45AE9FDCE285BE1FAF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EE5267460C44A3784C6556396192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27D28-5B5C-45F8-9897-A5030FCCD3C6}"/>
      </w:docPartPr>
      <w:docPartBody>
        <w:p w:rsidR="002E7DBB" w:rsidRDefault="00233EFC" w:rsidP="00233EFC">
          <w:pPr>
            <w:pStyle w:val="DEE5267460C44A3784C65563961928D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058041C8D7541FA99580EA38795E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61795-165B-4942-827D-E4029F41C8F0}"/>
      </w:docPartPr>
      <w:docPartBody>
        <w:p w:rsidR="002E7DBB" w:rsidRDefault="00233EFC" w:rsidP="00233EFC">
          <w:pPr>
            <w:pStyle w:val="D058041C8D7541FA99580EA38795EC0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1E41AD5F59C4FBDA46F261EC7F75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EAE06-D4F8-41CE-A598-67B943427A56}"/>
      </w:docPartPr>
      <w:docPartBody>
        <w:p w:rsidR="002E7DBB" w:rsidRDefault="00233EFC" w:rsidP="00233EFC">
          <w:pPr>
            <w:pStyle w:val="C1E41AD5F59C4FBDA46F261EC7F750A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BE3B9F0ABD749BE8E2B2EBFA7831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B174C-9659-4C42-922F-8D057AE3931B}"/>
      </w:docPartPr>
      <w:docPartBody>
        <w:p w:rsidR="002E7DBB" w:rsidRDefault="00233EFC" w:rsidP="00233EFC">
          <w:pPr>
            <w:pStyle w:val="EBE3B9F0ABD749BE8E2B2EBFA78317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4A97CC9FE754090A8B6F9E2D649D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569E4-F002-4208-86C5-0F1F932CC01A}"/>
      </w:docPartPr>
      <w:docPartBody>
        <w:p w:rsidR="002E7DBB" w:rsidRDefault="00233EFC" w:rsidP="00233EFC">
          <w:pPr>
            <w:pStyle w:val="A4A97CC9FE754090A8B6F9E2D649D6E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C8AFF5013A6411C8A8FA9CDB31D3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4A9F6-10AC-4DD3-B48F-0F0FE0825D01}"/>
      </w:docPartPr>
      <w:docPartBody>
        <w:p w:rsidR="002E7DBB" w:rsidRDefault="00233EFC" w:rsidP="00233EFC">
          <w:pPr>
            <w:pStyle w:val="CC8AFF5013A6411C8A8FA9CDB31D309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574BB7C52FD4508BE2329A57A324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86463-F102-4F83-BB08-A47A5EAE424F}"/>
      </w:docPartPr>
      <w:docPartBody>
        <w:p w:rsidR="002E7DBB" w:rsidRDefault="00233EFC" w:rsidP="00233EFC">
          <w:pPr>
            <w:pStyle w:val="6574BB7C52FD4508BE2329A57A32426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1D0DE5B25EC40A1BD365C1E0A385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09871-30B0-43B0-8B8D-92BA5195C6B4}"/>
      </w:docPartPr>
      <w:docPartBody>
        <w:p w:rsidR="002E7DBB" w:rsidRDefault="00233EFC" w:rsidP="00233EFC">
          <w:pPr>
            <w:pStyle w:val="A1D0DE5B25EC40A1BD365C1E0A385FC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F66182FE5AD4DF5A88284F950B20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0CEF0-60F7-44FD-B95A-A379A255C7B0}"/>
      </w:docPartPr>
      <w:docPartBody>
        <w:p w:rsidR="002E7DBB" w:rsidRDefault="00233EFC" w:rsidP="00233EFC">
          <w:pPr>
            <w:pStyle w:val="4F66182FE5AD4DF5A88284F950B20E0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BA1AEF0B4714D5DAE6C2EFE1891F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8C19-2A71-46D4-97D6-C296B7CB45A1}"/>
      </w:docPartPr>
      <w:docPartBody>
        <w:p w:rsidR="002E7DBB" w:rsidRDefault="00233EFC" w:rsidP="00233EFC">
          <w:pPr>
            <w:pStyle w:val="1BA1AEF0B4714D5DAE6C2EFE1891F46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7A926A2F1C34B4783E5F880821FF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BB514-09BB-4BBF-92D1-E0D9DB963026}"/>
      </w:docPartPr>
      <w:docPartBody>
        <w:p w:rsidR="002E7DBB" w:rsidRDefault="00233EFC" w:rsidP="00233EFC">
          <w:pPr>
            <w:pStyle w:val="E7A926A2F1C34B4783E5F880821FF71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877C3560A4F454B9290982848C9B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CAE9A-7B72-4869-AEE9-62BAE47CAA3F}"/>
      </w:docPartPr>
      <w:docPartBody>
        <w:p w:rsidR="002E7DBB" w:rsidRDefault="00233EFC" w:rsidP="00233EFC">
          <w:pPr>
            <w:pStyle w:val="1877C3560A4F454B9290982848C9B63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F92D43DAF3C4E2A9D3E674E3864D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CACAF-02DC-479F-98C2-1CCCB39D02FB}"/>
      </w:docPartPr>
      <w:docPartBody>
        <w:p w:rsidR="002E7DBB" w:rsidRDefault="00233EFC" w:rsidP="00233EFC">
          <w:pPr>
            <w:pStyle w:val="CF92D43DAF3C4E2A9D3E674E3864D8C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004C1400C0B45498865142FE74CE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AB59E-E1AD-4DE7-BDA6-F352CD7E08D6}"/>
      </w:docPartPr>
      <w:docPartBody>
        <w:p w:rsidR="002E7DBB" w:rsidRDefault="00233EFC" w:rsidP="00233EFC">
          <w:pPr>
            <w:pStyle w:val="A004C1400C0B45498865142FE74CE25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ECEBE29A3E04EEFB3BEB40F3049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142E4-FD94-4B87-A711-0A2B44145532}"/>
      </w:docPartPr>
      <w:docPartBody>
        <w:p w:rsidR="002E7DBB" w:rsidRDefault="00233EFC" w:rsidP="00233EFC">
          <w:pPr>
            <w:pStyle w:val="1ECEBE29A3E04EEFB3BEB40F304996C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896E0C12AEF467B81B4C3EA02D0F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4F58C-62D2-4377-9796-198045DC13E2}"/>
      </w:docPartPr>
      <w:docPartBody>
        <w:p w:rsidR="002E7DBB" w:rsidRDefault="00233EFC" w:rsidP="00233EFC">
          <w:pPr>
            <w:pStyle w:val="1896E0C12AEF467B81B4C3EA02D0F64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54FE7C5262440F0A26052CAD15E2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03EB7-3366-471D-8384-475C32BFCA88}"/>
      </w:docPartPr>
      <w:docPartBody>
        <w:p w:rsidR="002E7DBB" w:rsidRDefault="00233EFC" w:rsidP="00233EFC">
          <w:pPr>
            <w:pStyle w:val="154FE7C5262440F0A26052CAD15E2DA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A2204B589374FCA967713B888CED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48F56-4AE0-4E12-92A5-AB38AE87D3A4}"/>
      </w:docPartPr>
      <w:docPartBody>
        <w:p w:rsidR="002E7DBB" w:rsidRDefault="00233EFC" w:rsidP="00233EFC">
          <w:pPr>
            <w:pStyle w:val="0A2204B589374FCA967713B888CED6D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0B678DCC64C4C829674A8D35EC8A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8823B-EA6A-4E5E-A501-FC9AB151FFA7}"/>
      </w:docPartPr>
      <w:docPartBody>
        <w:p w:rsidR="002E7DBB" w:rsidRDefault="00233EFC" w:rsidP="00233EFC">
          <w:pPr>
            <w:pStyle w:val="C0B678DCC64C4C829674A8D35EC8AD1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8E13A5610734938A87E3D87C9A81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D7D6B-63BD-43D5-980E-8408D70DBA18}"/>
      </w:docPartPr>
      <w:docPartBody>
        <w:p w:rsidR="002E7DBB" w:rsidRDefault="00233EFC" w:rsidP="00233EFC">
          <w:pPr>
            <w:pStyle w:val="08E13A5610734938A87E3D87C9A8144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3E71DDE18C34AB195FC7DA93A2CC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3EAF9-E171-4C42-BE32-D06C41677D36}"/>
      </w:docPartPr>
      <w:docPartBody>
        <w:p w:rsidR="002E7DBB" w:rsidRDefault="00233EFC" w:rsidP="00233EFC">
          <w:pPr>
            <w:pStyle w:val="C3E71DDE18C34AB195FC7DA93A2CC83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4561F21C4E44D46AA4BC21AA04DA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720E5-662C-43F8-828B-357DD70F4F4E}"/>
      </w:docPartPr>
      <w:docPartBody>
        <w:p w:rsidR="002E7DBB" w:rsidRDefault="00233EFC" w:rsidP="00233EFC">
          <w:pPr>
            <w:pStyle w:val="74561F21C4E44D46AA4BC21AA04DADB3"/>
          </w:pPr>
          <w:r>
            <w:t>……</w:t>
          </w:r>
        </w:p>
      </w:docPartBody>
    </w:docPart>
    <w:docPart>
      <w:docPartPr>
        <w:name w:val="0A22A8ECD3E649B6968B5E84EDA56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B109D-7641-44B1-BD33-751456E2C44B}"/>
      </w:docPartPr>
      <w:docPartBody>
        <w:p w:rsidR="002E7DBB" w:rsidRDefault="00233EFC" w:rsidP="00233EFC">
          <w:pPr>
            <w:pStyle w:val="0A22A8ECD3E649B6968B5E84EDA56CF4"/>
          </w:pPr>
          <w:r w:rsidRPr="00524191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667AE0DEBE8428BA1F014613100B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3708B-C503-45F3-A69A-686EF636BF71}"/>
      </w:docPartPr>
      <w:docPartBody>
        <w:p w:rsidR="002E7DBB" w:rsidRDefault="00233EFC" w:rsidP="00233EFC">
          <w:pPr>
            <w:pStyle w:val="3667AE0DEBE8428BA1F014613100B6F6"/>
          </w:pPr>
          <w:r w:rsidRPr="00524191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D2355A42C6F4236A3DAD899DFE35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7E899-D045-4C6E-8E8A-FBE81A6EE0F8}"/>
      </w:docPartPr>
      <w:docPartBody>
        <w:p w:rsidR="002E7DBB" w:rsidRDefault="00233EFC" w:rsidP="00233EFC">
          <w:pPr>
            <w:pStyle w:val="AD2355A42C6F4236A3DAD899DFE35E1F"/>
          </w:pPr>
          <w:r w:rsidRPr="004557EA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D77FBC4B8B64330A94E6CED62879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D16A1-5AD4-4FB1-A961-ACC8535BD4A9}"/>
      </w:docPartPr>
      <w:docPartBody>
        <w:p w:rsidR="002E7DBB" w:rsidRDefault="00233EFC" w:rsidP="00233EFC">
          <w:pPr>
            <w:pStyle w:val="FD77FBC4B8B64330A94E6CED6287995B"/>
          </w:pPr>
          <w:r w:rsidRPr="00524191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F5662B073B164E2083C3D6513CA88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84154-3C2B-4C3C-B722-9792EF9785FD}"/>
      </w:docPartPr>
      <w:docPartBody>
        <w:p w:rsidR="002E7DBB" w:rsidRDefault="00233EFC" w:rsidP="00233EFC">
          <w:pPr>
            <w:pStyle w:val="F5662B073B164E2083C3D6513CA888C1"/>
          </w:pPr>
          <w:r w:rsidRPr="00524191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95AAD0A5C07F4E379157975F039D3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FE79E-C358-4118-BBE2-1605B3729310}"/>
      </w:docPartPr>
      <w:docPartBody>
        <w:p w:rsidR="002E7DBB" w:rsidRDefault="00233EFC" w:rsidP="00233EFC">
          <w:pPr>
            <w:pStyle w:val="95AAD0A5C07F4E379157975F039D34A8"/>
          </w:pPr>
          <w:r w:rsidRPr="00524191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556CB2ECD3A344CFA84251DA43030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C8CCE-ECA6-42F3-8DDF-5DDD3AA0AAA4}"/>
      </w:docPartPr>
      <w:docPartBody>
        <w:p w:rsidR="002E7DBB" w:rsidRDefault="00233EFC" w:rsidP="00233EFC">
          <w:pPr>
            <w:pStyle w:val="556CB2ECD3A344CFA84251DA43030EF7"/>
          </w:pPr>
          <w:r w:rsidRPr="0061513A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F30F2C1096BA4FDB996D39F03B824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6A66C-A427-4D08-9813-9ACFAF988C5C}"/>
      </w:docPartPr>
      <w:docPartBody>
        <w:p w:rsidR="002E7DBB" w:rsidRDefault="00233EFC" w:rsidP="00233EFC">
          <w:pPr>
            <w:pStyle w:val="F30F2C1096BA4FDB996D39F03B8241FB"/>
          </w:pPr>
          <w:r w:rsidRPr="0061513A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2CCE1F8EA3754E0D8400B2D48E972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9F2B9-ECE4-4263-8BE9-26AB77D662E8}"/>
      </w:docPartPr>
      <w:docPartBody>
        <w:p w:rsidR="002E7DBB" w:rsidRDefault="00233EFC" w:rsidP="00233EFC">
          <w:pPr>
            <w:pStyle w:val="2CCE1F8EA3754E0D8400B2D48E97232E"/>
          </w:pPr>
          <w:r w:rsidRPr="0061513A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9E5905155F854661929AF8D455822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6A059-EE6E-43C9-B4E4-18C6424808FD}"/>
      </w:docPartPr>
      <w:docPartBody>
        <w:p w:rsidR="002E7DBB" w:rsidRDefault="00233EFC" w:rsidP="00233EFC">
          <w:pPr>
            <w:pStyle w:val="9E5905155F854661929AF8D455822780"/>
          </w:pPr>
          <w:r w:rsidRPr="0061513A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CCE7DDA3015E4C11A3FDD1DC450E7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600E8-ADA4-4FA5-82C6-E5FDC4FA2680}"/>
      </w:docPartPr>
      <w:docPartBody>
        <w:p w:rsidR="002E7DBB" w:rsidRDefault="00233EFC" w:rsidP="00233EFC">
          <w:pPr>
            <w:pStyle w:val="CCE7DDA3015E4C11A3FDD1DC450E7201"/>
          </w:pPr>
          <w:r w:rsidRPr="0061513A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037C810CE69448E9A997E888089E8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57479-833C-40A6-BEA2-6574E117E417}"/>
      </w:docPartPr>
      <w:docPartBody>
        <w:p w:rsidR="002E7DBB" w:rsidRDefault="00233EFC" w:rsidP="00233EFC">
          <w:pPr>
            <w:pStyle w:val="037C810CE69448E9A997E888089E8222"/>
          </w:pPr>
          <w:r w:rsidRPr="0061513A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EAB1422B4E80457FA72E4F1C9123D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D7256-9BFA-4EB9-A6BF-D3DAC6422BF4}"/>
      </w:docPartPr>
      <w:docPartBody>
        <w:p w:rsidR="002E7DBB" w:rsidRDefault="00233EFC" w:rsidP="00233EFC">
          <w:pPr>
            <w:pStyle w:val="EAB1422B4E80457FA72E4F1C9123DEAC"/>
          </w:pPr>
          <w:r w:rsidRPr="0061513A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0B5F788D994A42EFA57040D89F2AA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67441-7E08-4399-B495-26D4E1F139F6}"/>
      </w:docPartPr>
      <w:docPartBody>
        <w:p w:rsidR="002E7DBB" w:rsidRDefault="00233EFC" w:rsidP="00233EFC">
          <w:pPr>
            <w:pStyle w:val="0B5F788D994A42EFA57040D89F2AAE22"/>
          </w:pPr>
          <w:r w:rsidRPr="0061513A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7DED23781BEF408DBF7066927F4D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F152E-366E-422F-B192-D0D4B55E5D4B}"/>
      </w:docPartPr>
      <w:docPartBody>
        <w:p w:rsidR="002E7DBB" w:rsidRDefault="00233EFC" w:rsidP="00233EFC">
          <w:pPr>
            <w:pStyle w:val="7DED23781BEF408DBF7066927F4D11A8"/>
          </w:pPr>
          <w:r w:rsidRPr="0061513A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43B7DC7282BF43389F451B34243B3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372B3-F6D2-4E6F-9CD0-E482D5A19E14}"/>
      </w:docPartPr>
      <w:docPartBody>
        <w:p w:rsidR="002E7DBB" w:rsidRDefault="00233EFC" w:rsidP="00233EFC">
          <w:pPr>
            <w:pStyle w:val="43B7DC7282BF43389F451B34243B3C13"/>
          </w:pPr>
          <w:r w:rsidRPr="0061513A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08B00F0D4EE94265A279D61E6BD94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81AC1-5E0D-43C3-ABB0-5C05BDEA5E80}"/>
      </w:docPartPr>
      <w:docPartBody>
        <w:p w:rsidR="002E7DBB" w:rsidRDefault="00233EFC" w:rsidP="00233EFC">
          <w:pPr>
            <w:pStyle w:val="08B00F0D4EE94265A279D61E6BD94C7B"/>
          </w:pPr>
          <w:r w:rsidRPr="0061513A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896058555E64457FAEBA028DA790A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B0C7A-A160-4D74-9677-8B8831E2B2A2}"/>
      </w:docPartPr>
      <w:docPartBody>
        <w:p w:rsidR="002E7DBB" w:rsidRDefault="00233EFC" w:rsidP="00233EFC">
          <w:pPr>
            <w:pStyle w:val="896058555E64457FAEBA028DA790A5A0"/>
          </w:pPr>
          <w:r w:rsidRPr="0061513A">
            <w:rPr>
              <w:rStyle w:val="Platzhaltertext"/>
              <w:sz w:val="18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1E5225"/>
    <w:rsid w:val="00233EFC"/>
    <w:rsid w:val="002E7DBB"/>
    <w:rsid w:val="002F6A28"/>
    <w:rsid w:val="00341E35"/>
    <w:rsid w:val="00346AFA"/>
    <w:rsid w:val="00393401"/>
    <w:rsid w:val="003E073D"/>
    <w:rsid w:val="00426DEE"/>
    <w:rsid w:val="004A48D0"/>
    <w:rsid w:val="00565881"/>
    <w:rsid w:val="00605CCC"/>
    <w:rsid w:val="00613D7E"/>
    <w:rsid w:val="0068261F"/>
    <w:rsid w:val="00774D4F"/>
    <w:rsid w:val="007F4701"/>
    <w:rsid w:val="008C55AF"/>
    <w:rsid w:val="00971C05"/>
    <w:rsid w:val="009A0420"/>
    <w:rsid w:val="00A50440"/>
    <w:rsid w:val="00B65C32"/>
    <w:rsid w:val="00BC0B90"/>
    <w:rsid w:val="00C3562E"/>
    <w:rsid w:val="00C84755"/>
    <w:rsid w:val="00CB5E5B"/>
    <w:rsid w:val="00CF6B2E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3EFC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A0C3000733D64E5D9DE99D0DCCD521EB">
    <w:name w:val="A0C3000733D64E5D9DE99D0DCCD521EB"/>
    <w:rsid w:val="00233EFC"/>
  </w:style>
  <w:style w:type="paragraph" w:customStyle="1" w:styleId="1B46CAC2ABCB416BA70C3AA72938F4A1">
    <w:name w:val="1B46CAC2ABCB416BA70C3AA72938F4A1"/>
    <w:rsid w:val="00233EFC"/>
  </w:style>
  <w:style w:type="paragraph" w:customStyle="1" w:styleId="8EB3353B346B47228201F067A06B0F30">
    <w:name w:val="8EB3353B346B47228201F067A06B0F30"/>
    <w:rsid w:val="00233EFC"/>
  </w:style>
  <w:style w:type="paragraph" w:customStyle="1" w:styleId="89C86421EA9F490F86BFE4A60F7EBF98">
    <w:name w:val="89C86421EA9F490F86BFE4A60F7EBF98"/>
    <w:rsid w:val="00233EFC"/>
  </w:style>
  <w:style w:type="paragraph" w:customStyle="1" w:styleId="BDE740BF4C81431298603FDBE18073FB">
    <w:name w:val="BDE740BF4C81431298603FDBE18073FB"/>
    <w:rsid w:val="00233EFC"/>
  </w:style>
  <w:style w:type="paragraph" w:customStyle="1" w:styleId="D55595A3C55D45AE9FDCE285BE1FAF21">
    <w:name w:val="D55595A3C55D45AE9FDCE285BE1FAF21"/>
    <w:rsid w:val="00233EFC"/>
  </w:style>
  <w:style w:type="paragraph" w:customStyle="1" w:styleId="DEE5267460C44A3784C65563961928D8">
    <w:name w:val="DEE5267460C44A3784C65563961928D8"/>
    <w:rsid w:val="00233EFC"/>
  </w:style>
  <w:style w:type="paragraph" w:customStyle="1" w:styleId="D058041C8D7541FA99580EA38795EC0A">
    <w:name w:val="D058041C8D7541FA99580EA38795EC0A"/>
    <w:rsid w:val="00233EFC"/>
  </w:style>
  <w:style w:type="paragraph" w:customStyle="1" w:styleId="C1E41AD5F59C4FBDA46F261EC7F750A6">
    <w:name w:val="C1E41AD5F59C4FBDA46F261EC7F750A6"/>
    <w:rsid w:val="00233EFC"/>
  </w:style>
  <w:style w:type="paragraph" w:customStyle="1" w:styleId="EBE3B9F0ABD749BE8E2B2EBFA7831751">
    <w:name w:val="EBE3B9F0ABD749BE8E2B2EBFA7831751"/>
    <w:rsid w:val="00233EFC"/>
  </w:style>
  <w:style w:type="paragraph" w:customStyle="1" w:styleId="A4A97CC9FE754090A8B6F9E2D649D6E7">
    <w:name w:val="A4A97CC9FE754090A8B6F9E2D649D6E7"/>
    <w:rsid w:val="00233EFC"/>
  </w:style>
  <w:style w:type="paragraph" w:customStyle="1" w:styleId="CC8AFF5013A6411C8A8FA9CDB31D3096">
    <w:name w:val="CC8AFF5013A6411C8A8FA9CDB31D3096"/>
    <w:rsid w:val="00233EFC"/>
  </w:style>
  <w:style w:type="paragraph" w:customStyle="1" w:styleId="6574BB7C52FD4508BE2329A57A324267">
    <w:name w:val="6574BB7C52FD4508BE2329A57A324267"/>
    <w:rsid w:val="00233EFC"/>
  </w:style>
  <w:style w:type="paragraph" w:customStyle="1" w:styleId="A1D0DE5B25EC40A1BD365C1E0A385FC5">
    <w:name w:val="A1D0DE5B25EC40A1BD365C1E0A385FC5"/>
    <w:rsid w:val="00233EFC"/>
  </w:style>
  <w:style w:type="paragraph" w:customStyle="1" w:styleId="4F66182FE5AD4DF5A88284F950B20E02">
    <w:name w:val="4F66182FE5AD4DF5A88284F950B20E02"/>
    <w:rsid w:val="00233EFC"/>
  </w:style>
  <w:style w:type="paragraph" w:customStyle="1" w:styleId="1BA1AEF0B4714D5DAE6C2EFE1891F469">
    <w:name w:val="1BA1AEF0B4714D5DAE6C2EFE1891F469"/>
    <w:rsid w:val="00233EFC"/>
  </w:style>
  <w:style w:type="paragraph" w:customStyle="1" w:styleId="E7A926A2F1C34B4783E5F880821FF71E">
    <w:name w:val="E7A926A2F1C34B4783E5F880821FF71E"/>
    <w:rsid w:val="00233EFC"/>
  </w:style>
  <w:style w:type="paragraph" w:customStyle="1" w:styleId="1877C3560A4F454B9290982848C9B63A">
    <w:name w:val="1877C3560A4F454B9290982848C9B63A"/>
    <w:rsid w:val="00233EFC"/>
  </w:style>
  <w:style w:type="paragraph" w:customStyle="1" w:styleId="CF92D43DAF3C4E2A9D3E674E3864D8CE">
    <w:name w:val="CF92D43DAF3C4E2A9D3E674E3864D8CE"/>
    <w:rsid w:val="00233EFC"/>
  </w:style>
  <w:style w:type="paragraph" w:customStyle="1" w:styleId="A004C1400C0B45498865142FE74CE253">
    <w:name w:val="A004C1400C0B45498865142FE74CE253"/>
    <w:rsid w:val="00233EFC"/>
  </w:style>
  <w:style w:type="paragraph" w:customStyle="1" w:styleId="1ECEBE29A3E04EEFB3BEB40F304996C2">
    <w:name w:val="1ECEBE29A3E04EEFB3BEB40F304996C2"/>
    <w:rsid w:val="00233EFC"/>
  </w:style>
  <w:style w:type="paragraph" w:customStyle="1" w:styleId="1896E0C12AEF467B81B4C3EA02D0F64E">
    <w:name w:val="1896E0C12AEF467B81B4C3EA02D0F64E"/>
    <w:rsid w:val="00233EFC"/>
  </w:style>
  <w:style w:type="paragraph" w:customStyle="1" w:styleId="154FE7C5262440F0A26052CAD15E2DA3">
    <w:name w:val="154FE7C5262440F0A26052CAD15E2DA3"/>
    <w:rsid w:val="00233EFC"/>
  </w:style>
  <w:style w:type="paragraph" w:customStyle="1" w:styleId="0A2204B589374FCA967713B888CED6D7">
    <w:name w:val="0A2204B589374FCA967713B888CED6D7"/>
    <w:rsid w:val="00233EFC"/>
  </w:style>
  <w:style w:type="paragraph" w:customStyle="1" w:styleId="C0B678DCC64C4C829674A8D35EC8AD1A">
    <w:name w:val="C0B678DCC64C4C829674A8D35EC8AD1A"/>
    <w:rsid w:val="00233EFC"/>
  </w:style>
  <w:style w:type="paragraph" w:customStyle="1" w:styleId="08E13A5610734938A87E3D87C9A8144C">
    <w:name w:val="08E13A5610734938A87E3D87C9A8144C"/>
    <w:rsid w:val="00233EFC"/>
  </w:style>
  <w:style w:type="paragraph" w:customStyle="1" w:styleId="C3E71DDE18C34AB195FC7DA93A2CC83F">
    <w:name w:val="C3E71DDE18C34AB195FC7DA93A2CC83F"/>
    <w:rsid w:val="00233EFC"/>
  </w:style>
  <w:style w:type="paragraph" w:customStyle="1" w:styleId="74561F21C4E44D46AA4BC21AA04DADB3">
    <w:name w:val="74561F21C4E44D46AA4BC21AA04DADB3"/>
    <w:rsid w:val="00233EFC"/>
  </w:style>
  <w:style w:type="paragraph" w:customStyle="1" w:styleId="0A22A8ECD3E649B6968B5E84EDA56CF4">
    <w:name w:val="0A22A8ECD3E649B6968B5E84EDA56CF4"/>
    <w:rsid w:val="00233EFC"/>
  </w:style>
  <w:style w:type="paragraph" w:customStyle="1" w:styleId="3667AE0DEBE8428BA1F014613100B6F6">
    <w:name w:val="3667AE0DEBE8428BA1F014613100B6F6"/>
    <w:rsid w:val="00233EFC"/>
  </w:style>
  <w:style w:type="paragraph" w:customStyle="1" w:styleId="AD2355A42C6F4236A3DAD899DFE35E1F">
    <w:name w:val="AD2355A42C6F4236A3DAD899DFE35E1F"/>
    <w:rsid w:val="00233EFC"/>
  </w:style>
  <w:style w:type="paragraph" w:customStyle="1" w:styleId="FD77FBC4B8B64330A94E6CED6287995B">
    <w:name w:val="FD77FBC4B8B64330A94E6CED6287995B"/>
    <w:rsid w:val="00233EFC"/>
  </w:style>
  <w:style w:type="paragraph" w:customStyle="1" w:styleId="F5662B073B164E2083C3D6513CA888C1">
    <w:name w:val="F5662B073B164E2083C3D6513CA888C1"/>
    <w:rsid w:val="00233EFC"/>
  </w:style>
  <w:style w:type="paragraph" w:customStyle="1" w:styleId="95AAD0A5C07F4E379157975F039D34A8">
    <w:name w:val="95AAD0A5C07F4E379157975F039D34A8"/>
    <w:rsid w:val="00233EFC"/>
  </w:style>
  <w:style w:type="paragraph" w:customStyle="1" w:styleId="556CB2ECD3A344CFA84251DA43030EF7">
    <w:name w:val="556CB2ECD3A344CFA84251DA43030EF7"/>
    <w:rsid w:val="00233EFC"/>
  </w:style>
  <w:style w:type="paragraph" w:customStyle="1" w:styleId="F30F2C1096BA4FDB996D39F03B8241FB">
    <w:name w:val="F30F2C1096BA4FDB996D39F03B8241FB"/>
    <w:rsid w:val="00233EFC"/>
  </w:style>
  <w:style w:type="paragraph" w:customStyle="1" w:styleId="2CCE1F8EA3754E0D8400B2D48E97232E">
    <w:name w:val="2CCE1F8EA3754E0D8400B2D48E97232E"/>
    <w:rsid w:val="00233EFC"/>
  </w:style>
  <w:style w:type="paragraph" w:customStyle="1" w:styleId="9E5905155F854661929AF8D455822780">
    <w:name w:val="9E5905155F854661929AF8D455822780"/>
    <w:rsid w:val="00233EFC"/>
  </w:style>
  <w:style w:type="paragraph" w:customStyle="1" w:styleId="CCE7DDA3015E4C11A3FDD1DC450E7201">
    <w:name w:val="CCE7DDA3015E4C11A3FDD1DC450E7201"/>
    <w:rsid w:val="00233EFC"/>
  </w:style>
  <w:style w:type="paragraph" w:customStyle="1" w:styleId="037C810CE69448E9A997E888089E8222">
    <w:name w:val="037C810CE69448E9A997E888089E8222"/>
    <w:rsid w:val="00233EFC"/>
  </w:style>
  <w:style w:type="paragraph" w:customStyle="1" w:styleId="EAB1422B4E80457FA72E4F1C9123DEAC">
    <w:name w:val="EAB1422B4E80457FA72E4F1C9123DEAC"/>
    <w:rsid w:val="00233EFC"/>
  </w:style>
  <w:style w:type="paragraph" w:customStyle="1" w:styleId="0B5F788D994A42EFA57040D89F2AAE22">
    <w:name w:val="0B5F788D994A42EFA57040D89F2AAE22"/>
    <w:rsid w:val="00233EFC"/>
  </w:style>
  <w:style w:type="paragraph" w:customStyle="1" w:styleId="7DED23781BEF408DBF7066927F4D11A8">
    <w:name w:val="7DED23781BEF408DBF7066927F4D11A8"/>
    <w:rsid w:val="00233EFC"/>
  </w:style>
  <w:style w:type="paragraph" w:customStyle="1" w:styleId="43B7DC7282BF43389F451B34243B3C13">
    <w:name w:val="43B7DC7282BF43389F451B34243B3C13"/>
    <w:rsid w:val="00233EFC"/>
  </w:style>
  <w:style w:type="paragraph" w:customStyle="1" w:styleId="08B00F0D4EE94265A279D61E6BD94C7B">
    <w:name w:val="08B00F0D4EE94265A279D61E6BD94C7B"/>
    <w:rsid w:val="00233EFC"/>
  </w:style>
  <w:style w:type="paragraph" w:customStyle="1" w:styleId="896058555E64457FAEBA028DA790A5A0">
    <w:name w:val="896058555E64457FAEBA028DA790A5A0"/>
    <w:rsid w:val="00233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DocName xmlns="cc849c59-bc9e-4bc8-a07b-479ec9147289" xsi:nil="true"/>
    <SMC_DLS_Verifier_Content xmlns="cc849c59-bc9e-4bc8-a07b-479ec9147289">
      <UserInfo>
        <DisplayName>Rickenbacher Nadja Swissmedic</DisplayName>
        <AccountId>430</AccountId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>2023-03-28T12:43:46+00:00</SMC_DLS_Verification_Content>
    <SMC_DLS_DocVer xmlns="cc849c59-bc9e-4bc8-a07b-479ec9147289">2.1</SMC_DLS_DocVer>
    <SMC_DLS_Verifiers_Consultation xmlns="cc849c59-bc9e-4bc8-a07b-479ec9147289">
      <UserInfo>
        <DisplayName>Hartmann Ulrike Swissmedic</DisplayName>
        <AccountId>1086</AccountId>
        <AccountType/>
      </UserInfo>
    </SMC_DLS_Verifiers_Consultation>
    <SMC_DLS_LanguageCode xmlns="cc849c59-bc9e-4bc8-a07b-479ec9147289">i</SMC_DLS_LanguageCode>
    <SMC_DLS_Ident_Nr xmlns="cc849c59-bc9e-4bc8-a07b-479ec9147289">ZL000_00_038</SMC_DLS_Ident_Nr>
    <SMC_DLS_Initiator xmlns="cc849c59-bc9e-4bc8-a07b-479ec9147289">simon.dalla-torre@swissmedic.ch</SMC_DLS_Initiator>
    <SMC_DLS_Verification_Formal xmlns="cc849c59-bc9e-4bc8-a07b-479ec9147289">2023-06-29T11:53:30+00:00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2023-07-06T15:36:18+00:00</SMC_DLS_Approval>
    <SMC_DLS_ReasonForChange xmlns="cc849c59-bc9e-4bc8-a07b-479ec9147289">Zusatz Gemäss WL GMP Konformität ausländischer Hersteller anzupassen. Firmen dürfen keinen Auditbericht einreichen dürfen, wenn ein GMP-Zertifikat einer anerkannten Behörden vorhanden ist.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624</Value>
      <Value>945</Value>
      <Value>726</Value>
      <Value>721</Value>
      <Value>703</Value>
      <Value>702</Value>
      <Value>717</Value>
    </TaxCatchAll>
    <SMC_VMS_Dokumentantrag_Datum xmlns="d7a92f3c-c538-4008-b985-066beffc4d06">2022-10-04T12:37:24+00:00</SMC_VMS_Dokumentantrag_Datum>
    <SMC_VMS_DocId xmlns="d7a92f3c-c538-4008-b985-066beffc4d06">9998537357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2023-04-30T22:00:00+00:00</SMC_VMS_Internet_Date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141103 Meldeverfahren Komplementärarzneimittel (ZL103)</TermName>
          <TermId xmlns="http://schemas.microsoft.com/office/infopath/2007/PartnerControls">46c667b6-3e8c-4445-8716-524ee62e0d0d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141112 Meldeverfahren Tierarzneimittel (ZL112)</TermName>
          <TermId xmlns="http://schemas.microsoft.com/office/infopath/2007/PartnerControls">524309c0-ce85-4324-8932-7976531db70e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
    {
      "LoginName": "adb\\u10102733",
      "LastEdit": "2023-03-27T13:04:53Z"
    }
  ]
}</SMC_VMS_StatusMitverfassung>
    <SMC_VMS_Verifier_Content_Short xmlns="d7a92f3c-c538-4008-b985-066beffc4d06">rin</SMC_VMS_Verifier_Content_Short>
    <SMC_VMS_Approver_Short xmlns="d7a92f3c-c538-4008-b985-066beffc4d06">dei</SMC_VMS_Approver_Short>
    <SMC_VMS_Uebersetung_von_Dok xmlns="d7a92f3c-c538-4008-b985-066beffc4d06">9998536603</SMC_VMS_Uebersetung_von_Dok>
    <SMC_VMS_Internet_Urls xmlns="d7a92f3c-c538-4008-b985-066beffc4d06">https://www.swissmedic.ch/swissmedic/it/home/services/documents/humanarzneimittel_hmv4.html
https://www.swissmedic.ch/swissmedic/it/home/services/documents/tierarzneimittel_hmv4.html
https://www.swissmedic.ch/swissmedic/it/home/services/documents/komplementaerarzneimittel_hmv4.html
https://www.swissmedic.ch/swissmedic/it/home/services/documents/phytoarzneimittel_hmv4.html</SMC_VMS_Internet_Urls>
    <SMC_VMS_Mitverfassung xmlns="d7a92f3c-c538-4008-b985-066beffc4d06">2023-03-27T13:04:53+00:00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2023-06-29T11:53:26+00:00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EE0FD-4071-4CED-829D-1E8D69283EAD}">
  <ds:schemaRefs>
    <ds:schemaRef ds:uri="http://schemas.microsoft.com/office/2006/documentManagement/types"/>
    <ds:schemaRef ds:uri="7f53df7b-c423-4edd-a7c2-6cb13d7c17d2"/>
    <ds:schemaRef ds:uri="http://purl.org/dc/terms/"/>
    <ds:schemaRef ds:uri="http://schemas.microsoft.com/office/2006/metadata/properties"/>
    <ds:schemaRef ds:uri="cc849c59-bc9e-4bc8-a07b-479ec9147289"/>
    <ds:schemaRef ds:uri="http://purl.org/dc/elements/1.1/"/>
    <ds:schemaRef ds:uri="d7a92f3c-c538-4008-b985-066beffc4d0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104844-D881-4418-9209-3819C0DF5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Dichiarazione del responsabile tecnico per fabbricanti</vt:lpstr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responsabile tecnico per fabbricanti</dc:title>
  <dc:subject/>
  <dc:creator>Swissmedic</dc:creator>
  <cp:keywords/>
  <dc:description/>
  <cp:lastModifiedBy>Müller-Mook Renate Swissmedic</cp:lastModifiedBy>
  <cp:revision>3</cp:revision>
  <dcterms:created xsi:type="dcterms:W3CDTF">2023-07-19T08:54:00Z</dcterms:created>
  <dcterms:modified xsi:type="dcterms:W3CDTF">2023-07-30T07:11:00Z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(ZL101)|5840a737-f2d3-4320-9396-04a83cff7dc5;#717;#141103 Meldeverfahren Komplementärarzneimittel (ZL103)|46c667b6-3e8c-4445-8716-524ee62e0d0d;#721;#141108 Co-Marketing (ZL108)|ded58475-dabc-49b7-89f2-1700a6a1e4f8;#702;#141109 Befristete Zulassung (ZL109)|834e7490-505b-4ec5-8ae6-c49984ea87d0;#703;#141112 Meldeverfahren Tierarzneimittel (ZL112)|524309c0-ce85-4324-8932-7976531db70e;#945;#141404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