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6F40A7E0" w:rsidR="00243563" w:rsidRDefault="005334E4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>
                <w:rPr>
                  <w:rStyle w:val="berschrift1Zchn"/>
                </w:rPr>
              </w:sdtEndPr>
              <w:sdtContent>
                <w:r w:rsidR="00F16F0D" w:rsidRPr="00AB125E">
                  <w:rPr>
                    <w:b/>
                    <w:bCs/>
                    <w:sz w:val="28"/>
                    <w:szCs w:val="28"/>
                  </w:rPr>
                  <w:t>Formulario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3D01FFAE" w:rsidR="00243563" w:rsidRPr="00F16F0D" w:rsidRDefault="005334E4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B125E">
                  <w:rPr>
                    <w:b/>
                    <w:bCs/>
                    <w:sz w:val="28"/>
                    <w:szCs w:val="28"/>
                  </w:rPr>
                  <w:t>Conferma sostanze da OGM</w:t>
                </w:r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5145F2AF" w14:textId="5FFD24F6" w:rsidR="00243563" w:rsidRPr="006C6940" w:rsidRDefault="005334E4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F16F0D">
                  <w:rPr>
                    <w:rFonts w:eastAsia="Times New Roman"/>
                    <w:lang w:val="en-GB" w:eastAsia="de-DE"/>
                  </w:rPr>
                  <w:t>ZL000_00_028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78D9DD20" w14:textId="29ED03B6" w:rsidR="00243563" w:rsidRPr="009B6067" w:rsidRDefault="005334E4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6B2359">
                  <w:rPr>
                    <w:rFonts w:eastAsia="Times New Roman"/>
                    <w:lang w:val="en-GB" w:eastAsia="de-DE"/>
                  </w:rPr>
                  <w:t>2.2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482DDE8A" w:rsidR="00243563" w:rsidRPr="009B6067" w:rsidRDefault="005334E4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3-06-3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B2359">
                  <w:rPr>
                    <w:rFonts w:eastAsia="Times New Roman"/>
                    <w:lang w:val="de-CH" w:eastAsia="de-DE"/>
                  </w:rPr>
                  <w:t>30.06.2023</w:t>
                </w:r>
              </w:sdtContent>
            </w:sdt>
          </w:p>
        </w:tc>
      </w:tr>
    </w:tbl>
    <w:bookmarkEnd w:id="0"/>
    <w:p w14:paraId="5131EC03" w14:textId="13735BE1" w:rsidR="00F16F0D" w:rsidRDefault="00F16F0D" w:rsidP="005A4058"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9D0491C" wp14:editId="4B98854E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286385" cy="2863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72E5B" w14:textId="3A601787" w:rsidR="00F16F0D" w:rsidRPr="000033F0" w:rsidRDefault="00F16F0D" w:rsidP="00F16F0D">
      <w:pPr>
        <w:pStyle w:val="berschrift1"/>
      </w:pPr>
      <w:r>
        <w:t>Informazioni di base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6378"/>
      </w:tblGrid>
      <w:tr w:rsidR="00F16F0D" w14:paraId="2579CDD0" w14:textId="77777777" w:rsidTr="00AB125E">
        <w:trPr>
          <w:trHeight w:val="256"/>
        </w:trPr>
        <w:tc>
          <w:tcPr>
            <w:tcW w:w="3544" w:type="dxa"/>
          </w:tcPr>
          <w:p w14:paraId="694A62A0" w14:textId="77777777" w:rsidR="00F16F0D" w:rsidRPr="00F122D0" w:rsidRDefault="00F16F0D" w:rsidP="00B80A91">
            <w:pPr>
              <w:rPr>
                <w:i/>
              </w:rPr>
            </w:pPr>
            <w:r>
              <w:t>Designazione del medicamento:</w:t>
            </w:r>
          </w:p>
        </w:tc>
        <w:tc>
          <w:tcPr>
            <w:tcW w:w="6378" w:type="dxa"/>
          </w:tcPr>
          <w:p w14:paraId="65B680D8" w14:textId="77777777" w:rsidR="00F16F0D" w:rsidRPr="007C1286" w:rsidRDefault="005334E4" w:rsidP="00B80A91">
            <w:sdt>
              <w:sdtPr>
                <w:id w:val="-1120226232"/>
                <w:placeholder>
                  <w:docPart w:val="C0B70AC2B21A48E2BCE173BD90EAC08E"/>
                </w:placeholder>
                <w:temporary/>
                <w:showingPlcHdr/>
                <w:text w:multiLine="1"/>
              </w:sdtPr>
              <w:sdtEndPr/>
              <w:sdtContent>
                <w:r w:rsidR="00F16F0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16F0D" w14:paraId="398D0319" w14:textId="77777777" w:rsidTr="00AB125E">
        <w:trPr>
          <w:trHeight w:val="304"/>
        </w:trPr>
        <w:tc>
          <w:tcPr>
            <w:tcW w:w="3544" w:type="dxa"/>
          </w:tcPr>
          <w:p w14:paraId="4CD97B41" w14:textId="77777777" w:rsidR="00F16F0D" w:rsidRDefault="00F16F0D" w:rsidP="00B80A91">
            <w:pPr>
              <w:spacing w:line="240" w:lineRule="auto"/>
            </w:pPr>
            <w:r>
              <w:t>N. di omologazione:</w:t>
            </w:r>
          </w:p>
          <w:p w14:paraId="4E5A4C85" w14:textId="77777777" w:rsidR="00F16F0D" w:rsidRDefault="00F16F0D" w:rsidP="00B80A91">
            <w:pPr>
              <w:spacing w:line="240" w:lineRule="auto"/>
            </w:pPr>
            <w:r>
              <w:rPr>
                <w:i/>
                <w:iCs/>
                <w:sz w:val="16"/>
                <w:szCs w:val="16"/>
              </w:rPr>
              <w:t>Indicare se noto</w:t>
            </w:r>
          </w:p>
        </w:tc>
        <w:tc>
          <w:tcPr>
            <w:tcW w:w="6378" w:type="dxa"/>
          </w:tcPr>
          <w:p w14:paraId="79367755" w14:textId="77777777" w:rsidR="00F16F0D" w:rsidRDefault="005334E4" w:rsidP="00B80A91">
            <w:sdt>
              <w:sdtPr>
                <w:id w:val="-1282490953"/>
                <w:placeholder>
                  <w:docPart w:val="B443488AFDDA4C3C979791F9C038A8D0"/>
                </w:placeholder>
                <w:temporary/>
                <w:showingPlcHdr/>
                <w:text w:multiLine="1"/>
              </w:sdtPr>
              <w:sdtEndPr/>
              <w:sdtContent>
                <w:r w:rsidR="00F16F0D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71BC9C70" w14:textId="77777777" w:rsidR="00F16F0D" w:rsidRPr="000033F0" w:rsidRDefault="00F16F0D" w:rsidP="00F16F0D">
      <w:pPr>
        <w:pStyle w:val="berschrift1"/>
      </w:pPr>
      <w:r>
        <w:t>Altre informazioni</w:t>
      </w:r>
    </w:p>
    <w:p w14:paraId="6BCA6407" w14:textId="77777777" w:rsidR="00F16F0D" w:rsidRPr="000033F0" w:rsidRDefault="00F16F0D" w:rsidP="00F16F0D">
      <w:pPr>
        <w:pStyle w:val="berschrift2"/>
      </w:pPr>
      <w:r>
        <w:t>Informazioni sui componenti del medicamento ottenuti da organismi geneticamente modificati (OGM)</w:t>
      </w:r>
    </w:p>
    <w:tbl>
      <w:tblPr>
        <w:tblStyle w:val="Tabelle"/>
        <w:tblpPr w:leftFromText="141" w:rightFromText="141" w:vertAnchor="text" w:horzAnchor="margin" w:tblpX="142" w:tblpY="169"/>
        <w:tblW w:w="0" w:type="auto"/>
        <w:tblLayout w:type="fixed"/>
        <w:tblLook w:val="01E0" w:firstRow="1" w:lastRow="1" w:firstColumn="1" w:lastColumn="1" w:noHBand="0" w:noVBand="0"/>
      </w:tblPr>
      <w:tblGrid>
        <w:gridCol w:w="2804"/>
        <w:gridCol w:w="2524"/>
        <w:gridCol w:w="2491"/>
        <w:gridCol w:w="2103"/>
      </w:tblGrid>
      <w:tr w:rsidR="00F16F0D" w:rsidRPr="006544A6" w14:paraId="71D0C94D" w14:textId="77777777" w:rsidTr="00AB125E">
        <w:trPr>
          <w:trHeight w:val="375"/>
        </w:trPr>
        <w:tc>
          <w:tcPr>
            <w:tcW w:w="2804" w:type="dxa"/>
            <w:vMerge w:val="restart"/>
          </w:tcPr>
          <w:p w14:paraId="4E6C5DBF" w14:textId="77777777" w:rsidR="00F16F0D" w:rsidRPr="00431494" w:rsidRDefault="00F16F0D" w:rsidP="00B80A91">
            <w:pPr>
              <w:spacing w:line="240" w:lineRule="auto"/>
              <w:rPr>
                <w:szCs w:val="20"/>
              </w:rPr>
            </w:pPr>
            <w:r>
              <w:rPr>
                <w:b/>
                <w:szCs w:val="20"/>
              </w:rPr>
              <w:t>Sostanza</w:t>
            </w:r>
            <w:r>
              <w:t xml:space="preserve"> (principio attivo ed eccipiente)</w:t>
            </w:r>
          </w:p>
          <w:p w14:paraId="2E55564F" w14:textId="77777777" w:rsidR="00F16F0D" w:rsidRDefault="00F16F0D" w:rsidP="00B80A9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 es. </w:t>
            </w:r>
            <w:proofErr w:type="spellStart"/>
            <w:r>
              <w:rPr>
                <w:sz w:val="16"/>
                <w:szCs w:val="16"/>
              </w:rPr>
              <w:t>polisorbato</w:t>
            </w:r>
            <w:proofErr w:type="spellEnd"/>
            <w:r>
              <w:rPr>
                <w:sz w:val="16"/>
                <w:szCs w:val="16"/>
              </w:rPr>
              <w:t>, sorbitolo</w:t>
            </w:r>
          </w:p>
          <w:p w14:paraId="1ADCDA16" w14:textId="77777777" w:rsidR="00F16F0D" w:rsidRPr="00431494" w:rsidRDefault="00F16F0D" w:rsidP="00B80A9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Principio attivo Y</w:t>
            </w:r>
          </w:p>
        </w:tc>
        <w:tc>
          <w:tcPr>
            <w:tcW w:w="2524" w:type="dxa"/>
            <w:vMerge w:val="restart"/>
          </w:tcPr>
          <w:p w14:paraId="25A7391D" w14:textId="77777777" w:rsidR="00F16F0D" w:rsidRDefault="00F16F0D" w:rsidP="00B80A91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Tipo/nome dell’OGM</w:t>
            </w:r>
          </w:p>
          <w:p w14:paraId="1B46CD14" w14:textId="77777777" w:rsidR="00F16F0D" w:rsidRDefault="00F16F0D" w:rsidP="00B80A9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 es. mais </w:t>
            </w:r>
          </w:p>
          <w:p w14:paraId="06362CF2" w14:textId="77777777" w:rsidR="00F16F0D" w:rsidRPr="00431494" w:rsidRDefault="00F16F0D" w:rsidP="00B80A91">
            <w:pPr>
              <w:spacing w:line="240" w:lineRule="auto"/>
              <w:rPr>
                <w:b/>
                <w:szCs w:val="20"/>
              </w:rPr>
            </w:pPr>
            <w:r>
              <w:rPr>
                <w:sz w:val="16"/>
                <w:szCs w:val="16"/>
              </w:rPr>
              <w:t>Cellule ovariche di criceto cinese</w:t>
            </w:r>
          </w:p>
        </w:tc>
        <w:tc>
          <w:tcPr>
            <w:tcW w:w="4594" w:type="dxa"/>
            <w:gridSpan w:val="2"/>
          </w:tcPr>
          <w:p w14:paraId="6766E7A0" w14:textId="77777777" w:rsidR="00F16F0D" w:rsidRPr="00431494" w:rsidRDefault="00F16F0D" w:rsidP="00B80A9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Sono soddisfatte le condizioni di esonero dall’obbligo di menzione ai sensi della </w:t>
            </w:r>
            <w:proofErr w:type="spellStart"/>
            <w:r>
              <w:rPr>
                <w:b/>
                <w:szCs w:val="20"/>
              </w:rPr>
              <w:t>ODerrGM</w:t>
            </w:r>
            <w:proofErr w:type="spellEnd"/>
            <w:r>
              <w:rPr>
                <w:b/>
                <w:szCs w:val="20"/>
              </w:rPr>
              <w:t>?</w:t>
            </w:r>
          </w:p>
        </w:tc>
      </w:tr>
      <w:tr w:rsidR="00F16F0D" w:rsidRPr="006544A6" w14:paraId="22921F6E" w14:textId="77777777" w:rsidTr="00AB125E">
        <w:trPr>
          <w:trHeight w:val="300"/>
        </w:trPr>
        <w:tc>
          <w:tcPr>
            <w:tcW w:w="2804" w:type="dxa"/>
            <w:vMerge/>
          </w:tcPr>
          <w:p w14:paraId="71C7898D" w14:textId="77777777" w:rsidR="00F16F0D" w:rsidRPr="00431494" w:rsidRDefault="00F16F0D" w:rsidP="00B80A91">
            <w:pPr>
              <w:rPr>
                <w:b/>
                <w:szCs w:val="20"/>
              </w:rPr>
            </w:pPr>
          </w:p>
        </w:tc>
        <w:tc>
          <w:tcPr>
            <w:tcW w:w="2524" w:type="dxa"/>
            <w:vMerge/>
          </w:tcPr>
          <w:p w14:paraId="0EF4ECB9" w14:textId="77777777" w:rsidR="00F16F0D" w:rsidRPr="00431494" w:rsidRDefault="00F16F0D" w:rsidP="00B80A91">
            <w:pPr>
              <w:rPr>
                <w:b/>
                <w:szCs w:val="20"/>
              </w:rPr>
            </w:pPr>
          </w:p>
        </w:tc>
        <w:tc>
          <w:tcPr>
            <w:tcW w:w="2491" w:type="dxa"/>
          </w:tcPr>
          <w:p w14:paraId="652A2A7B" w14:textId="77777777" w:rsidR="00F16F0D" w:rsidRDefault="00F16F0D" w:rsidP="00B80A91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Art. 8 cpv. 8</w:t>
            </w:r>
          </w:p>
          <w:p w14:paraId="1DAC9025" w14:textId="77777777" w:rsidR="00F16F0D" w:rsidRPr="007F2485" w:rsidRDefault="00F16F0D" w:rsidP="00B80A91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(Punto </w:t>
            </w:r>
            <w:r>
              <w:rPr>
                <w:b/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 xml:space="preserve"> sotto)</w:t>
            </w:r>
          </w:p>
        </w:tc>
        <w:tc>
          <w:tcPr>
            <w:tcW w:w="2103" w:type="dxa"/>
          </w:tcPr>
          <w:p w14:paraId="00229EA8" w14:textId="77777777" w:rsidR="00F16F0D" w:rsidRPr="006A3DD0" w:rsidRDefault="00F16F0D" w:rsidP="00B80A91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E62951">
              <w:rPr>
                <w:sz w:val="16"/>
                <w:szCs w:val="16"/>
                <w:lang w:val="en-US"/>
              </w:rPr>
              <w:t xml:space="preserve">Art. </w:t>
            </w:r>
            <w:r w:rsidRPr="006A3DD0">
              <w:rPr>
                <w:sz w:val="16"/>
                <w:szCs w:val="16"/>
                <w:lang w:val="en-US"/>
              </w:rPr>
              <w:t xml:space="preserve">8 </w:t>
            </w:r>
            <w:proofErr w:type="spellStart"/>
            <w:r w:rsidRPr="006A3DD0">
              <w:rPr>
                <w:sz w:val="16"/>
                <w:szCs w:val="16"/>
                <w:lang w:val="en-US"/>
              </w:rPr>
              <w:t>cpv</w:t>
            </w:r>
            <w:proofErr w:type="spellEnd"/>
            <w:r w:rsidRPr="006A3DD0">
              <w:rPr>
                <w:sz w:val="16"/>
                <w:szCs w:val="16"/>
                <w:lang w:val="en-US"/>
              </w:rPr>
              <w:t xml:space="preserve">. 7 </w:t>
            </w:r>
            <w:proofErr w:type="spellStart"/>
            <w:r w:rsidRPr="006A3DD0">
              <w:rPr>
                <w:sz w:val="16"/>
                <w:szCs w:val="16"/>
                <w:lang w:val="en-US"/>
              </w:rPr>
              <w:t>lett</w:t>
            </w:r>
            <w:proofErr w:type="spellEnd"/>
            <w:r w:rsidRPr="006A3DD0">
              <w:rPr>
                <w:sz w:val="16"/>
                <w:szCs w:val="16"/>
                <w:lang w:val="en-US"/>
              </w:rPr>
              <w:t xml:space="preserve">. a </w:t>
            </w:r>
            <w:r w:rsidRPr="006A3DD0">
              <w:rPr>
                <w:sz w:val="16"/>
                <w:szCs w:val="16"/>
                <w:u w:val="single"/>
                <w:lang w:val="en-US"/>
              </w:rPr>
              <w:t>e</w:t>
            </w:r>
            <w:r w:rsidRPr="006A3DD0">
              <w:rPr>
                <w:sz w:val="16"/>
                <w:szCs w:val="16"/>
                <w:lang w:val="en-US"/>
              </w:rPr>
              <w:t xml:space="preserve"> b</w:t>
            </w:r>
          </w:p>
          <w:p w14:paraId="4B2D43E2" w14:textId="77777777" w:rsidR="00F16F0D" w:rsidRPr="007F2485" w:rsidRDefault="00F16F0D" w:rsidP="00B80A9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(Punto 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sotto)</w:t>
            </w:r>
          </w:p>
        </w:tc>
      </w:tr>
      <w:tr w:rsidR="00F16F0D" w:rsidRPr="006D50CC" w14:paraId="2ADDCC62" w14:textId="77777777" w:rsidTr="00AB125E">
        <w:trPr>
          <w:trHeight w:val="342"/>
        </w:trPr>
        <w:tc>
          <w:tcPr>
            <w:tcW w:w="2804" w:type="dxa"/>
          </w:tcPr>
          <w:p w14:paraId="5ACC7728" w14:textId="77777777" w:rsidR="00F16F0D" w:rsidRPr="00816A1A" w:rsidRDefault="005334E4" w:rsidP="00B80A91">
            <w:pPr>
              <w:rPr>
                <w:szCs w:val="20"/>
              </w:rPr>
            </w:pPr>
            <w:sdt>
              <w:sdtPr>
                <w:id w:val="1855683679"/>
                <w:placeholder>
                  <w:docPart w:val="FC08F2A6A0994F46AA4D082152A71921"/>
                </w:placeholder>
                <w:temporary/>
                <w:showingPlcHdr/>
                <w:text w:multiLine="1"/>
              </w:sdtPr>
              <w:sdtEndPr/>
              <w:sdtContent>
                <w:r w:rsidR="00F16F0D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524" w:type="dxa"/>
          </w:tcPr>
          <w:p w14:paraId="71041C36" w14:textId="77777777" w:rsidR="00F16F0D" w:rsidRPr="00816A1A" w:rsidRDefault="005334E4" w:rsidP="00B80A91">
            <w:pPr>
              <w:rPr>
                <w:szCs w:val="20"/>
              </w:rPr>
            </w:pPr>
            <w:sdt>
              <w:sdtPr>
                <w:id w:val="-1250725192"/>
                <w:placeholder>
                  <w:docPart w:val="33F12653D10949EEB9287B5BB6D6159D"/>
                </w:placeholder>
                <w:temporary/>
                <w:showingPlcHdr/>
                <w:text w:multiLine="1"/>
              </w:sdtPr>
              <w:sdtEndPr/>
              <w:sdtContent>
                <w:r w:rsidR="00F16F0D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491" w:type="dxa"/>
          </w:tcPr>
          <w:p w14:paraId="45BB25EC" w14:textId="77777777" w:rsidR="00F16F0D" w:rsidRPr="006D50CC" w:rsidRDefault="005334E4" w:rsidP="00B80A91">
            <w:pPr>
              <w:tabs>
                <w:tab w:val="left" w:pos="1026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8823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Sì</w:t>
            </w:r>
            <w:r w:rsidR="00F16F0D">
              <w:tab/>
            </w:r>
            <w:sdt>
              <w:sdtPr>
                <w:rPr>
                  <w:szCs w:val="18"/>
                </w:rPr>
                <w:id w:val="137164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No</w:t>
            </w:r>
          </w:p>
        </w:tc>
        <w:tc>
          <w:tcPr>
            <w:tcW w:w="2103" w:type="dxa"/>
          </w:tcPr>
          <w:p w14:paraId="37AAB490" w14:textId="77777777" w:rsidR="00F16F0D" w:rsidRPr="006D50CC" w:rsidRDefault="005334E4" w:rsidP="00B80A91">
            <w:pPr>
              <w:tabs>
                <w:tab w:val="left" w:pos="978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2572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Sì</w:t>
            </w:r>
            <w:r w:rsidR="00F16F0D">
              <w:tab/>
            </w:r>
            <w:sdt>
              <w:sdtPr>
                <w:rPr>
                  <w:szCs w:val="18"/>
                </w:rPr>
                <w:id w:val="11592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No</w:t>
            </w:r>
          </w:p>
        </w:tc>
      </w:tr>
      <w:tr w:rsidR="00F16F0D" w:rsidRPr="006D50CC" w14:paraId="69CC0750" w14:textId="77777777" w:rsidTr="00AB125E">
        <w:trPr>
          <w:trHeight w:val="302"/>
        </w:trPr>
        <w:tc>
          <w:tcPr>
            <w:tcW w:w="2804" w:type="dxa"/>
          </w:tcPr>
          <w:p w14:paraId="19F69DCD" w14:textId="77777777" w:rsidR="00F16F0D" w:rsidRPr="00816A1A" w:rsidRDefault="005334E4" w:rsidP="00B80A91">
            <w:pPr>
              <w:rPr>
                <w:szCs w:val="20"/>
              </w:rPr>
            </w:pPr>
            <w:sdt>
              <w:sdtPr>
                <w:id w:val="-1489627750"/>
                <w:placeholder>
                  <w:docPart w:val="5B75511431044BF09B3C4FD2822F1C37"/>
                </w:placeholder>
                <w:temporary/>
                <w:showingPlcHdr/>
                <w:text w:multiLine="1"/>
              </w:sdtPr>
              <w:sdtEndPr/>
              <w:sdtContent>
                <w:r w:rsidR="00F16F0D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524" w:type="dxa"/>
          </w:tcPr>
          <w:p w14:paraId="25107EEA" w14:textId="77777777" w:rsidR="00F16F0D" w:rsidRPr="00816A1A" w:rsidRDefault="005334E4" w:rsidP="00B80A91">
            <w:pPr>
              <w:rPr>
                <w:szCs w:val="20"/>
              </w:rPr>
            </w:pPr>
            <w:sdt>
              <w:sdtPr>
                <w:id w:val="-46766006"/>
                <w:placeholder>
                  <w:docPart w:val="C12C5D91EF5C443795D12E7C88517534"/>
                </w:placeholder>
                <w:temporary/>
                <w:showingPlcHdr/>
                <w:text w:multiLine="1"/>
              </w:sdtPr>
              <w:sdtEndPr/>
              <w:sdtContent>
                <w:r w:rsidR="00F16F0D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491" w:type="dxa"/>
          </w:tcPr>
          <w:p w14:paraId="04E1AEC1" w14:textId="77777777" w:rsidR="00F16F0D" w:rsidRPr="006D50CC" w:rsidRDefault="005334E4" w:rsidP="00B80A91">
            <w:pPr>
              <w:tabs>
                <w:tab w:val="left" w:pos="1026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2567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Sì</w:t>
            </w:r>
            <w:r w:rsidR="00F16F0D">
              <w:tab/>
            </w:r>
            <w:sdt>
              <w:sdtPr>
                <w:rPr>
                  <w:szCs w:val="18"/>
                </w:rPr>
                <w:id w:val="20591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No</w:t>
            </w:r>
          </w:p>
        </w:tc>
        <w:tc>
          <w:tcPr>
            <w:tcW w:w="2103" w:type="dxa"/>
          </w:tcPr>
          <w:p w14:paraId="60F9CA20" w14:textId="77777777" w:rsidR="00F16F0D" w:rsidRPr="0026183C" w:rsidRDefault="005334E4" w:rsidP="00B80A91">
            <w:pPr>
              <w:tabs>
                <w:tab w:val="left" w:pos="978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200011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Sì</w:t>
            </w:r>
            <w:r w:rsidR="00F16F0D">
              <w:tab/>
            </w:r>
            <w:sdt>
              <w:sdtPr>
                <w:rPr>
                  <w:szCs w:val="18"/>
                </w:rPr>
                <w:id w:val="-196888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No</w:t>
            </w:r>
          </w:p>
        </w:tc>
      </w:tr>
      <w:tr w:rsidR="00F16F0D" w:rsidRPr="006D50CC" w14:paraId="5DCFBC5C" w14:textId="77777777" w:rsidTr="00AB125E">
        <w:trPr>
          <w:trHeight w:val="276"/>
        </w:trPr>
        <w:tc>
          <w:tcPr>
            <w:tcW w:w="2804" w:type="dxa"/>
          </w:tcPr>
          <w:p w14:paraId="53417229" w14:textId="77777777" w:rsidR="00F16F0D" w:rsidRPr="00816A1A" w:rsidRDefault="005334E4" w:rsidP="00B80A91">
            <w:pPr>
              <w:rPr>
                <w:szCs w:val="20"/>
              </w:rPr>
            </w:pPr>
            <w:sdt>
              <w:sdtPr>
                <w:id w:val="898402153"/>
                <w:placeholder>
                  <w:docPart w:val="7108894770244CF9994397AE2BE59006"/>
                </w:placeholder>
                <w:temporary/>
                <w:showingPlcHdr/>
                <w:text w:multiLine="1"/>
              </w:sdtPr>
              <w:sdtEndPr/>
              <w:sdtContent>
                <w:r w:rsidR="00F16F0D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524" w:type="dxa"/>
          </w:tcPr>
          <w:p w14:paraId="10C57088" w14:textId="77777777" w:rsidR="00F16F0D" w:rsidRPr="00816A1A" w:rsidRDefault="005334E4" w:rsidP="00B80A91">
            <w:pPr>
              <w:rPr>
                <w:szCs w:val="20"/>
              </w:rPr>
            </w:pPr>
            <w:sdt>
              <w:sdtPr>
                <w:id w:val="1477949837"/>
                <w:placeholder>
                  <w:docPart w:val="FFABB8DF99644331A8DFAF01E1A022B8"/>
                </w:placeholder>
                <w:temporary/>
                <w:showingPlcHdr/>
                <w:text w:multiLine="1"/>
              </w:sdtPr>
              <w:sdtEndPr/>
              <w:sdtContent>
                <w:r w:rsidR="00F16F0D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491" w:type="dxa"/>
          </w:tcPr>
          <w:p w14:paraId="017AB886" w14:textId="77777777" w:rsidR="00F16F0D" w:rsidRPr="006D50CC" w:rsidRDefault="005334E4" w:rsidP="00B80A91">
            <w:pPr>
              <w:tabs>
                <w:tab w:val="left" w:pos="1026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211219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Sì</w:t>
            </w:r>
            <w:r w:rsidR="00F16F0D">
              <w:tab/>
            </w:r>
            <w:sdt>
              <w:sdtPr>
                <w:rPr>
                  <w:szCs w:val="18"/>
                </w:rPr>
                <w:id w:val="11964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No</w:t>
            </w:r>
          </w:p>
        </w:tc>
        <w:tc>
          <w:tcPr>
            <w:tcW w:w="2103" w:type="dxa"/>
          </w:tcPr>
          <w:p w14:paraId="5C05991C" w14:textId="77777777" w:rsidR="00F16F0D" w:rsidRPr="006D50CC" w:rsidRDefault="005334E4" w:rsidP="00B80A91">
            <w:pPr>
              <w:tabs>
                <w:tab w:val="left" w:pos="978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130516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Sì</w:t>
            </w:r>
            <w:r w:rsidR="00F16F0D">
              <w:tab/>
            </w:r>
            <w:sdt>
              <w:sdtPr>
                <w:rPr>
                  <w:szCs w:val="18"/>
                </w:rPr>
                <w:id w:val="-36351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No</w:t>
            </w:r>
          </w:p>
        </w:tc>
      </w:tr>
      <w:tr w:rsidR="00F16F0D" w:rsidRPr="006D50CC" w14:paraId="13CA5518" w14:textId="77777777" w:rsidTr="00AB125E">
        <w:trPr>
          <w:trHeight w:val="276"/>
        </w:trPr>
        <w:tc>
          <w:tcPr>
            <w:tcW w:w="2804" w:type="dxa"/>
          </w:tcPr>
          <w:p w14:paraId="0579FE07" w14:textId="77777777" w:rsidR="00F16F0D" w:rsidRPr="00816A1A" w:rsidRDefault="005334E4" w:rsidP="00B80A91">
            <w:pPr>
              <w:rPr>
                <w:szCs w:val="20"/>
              </w:rPr>
            </w:pPr>
            <w:sdt>
              <w:sdtPr>
                <w:id w:val="-1755811063"/>
                <w:placeholder>
                  <w:docPart w:val="01CD57D85DB44598AD19BF47FCC2DFB7"/>
                </w:placeholder>
                <w:temporary/>
                <w:showingPlcHdr/>
                <w:text w:multiLine="1"/>
              </w:sdtPr>
              <w:sdtEndPr/>
              <w:sdtContent>
                <w:r w:rsidR="00F16F0D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524" w:type="dxa"/>
          </w:tcPr>
          <w:p w14:paraId="3412F589" w14:textId="77777777" w:rsidR="00F16F0D" w:rsidRPr="00816A1A" w:rsidRDefault="005334E4" w:rsidP="00B80A91">
            <w:pPr>
              <w:rPr>
                <w:szCs w:val="20"/>
              </w:rPr>
            </w:pPr>
            <w:sdt>
              <w:sdtPr>
                <w:id w:val="-1750884762"/>
                <w:placeholder>
                  <w:docPart w:val="7799A148DB9440569C7B478E4A757AF5"/>
                </w:placeholder>
                <w:temporary/>
                <w:showingPlcHdr/>
                <w:text w:multiLine="1"/>
              </w:sdtPr>
              <w:sdtEndPr/>
              <w:sdtContent>
                <w:r w:rsidR="00F16F0D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491" w:type="dxa"/>
          </w:tcPr>
          <w:p w14:paraId="56625BF0" w14:textId="77777777" w:rsidR="00F16F0D" w:rsidRPr="006D50CC" w:rsidRDefault="005334E4" w:rsidP="00B80A91">
            <w:pPr>
              <w:tabs>
                <w:tab w:val="left" w:pos="1026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17997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Sì</w:t>
            </w:r>
            <w:r w:rsidR="00F16F0D">
              <w:tab/>
            </w:r>
            <w:sdt>
              <w:sdtPr>
                <w:rPr>
                  <w:szCs w:val="18"/>
                </w:rPr>
                <w:id w:val="-166454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16F0D">
              <w:t xml:space="preserve"> No</w:t>
            </w:r>
          </w:p>
        </w:tc>
        <w:tc>
          <w:tcPr>
            <w:tcW w:w="2103" w:type="dxa"/>
          </w:tcPr>
          <w:p w14:paraId="166DF7DB" w14:textId="77777777" w:rsidR="00F16F0D" w:rsidRPr="006D50CC" w:rsidRDefault="005334E4" w:rsidP="00B80A91">
            <w:pPr>
              <w:tabs>
                <w:tab w:val="left" w:pos="978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208217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Sì</w:t>
            </w:r>
            <w:r w:rsidR="00F16F0D">
              <w:tab/>
            </w:r>
            <w:sdt>
              <w:sdtPr>
                <w:rPr>
                  <w:szCs w:val="18"/>
                </w:rPr>
                <w:id w:val="-170069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No</w:t>
            </w:r>
          </w:p>
        </w:tc>
      </w:tr>
      <w:tr w:rsidR="00F16F0D" w:rsidRPr="006D50CC" w14:paraId="7DFD4A0B" w14:textId="77777777" w:rsidTr="00AB125E">
        <w:trPr>
          <w:trHeight w:val="276"/>
        </w:trPr>
        <w:tc>
          <w:tcPr>
            <w:tcW w:w="2804" w:type="dxa"/>
          </w:tcPr>
          <w:p w14:paraId="542F269A" w14:textId="77777777" w:rsidR="00F16F0D" w:rsidRPr="00816A1A" w:rsidRDefault="005334E4" w:rsidP="00B80A91">
            <w:pPr>
              <w:rPr>
                <w:szCs w:val="20"/>
              </w:rPr>
            </w:pPr>
            <w:sdt>
              <w:sdtPr>
                <w:id w:val="-1878007121"/>
                <w:placeholder>
                  <w:docPart w:val="F64CD85BF2A54EA8999E0EBEEE39D10C"/>
                </w:placeholder>
                <w:temporary/>
                <w:showingPlcHdr/>
                <w:text w:multiLine="1"/>
              </w:sdtPr>
              <w:sdtEndPr/>
              <w:sdtContent>
                <w:r w:rsidR="00F16F0D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524" w:type="dxa"/>
          </w:tcPr>
          <w:p w14:paraId="2FE8B438" w14:textId="77777777" w:rsidR="00F16F0D" w:rsidRPr="00816A1A" w:rsidRDefault="005334E4" w:rsidP="00B80A91">
            <w:pPr>
              <w:rPr>
                <w:szCs w:val="20"/>
              </w:rPr>
            </w:pPr>
            <w:sdt>
              <w:sdtPr>
                <w:id w:val="-4441460"/>
                <w:placeholder>
                  <w:docPart w:val="720E343A627C4AA0A6AD50F223DC6938"/>
                </w:placeholder>
                <w:temporary/>
                <w:showingPlcHdr/>
                <w:text w:multiLine="1"/>
              </w:sdtPr>
              <w:sdtEndPr/>
              <w:sdtContent>
                <w:r w:rsidR="00F16F0D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491" w:type="dxa"/>
          </w:tcPr>
          <w:p w14:paraId="0D568CC2" w14:textId="77777777" w:rsidR="00F16F0D" w:rsidRPr="006D50CC" w:rsidRDefault="005334E4" w:rsidP="00B80A91">
            <w:pPr>
              <w:tabs>
                <w:tab w:val="left" w:pos="1026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53589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Sì</w:t>
            </w:r>
            <w:r w:rsidR="00F16F0D">
              <w:tab/>
            </w:r>
            <w:sdt>
              <w:sdtPr>
                <w:rPr>
                  <w:szCs w:val="18"/>
                </w:rPr>
                <w:id w:val="141073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No</w:t>
            </w:r>
          </w:p>
        </w:tc>
        <w:tc>
          <w:tcPr>
            <w:tcW w:w="2103" w:type="dxa"/>
          </w:tcPr>
          <w:p w14:paraId="4C629BBC" w14:textId="77777777" w:rsidR="00F16F0D" w:rsidRPr="006D50CC" w:rsidRDefault="005334E4" w:rsidP="00B80A91">
            <w:pPr>
              <w:tabs>
                <w:tab w:val="left" w:pos="978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59029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F16F0D">
              <w:t xml:space="preserve"> Sì</w:t>
            </w:r>
            <w:r w:rsidR="00F16F0D">
              <w:tab/>
            </w:r>
            <w:sdt>
              <w:sdtPr>
                <w:rPr>
                  <w:szCs w:val="18"/>
                </w:rPr>
                <w:id w:val="204193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0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16F0D">
              <w:t xml:space="preserve"> No</w:t>
            </w:r>
          </w:p>
        </w:tc>
      </w:tr>
    </w:tbl>
    <w:p w14:paraId="790E8486" w14:textId="77777777" w:rsidR="00F16F0D" w:rsidRDefault="00F16F0D" w:rsidP="00F16F0D">
      <w:pPr>
        <w:pStyle w:val="Listenabsatz"/>
        <w:numPr>
          <w:ilvl w:val="1"/>
          <w:numId w:val="16"/>
        </w:numPr>
        <w:spacing w:before="120" w:line="240" w:lineRule="auto"/>
        <w:ind w:left="284" w:hanging="284"/>
        <w:contextualSpacing w:val="0"/>
      </w:pPr>
      <w:r>
        <w:t>Se per una sostanza ottenuta da OGM è stata apposta due volte una crocetta alla voce «No» nella tabella, la sostanza è soggetta all’obbligo di menzione. Devono essere presentate le bozze dei testi dei medicamenti e dei materiali delle confezioni con il contrassegno OGM necessario.</w:t>
      </w:r>
    </w:p>
    <w:p w14:paraId="3CFF04B0" w14:textId="2715F4B0" w:rsidR="00F16F0D" w:rsidRDefault="00F16F0D" w:rsidP="00F16F0D">
      <w:pPr>
        <w:pStyle w:val="Listenabsatz"/>
        <w:numPr>
          <w:ilvl w:val="1"/>
          <w:numId w:val="16"/>
        </w:numPr>
        <w:spacing w:before="120" w:line="240" w:lineRule="auto"/>
        <w:ind w:left="284" w:hanging="284"/>
      </w:pPr>
      <w:r>
        <w:t>In tutti gli altri casi (se è stata apposta una o due volte una crocetta alla voce «Sì») la sostanza non è soggetta all’obbligo di menzione.</w:t>
      </w:r>
    </w:p>
    <w:p w14:paraId="1058B937" w14:textId="77777777" w:rsidR="00F16F0D" w:rsidRDefault="00F16F0D">
      <w:pPr>
        <w:spacing w:after="160" w:line="259" w:lineRule="auto"/>
      </w:pPr>
      <w:r>
        <w:br w:type="page"/>
      </w:r>
    </w:p>
    <w:p w14:paraId="1E639F18" w14:textId="77777777" w:rsidR="00F16F0D" w:rsidRPr="000033F0" w:rsidRDefault="00F16F0D" w:rsidP="00F16F0D">
      <w:pPr>
        <w:pStyle w:val="berschrift2"/>
      </w:pPr>
      <w:r>
        <w:lastRenderedPageBreak/>
        <w:t>Condizioni per l’omissione di una menzione</w:t>
      </w:r>
    </w:p>
    <w:p w14:paraId="6EDB164F" w14:textId="77777777" w:rsidR="00F16F0D" w:rsidRDefault="00F16F0D" w:rsidP="00F16F0D">
      <w:pPr>
        <w:spacing w:line="240" w:lineRule="auto"/>
      </w:pPr>
      <w:r>
        <w:t>Ai sensi dell’art. 27 cpv. 3 dell’Ordinanza sui medicamenti (</w:t>
      </w:r>
      <w:hyperlink r:id="rId13" w:history="1">
        <w:r>
          <w:rPr>
            <w:rStyle w:val="Hyperlink"/>
          </w:rPr>
          <w:t>OM; RS 812.212.21</w:t>
        </w:r>
      </w:hyperlink>
      <w:r>
        <w:t>) in combinato disposto con l’art. 7 dell’Ordinanza del DFI concernente le derrate alimentari geneticamente modificate (</w:t>
      </w:r>
      <w:proofErr w:type="spellStart"/>
      <w:r w:rsidR="005334E4">
        <w:fldChar w:fldCharType="begin"/>
      </w:r>
      <w:r w:rsidR="005334E4">
        <w:instrText xml:space="preserve"> HYPERLINK "http://www.admin.ch/ch/i/sr/c817_022_51.html" </w:instrText>
      </w:r>
      <w:r w:rsidR="005334E4">
        <w:fldChar w:fldCharType="separate"/>
      </w:r>
      <w:r>
        <w:rPr>
          <w:rStyle w:val="Hyperlink"/>
        </w:rPr>
        <w:t>ODerrGM</w:t>
      </w:r>
      <w:proofErr w:type="spellEnd"/>
      <w:r>
        <w:rPr>
          <w:rStyle w:val="Hyperlink"/>
        </w:rPr>
        <w:t>; RS 817.022.51</w:t>
      </w:r>
      <w:r w:rsidR="005334E4">
        <w:rPr>
          <w:rStyle w:val="Hyperlink"/>
        </w:rPr>
        <w:fldChar w:fldCharType="end"/>
      </w:r>
      <w:r>
        <w:t>), le sostanze ottenute da OGM devono essere menzionate come tali.</w:t>
      </w:r>
    </w:p>
    <w:p w14:paraId="65F3D68C" w14:textId="77777777" w:rsidR="00F16F0D" w:rsidRDefault="00F16F0D" w:rsidP="00F16F0D">
      <w:pPr>
        <w:spacing w:before="120" w:after="120" w:line="240" w:lineRule="auto"/>
      </w:pPr>
      <w:r>
        <w:t>Si può omettere la menzione se:</w:t>
      </w:r>
    </w:p>
    <w:p w14:paraId="567AB0D2" w14:textId="77777777" w:rsidR="00F16F0D" w:rsidRDefault="00F16F0D" w:rsidP="00F16F0D">
      <w:pPr>
        <w:pStyle w:val="AufzhlungNummer"/>
        <w:spacing w:line="260" w:lineRule="atLeast"/>
        <w:contextualSpacing/>
      </w:pPr>
      <w:r>
        <w:t>il principio attivo o l’eccipiente ottenuto da organismi geneticamente modificati è stato separato da essi e purificato e se è chimicamente definibile e la sua produzione è avvenuta in un sistema chiuso (ai sensi dell’</w:t>
      </w:r>
      <w:r w:rsidRPr="00BE1E15">
        <w:t>art. 8 cpv. 8</w:t>
      </w:r>
      <w:r w:rsidRPr="00BE1E15">
        <w:rPr>
          <w:vertAlign w:val="superscript"/>
        </w:rPr>
        <w:t xml:space="preserve"> </w:t>
      </w:r>
      <w:proofErr w:type="spellStart"/>
      <w:r w:rsidRPr="00BE1E15">
        <w:t>ODerrGM</w:t>
      </w:r>
      <w:proofErr w:type="spellEnd"/>
      <w:r>
        <w:t>)</w:t>
      </w:r>
    </w:p>
    <w:p w14:paraId="3BDE3AB6" w14:textId="77777777" w:rsidR="00F16F0D" w:rsidRDefault="00F16F0D" w:rsidP="00F16F0D">
      <w:pPr>
        <w:pStyle w:val="AufzhlungNummer"/>
        <w:numPr>
          <w:ilvl w:val="0"/>
          <w:numId w:val="0"/>
        </w:numPr>
        <w:spacing w:before="240" w:after="120" w:line="276" w:lineRule="auto"/>
      </w:pPr>
      <w:r>
        <w:t>oppure</w:t>
      </w:r>
    </w:p>
    <w:p w14:paraId="577F2A76" w14:textId="77777777" w:rsidR="00F16F0D" w:rsidRDefault="00F16F0D" w:rsidP="00F16F0D">
      <w:pPr>
        <w:pStyle w:val="AufzhlungNummer"/>
        <w:spacing w:line="260" w:lineRule="atLeast"/>
        <w:contextualSpacing/>
      </w:pPr>
      <w:r>
        <w:t xml:space="preserve">il principio attivo o eccipiente contiene una percentuale di materiale ottenuto da OGM in misura minore o uguale allo 0,9 per cento in massa (per componente) </w:t>
      </w:r>
      <w:r>
        <w:rPr>
          <w:u w:val="single"/>
        </w:rPr>
        <w:t>e</w:t>
      </w:r>
      <w:r>
        <w:t xml:space="preserve"> se si può dimostrare che sono state adottate misure adeguate </w:t>
      </w:r>
      <w:proofErr w:type="gramStart"/>
      <w:r>
        <w:t>per</w:t>
      </w:r>
      <w:proofErr w:type="gramEnd"/>
      <w:r>
        <w:t xml:space="preserve"> evitare la presenza di tale materiale (ai sensi dell’</w:t>
      </w:r>
      <w:r w:rsidRPr="00BE1E15">
        <w:t>art. 8 cpv. 7</w:t>
      </w:r>
      <w:r w:rsidRPr="00BE1E15">
        <w:rPr>
          <w:vertAlign w:val="superscript"/>
        </w:rPr>
        <w:t xml:space="preserve"> </w:t>
      </w:r>
      <w:r w:rsidRPr="00BE1E15">
        <w:t xml:space="preserve">lett. a e b </w:t>
      </w:r>
      <w:proofErr w:type="spellStart"/>
      <w:r w:rsidRPr="00BE1E15">
        <w:t>ODerrGM</w:t>
      </w:r>
      <w:proofErr w:type="spellEnd"/>
      <w:r>
        <w:t>).</w:t>
      </w:r>
    </w:p>
    <w:p w14:paraId="448CE29C" w14:textId="77777777" w:rsidR="00F16F0D" w:rsidRDefault="00F16F0D" w:rsidP="00F16F0D">
      <w:pPr>
        <w:pStyle w:val="AufzhlungNummer"/>
        <w:numPr>
          <w:ilvl w:val="0"/>
          <w:numId w:val="0"/>
        </w:numPr>
      </w:pPr>
    </w:p>
    <w:p w14:paraId="6BDE4A2B" w14:textId="77777777" w:rsidR="00F16F0D" w:rsidRDefault="00F16F0D" w:rsidP="00F16F0D">
      <w:pPr>
        <w:spacing w:line="240" w:lineRule="auto"/>
      </w:pPr>
      <w:r>
        <w:t xml:space="preserve">Ulteriori informazioni sui requisiti relativi all’obbligo di menzione degli OGM </w:t>
      </w:r>
      <w:proofErr w:type="gramStart"/>
      <w:r>
        <w:t>sono descritti</w:t>
      </w:r>
      <w:proofErr w:type="gramEnd"/>
      <w:r>
        <w:t xml:space="preserve"> nella guida complementare </w:t>
      </w:r>
      <w:r>
        <w:rPr>
          <w:i/>
        </w:rPr>
        <w:t>Informazioni sul medicamento per medicamenti per uso umano HMV4</w:t>
      </w:r>
      <w:r>
        <w:t xml:space="preserve"> e nella guida complementare </w:t>
      </w:r>
      <w:r>
        <w:rPr>
          <w:i/>
        </w:rPr>
        <w:t>Confezione dei medicamenti per uso umano HMV4</w:t>
      </w:r>
      <w:r>
        <w:t>.</w:t>
      </w:r>
    </w:p>
    <w:p w14:paraId="6C27BB7E" w14:textId="293AD609" w:rsidR="002662C3" w:rsidRDefault="002662C3" w:rsidP="005A4058">
      <w:r>
        <w:br w:type="page"/>
      </w:r>
    </w:p>
    <w:p w14:paraId="2110E047" w14:textId="625D257C" w:rsidR="008833E0" w:rsidRDefault="008833E0" w:rsidP="008833E0">
      <w:pPr>
        <w:pStyle w:val="Inhaltsverzeichnisberschrift"/>
        <w:rPr>
          <w:lang w:val="it-CH"/>
        </w:rPr>
      </w:pPr>
      <w:r w:rsidRPr="00675EAE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1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bookmarkEnd w:id="1"/>
      <w:tr w:rsidR="008833E0" w:rsidRPr="003E1389" w14:paraId="47C1D91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9D79ED" w14:textId="33E1D77C" w:rsidR="008833E0" w:rsidRPr="003C6EF7" w:rsidRDefault="00F16F0D" w:rsidP="006A165E">
            <w:r>
              <w:t>2.2</w:t>
            </w:r>
          </w:p>
        </w:tc>
        <w:tc>
          <w:tcPr>
            <w:tcW w:w="7371" w:type="dxa"/>
          </w:tcPr>
          <w:p w14:paraId="6A5B3650" w14:textId="0FD29EF4" w:rsidR="008833E0" w:rsidRPr="00F16F0D" w:rsidRDefault="00F16F0D" w:rsidP="006A165E">
            <w:r w:rsidRPr="00F16F0D">
              <w:t>Nuova disposizione, nessuna modifica al contenuto della versione precedente.</w:t>
            </w:r>
          </w:p>
        </w:tc>
        <w:tc>
          <w:tcPr>
            <w:tcW w:w="1134" w:type="dxa"/>
          </w:tcPr>
          <w:p w14:paraId="483F8443" w14:textId="045FE86F" w:rsidR="008833E0" w:rsidRPr="003E1389" w:rsidRDefault="00F16F0D" w:rsidP="006A16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dei</w:t>
            </w:r>
            <w:proofErr w:type="spellEnd"/>
          </w:p>
        </w:tc>
      </w:tr>
      <w:tr w:rsidR="00F16F0D" w:rsidRPr="003E1389" w14:paraId="407706AD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7DB118CA" w14:textId="66E85749" w:rsidR="00F16F0D" w:rsidRPr="003C6EF7" w:rsidRDefault="00F16F0D" w:rsidP="006A165E">
            <w:r>
              <w:t>2.1</w:t>
            </w:r>
          </w:p>
        </w:tc>
        <w:tc>
          <w:tcPr>
            <w:tcW w:w="7371" w:type="dxa"/>
          </w:tcPr>
          <w:p w14:paraId="789E40D9" w14:textId="77777777" w:rsidR="00F16F0D" w:rsidRPr="00F16F0D" w:rsidRDefault="00F16F0D" w:rsidP="00F16F0D">
            <w:r w:rsidRPr="00F16F0D">
              <w:t>Adeguamenti formali all'intestazione e al piè di pagina</w:t>
            </w:r>
          </w:p>
          <w:p w14:paraId="0E10FF89" w14:textId="6A2AAB68" w:rsidR="00F16F0D" w:rsidRPr="00F16F0D" w:rsidRDefault="00F16F0D" w:rsidP="00F16F0D">
            <w:r w:rsidRPr="00F16F0D">
              <w:t>Nessuna modifica al contenuto della versione precedente.</w:t>
            </w:r>
          </w:p>
        </w:tc>
        <w:tc>
          <w:tcPr>
            <w:tcW w:w="1134" w:type="dxa"/>
          </w:tcPr>
          <w:p w14:paraId="3D27F1E1" w14:textId="634B8709" w:rsidR="00F16F0D" w:rsidRPr="003E1389" w:rsidRDefault="00F16F0D" w:rsidP="006A16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dei</w:t>
            </w:r>
            <w:proofErr w:type="spellEnd"/>
          </w:p>
        </w:tc>
      </w:tr>
      <w:tr w:rsidR="00F16F0D" w:rsidRPr="003E1389" w14:paraId="1EE7248E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CB23587" w14:textId="3455D36E" w:rsidR="00F16F0D" w:rsidRPr="003C6EF7" w:rsidRDefault="00F16F0D" w:rsidP="006A165E">
            <w:r>
              <w:t>2.0</w:t>
            </w:r>
          </w:p>
        </w:tc>
        <w:tc>
          <w:tcPr>
            <w:tcW w:w="7371" w:type="dxa"/>
          </w:tcPr>
          <w:p w14:paraId="2BBC3584" w14:textId="6D221D93" w:rsidR="00F16F0D" w:rsidRPr="00F16F0D" w:rsidRDefault="00F16F0D" w:rsidP="006A165E">
            <w:r w:rsidRPr="00F16F0D">
              <w:t xml:space="preserve">Adeguamento al </w:t>
            </w:r>
            <w:proofErr w:type="spellStart"/>
            <w:r w:rsidRPr="00F16F0D">
              <w:t>ODerrGM</w:t>
            </w:r>
            <w:proofErr w:type="spellEnd"/>
            <w:r w:rsidRPr="00F16F0D">
              <w:t xml:space="preserve"> rivisto il 01.07.2020</w:t>
            </w:r>
          </w:p>
        </w:tc>
        <w:tc>
          <w:tcPr>
            <w:tcW w:w="1134" w:type="dxa"/>
          </w:tcPr>
          <w:p w14:paraId="6E5DC8A4" w14:textId="654B9204" w:rsidR="00F16F0D" w:rsidRPr="003E1389" w:rsidRDefault="00F16F0D" w:rsidP="006A16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stb</w:t>
            </w:r>
            <w:proofErr w:type="spellEnd"/>
          </w:p>
        </w:tc>
      </w:tr>
      <w:tr w:rsidR="00F16F0D" w:rsidRPr="003E1389" w14:paraId="341D9B73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4E1445E9" w14:textId="304883CF" w:rsidR="00F16F0D" w:rsidRPr="003C6EF7" w:rsidRDefault="00F16F0D" w:rsidP="006A165E">
            <w:r>
              <w:t>1.0</w:t>
            </w:r>
          </w:p>
        </w:tc>
        <w:tc>
          <w:tcPr>
            <w:tcW w:w="7371" w:type="dxa"/>
          </w:tcPr>
          <w:p w14:paraId="7ACAD82D" w14:textId="359F23D8" w:rsidR="00F16F0D" w:rsidRPr="003E1389" w:rsidRDefault="00F16F0D" w:rsidP="006A165E">
            <w:pPr>
              <w:rPr>
                <w:lang w:val="en-US"/>
              </w:rPr>
            </w:pPr>
            <w:proofErr w:type="spellStart"/>
            <w:r w:rsidRPr="00F16F0D">
              <w:rPr>
                <w:lang w:val="en-US"/>
              </w:rPr>
              <w:t>Attuazione</w:t>
            </w:r>
            <w:proofErr w:type="spellEnd"/>
            <w:r w:rsidRPr="00F16F0D">
              <w:rPr>
                <w:lang w:val="en-US"/>
              </w:rPr>
              <w:t xml:space="preserve"> OATer4</w:t>
            </w:r>
          </w:p>
        </w:tc>
        <w:tc>
          <w:tcPr>
            <w:tcW w:w="1134" w:type="dxa"/>
          </w:tcPr>
          <w:p w14:paraId="52D44310" w14:textId="13A099A8" w:rsidR="00F16F0D" w:rsidRPr="003E1389" w:rsidRDefault="00F16F0D" w:rsidP="006A16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dts</w:t>
            </w:r>
            <w:proofErr w:type="spellEnd"/>
          </w:p>
        </w:tc>
      </w:tr>
    </w:tbl>
    <w:p w14:paraId="0BECF94B" w14:textId="0BF886F3" w:rsidR="008833E0" w:rsidRDefault="008833E0" w:rsidP="005A4058"/>
    <w:sectPr w:rsidR="008833E0" w:rsidSect="00553C1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19A72E67" w:rsidR="00DA3599" w:rsidRPr="00AD77B5" w:rsidRDefault="005334E4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9784FD085C6041148D49A5968A9A2E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F16F0D">
          <w:rPr>
            <w:rFonts w:eastAsia="Times New Roman"/>
            <w:sz w:val="16"/>
            <w:szCs w:val="18"/>
            <w:lang w:val="de-DE" w:eastAsia="de-DE"/>
          </w:rPr>
          <w:t>ZL000_00_028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63B3AB007D0B47ECB94C40202BB4738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171110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2B9BE2DC625F4B669FFC8EE84DA1A5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6B2359">
          <w:rPr>
            <w:rFonts w:eastAsia="Times New Roman"/>
            <w:sz w:val="16"/>
            <w:szCs w:val="18"/>
            <w:lang w:val="de-DE" w:eastAsia="de-DE"/>
          </w:rPr>
          <w:t>2.2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7ED056555CFD4B9B8FBF6C18C31B1A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06-30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6B2359">
          <w:rPr>
            <w:rFonts w:eastAsia="Times New Roman"/>
            <w:sz w:val="16"/>
            <w:szCs w:val="18"/>
            <w:lang w:val="de-CH" w:eastAsia="de-DE"/>
          </w:rPr>
          <w:t>30.06.2023</w:t>
        </w:r>
      </w:sdtContent>
    </w:sdt>
    <w:r w:rsidR="003E1389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E1389">
      <w:rPr>
        <w:rFonts w:eastAsia="Times New Roman"/>
        <w:sz w:val="16"/>
        <w:szCs w:val="18"/>
        <w:lang w:val="de-DE" w:eastAsia="de-DE"/>
      </w:rPr>
      <w:tab/>
    </w:r>
    <w:r w:rsidR="003E1389">
      <w:rPr>
        <w:rFonts w:eastAsia="Times New Roman"/>
        <w:sz w:val="16"/>
        <w:szCs w:val="18"/>
        <w:lang w:val="de-DE" w:eastAsia="de-DE"/>
      </w:rPr>
      <w:tab/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DA3599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en-GB" w:eastAsia="de-DE"/>
      </w:rPr>
      <w:t>3</w: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DA3599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B7311B">
      <w:rPr>
        <w:rFonts w:eastAsia="Times New Roman"/>
        <w:sz w:val="16"/>
        <w:szCs w:val="18"/>
        <w:lang w:val="de-DE" w:eastAsia="de-DE"/>
      </w:rPr>
      <w:fldChar w:fldCharType="begin"/>
    </w:r>
    <w:r w:rsidR="00B7311B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B7311B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de-DE" w:eastAsia="de-DE"/>
      </w:rPr>
      <w:t>3</w:t>
    </w:r>
    <w:r w:rsidR="00B7311B">
      <w:rPr>
        <w:rFonts w:eastAsia="Times New Roman"/>
        <w:sz w:val="16"/>
        <w:szCs w:val="18"/>
        <w:lang w:val="de-DE" w:eastAsia="de-DE"/>
      </w:rPr>
      <w:fldChar w:fldCharType="end"/>
    </w:r>
    <w:bookmarkStart w:id="2" w:name="_Hlk133393006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4C0B76F6" w:rsidR="00650CB1" w:rsidRPr="00891D09" w:rsidRDefault="00650CB1" w:rsidP="0024356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3" w:name="_Hlk130571204"/>
    <w:r w:rsidR="003E1389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7D5EE66E" w:rsidR="00326DF1" w:rsidRPr="00650CB1" w:rsidRDefault="00552134" w:rsidP="00650CB1">
    <w:pPr>
      <w:pStyle w:val="Kopfzeile"/>
    </w:pPr>
    <w:r w:rsidRPr="00552134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32723FC" wp14:editId="75057E0D">
          <wp:simplePos x="0" y="0"/>
          <wp:positionH relativeFrom="page">
            <wp:posOffset>635</wp:posOffset>
          </wp:positionH>
          <wp:positionV relativeFrom="paragraph">
            <wp:posOffset>-252095</wp:posOffset>
          </wp:positionV>
          <wp:extent cx="7560000" cy="522605"/>
          <wp:effectExtent l="0" t="0" r="3175" b="0"/>
          <wp:wrapSquare wrapText="bothSides"/>
          <wp:docPr id="14" name="Grafik 14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896D56"/>
    <w:multiLevelType w:val="hybridMultilevel"/>
    <w:tmpl w:val="11B823E8"/>
    <w:lvl w:ilvl="0" w:tplc="08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0727600">
      <w:numFmt w:val="bullet"/>
      <w:lvlText w:val=""/>
      <w:lvlJc w:val="left"/>
      <w:pPr>
        <w:ind w:left="1582" w:hanging="360"/>
      </w:pPr>
      <w:rPr>
        <w:rFonts w:ascii="Wingdings" w:eastAsiaTheme="minorHAns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64435"/>
    <w:rsid w:val="00171110"/>
    <w:rsid w:val="001A1B07"/>
    <w:rsid w:val="001C35CE"/>
    <w:rsid w:val="001C4A5D"/>
    <w:rsid w:val="001D1305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6DF1"/>
    <w:rsid w:val="00344317"/>
    <w:rsid w:val="00354001"/>
    <w:rsid w:val="00354FDA"/>
    <w:rsid w:val="00375176"/>
    <w:rsid w:val="00383B1E"/>
    <w:rsid w:val="003857A2"/>
    <w:rsid w:val="00391CDE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5334E4"/>
    <w:rsid w:val="00536C89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50CB1"/>
    <w:rsid w:val="00660B32"/>
    <w:rsid w:val="00675EAE"/>
    <w:rsid w:val="00682763"/>
    <w:rsid w:val="006A59F6"/>
    <w:rsid w:val="006B2359"/>
    <w:rsid w:val="006D0DEC"/>
    <w:rsid w:val="006D55CB"/>
    <w:rsid w:val="006F6BD6"/>
    <w:rsid w:val="007064AF"/>
    <w:rsid w:val="00715F82"/>
    <w:rsid w:val="007343FB"/>
    <w:rsid w:val="0073608E"/>
    <w:rsid w:val="007751E6"/>
    <w:rsid w:val="00787FE7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90D9C"/>
    <w:rsid w:val="009B4A89"/>
    <w:rsid w:val="009B4DE4"/>
    <w:rsid w:val="009E1899"/>
    <w:rsid w:val="009E769E"/>
    <w:rsid w:val="00A55BC6"/>
    <w:rsid w:val="00A6363B"/>
    <w:rsid w:val="00A72A65"/>
    <w:rsid w:val="00A94CBB"/>
    <w:rsid w:val="00AA7300"/>
    <w:rsid w:val="00AB125E"/>
    <w:rsid w:val="00AD4B06"/>
    <w:rsid w:val="00AE7EB0"/>
    <w:rsid w:val="00B10A92"/>
    <w:rsid w:val="00B37D9E"/>
    <w:rsid w:val="00B70945"/>
    <w:rsid w:val="00B711BD"/>
    <w:rsid w:val="00B7311B"/>
    <w:rsid w:val="00B7461D"/>
    <w:rsid w:val="00B87F4E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E6510"/>
    <w:rsid w:val="00DF44A3"/>
    <w:rsid w:val="00E01775"/>
    <w:rsid w:val="00E1511C"/>
    <w:rsid w:val="00E21A01"/>
    <w:rsid w:val="00E524A1"/>
    <w:rsid w:val="00E635AD"/>
    <w:rsid w:val="00E72589"/>
    <w:rsid w:val="00EA2BF1"/>
    <w:rsid w:val="00EB6C34"/>
    <w:rsid w:val="00EE4971"/>
    <w:rsid w:val="00F15AFD"/>
    <w:rsid w:val="00F16F0D"/>
    <w:rsid w:val="00F21CDE"/>
    <w:rsid w:val="00F25AE0"/>
    <w:rsid w:val="00F31231"/>
    <w:rsid w:val="00F838B7"/>
    <w:rsid w:val="00FA22B9"/>
    <w:rsid w:val="00FA541A"/>
    <w:rsid w:val="00FA5CB9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in.ch/ch/i/sr/c812_212_21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FD085C6041148D49A5968A9A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AC86-02D7-4D30-88C0-9B3B45FCEB2F}"/>
      </w:docPartPr>
      <w:docPartBody>
        <w:p w:rsidR="00426DEE" w:rsidRDefault="001C7C48" w:rsidP="001C7C48">
          <w:pPr>
            <w:pStyle w:val="9784FD085C6041148D49A5968A9A2EF1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3B3AB007D0B47ECB94C40202BB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C991-EB80-46F8-AF84-16CC4588AA15}"/>
      </w:docPartPr>
      <w:docPartBody>
        <w:p w:rsidR="00426DEE" w:rsidRDefault="001C7C48" w:rsidP="001C7C48">
          <w:pPr>
            <w:pStyle w:val="63B3AB007D0B47ECB94C40202BB47389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B9BE2DC625F4B669FFC8EE84DA1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24C2-8DF9-48D6-8D5C-6043BD366E73}"/>
      </w:docPartPr>
      <w:docPartBody>
        <w:p w:rsidR="00426DEE" w:rsidRDefault="001C7C48" w:rsidP="001C7C48">
          <w:pPr>
            <w:pStyle w:val="2B9BE2DC625F4B669FFC8EE84DA1A585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ED056555CFD4B9B8FBF6C18C31B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6BB7-4B11-4549-88B5-3B231CCE3834}"/>
      </w:docPartPr>
      <w:docPartBody>
        <w:p w:rsidR="00426DEE" w:rsidRDefault="001C7C48" w:rsidP="001C7C48">
          <w:pPr>
            <w:pStyle w:val="7ED056555CFD4B9B8FBF6C18C31B1AF5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3D4CF2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3D4CF2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3D4CF2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3D4CF2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3D4CF2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C0B70AC2B21A48E2BCE173BD90EAC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7C670-5DEF-40D8-8F3F-4633D56D3FC5}"/>
      </w:docPartPr>
      <w:docPartBody>
        <w:p w:rsidR="000C1A48" w:rsidRDefault="00861AF6" w:rsidP="00861AF6">
          <w:pPr>
            <w:pStyle w:val="C0B70AC2B21A48E2BCE173BD90EAC08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443488AFDDA4C3C979791F9C038A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E9E2D-CDB6-48DB-AA1A-8474C1450FC5}"/>
      </w:docPartPr>
      <w:docPartBody>
        <w:p w:rsidR="000C1A48" w:rsidRDefault="00861AF6" w:rsidP="00861AF6">
          <w:pPr>
            <w:pStyle w:val="B443488AFDDA4C3C979791F9C038A8D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C08F2A6A0994F46AA4D082152A71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54C9B-80B4-4F7D-B211-EF2B35C46510}"/>
      </w:docPartPr>
      <w:docPartBody>
        <w:p w:rsidR="000C1A48" w:rsidRDefault="00861AF6" w:rsidP="00861AF6">
          <w:pPr>
            <w:pStyle w:val="FC08F2A6A0994F46AA4D082152A719211"/>
          </w:pPr>
          <w:r>
            <w:rPr>
              <w:rStyle w:val="Platzhaltertext"/>
            </w:rPr>
            <w:t>°°°°°</w:t>
          </w:r>
        </w:p>
      </w:docPartBody>
    </w:docPart>
    <w:docPart>
      <w:docPartPr>
        <w:name w:val="33F12653D10949EEB9287B5BB6D61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E655A-1C03-45B8-86D3-9BD837DFCCF2}"/>
      </w:docPartPr>
      <w:docPartBody>
        <w:p w:rsidR="000C1A48" w:rsidRDefault="00861AF6" w:rsidP="00861AF6">
          <w:pPr>
            <w:pStyle w:val="33F12653D10949EEB9287B5BB6D6159D1"/>
          </w:pPr>
          <w:r>
            <w:rPr>
              <w:rStyle w:val="Platzhaltertext"/>
            </w:rPr>
            <w:t>°°°°°</w:t>
          </w:r>
        </w:p>
      </w:docPartBody>
    </w:docPart>
    <w:docPart>
      <w:docPartPr>
        <w:name w:val="5B75511431044BF09B3C4FD2822F1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A1A10-5F4E-4F33-A5FC-61ED2AE729D0}"/>
      </w:docPartPr>
      <w:docPartBody>
        <w:p w:rsidR="000C1A48" w:rsidRDefault="00861AF6" w:rsidP="00861AF6">
          <w:pPr>
            <w:pStyle w:val="5B75511431044BF09B3C4FD2822F1C371"/>
          </w:pPr>
          <w:r>
            <w:rPr>
              <w:rStyle w:val="Platzhaltertext"/>
            </w:rPr>
            <w:t>°°°°°</w:t>
          </w:r>
        </w:p>
      </w:docPartBody>
    </w:docPart>
    <w:docPart>
      <w:docPartPr>
        <w:name w:val="C12C5D91EF5C443795D12E7C88517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F2E93-E591-4A9F-80D0-BD6349FE2122}"/>
      </w:docPartPr>
      <w:docPartBody>
        <w:p w:rsidR="000C1A48" w:rsidRDefault="00861AF6" w:rsidP="00861AF6">
          <w:pPr>
            <w:pStyle w:val="C12C5D91EF5C443795D12E7C885175341"/>
          </w:pPr>
          <w:r>
            <w:rPr>
              <w:rStyle w:val="Platzhaltertext"/>
            </w:rPr>
            <w:t>°°°°°</w:t>
          </w:r>
        </w:p>
      </w:docPartBody>
    </w:docPart>
    <w:docPart>
      <w:docPartPr>
        <w:name w:val="7108894770244CF9994397AE2BE59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5B559-89D2-4571-B52C-302A5A9E25D3}"/>
      </w:docPartPr>
      <w:docPartBody>
        <w:p w:rsidR="000C1A48" w:rsidRDefault="00861AF6" w:rsidP="00861AF6">
          <w:pPr>
            <w:pStyle w:val="7108894770244CF9994397AE2BE590061"/>
          </w:pPr>
          <w:r>
            <w:rPr>
              <w:rStyle w:val="Platzhaltertext"/>
            </w:rPr>
            <w:t>°°°°°</w:t>
          </w:r>
        </w:p>
      </w:docPartBody>
    </w:docPart>
    <w:docPart>
      <w:docPartPr>
        <w:name w:val="FFABB8DF99644331A8DFAF01E1A02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B9F25-6796-4597-86CC-80A00F026806}"/>
      </w:docPartPr>
      <w:docPartBody>
        <w:p w:rsidR="000C1A48" w:rsidRDefault="00861AF6" w:rsidP="00861AF6">
          <w:pPr>
            <w:pStyle w:val="FFABB8DF99644331A8DFAF01E1A022B81"/>
          </w:pPr>
          <w:r>
            <w:rPr>
              <w:rStyle w:val="Platzhaltertext"/>
            </w:rPr>
            <w:t>°°°°°</w:t>
          </w:r>
        </w:p>
      </w:docPartBody>
    </w:docPart>
    <w:docPart>
      <w:docPartPr>
        <w:name w:val="01CD57D85DB44598AD19BF47FCC2D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A72B6-A247-4EE3-B083-B22DF91D7BEC}"/>
      </w:docPartPr>
      <w:docPartBody>
        <w:p w:rsidR="000C1A48" w:rsidRDefault="00861AF6" w:rsidP="00861AF6">
          <w:pPr>
            <w:pStyle w:val="01CD57D85DB44598AD19BF47FCC2DFB71"/>
          </w:pPr>
          <w:r>
            <w:rPr>
              <w:rStyle w:val="Platzhaltertext"/>
            </w:rPr>
            <w:t>°°°°°</w:t>
          </w:r>
        </w:p>
      </w:docPartBody>
    </w:docPart>
    <w:docPart>
      <w:docPartPr>
        <w:name w:val="7799A148DB9440569C7B478E4A757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990A9-EEC0-41C7-A763-C37332E2E8C8}"/>
      </w:docPartPr>
      <w:docPartBody>
        <w:p w:rsidR="000C1A48" w:rsidRDefault="00861AF6" w:rsidP="00861AF6">
          <w:pPr>
            <w:pStyle w:val="7799A148DB9440569C7B478E4A757AF51"/>
          </w:pPr>
          <w:r>
            <w:rPr>
              <w:rStyle w:val="Platzhaltertext"/>
            </w:rPr>
            <w:t>°°°°°</w:t>
          </w:r>
        </w:p>
      </w:docPartBody>
    </w:docPart>
    <w:docPart>
      <w:docPartPr>
        <w:name w:val="F64CD85BF2A54EA8999E0EBEEE39D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9D847-A2D0-4124-BF98-100DC620A109}"/>
      </w:docPartPr>
      <w:docPartBody>
        <w:p w:rsidR="000C1A48" w:rsidRDefault="00861AF6" w:rsidP="00861AF6">
          <w:pPr>
            <w:pStyle w:val="F64CD85BF2A54EA8999E0EBEEE39D10C1"/>
          </w:pPr>
          <w:r>
            <w:rPr>
              <w:rStyle w:val="Platzhaltertext"/>
            </w:rPr>
            <w:t>°°°°°</w:t>
          </w:r>
        </w:p>
      </w:docPartBody>
    </w:docPart>
    <w:docPart>
      <w:docPartPr>
        <w:name w:val="720E343A627C4AA0A6AD50F223DC6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262D1-96EC-4D26-B73A-2D69FCACB119}"/>
      </w:docPartPr>
      <w:docPartBody>
        <w:p w:rsidR="000C1A48" w:rsidRDefault="00861AF6" w:rsidP="00861AF6">
          <w:pPr>
            <w:pStyle w:val="720E343A627C4AA0A6AD50F223DC69381"/>
          </w:pPr>
          <w:r>
            <w:rPr>
              <w:rStyle w:val="Platzhaltertext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C1A48"/>
    <w:rsid w:val="000D52F4"/>
    <w:rsid w:val="000E5E14"/>
    <w:rsid w:val="001C7C48"/>
    <w:rsid w:val="001D5B84"/>
    <w:rsid w:val="002F6A28"/>
    <w:rsid w:val="00341E35"/>
    <w:rsid w:val="00346AFA"/>
    <w:rsid w:val="00393401"/>
    <w:rsid w:val="003D4CF2"/>
    <w:rsid w:val="003E073D"/>
    <w:rsid w:val="00426DEE"/>
    <w:rsid w:val="004A48D0"/>
    <w:rsid w:val="00565881"/>
    <w:rsid w:val="00605CCC"/>
    <w:rsid w:val="00613D7E"/>
    <w:rsid w:val="0068261F"/>
    <w:rsid w:val="00774D4F"/>
    <w:rsid w:val="007F4701"/>
    <w:rsid w:val="00861AF6"/>
    <w:rsid w:val="008C55AF"/>
    <w:rsid w:val="00971C05"/>
    <w:rsid w:val="009A0420"/>
    <w:rsid w:val="00A50440"/>
    <w:rsid w:val="00B65C32"/>
    <w:rsid w:val="00BC0B90"/>
    <w:rsid w:val="00C3562E"/>
    <w:rsid w:val="00C84755"/>
    <w:rsid w:val="00CB5E5B"/>
    <w:rsid w:val="00CF6B2E"/>
    <w:rsid w:val="00DE1275"/>
    <w:rsid w:val="00E21548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1AF6"/>
    <w:rPr>
      <w:color w:val="808080"/>
    </w:rPr>
  </w:style>
  <w:style w:type="paragraph" w:customStyle="1" w:styleId="9784FD085C6041148D49A5968A9A2EF1">
    <w:name w:val="9784FD085C6041148D49A5968A9A2EF1"/>
    <w:rsid w:val="001C7C48"/>
  </w:style>
  <w:style w:type="paragraph" w:customStyle="1" w:styleId="63B3AB007D0B47ECB94C40202BB47389">
    <w:name w:val="63B3AB007D0B47ECB94C40202BB47389"/>
    <w:rsid w:val="001C7C48"/>
  </w:style>
  <w:style w:type="paragraph" w:customStyle="1" w:styleId="2B9BE2DC625F4B669FFC8EE84DA1A585">
    <w:name w:val="2B9BE2DC625F4B669FFC8EE84DA1A585"/>
    <w:rsid w:val="001C7C48"/>
  </w:style>
  <w:style w:type="paragraph" w:customStyle="1" w:styleId="7ED056555CFD4B9B8FBF6C18C31B1AF5">
    <w:name w:val="7ED056555CFD4B9B8FBF6C18C31B1AF5"/>
    <w:rsid w:val="001C7C48"/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C0B70AC2B21A48E2BCE173BD90EAC08E1">
    <w:name w:val="C0B70AC2B21A48E2BCE173BD90EAC08E1"/>
    <w:rsid w:val="00861AF6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443488AFDDA4C3C979791F9C038A8D01">
    <w:name w:val="B443488AFDDA4C3C979791F9C038A8D01"/>
    <w:rsid w:val="00861AF6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C08F2A6A0994F46AA4D082152A719211">
    <w:name w:val="FC08F2A6A0994F46AA4D082152A719211"/>
    <w:rsid w:val="00861AF6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33F12653D10949EEB9287B5BB6D6159D1">
    <w:name w:val="33F12653D10949EEB9287B5BB6D6159D1"/>
    <w:rsid w:val="00861AF6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B75511431044BF09B3C4FD2822F1C371">
    <w:name w:val="5B75511431044BF09B3C4FD2822F1C371"/>
    <w:rsid w:val="00861AF6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12C5D91EF5C443795D12E7C885175341">
    <w:name w:val="C12C5D91EF5C443795D12E7C885175341"/>
    <w:rsid w:val="00861AF6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108894770244CF9994397AE2BE590061">
    <w:name w:val="7108894770244CF9994397AE2BE590061"/>
    <w:rsid w:val="00861AF6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FABB8DF99644331A8DFAF01E1A022B81">
    <w:name w:val="FFABB8DF99644331A8DFAF01E1A022B81"/>
    <w:rsid w:val="00861AF6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1CD57D85DB44598AD19BF47FCC2DFB71">
    <w:name w:val="01CD57D85DB44598AD19BF47FCC2DFB71"/>
    <w:rsid w:val="00861AF6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799A148DB9440569C7B478E4A757AF51">
    <w:name w:val="7799A148DB9440569C7B478E4A757AF51"/>
    <w:rsid w:val="00861AF6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64CD85BF2A54EA8999E0EBEEE39D10C1">
    <w:name w:val="F64CD85BF2A54EA8999E0EBEEE39D10C1"/>
    <w:rsid w:val="00861AF6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20E343A627C4AA0A6AD50F223DC69381">
    <w:name w:val="720E343A627C4AA0A6AD50F223DC69381"/>
    <w:rsid w:val="00861AF6"/>
    <w:pPr>
      <w:spacing w:after="0" w:line="300" w:lineRule="auto"/>
    </w:pPr>
    <w:rPr>
      <w:rFonts w:ascii="Arial" w:eastAsiaTheme="minorHAnsi" w:hAnsi="Arial" w:cs="Arial"/>
      <w:lang w:val="it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2023-06-29T22:00:00+00:00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2.2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ZL000_00_028</SMC_DLS_Ident_Nr>
    <SMC_DLS_Initiator xmlns="cc849c59-bc9e-4bc8-a07b-479ec9147289">joel.guggisberg@swissmedic.ch</SMC_DLS_Initiator>
    <SMC_DLS_Verification_Formal xmlns="cc849c59-bc9e-4bc8-a07b-479ec9147289">2023-09-21T09:31:15+00:00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2023-09-25T17:58:28+00:00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726</Value>
      <Value>702</Value>
      <Value>624</Value>
    </TaxCatchAll>
    <SMC_VMS_Dokumentantrag_Datum xmlns="d7a92f3c-c538-4008-b985-066beffc4d06">2021-01-19T13:36:13+00:00</SMC_VMS_Dokumentantrag_Datum>
    <SMC_VMS_DocId xmlns="d7a92f3c-c538-4008-b985-066beffc4d06">9998537313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2021-02-28T23:00:00+00:00</SMC_VMS_Internet_Date>
    <SMC_VMS_Info_Nachricht xmlns="d7a92f3c-c538-4008-b985-066beffc4d06" xsi:nil="true"/>
    <SMC_VMS_Author_Short xmlns="d7a92f3c-c538-4008-b985-066beffc4d06">stb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9998536572</SMC_VMS_Uebersetung_von_Dok>
    <SMC_VMS_Internet_Urls xmlns="d7a92f3c-c538-4008-b985-066beffc4d06">https://www.swissmedic.ch/swissmedic/it/home/services/documents/humanarzneimittel_hmv4.html
https://www.swissmedic.ch/swissmedic/it/home/services/documents/tierarzneimittel_hmv4.html
https://www.swissmedic.ch/swissmedic/it/home/services/documents/komplementaerarzneimittel_hmv4.html
https://www.swissmedic.ch/swissmedic/it/home/services/documents/phytoarzneimittel_hmv4.html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 xsi:nil="true"/>
    <SMC_VMS_Authored xmlns="d7a92f3c-c538-4008-b985-066beffc4d06">2023-09-21T09:31:11+00:00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EEE0FD-4071-4CED-829D-1E8D69283EAD}">
  <ds:schemaRefs>
    <ds:schemaRef ds:uri="http://schemas.microsoft.com/office/2006/documentManagement/types"/>
    <ds:schemaRef ds:uri="7f53df7b-c423-4edd-a7c2-6cb13d7c17d2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d7a92f3c-c538-4008-b985-066beffc4d06"/>
    <ds:schemaRef ds:uri="cc849c59-bc9e-4bc8-a07b-479ec9147289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346F24F-36A1-49AE-8E2F-1D4AC5F2C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Conferma sostanze da OGM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Conferma sostanze da OGM</dc:title>
  <dc:subject/>
  <dc:creator>Swissmedic</dc:creator>
  <cp:keywords/>
  <dc:description/>
  <cp:lastModifiedBy>Müller-Mook Renate Swissmedic</cp:lastModifiedBy>
  <cp:revision>3</cp:revision>
  <dcterms:created xsi:type="dcterms:W3CDTF">2023-10-02T13:25:00Z</dcterms:created>
  <dcterms:modified xsi:type="dcterms:W3CDTF">2023-10-04T15:08:00Z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